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CC1319" w:rsidRDefault="00CC1319" w:rsidP="00CC1319">
      <w:pPr>
        <w:pStyle w:val="ConsPlusNormal"/>
        <w:tabs>
          <w:tab w:val="left" w:pos="9356"/>
        </w:tabs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ИНФОРМАЦИЯ ДЛЯ РАБОТОДАТЕЛЕЙ</w:t>
      </w:r>
      <w:r w:rsidRPr="00A461BD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:</w:t>
      </w:r>
    </w:p>
    <w:p w:rsidR="00E67400" w:rsidRDefault="00CC1319" w:rsidP="00E6740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72A22">
        <w:rPr>
          <w:rFonts w:ascii="Times New Roman" w:hAnsi="Times New Roman" w:cs="Times New Roman"/>
          <w:sz w:val="26"/>
          <w:szCs w:val="26"/>
        </w:rPr>
        <w:t xml:space="preserve">В соответствии с ч. 4 ст. 12 Федерального закона от 25.12.2008 </w:t>
      </w:r>
      <w:r w:rsidR="00E67400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472A22">
        <w:rPr>
          <w:rFonts w:ascii="Times New Roman" w:hAnsi="Times New Roman" w:cs="Times New Roman"/>
          <w:sz w:val="26"/>
          <w:szCs w:val="26"/>
        </w:rPr>
        <w:t>№ 273-ФЗ «О противодействии коррупции» работодатель при заключении трудового или гражданско-правового договора на выполнение работ (оказание услуг)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2A22">
        <w:rPr>
          <w:rFonts w:ascii="Times New Roman" w:hAnsi="Times New Roman" w:cs="Times New Roman"/>
          <w:sz w:val="26"/>
          <w:szCs w:val="26"/>
        </w:rPr>
        <w:t xml:space="preserve">стоимостью более </w:t>
      </w: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ста тысяч рублей</w:t>
      </w:r>
      <w:r w:rsidRPr="00E00FF9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</w:t>
      </w:r>
      <w:r w:rsidRPr="00472A22">
        <w:rPr>
          <w:rFonts w:ascii="Times New Roman" w:hAnsi="Times New Roman" w:cs="Times New Roman"/>
          <w:sz w:val="26"/>
          <w:szCs w:val="26"/>
        </w:rPr>
        <w:t>с гражданином, замещавшим должности государственной</w:t>
      </w:r>
      <w:r w:rsidR="00E67400">
        <w:rPr>
          <w:rFonts w:ascii="Times New Roman" w:hAnsi="Times New Roman" w:cs="Times New Roman"/>
          <w:sz w:val="26"/>
          <w:szCs w:val="26"/>
        </w:rPr>
        <w:t xml:space="preserve"> или </w:t>
      </w:r>
      <w:r w:rsidRPr="00472A22">
        <w:rPr>
          <w:rFonts w:ascii="Times New Roman" w:hAnsi="Times New Roman" w:cs="Times New Roman"/>
          <w:sz w:val="26"/>
          <w:szCs w:val="26"/>
        </w:rPr>
        <w:t xml:space="preserve">муниципальной службы, перечень которых устанавливается нормативными правовыми актами Российской Федерации, в течении </w:t>
      </w:r>
      <w:r w:rsidRPr="00E67400">
        <w:rPr>
          <w:rFonts w:ascii="Times New Roman" w:hAnsi="Times New Roman" w:cs="Times New Roman"/>
          <w:b/>
          <w:color w:val="0070C0"/>
          <w:sz w:val="26"/>
          <w:szCs w:val="26"/>
        </w:rPr>
        <w:t>двух лет</w:t>
      </w:r>
      <w:r w:rsidRPr="00E67400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472A22">
        <w:rPr>
          <w:rFonts w:ascii="Times New Roman" w:hAnsi="Times New Roman" w:cs="Times New Roman"/>
          <w:sz w:val="26"/>
          <w:szCs w:val="26"/>
        </w:rPr>
        <w:t>после его увольнения с государственной или му</w:t>
      </w:r>
      <w:r>
        <w:rPr>
          <w:rFonts w:ascii="Times New Roman" w:hAnsi="Times New Roman" w:cs="Times New Roman"/>
          <w:sz w:val="26"/>
          <w:szCs w:val="26"/>
        </w:rPr>
        <w:t xml:space="preserve">ниципальной </w:t>
      </w:r>
      <w:r w:rsidRPr="00472A22">
        <w:rPr>
          <w:rFonts w:ascii="Times New Roman" w:hAnsi="Times New Roman" w:cs="Times New Roman"/>
          <w:sz w:val="26"/>
          <w:szCs w:val="26"/>
        </w:rPr>
        <w:t>службы обязан</w:t>
      </w:r>
      <w:r>
        <w:rPr>
          <w:rFonts w:ascii="Times New Roman" w:hAnsi="Times New Roman" w:cs="Times New Roman"/>
          <w:sz w:val="26"/>
          <w:szCs w:val="26"/>
        </w:rPr>
        <w:t xml:space="preserve"> в десятидневный срок сообщи</w:t>
      </w:r>
      <w:r w:rsidRPr="00472A22">
        <w:rPr>
          <w:rFonts w:ascii="Times New Roman" w:hAnsi="Times New Roman" w:cs="Times New Roman"/>
          <w:sz w:val="26"/>
          <w:szCs w:val="26"/>
        </w:rPr>
        <w:t>ть о заключении такого договора представителю нанимателя (работодателя) государственного или муниципального служащего по последнему месту его с</w:t>
      </w:r>
      <w:r>
        <w:rPr>
          <w:rFonts w:ascii="Times New Roman" w:hAnsi="Times New Roman" w:cs="Times New Roman"/>
          <w:sz w:val="26"/>
          <w:szCs w:val="26"/>
        </w:rPr>
        <w:t>лужбы в порядке, устан</w:t>
      </w:r>
      <w:r w:rsidR="00E67400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вл</w:t>
      </w:r>
      <w:r w:rsidR="00E67400">
        <w:rPr>
          <w:rFonts w:ascii="Times New Roman" w:hAnsi="Times New Roman" w:cs="Times New Roman"/>
          <w:sz w:val="26"/>
          <w:szCs w:val="26"/>
        </w:rPr>
        <w:t xml:space="preserve">иваемом </w:t>
      </w:r>
      <w:r w:rsidRPr="00472A22">
        <w:rPr>
          <w:rFonts w:ascii="Times New Roman" w:hAnsi="Times New Roman" w:cs="Times New Roman"/>
          <w:sz w:val="26"/>
          <w:szCs w:val="26"/>
        </w:rPr>
        <w:t>нормативными правовыми актами Российской Федерации.</w:t>
      </w:r>
    </w:p>
    <w:p w:rsidR="00CC1319" w:rsidRPr="00E67400" w:rsidRDefault="00CC1319" w:rsidP="00E6740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 невыполнение </w:t>
      </w:r>
      <w:r w:rsidR="00E67400"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>указанного</w:t>
      </w:r>
      <w:r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требования </w:t>
      </w:r>
      <w:r w:rsidR="00E67400"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>Закона</w:t>
      </w:r>
      <w:r w:rsidR="00E67400" w:rsidRPr="00E6740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>наступает</w:t>
      </w:r>
      <w:r w:rsidR="00E67400" w:rsidRPr="00E6740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E67400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административная ответственность</w:t>
      </w:r>
      <w:r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</w:t>
      </w:r>
      <w:r w:rsidR="00E67400" w:rsidRPr="00E6740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</w:t>
      </w:r>
      <w:r w:rsidR="00E6740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</w:t>
      </w:r>
      <w:r w:rsidRPr="00E67400">
        <w:rPr>
          <w:rFonts w:ascii="Times New Roman" w:hAnsi="Times New Roman" w:cs="Times New Roman"/>
          <w:color w:val="000000" w:themeColor="text1"/>
          <w:sz w:val="26"/>
          <w:szCs w:val="26"/>
        </w:rPr>
        <w:t>ст. 19.29 «</w:t>
      </w:r>
      <w:r w:rsidRPr="00E67400">
        <w:rPr>
          <w:rFonts w:ascii="Times New Roman" w:hAnsi="Times New Roman" w:cs="Times New Roman"/>
          <w:sz w:val="26"/>
          <w:szCs w:val="26"/>
        </w:rPr>
        <w:t xml:space="preserve">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служащего» КоАП РФ в виде наложения административного </w:t>
      </w:r>
      <w:r w:rsidRPr="00E67400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штрафа </w:t>
      </w:r>
      <w:r w:rsidRPr="00E67400">
        <w:rPr>
          <w:rFonts w:ascii="Times New Roman" w:hAnsi="Times New Roman" w:cs="Times New Roman"/>
          <w:sz w:val="26"/>
          <w:szCs w:val="26"/>
        </w:rPr>
        <w:t>на граждан в размере до 4 тысяч рублей, на должностных лиц до 50 тысяч рублей, на юридических лиц до 500 ты</w:t>
      </w:r>
      <w:r w:rsidR="00E00FF9" w:rsidRPr="00E67400">
        <w:rPr>
          <w:rFonts w:ascii="Times New Roman" w:hAnsi="Times New Roman" w:cs="Times New Roman"/>
          <w:sz w:val="26"/>
          <w:szCs w:val="26"/>
        </w:rPr>
        <w:t>сяч рублей.</w:t>
      </w:r>
    </w:p>
    <w:p w:rsidR="000E1FF9" w:rsidRDefault="00CC1319" w:rsidP="000E1FF9">
      <w:pPr>
        <w:spacing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529BA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СООБЩИТЕ О ФАКТАХ КОРРУПЦИИ</w:t>
      </w:r>
    </w:p>
    <w:p w:rsidR="00CC1319" w:rsidRPr="000E62D9" w:rsidRDefault="00CC1319" w:rsidP="000E1FF9">
      <w:pPr>
        <w:spacing w:line="24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529BA">
        <w:rPr>
          <w:rFonts w:ascii="Times New Roman" w:hAnsi="Times New Roman" w:cs="Times New Roman"/>
          <w:sz w:val="28"/>
          <w:szCs w:val="28"/>
        </w:rPr>
        <w:t>Если</w:t>
      </w:r>
      <w:r w:rsidRPr="00BF5EAC">
        <w:rPr>
          <w:rFonts w:ascii="Times New Roman" w:hAnsi="Times New Roman" w:cs="Times New Roman"/>
          <w:sz w:val="28"/>
          <w:szCs w:val="28"/>
        </w:rPr>
        <w:t xml:space="preserve"> Вы считаете, что Вам стали известны </w:t>
      </w:r>
      <w:r w:rsidRPr="00E00FF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факты коррупции</w:t>
      </w:r>
      <w:r w:rsidRPr="00BF5EAC">
        <w:rPr>
          <w:rFonts w:ascii="Times New Roman" w:hAnsi="Times New Roman" w:cs="Times New Roman"/>
          <w:sz w:val="28"/>
          <w:szCs w:val="28"/>
        </w:rPr>
        <w:t>, а также если у Вас имеются конкретные предложения, направленные на совершенствование работы по противодействию корруп</w:t>
      </w:r>
      <w:r>
        <w:rPr>
          <w:rFonts w:ascii="Times New Roman" w:hAnsi="Times New Roman" w:cs="Times New Roman"/>
          <w:sz w:val="28"/>
          <w:szCs w:val="28"/>
        </w:rPr>
        <w:t>ции, Вы можете сообщить об этом по следующим контактам:</w:t>
      </w:r>
    </w:p>
    <w:p w:rsidR="00CC1319" w:rsidRPr="00BF5EAC" w:rsidRDefault="00CC1319" w:rsidP="00CC13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AE067" wp14:editId="378FACA1">
            <wp:extent cx="3143250" cy="1895475"/>
            <wp:effectExtent l="0" t="0" r="0" b="9525"/>
            <wp:docPr id="18" name="Рисунок 18" descr="C:\Users\dvortsov2\AppData\Local\Microsoft\Windows\INetCache\Content.Word\000205009919_RIAN-ID-635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vortsov2\AppData\Local\Microsoft\Windows\INetCache\Content.Word\000205009919_RIAN-ID-6353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19" w:rsidRDefault="00CC1319" w:rsidP="00CC1319">
      <w:pPr>
        <w:tabs>
          <w:tab w:val="left" w:pos="85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19" w:rsidRPr="00042BE5" w:rsidRDefault="00CC1319" w:rsidP="00CC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2BE5">
        <w:rPr>
          <w:rFonts w:ascii="Times New Roman" w:eastAsia="Times New Roman" w:hAnsi="Times New Roman" w:cs="Times New Roman"/>
          <w:sz w:val="26"/>
          <w:szCs w:val="26"/>
        </w:rPr>
        <w:t>683024, ГСП, г. Петропавловск-Камчатский, пр-т Рыбаков, д. 13</w:t>
      </w:r>
    </w:p>
    <w:p w:rsidR="00CC1319" w:rsidRPr="00042BE5" w:rsidRDefault="00CC1319" w:rsidP="00CC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2BE5">
        <w:rPr>
          <w:rFonts w:ascii="Times New Roman" w:eastAsia="Times New Roman" w:hAnsi="Times New Roman" w:cs="Times New Roman"/>
          <w:bCs/>
          <w:sz w:val="26"/>
          <w:szCs w:val="26"/>
        </w:rPr>
        <w:t>телефон:</w:t>
      </w:r>
      <w:r w:rsidRPr="00042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6" w:history="1">
        <w:r w:rsidRPr="00042BE5">
          <w:rPr>
            <w:rFonts w:ascii="Times New Roman" w:eastAsia="Times New Roman" w:hAnsi="Times New Roman" w:cs="Times New Roman"/>
            <w:sz w:val="26"/>
            <w:szCs w:val="26"/>
          </w:rPr>
          <w:t xml:space="preserve">+7 (4152) 26-10-97 </w:t>
        </w:r>
      </w:hyperlink>
    </w:p>
    <w:p w:rsidR="00CC1319" w:rsidRPr="00042BE5" w:rsidRDefault="00CC1319" w:rsidP="00CC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2BE5">
        <w:rPr>
          <w:rFonts w:ascii="Times New Roman" w:hAnsi="Times New Roman" w:cs="Times New Roman"/>
          <w:iCs/>
          <w:sz w:val="26"/>
          <w:szCs w:val="26"/>
        </w:rPr>
        <w:t>Горячая линия для приема сообщений</w:t>
      </w:r>
    </w:p>
    <w:p w:rsidR="00CC1319" w:rsidRPr="00042BE5" w:rsidRDefault="00CC1319" w:rsidP="00CC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2BE5">
        <w:rPr>
          <w:rFonts w:ascii="Times New Roman" w:eastAsia="Times New Roman" w:hAnsi="Times New Roman" w:cs="Times New Roman"/>
          <w:bCs/>
          <w:sz w:val="26"/>
          <w:szCs w:val="26"/>
        </w:rPr>
        <w:t>факс:</w:t>
      </w:r>
      <w:r w:rsidRPr="00042BE5">
        <w:rPr>
          <w:rFonts w:ascii="Times New Roman" w:eastAsia="Times New Roman" w:hAnsi="Times New Roman" w:cs="Times New Roman"/>
          <w:sz w:val="26"/>
          <w:szCs w:val="26"/>
        </w:rPr>
        <w:t xml:space="preserve"> +7 (4152) 26-50-15</w:t>
      </w:r>
    </w:p>
    <w:p w:rsidR="00CC1319" w:rsidRPr="00042BE5" w:rsidRDefault="00CC1319" w:rsidP="00CC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2BE5">
        <w:rPr>
          <w:rFonts w:ascii="Times New Roman" w:eastAsia="Times New Roman" w:hAnsi="Times New Roman" w:cs="Times New Roman"/>
          <w:bCs/>
          <w:sz w:val="26"/>
          <w:szCs w:val="26"/>
        </w:rPr>
        <w:t>телефон:</w:t>
      </w:r>
      <w:r w:rsidRPr="00042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7" w:history="1">
        <w:r w:rsidRPr="00042BE5">
          <w:rPr>
            <w:rFonts w:ascii="Times New Roman" w:eastAsia="Times New Roman" w:hAnsi="Times New Roman" w:cs="Times New Roman"/>
            <w:sz w:val="26"/>
            <w:szCs w:val="26"/>
          </w:rPr>
          <w:t xml:space="preserve">+7 (4152) 26-09-27 </w:t>
        </w:r>
      </w:hyperlink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6"/>
          <w:szCs w:val="26"/>
        </w:rPr>
      </w:pPr>
      <w:r w:rsidRPr="002579C5">
        <w:rPr>
          <w:rFonts w:ascii="Times New Roman" w:hAnsi="Times New Roman" w:cs="Times New Roman"/>
          <w:b/>
          <w:noProof/>
          <w:color w:val="2E74B5" w:themeColor="accent1" w:themeShade="BF"/>
          <w:sz w:val="26"/>
          <w:szCs w:val="26"/>
        </w:rPr>
        <w:drawing>
          <wp:inline distT="0" distB="0" distL="0" distR="0" wp14:anchorId="6D11548B" wp14:editId="4CE54644">
            <wp:extent cx="857174" cy="93555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32" cy="10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19" w:rsidRPr="002579C5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6"/>
          <w:szCs w:val="26"/>
        </w:rPr>
      </w:pP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67E0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ПРОКУРАТУРА КАМЧАТСКОГО КРАЯ</w:t>
      </w: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C1319" w:rsidRPr="00967E0F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C1319" w:rsidRPr="002579C5" w:rsidRDefault="00CC1319" w:rsidP="00CC1319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2E74B5" w:themeColor="accent1" w:themeShade="BF"/>
          <w:sz w:val="26"/>
          <w:szCs w:val="26"/>
        </w:rPr>
      </w:pPr>
    </w:p>
    <w:p w:rsidR="00CC1319" w:rsidRPr="00D60BF4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72"/>
          <w:szCs w:val="72"/>
        </w:rPr>
      </w:pPr>
      <w:r w:rsidRPr="00D60BF4">
        <w:rPr>
          <w:rFonts w:ascii="Times New Roman" w:hAnsi="Times New Roman" w:cs="Times New Roman"/>
          <w:b/>
          <w:color w:val="1F4E79" w:themeColor="accent1" w:themeShade="80"/>
          <w:sz w:val="72"/>
          <w:szCs w:val="72"/>
        </w:rPr>
        <w:t>ПАМЯТКА</w:t>
      </w:r>
    </w:p>
    <w:p w:rsidR="00CC1319" w:rsidRPr="00D60BF4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CC1319" w:rsidRPr="00D60BF4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F4E79" w:themeColor="accent1" w:themeShade="80"/>
          <w:sz w:val="36"/>
          <w:szCs w:val="36"/>
        </w:rPr>
      </w:pPr>
      <w:r w:rsidRPr="00D60BF4">
        <w:rPr>
          <w:rFonts w:ascii="Times New Roman" w:hAnsi="Times New Roman" w:cs="Times New Roman"/>
          <w:color w:val="1F4E79" w:themeColor="accent1" w:themeShade="80"/>
          <w:sz w:val="36"/>
          <w:szCs w:val="36"/>
        </w:rPr>
        <w:t>ЧТО НУЖНО ЗНАТЬ О КОРРУПЦИИ</w:t>
      </w:r>
    </w:p>
    <w:p w:rsidR="00CC1319" w:rsidRPr="00967E0F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CC1319" w:rsidRDefault="00CC1319" w:rsidP="00CC1319">
      <w:pPr>
        <w:spacing w:before="100" w:beforeAutospacing="1" w:after="100" w:afterAutospacing="1" w:line="240" w:lineRule="auto"/>
        <w:ind w:right="13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2C57C97" wp14:editId="3D49772F">
            <wp:extent cx="3133725" cy="1762125"/>
            <wp:effectExtent l="0" t="0" r="9525" b="9525"/>
            <wp:docPr id="2" name="Рисунок 2" descr="C:\Users\dvortsov2\AppData\Local\Microsoft\Windows\INetCache\Content.Word\STOP_KORRUPCIYa-1140x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vortsov2\AppData\Local\Microsoft\Windows\INetCache\Content.Word\STOP_KORRUPCIYa-1140x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19" w:rsidRDefault="00CC1319" w:rsidP="00CC1319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CC1319" w:rsidRDefault="00CC1319" w:rsidP="00CC1319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CC1319" w:rsidRDefault="00CC1319" w:rsidP="00CC1319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CC1319" w:rsidRDefault="00CC1319"/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lastRenderedPageBreak/>
        <w:t>МЕЖДУНАРОДНЫЙ ДЕНЬ БОРЬБЫ С КОРРУПЦИЕЙ:</w:t>
      </w:r>
    </w:p>
    <w:p w:rsidR="00CC1319" w:rsidRPr="002579C5" w:rsidRDefault="00CC1319" w:rsidP="00CC1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579C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Международный день борьбы с коррупцией </w:t>
      </w:r>
      <w:hyperlink r:id="rId10" w:history="1">
        <w:r w:rsidRPr="002579C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</w:rPr>
          <w:t>отмечается ежегодно 9 декабря</w:t>
        </w:r>
      </w:hyperlink>
      <w:r w:rsidRPr="002579C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по инициативе Организации Объединенных Наций.</w:t>
      </w:r>
    </w:p>
    <w:p w:rsidR="00CC1319" w:rsidRPr="002579C5" w:rsidRDefault="00CC1319" w:rsidP="00CC1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CC1319" w:rsidRPr="002579C5" w:rsidRDefault="00CC1319" w:rsidP="00CC1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579C5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7704246" wp14:editId="18AB4D9A">
            <wp:extent cx="2314575" cy="1483642"/>
            <wp:effectExtent l="0" t="0" r="0" b="2540"/>
            <wp:docPr id="14" name="Рисунок 14" descr="C:\Users\dvortsov2\Desktop\победим-коррупцию-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ortsov2\Desktop\победим-коррупцию-вмест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43" cy="14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19" w:rsidRPr="00967E0F" w:rsidRDefault="00CC1319" w:rsidP="00CC1319">
      <w:pPr>
        <w:pStyle w:val="1"/>
        <w:jc w:val="both"/>
        <w:rPr>
          <w:b w:val="0"/>
          <w:sz w:val="26"/>
          <w:szCs w:val="26"/>
        </w:rPr>
      </w:pPr>
      <w:r>
        <w:rPr>
          <w:b w:val="0"/>
          <w:bCs w:val="0"/>
          <w:color w:val="000000" w:themeColor="text1"/>
          <w:sz w:val="26"/>
          <w:szCs w:val="26"/>
        </w:rPr>
        <w:t xml:space="preserve">В соответствии с п. 1 ст. 1 </w:t>
      </w:r>
      <w:r w:rsidRPr="00E67400">
        <w:rPr>
          <w:b w:val="0"/>
          <w:sz w:val="26"/>
          <w:szCs w:val="26"/>
        </w:rPr>
        <w:t>Федерального закон</w:t>
      </w:r>
      <w:r w:rsidR="00E67400" w:rsidRPr="00E67400">
        <w:rPr>
          <w:b w:val="0"/>
          <w:sz w:val="26"/>
          <w:szCs w:val="26"/>
        </w:rPr>
        <w:t>а</w:t>
      </w:r>
      <w:r w:rsidRPr="00E67400">
        <w:rPr>
          <w:b w:val="0"/>
          <w:sz w:val="26"/>
          <w:szCs w:val="26"/>
        </w:rPr>
        <w:t xml:space="preserve"> от 25.12.2008 N 273-ФЗ «О прокуратуре</w:t>
      </w:r>
      <w:r>
        <w:rPr>
          <w:sz w:val="26"/>
          <w:szCs w:val="26"/>
        </w:rPr>
        <w:t xml:space="preserve">» </w:t>
      </w:r>
      <w:r w:rsidRPr="00042BE5">
        <w:rPr>
          <w:b w:val="0"/>
          <w:sz w:val="26"/>
          <w:szCs w:val="26"/>
        </w:rPr>
        <w:t xml:space="preserve">под </w:t>
      </w:r>
      <w:r w:rsidRPr="00E67400">
        <w:rPr>
          <w:sz w:val="26"/>
          <w:szCs w:val="26"/>
        </w:rPr>
        <w:t>коррупцией</w:t>
      </w:r>
      <w:r w:rsidRPr="00042BE5">
        <w:rPr>
          <w:b w:val="0"/>
          <w:sz w:val="26"/>
          <w:szCs w:val="26"/>
        </w:rPr>
        <w:t xml:space="preserve"> понимается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</w:t>
      </w:r>
      <w:r>
        <w:rPr>
          <w:b w:val="0"/>
          <w:sz w:val="26"/>
          <w:szCs w:val="26"/>
        </w:rPr>
        <w:t>ретьих лиц либо незаконное пред</w:t>
      </w:r>
      <w:r w:rsidRPr="00042BE5">
        <w:rPr>
          <w:b w:val="0"/>
          <w:sz w:val="26"/>
          <w:szCs w:val="26"/>
        </w:rPr>
        <w:t xml:space="preserve">ставление такой выгоды указанному </w:t>
      </w:r>
      <w:r>
        <w:rPr>
          <w:b w:val="0"/>
          <w:sz w:val="26"/>
          <w:szCs w:val="26"/>
        </w:rPr>
        <w:t xml:space="preserve">лицу другими физическими лицами, а так же </w:t>
      </w:r>
      <w:r>
        <w:rPr>
          <w:b w:val="0"/>
          <w:bCs w:val="0"/>
          <w:color w:val="000000" w:themeColor="text1"/>
          <w:sz w:val="26"/>
          <w:szCs w:val="26"/>
        </w:rPr>
        <w:t>с</w:t>
      </w:r>
      <w:r w:rsidRPr="00967E0F">
        <w:rPr>
          <w:b w:val="0"/>
          <w:bCs w:val="0"/>
          <w:color w:val="000000" w:themeColor="text1"/>
          <w:sz w:val="26"/>
          <w:szCs w:val="26"/>
        </w:rPr>
        <w:t>овершение перечисленных выше деяний от имени или в интересах юридического лица</w:t>
      </w:r>
      <w:r>
        <w:rPr>
          <w:b w:val="0"/>
          <w:bCs w:val="0"/>
          <w:color w:val="000000" w:themeColor="text1"/>
          <w:sz w:val="26"/>
          <w:szCs w:val="26"/>
        </w:rPr>
        <w:t>.</w:t>
      </w:r>
    </w:p>
    <w:p w:rsidR="00CC1319" w:rsidRDefault="00CC1319" w:rsidP="00CC1319">
      <w:pPr>
        <w:spacing w:line="240" w:lineRule="auto"/>
        <w:jc w:val="both"/>
      </w:pPr>
    </w:p>
    <w:p w:rsidR="00CC1319" w:rsidRDefault="00CC1319"/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НАКАЗАНИЕ</w:t>
      </w: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 xml:space="preserve"> ЗА ПОЛУЧЕНИЕ ВЗЯТКИ</w:t>
      </w: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  <w:lang w:eastAsia="en-US"/>
        </w:rPr>
        <w:t>Взяткополучатель</w:t>
      </w:r>
      <w:r w:rsidRPr="009F34A9"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  <w:lang w:eastAsia="en-US"/>
        </w:rPr>
        <w:t>–получает взятку</w:t>
      </w:r>
    </w:p>
    <w:p w:rsidR="00E00FF9" w:rsidRDefault="00E00FF9" w:rsidP="00CC1319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  <w:lang w:eastAsia="en-US"/>
        </w:rPr>
        <w:t>(ст. 290 УК РФ)</w:t>
      </w:r>
    </w:p>
    <w:p w:rsidR="00CC1319" w:rsidRDefault="00CC1319" w:rsidP="00E00FF9">
      <w:pPr>
        <w:autoSpaceDE w:val="0"/>
        <w:autoSpaceDN w:val="0"/>
        <w:adjustRightInd w:val="0"/>
        <w:spacing w:after="0" w:line="240" w:lineRule="auto"/>
        <w:ind w:hanging="284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CC1319" w:rsidRPr="00BF18A7" w:rsidRDefault="00CC1319" w:rsidP="00CC131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ВЗЯТКА</w:t>
      </w:r>
      <w:r w:rsidRPr="00E00FF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может быть в виде ценных бумаг,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иного имущества либо в виде незаконных оказания услуг имущественного характера или предоставления иных имущественных прав.</w:t>
      </w:r>
    </w:p>
    <w:p w:rsidR="00CC1319" w:rsidRPr="002579C5" w:rsidRDefault="00CC1319" w:rsidP="00CC131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 w:cs="Times New Roman"/>
          <w:b/>
          <w:color w:val="0070C0"/>
          <w:sz w:val="26"/>
          <w:szCs w:val="26"/>
          <w:lang w:eastAsia="en-US"/>
        </w:rPr>
      </w:pP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Штраф</w:t>
      </w:r>
      <w:r w:rsidRPr="00257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5 миллионов рублей, </w:t>
      </w:r>
      <w:r w:rsidRPr="002579C5">
        <w:rPr>
          <w:rFonts w:ascii="Times New Roman" w:hAnsi="Times New Roman" w:cs="Times New Roman"/>
          <w:sz w:val="26"/>
          <w:szCs w:val="26"/>
        </w:rPr>
        <w:t xml:space="preserve">или в размере заработной платы или иного дохода осужденного за период до 5 лет, </w:t>
      </w:r>
      <w:r w:rsidRPr="002579C5">
        <w:rPr>
          <w:rFonts w:ascii="Times New Roman" w:eastAsia="Times New Roman" w:hAnsi="Times New Roman" w:cs="Times New Roman"/>
          <w:sz w:val="26"/>
          <w:szCs w:val="26"/>
        </w:rPr>
        <w:t>или в размере до стократной суммы взятки с лишением права занимать определенные должности или заниматься определенной деятельностью на срок до 15 лет</w:t>
      </w:r>
    </w:p>
    <w:p w:rsidR="00CC1319" w:rsidRPr="002579C5" w:rsidRDefault="00CC1319" w:rsidP="00CC1319">
      <w:pPr>
        <w:pStyle w:val="a3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Theme="minorHAnsi" w:hAnsi="Times New Roman" w:cs="Times New Roman"/>
          <w:b/>
          <w:color w:val="0070C0"/>
          <w:sz w:val="26"/>
          <w:szCs w:val="26"/>
          <w:lang w:eastAsia="en-US"/>
        </w:rPr>
      </w:pPr>
    </w:p>
    <w:p w:rsidR="00CC1319" w:rsidRPr="002579C5" w:rsidRDefault="00CC1319" w:rsidP="00CC131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 w:cs="Times New Roman"/>
          <w:b/>
          <w:color w:val="0070C0"/>
          <w:sz w:val="26"/>
          <w:szCs w:val="26"/>
          <w:lang w:eastAsia="en-US"/>
        </w:rPr>
      </w:pPr>
      <w:r w:rsidRPr="00E00FF9"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</w:rPr>
        <w:t>Лишение свободы</w:t>
      </w:r>
      <w:r w:rsidRPr="002579C5">
        <w:rPr>
          <w:rFonts w:ascii="Times New Roman" w:eastAsia="Times New Roman" w:hAnsi="Times New Roman" w:cs="Times New Roman"/>
          <w:sz w:val="26"/>
          <w:szCs w:val="26"/>
        </w:rPr>
        <w:t xml:space="preserve"> на срок до 15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15 лет или без такового.</w:t>
      </w:r>
    </w:p>
    <w:p w:rsidR="00CC1319" w:rsidRPr="00CC1319" w:rsidRDefault="00CC1319" w:rsidP="00CC1319">
      <w:pPr>
        <w:pStyle w:val="a3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Theme="minorHAnsi" w:hAnsi="Times New Roman" w:cs="Times New Roman"/>
          <w:b/>
          <w:color w:val="0070C0"/>
          <w:sz w:val="26"/>
          <w:szCs w:val="26"/>
          <w:lang w:eastAsia="en-US"/>
        </w:rPr>
      </w:pPr>
    </w:p>
    <w:p w:rsidR="00CC1319" w:rsidRPr="00CC1319" w:rsidRDefault="00E67400" w:rsidP="00CC1319">
      <w:pPr>
        <w:pStyle w:val="a3"/>
        <w:spacing w:line="240" w:lineRule="auto"/>
        <w:ind w:left="284" w:firstLine="142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26pt">
            <v:imagedata r:id="rId12" o:title="121231"/>
          </v:shape>
        </w:pict>
      </w:r>
    </w:p>
    <w:p w:rsidR="00CC1319" w:rsidRDefault="00CC1319" w:rsidP="00E00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НАКАЗАНИЕ</w:t>
      </w:r>
    </w:p>
    <w:p w:rsidR="00CC1319" w:rsidRDefault="00CC1319" w:rsidP="00E00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ЗА ДАЧУ ВЗЯТКИ</w:t>
      </w: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9F34A9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Взяткодатель-дает взятку</w:t>
      </w:r>
    </w:p>
    <w:p w:rsidR="00E00FF9" w:rsidRDefault="00E00FF9" w:rsidP="00CC1319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(ст. 291 УК РФ)</w:t>
      </w:r>
    </w:p>
    <w:p w:rsidR="00CC1319" w:rsidRDefault="00CC1319" w:rsidP="00CC131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1319" w:rsidRPr="002579C5" w:rsidRDefault="00CC1319" w:rsidP="00CC131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 w:cs="Times New Roman"/>
          <w:b/>
          <w:color w:val="0070C0"/>
          <w:sz w:val="26"/>
          <w:szCs w:val="26"/>
          <w:lang w:eastAsia="en-US"/>
        </w:rPr>
      </w:pP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Штраф</w:t>
      </w:r>
      <w:r w:rsidRPr="00257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4 миллионов рублей </w:t>
      </w:r>
      <w:r w:rsidRPr="002579C5">
        <w:rPr>
          <w:rFonts w:ascii="Times New Roman" w:hAnsi="Times New Roman" w:cs="Times New Roman"/>
          <w:sz w:val="26"/>
          <w:szCs w:val="26"/>
        </w:rPr>
        <w:t xml:space="preserve">или в размере заработной платы или иного дохода осужденного за период до 4 лет, </w:t>
      </w:r>
      <w:r w:rsidRPr="002579C5">
        <w:rPr>
          <w:rFonts w:ascii="Times New Roman" w:eastAsia="Times New Roman" w:hAnsi="Times New Roman" w:cs="Times New Roman"/>
          <w:sz w:val="26"/>
          <w:szCs w:val="26"/>
        </w:rPr>
        <w:t>или в размере до девяностократной суммы взятки с лишением права занимать определенные должности или заниматься определенной деятельностью на срок до 10 лет или без такового.</w:t>
      </w:r>
    </w:p>
    <w:p w:rsidR="00CC1319" w:rsidRPr="002579C5" w:rsidRDefault="00CC1319" w:rsidP="00CC1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C1319" w:rsidRPr="00F82886" w:rsidRDefault="00CC1319" w:rsidP="00CC1319">
      <w:pPr>
        <w:pStyle w:val="a3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Лишение свободы</w:t>
      </w:r>
      <w:r w:rsidRPr="00E00FF9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</w:t>
      </w:r>
      <w:r w:rsidR="00647F9E">
        <w:rPr>
          <w:rFonts w:ascii="Times New Roman" w:hAnsi="Times New Roman" w:cs="Times New Roman"/>
          <w:sz w:val="26"/>
          <w:szCs w:val="26"/>
        </w:rPr>
        <w:t>на срок д</w:t>
      </w:r>
      <w:r w:rsidRPr="002579C5">
        <w:rPr>
          <w:rFonts w:ascii="Times New Roman" w:hAnsi="Times New Roman" w:cs="Times New Roman"/>
          <w:sz w:val="26"/>
          <w:szCs w:val="26"/>
        </w:rPr>
        <w:t xml:space="preserve">о 15 лет </w:t>
      </w:r>
      <w:r w:rsidRPr="002579C5">
        <w:rPr>
          <w:rFonts w:ascii="Times New Roman" w:eastAsia="Times New Roman" w:hAnsi="Times New Roman" w:cs="Times New Roman"/>
          <w:sz w:val="26"/>
          <w:szCs w:val="26"/>
        </w:rPr>
        <w:t>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10 лет или без такового.</w:t>
      </w:r>
    </w:p>
    <w:p w:rsidR="00CC1319" w:rsidRPr="00F82886" w:rsidRDefault="00CC1319" w:rsidP="00CC1319">
      <w:pPr>
        <w:pStyle w:val="a3"/>
        <w:spacing w:line="240" w:lineRule="auto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C1319" w:rsidRPr="00CC1319" w:rsidRDefault="00CC1319" w:rsidP="00CC1319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 xml:space="preserve">Лицо, </w:t>
      </w:r>
      <w:r w:rsidRPr="00647F9E">
        <w:rPr>
          <w:rFonts w:ascii="Times New Roman" w:hAnsi="Times New Roman" w:cs="Times New Roman"/>
          <w:color w:val="000000" w:themeColor="text1"/>
          <w:sz w:val="26"/>
          <w:szCs w:val="26"/>
        </w:rPr>
        <w:t>давшее взятку</w:t>
      </w:r>
      <w:r w:rsidRPr="00E00FF9">
        <w:rPr>
          <w:rFonts w:ascii="Times New Roman" w:hAnsi="Times New Roman" w:cs="Times New Roman"/>
          <w:sz w:val="26"/>
          <w:szCs w:val="26"/>
        </w:rPr>
        <w:t xml:space="preserve"> либо совершившее посредничество во взяточничестве</w:t>
      </w:r>
      <w:r w:rsidR="00647F9E">
        <w:rPr>
          <w:rFonts w:ascii="Times New Roman" w:hAnsi="Times New Roman" w:cs="Times New Roman"/>
          <w:sz w:val="26"/>
          <w:szCs w:val="26"/>
        </w:rPr>
        <w:t>,</w:t>
      </w:r>
      <w:r w:rsidRPr="00E00FF9">
        <w:rPr>
          <w:rFonts w:ascii="Times New Roman" w:hAnsi="Times New Roman" w:cs="Times New Roman"/>
          <w:sz w:val="26"/>
          <w:szCs w:val="26"/>
        </w:rPr>
        <w:t xml:space="preserve"> </w:t>
      </w:r>
      <w:r w:rsidRPr="00E00FF9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освобождается от уголовной ответственности</w:t>
      </w:r>
      <w:r w:rsidRPr="00E00FF9">
        <w:rPr>
          <w:rFonts w:ascii="Times New Roman" w:hAnsi="Times New Roman" w:cs="Times New Roman"/>
          <w:sz w:val="26"/>
          <w:szCs w:val="26"/>
        </w:rPr>
        <w:t>, если оно активно способствовало раскрытию, расследованию</w:t>
      </w:r>
      <w:r w:rsidR="00647F9E">
        <w:rPr>
          <w:rFonts w:ascii="Times New Roman" w:hAnsi="Times New Roman" w:cs="Times New Roman"/>
          <w:sz w:val="26"/>
          <w:szCs w:val="26"/>
        </w:rPr>
        <w:t xml:space="preserve"> и</w:t>
      </w:r>
      <w:bookmarkStart w:id="0" w:name="_GoBack"/>
      <w:bookmarkEnd w:id="0"/>
      <w:r w:rsidRPr="00E00FF9">
        <w:rPr>
          <w:rFonts w:ascii="Times New Roman" w:hAnsi="Times New Roman" w:cs="Times New Roman"/>
          <w:sz w:val="26"/>
          <w:szCs w:val="26"/>
        </w:rPr>
        <w:t xml:space="preserve"> (или) пресечению преступления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орган, имеющий право возбудить уголовное дело по данному факту.</w:t>
      </w:r>
    </w:p>
    <w:sectPr w:rsidR="00CC1319" w:rsidRPr="00CC1319" w:rsidSect="00CC1319">
      <w:pgSz w:w="16838" w:h="11906" w:orient="landscape" w:code="9"/>
      <w:pgMar w:top="284" w:right="284" w:bottom="284" w:left="284" w:header="709" w:footer="709" w:gutter="0"/>
      <w:cols w:num="3" w:sep="1" w:space="709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4314C"/>
    <w:multiLevelType w:val="hybridMultilevel"/>
    <w:tmpl w:val="F6C20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CE64F90"/>
    <w:multiLevelType w:val="hybridMultilevel"/>
    <w:tmpl w:val="BBF6855E"/>
    <w:lvl w:ilvl="0" w:tplc="0B4C9D7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957"/>
    <w:rsid w:val="000B1CAF"/>
    <w:rsid w:val="000E1FF9"/>
    <w:rsid w:val="002F46B9"/>
    <w:rsid w:val="004C58FE"/>
    <w:rsid w:val="00543B71"/>
    <w:rsid w:val="00647F9E"/>
    <w:rsid w:val="006733AC"/>
    <w:rsid w:val="006F2C45"/>
    <w:rsid w:val="00904957"/>
    <w:rsid w:val="00932BD9"/>
    <w:rsid w:val="00A07CD1"/>
    <w:rsid w:val="00CC1319"/>
    <w:rsid w:val="00E00FF9"/>
    <w:rsid w:val="00E6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9AD498"/>
  <w15:chartTrackingRefBased/>
  <w15:docId w15:val="{BEDE40BD-617F-4155-9FDA-C512DD805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131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C13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3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CC131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CC13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131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7%20(4152)%2026-09-27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7%20(4152)%2026-10-97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.un.org/ru/events/anticorruptionda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Владимирович Дворцов</dc:creator>
  <cp:keywords/>
  <dc:description/>
  <cp:lastModifiedBy>Морозова Татьяна Геннадьевна</cp:lastModifiedBy>
  <cp:revision>3</cp:revision>
  <cp:lastPrinted>2021-12-07T00:29:00Z</cp:lastPrinted>
  <dcterms:created xsi:type="dcterms:W3CDTF">2021-12-07T00:06:00Z</dcterms:created>
  <dcterms:modified xsi:type="dcterms:W3CDTF">2021-12-07T02:54:00Z</dcterms:modified>
</cp:coreProperties>
</file>