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89" w:rsidRPr="00034FBE" w:rsidRDefault="00FC4989" w:rsidP="00034FBE">
      <w:pPr>
        <w:jc w:val="center"/>
      </w:pPr>
      <w:bookmarkStart w:id="0" w:name="_GoBack"/>
      <w:bookmarkEnd w:id="0"/>
    </w:p>
    <w:p w:rsidR="003B2DB4" w:rsidRPr="00FC1984" w:rsidRDefault="003B2DB4" w:rsidP="003B2DB4">
      <w:pPr>
        <w:tabs>
          <w:tab w:val="center" w:pos="3686"/>
          <w:tab w:val="right" w:pos="7371"/>
          <w:tab w:val="right" w:pos="7667"/>
        </w:tabs>
        <w:ind w:right="-870"/>
        <w:jc w:val="right"/>
        <w:rPr>
          <w:rFonts w:eastAsia="Times New Roman"/>
          <w:szCs w:val="24"/>
          <w:lang w:eastAsia="fr-FR"/>
        </w:rPr>
      </w:pPr>
      <w:r w:rsidRPr="00FC1984">
        <w:rPr>
          <w:rFonts w:eastAsia="Times New Roman"/>
          <w:szCs w:val="24"/>
          <w:lang w:eastAsia="fr-FR"/>
        </w:rPr>
        <w:t>НЕОФИЦИАЛЬНЫЙ ПЕРЕВОД</w:t>
      </w:r>
    </w:p>
    <w:p w:rsidR="003B2DB4" w:rsidRPr="00FC1984" w:rsidRDefault="003B2DB4" w:rsidP="003B2DB4">
      <w:pPr>
        <w:tabs>
          <w:tab w:val="center" w:pos="3686"/>
          <w:tab w:val="right" w:pos="7371"/>
          <w:tab w:val="right" w:pos="7667"/>
        </w:tabs>
        <w:ind w:right="-870"/>
        <w:jc w:val="right"/>
        <w:rPr>
          <w:rFonts w:eastAsia="Times New Roman"/>
          <w:szCs w:val="24"/>
          <w:lang w:eastAsia="fr-FR"/>
        </w:rPr>
      </w:pPr>
      <w:r w:rsidRPr="00FC1984">
        <w:rPr>
          <w:rFonts w:eastAsia="Times New Roman"/>
          <w:szCs w:val="24"/>
          <w:lang w:eastAsia="fr-FR"/>
        </w:rPr>
        <w:t>АУТЕНТИЧНЫЙ ТЕКСТ РАЗМЕЩЕН</w:t>
      </w:r>
    </w:p>
    <w:p w:rsidR="003B2DB4" w:rsidRPr="00FC1984" w:rsidRDefault="003B2DB4" w:rsidP="003B2DB4">
      <w:pPr>
        <w:tabs>
          <w:tab w:val="center" w:pos="3686"/>
          <w:tab w:val="right" w:pos="7371"/>
          <w:tab w:val="right" w:pos="7667"/>
        </w:tabs>
        <w:ind w:right="-870"/>
        <w:jc w:val="right"/>
        <w:rPr>
          <w:rFonts w:eastAsia="Times New Roman"/>
          <w:szCs w:val="24"/>
          <w:lang w:eastAsia="fr-FR"/>
        </w:rPr>
      </w:pPr>
      <w:r w:rsidRPr="00FC1984">
        <w:rPr>
          <w:rFonts w:eastAsia="Times New Roman"/>
          <w:szCs w:val="24"/>
          <w:lang w:eastAsia="fr-FR"/>
        </w:rPr>
        <w:t>НА САЙТЕ ЕВРОПЕЙСКОГО СУДА</w:t>
      </w:r>
    </w:p>
    <w:p w:rsidR="003B2DB4" w:rsidRPr="00FC1984" w:rsidRDefault="003B2DB4" w:rsidP="003B2DB4">
      <w:pPr>
        <w:tabs>
          <w:tab w:val="center" w:pos="3686"/>
          <w:tab w:val="right" w:pos="7371"/>
          <w:tab w:val="right" w:pos="7667"/>
        </w:tabs>
        <w:ind w:right="-870"/>
        <w:jc w:val="right"/>
        <w:rPr>
          <w:rFonts w:eastAsia="Times New Roman"/>
          <w:szCs w:val="24"/>
          <w:lang w:eastAsia="fr-FR"/>
        </w:rPr>
      </w:pPr>
      <w:r w:rsidRPr="00FC1984">
        <w:rPr>
          <w:rFonts w:eastAsia="Times New Roman"/>
          <w:szCs w:val="24"/>
          <w:lang w:eastAsia="fr-FR"/>
        </w:rPr>
        <w:t>ПО ПРАВАМ ЧЕЛОВЕКА НА САЙТЕ</w:t>
      </w:r>
    </w:p>
    <w:p w:rsidR="003B2DB4" w:rsidRPr="00FC1984" w:rsidRDefault="003D0A90" w:rsidP="003B2DB4">
      <w:pPr>
        <w:tabs>
          <w:tab w:val="center" w:pos="3686"/>
          <w:tab w:val="right" w:pos="7371"/>
          <w:tab w:val="right" w:pos="7667"/>
        </w:tabs>
        <w:ind w:right="-870"/>
        <w:jc w:val="right"/>
        <w:rPr>
          <w:rFonts w:eastAsia="Times New Roman"/>
          <w:szCs w:val="24"/>
          <w:lang w:eastAsia="fr-FR"/>
        </w:rPr>
      </w:pPr>
      <w:hyperlink r:id="rId12" w:history="1">
        <w:r w:rsidR="003B2DB4" w:rsidRPr="00FA2998">
          <w:rPr>
            <w:rFonts w:eastAsia="Times New Roman"/>
            <w:szCs w:val="24"/>
            <w:lang w:eastAsia="fr-FR"/>
          </w:rPr>
          <w:t>www</w:t>
        </w:r>
        <w:r w:rsidR="003B2DB4" w:rsidRPr="00FC1984">
          <w:rPr>
            <w:rFonts w:eastAsia="Times New Roman"/>
            <w:szCs w:val="24"/>
            <w:lang w:eastAsia="fr-FR"/>
          </w:rPr>
          <w:t>.</w:t>
        </w:r>
        <w:r w:rsidR="003B2DB4" w:rsidRPr="00FA2998">
          <w:rPr>
            <w:rFonts w:eastAsia="Times New Roman"/>
            <w:szCs w:val="24"/>
            <w:lang w:eastAsia="fr-FR"/>
          </w:rPr>
          <w:t>echr</w:t>
        </w:r>
        <w:r w:rsidR="003B2DB4" w:rsidRPr="00FC1984">
          <w:rPr>
            <w:rFonts w:eastAsia="Times New Roman"/>
            <w:szCs w:val="24"/>
            <w:lang w:eastAsia="fr-FR"/>
          </w:rPr>
          <w:t>.</w:t>
        </w:r>
        <w:r w:rsidR="003B2DB4" w:rsidRPr="00FA2998">
          <w:rPr>
            <w:rFonts w:eastAsia="Times New Roman"/>
            <w:szCs w:val="24"/>
            <w:lang w:eastAsia="fr-FR"/>
          </w:rPr>
          <w:t>coe</w:t>
        </w:r>
        <w:r w:rsidR="003B2DB4" w:rsidRPr="00FC1984">
          <w:rPr>
            <w:rFonts w:eastAsia="Times New Roman"/>
            <w:szCs w:val="24"/>
            <w:lang w:eastAsia="fr-FR"/>
          </w:rPr>
          <w:t>.</w:t>
        </w:r>
        <w:r w:rsidR="003B2DB4" w:rsidRPr="00FA2998">
          <w:rPr>
            <w:rFonts w:eastAsia="Times New Roman"/>
            <w:szCs w:val="24"/>
            <w:lang w:eastAsia="fr-FR"/>
          </w:rPr>
          <w:t>int</w:t>
        </w:r>
      </w:hyperlink>
    </w:p>
    <w:p w:rsidR="003B2DB4" w:rsidRPr="00FA2998" w:rsidRDefault="003B2DB4" w:rsidP="003B2DB4">
      <w:pPr>
        <w:tabs>
          <w:tab w:val="center" w:pos="3686"/>
          <w:tab w:val="right" w:pos="7371"/>
          <w:tab w:val="right" w:pos="7667"/>
        </w:tabs>
        <w:ind w:right="-870"/>
        <w:jc w:val="right"/>
        <w:rPr>
          <w:rFonts w:eastAsia="Times New Roman"/>
          <w:szCs w:val="24"/>
          <w:lang w:eastAsia="fr-FR"/>
        </w:rPr>
      </w:pPr>
      <w:r w:rsidRPr="00FA2998">
        <w:rPr>
          <w:rFonts w:eastAsia="Times New Roman"/>
          <w:szCs w:val="24"/>
          <w:lang w:eastAsia="fr-FR"/>
        </w:rPr>
        <w:t>В РАЗДЕЛЕ HUDOC</w:t>
      </w:r>
    </w:p>
    <w:p w:rsidR="00FC4989" w:rsidRPr="00034FBE" w:rsidRDefault="00FC4989" w:rsidP="00034FBE">
      <w:pPr>
        <w:jc w:val="center"/>
      </w:pPr>
    </w:p>
    <w:p w:rsidR="00014566" w:rsidRPr="00034FBE" w:rsidRDefault="00014566" w:rsidP="00034FBE">
      <w:pPr>
        <w:jc w:val="center"/>
      </w:pPr>
    </w:p>
    <w:p w:rsidR="00014566" w:rsidRPr="00034FBE" w:rsidRDefault="00584206" w:rsidP="00034FBE">
      <w:pPr>
        <w:jc w:val="center"/>
      </w:pPr>
      <w:r>
        <w:t>ТРЕТЬЯ СЕКЦИЯ</w:t>
      </w:r>
    </w:p>
    <w:p w:rsidR="00014566" w:rsidRPr="00034FBE" w:rsidRDefault="00014566" w:rsidP="00034FBE">
      <w:pPr>
        <w:jc w:val="center"/>
      </w:pPr>
    </w:p>
    <w:p w:rsidR="00FC4989" w:rsidRPr="00034FBE" w:rsidRDefault="00FC4989" w:rsidP="00034FBE">
      <w:pPr>
        <w:jc w:val="center"/>
      </w:pPr>
    </w:p>
    <w:p w:rsidR="00FC4989" w:rsidRPr="00034FBE" w:rsidRDefault="00FC4989" w:rsidP="00034FBE">
      <w:pPr>
        <w:jc w:val="center"/>
      </w:pPr>
    </w:p>
    <w:p w:rsidR="00FC4989" w:rsidRPr="00034FBE" w:rsidRDefault="00FC4989" w:rsidP="00034FBE">
      <w:pPr>
        <w:jc w:val="center"/>
      </w:pPr>
    </w:p>
    <w:p w:rsidR="00FC4989" w:rsidRPr="00034FBE" w:rsidRDefault="00FC4989" w:rsidP="00034FBE">
      <w:pPr>
        <w:jc w:val="center"/>
      </w:pPr>
    </w:p>
    <w:p w:rsidR="00FC4989" w:rsidRPr="00034FBE" w:rsidRDefault="00FC4989" w:rsidP="00034FBE">
      <w:pPr>
        <w:jc w:val="center"/>
      </w:pPr>
    </w:p>
    <w:p w:rsidR="00014566" w:rsidRPr="00034FBE" w:rsidRDefault="00014566" w:rsidP="00034FBE">
      <w:pPr>
        <w:jc w:val="center"/>
        <w:rPr>
          <w:b/>
        </w:rPr>
      </w:pPr>
      <w:bookmarkStart w:id="1" w:name="To"/>
      <w:r>
        <w:rPr>
          <w:b/>
        </w:rPr>
        <w:t xml:space="preserve">ДЕЛО </w:t>
      </w:r>
      <w:bookmarkEnd w:id="1"/>
      <w:r>
        <w:rPr>
          <w:b/>
        </w:rPr>
        <w:t>«</w:t>
      </w:r>
      <w:proofErr w:type="gramStart"/>
      <w:r>
        <w:rPr>
          <w:b/>
        </w:rPr>
        <w:t>АНТОШКИН</w:t>
      </w:r>
      <w:proofErr w:type="gramEnd"/>
      <w:r>
        <w:rPr>
          <w:b/>
        </w:rPr>
        <w:t xml:space="preserve"> против РОССИИ»</w:t>
      </w:r>
    </w:p>
    <w:p w:rsidR="00014566" w:rsidRPr="00034FBE" w:rsidRDefault="00014566" w:rsidP="00034FBE">
      <w:pPr>
        <w:jc w:val="center"/>
      </w:pPr>
    </w:p>
    <w:p w:rsidR="00014566" w:rsidRPr="00034FBE" w:rsidRDefault="00014566" w:rsidP="00034FBE">
      <w:pPr>
        <w:jc w:val="center"/>
        <w:rPr>
          <w:i/>
        </w:rPr>
      </w:pPr>
      <w:r>
        <w:rPr>
          <w:i/>
        </w:rPr>
        <w:t>(Жалоба № 46686/06)</w:t>
      </w:r>
    </w:p>
    <w:p w:rsidR="00014566" w:rsidRPr="00034FBE" w:rsidRDefault="00014566" w:rsidP="00034FBE">
      <w:pPr>
        <w:jc w:val="center"/>
      </w:pPr>
    </w:p>
    <w:p w:rsidR="00014566" w:rsidRPr="00034FBE" w:rsidRDefault="00014566" w:rsidP="00034FBE">
      <w:pPr>
        <w:jc w:val="center"/>
      </w:pPr>
    </w:p>
    <w:p w:rsidR="00014566" w:rsidRPr="00034FBE" w:rsidRDefault="00014566" w:rsidP="00034FBE">
      <w:pPr>
        <w:jc w:val="center"/>
      </w:pPr>
    </w:p>
    <w:p w:rsidR="00034FBE" w:rsidRPr="00034FBE" w:rsidRDefault="00034FBE" w:rsidP="00034FBE">
      <w:pPr>
        <w:jc w:val="center"/>
      </w:pPr>
    </w:p>
    <w:p w:rsidR="00FC4989" w:rsidRPr="00034FBE" w:rsidRDefault="00FC4989" w:rsidP="00034FBE">
      <w:pPr>
        <w:jc w:val="center"/>
      </w:pPr>
    </w:p>
    <w:p w:rsidR="00014566" w:rsidRPr="00034FBE" w:rsidRDefault="00014566" w:rsidP="00034FBE">
      <w:pPr>
        <w:jc w:val="center"/>
      </w:pPr>
    </w:p>
    <w:p w:rsidR="00014566" w:rsidRPr="00034FBE" w:rsidRDefault="00FC4989" w:rsidP="00034FBE">
      <w:pPr>
        <w:jc w:val="center"/>
        <w:rPr>
          <w:szCs w:val="24"/>
        </w:rPr>
      </w:pPr>
      <w:r>
        <w:t>ПОСТАНОВЛЕНИЕ</w:t>
      </w:r>
    </w:p>
    <w:p w:rsidR="00014566" w:rsidRPr="00034FBE" w:rsidRDefault="00014566" w:rsidP="00034FBE">
      <w:pPr>
        <w:jc w:val="center"/>
        <w:rPr>
          <w:szCs w:val="24"/>
        </w:rPr>
      </w:pPr>
    </w:p>
    <w:p w:rsidR="00FD6D45" w:rsidRPr="00034FBE" w:rsidRDefault="00FD6D45" w:rsidP="00034FBE">
      <w:pPr>
        <w:jc w:val="center"/>
        <w:rPr>
          <w:szCs w:val="24"/>
        </w:rPr>
      </w:pPr>
    </w:p>
    <w:p w:rsidR="00FC4989" w:rsidRPr="00034FBE" w:rsidRDefault="00FC4989" w:rsidP="00034FBE">
      <w:pPr>
        <w:pStyle w:val="JuCase"/>
        <w:ind w:firstLine="0"/>
        <w:jc w:val="center"/>
        <w:rPr>
          <w:b w:val="0"/>
        </w:rPr>
      </w:pPr>
    </w:p>
    <w:p w:rsidR="00FC4989" w:rsidRPr="00034FBE" w:rsidRDefault="00FC4989" w:rsidP="00034FBE">
      <w:pPr>
        <w:pStyle w:val="JuCase"/>
        <w:ind w:firstLine="0"/>
        <w:jc w:val="center"/>
        <w:rPr>
          <w:b w:val="0"/>
        </w:rPr>
      </w:pPr>
      <w:r>
        <w:rPr>
          <w:b w:val="0"/>
        </w:rPr>
        <w:t>г. СТРАСБУРГ</w:t>
      </w:r>
    </w:p>
    <w:p w:rsidR="00FC4989" w:rsidRPr="00034FBE" w:rsidRDefault="00FC4989" w:rsidP="00034FBE">
      <w:pPr>
        <w:pStyle w:val="JuCase"/>
        <w:ind w:firstLine="0"/>
        <w:jc w:val="center"/>
        <w:rPr>
          <w:b w:val="0"/>
        </w:rPr>
      </w:pPr>
    </w:p>
    <w:p w:rsidR="00FC4989" w:rsidRPr="00034FBE" w:rsidRDefault="003B2DB4" w:rsidP="00034FBE">
      <w:pPr>
        <w:pStyle w:val="JuCase"/>
        <w:ind w:firstLine="0"/>
        <w:jc w:val="center"/>
        <w:rPr>
          <w:b w:val="0"/>
        </w:rPr>
      </w:pPr>
      <w:r>
        <w:rPr>
          <w:b w:val="0"/>
        </w:rPr>
        <w:t>В</w:t>
      </w:r>
      <w:r w:rsidR="003B6528">
        <w:rPr>
          <w:b w:val="0"/>
        </w:rPr>
        <w:t xml:space="preserve">ынесено и вступило в силу: </w:t>
      </w:r>
      <w:r w:rsidR="00FC4989">
        <w:rPr>
          <w:b w:val="0"/>
        </w:rPr>
        <w:t>4 апреля 2017 года</w:t>
      </w:r>
    </w:p>
    <w:p w:rsidR="00FC4989" w:rsidRPr="00034FBE" w:rsidRDefault="00FC4989" w:rsidP="00034FBE">
      <w:pPr>
        <w:pStyle w:val="JuCase"/>
        <w:ind w:firstLine="0"/>
        <w:jc w:val="center"/>
        <w:rPr>
          <w:b w:val="0"/>
        </w:rPr>
      </w:pPr>
    </w:p>
    <w:p w:rsidR="00FC4989" w:rsidRPr="00034FBE" w:rsidRDefault="00FC4989" w:rsidP="00034FBE">
      <w:pPr>
        <w:pStyle w:val="JuCase"/>
        <w:ind w:firstLine="0"/>
        <w:jc w:val="center"/>
        <w:rPr>
          <w:b w:val="0"/>
        </w:rPr>
      </w:pPr>
    </w:p>
    <w:p w:rsidR="00FC4989" w:rsidRPr="00034FBE" w:rsidRDefault="00FC4989" w:rsidP="00034FBE">
      <w:pPr>
        <w:pStyle w:val="JuCase"/>
        <w:ind w:firstLine="0"/>
        <w:rPr>
          <w:b w:val="0"/>
          <w:i/>
          <w:sz w:val="22"/>
        </w:rPr>
      </w:pPr>
      <w:r>
        <w:rPr>
          <w:b w:val="0"/>
          <w:i/>
          <w:sz w:val="22"/>
        </w:rPr>
        <w:t>Настоящее постановление является окончательным, но может быть подвергнуто редакционной правке.</w:t>
      </w:r>
    </w:p>
    <w:p w:rsidR="00FC4989" w:rsidRPr="00034FBE" w:rsidRDefault="00FC4989" w:rsidP="00034FBE">
      <w:pPr>
        <w:pStyle w:val="JuCase"/>
        <w:ind w:firstLine="0"/>
        <w:rPr>
          <w:b w:val="0"/>
        </w:rPr>
        <w:sectPr w:rsidR="00FC4989" w:rsidRPr="00034FBE" w:rsidSect="00FC4989">
          <w:headerReference w:type="default" r:id="rId13"/>
          <w:headerReference w:type="first" r:id="rId14"/>
          <w:footerReference w:type="first" r:id="rId15"/>
          <w:footnotePr>
            <w:numRestart w:val="eachSect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titlePg/>
          <w:docGrid w:linePitch="326"/>
        </w:sectPr>
      </w:pPr>
      <w:r>
        <w:rPr>
          <w:b w:val="0"/>
          <w:i/>
          <w:sz w:val="22"/>
        </w:rPr>
        <w:t xml:space="preserve"> </w:t>
      </w:r>
    </w:p>
    <w:p w:rsidR="00014566" w:rsidRPr="00034FBE" w:rsidRDefault="00014566" w:rsidP="00034FBE">
      <w:pPr>
        <w:pStyle w:val="JuCase"/>
        <w:rPr>
          <w:bCs/>
        </w:rPr>
      </w:pPr>
      <w:r>
        <w:lastRenderedPageBreak/>
        <w:t>По делу «</w:t>
      </w:r>
      <w:proofErr w:type="gramStart"/>
      <w:r>
        <w:t>Антошкин</w:t>
      </w:r>
      <w:proofErr w:type="gramEnd"/>
      <w:r>
        <w:t xml:space="preserve"> против России»,</w:t>
      </w:r>
    </w:p>
    <w:p w:rsidR="00014566" w:rsidRPr="00034FBE" w:rsidRDefault="00014566" w:rsidP="00034FBE">
      <w:pPr>
        <w:pStyle w:val="ECHRPara"/>
      </w:pPr>
      <w:r>
        <w:t>Европейский Суд по правам человека (Третья секция), заседая Комитетом, в состав которого вошли:</w:t>
      </w:r>
    </w:p>
    <w:p w:rsidR="00014566" w:rsidRPr="00034FBE" w:rsidRDefault="00FC4989" w:rsidP="00034FBE">
      <w:pPr>
        <w:pStyle w:val="ECHRDecisionBody"/>
      </w:pPr>
      <w:r>
        <w:tab/>
        <w:t xml:space="preserve">Хелен </w:t>
      </w:r>
      <w:proofErr w:type="spellStart"/>
      <w:r>
        <w:t>Келлер</w:t>
      </w:r>
      <w:proofErr w:type="spellEnd"/>
      <w:r>
        <w:t>,</w:t>
      </w:r>
      <w:r>
        <w:rPr>
          <w:i/>
        </w:rPr>
        <w:t xml:space="preserve"> Председатель,</w:t>
      </w:r>
      <w:r>
        <w:rPr>
          <w:i/>
        </w:rPr>
        <w:br/>
      </w:r>
      <w:r>
        <w:tab/>
        <w:t xml:space="preserve">Пере Пастор </w:t>
      </w:r>
      <w:proofErr w:type="spellStart"/>
      <w:r>
        <w:t>Виланова</w:t>
      </w:r>
      <w:proofErr w:type="spellEnd"/>
      <w:r>
        <w:t>,</w:t>
      </w:r>
      <w:r>
        <w:rPr>
          <w:i/>
        </w:rPr>
        <w:br/>
      </w:r>
      <w:r>
        <w:tab/>
        <w:t xml:space="preserve">Алена </w:t>
      </w:r>
      <w:proofErr w:type="spellStart"/>
      <w:r>
        <w:t>Полачкова</w:t>
      </w:r>
      <w:proofErr w:type="spellEnd"/>
      <w:r>
        <w:t>,</w:t>
      </w:r>
      <w:r>
        <w:rPr>
          <w:i/>
        </w:rPr>
        <w:t xml:space="preserve"> судьи,</w:t>
      </w:r>
      <w:r>
        <w:br/>
        <w:t xml:space="preserve">и </w:t>
      </w:r>
      <w:proofErr w:type="spellStart"/>
      <w:r>
        <w:t>Фатош</w:t>
      </w:r>
      <w:proofErr w:type="spellEnd"/>
      <w:r>
        <w:t xml:space="preserve"> </w:t>
      </w:r>
      <w:proofErr w:type="spellStart"/>
      <w:r>
        <w:t>Араци</w:t>
      </w:r>
      <w:proofErr w:type="spellEnd"/>
      <w:r>
        <w:t xml:space="preserve">, </w:t>
      </w:r>
      <w:r>
        <w:rPr>
          <w:i/>
        </w:rPr>
        <w:t>Заместитель Секретаря Секции,</w:t>
      </w:r>
    </w:p>
    <w:p w:rsidR="00014566" w:rsidRPr="00034FBE" w:rsidRDefault="00014566" w:rsidP="00034FBE">
      <w:pPr>
        <w:pStyle w:val="ECHRPara"/>
      </w:pPr>
      <w:r>
        <w:t xml:space="preserve">Проведя 14 марта 2017 года </w:t>
      </w:r>
      <w:r w:rsidR="003B2DB4">
        <w:t>заседание</w:t>
      </w:r>
      <w:r>
        <w:t xml:space="preserve"> по делу за закрытыми дверями,</w:t>
      </w:r>
    </w:p>
    <w:p w:rsidR="00014566" w:rsidRPr="00034FBE" w:rsidRDefault="00014566" w:rsidP="00034FBE">
      <w:pPr>
        <w:pStyle w:val="ECHRPara"/>
      </w:pPr>
      <w:r>
        <w:t>вынес следующее постановление, утвержденное в вышеназванный день:</w:t>
      </w:r>
    </w:p>
    <w:p w:rsidR="00014566" w:rsidRPr="00034FBE" w:rsidRDefault="00014566" w:rsidP="00034FBE">
      <w:pPr>
        <w:pStyle w:val="ECHRTitle1"/>
      </w:pPr>
      <w:r>
        <w:t>ПРОЦЕДУРА</w:t>
      </w:r>
    </w:p>
    <w:p w:rsidR="00584206" w:rsidRPr="00034FBE" w:rsidRDefault="009636FD" w:rsidP="00034FBE">
      <w:pPr>
        <w:pStyle w:val="ECHRPara"/>
      </w:pPr>
      <w:r w:rsidRPr="00034FBE">
        <w:fldChar w:fldCharType="begin"/>
      </w:r>
      <w:r w:rsidR="00584206" w:rsidRPr="00034FBE">
        <w:instrText xml:space="preserve"> SEQ level0 \*arabic </w:instrText>
      </w:r>
      <w:r w:rsidRPr="00034FBE">
        <w:fldChar w:fldCharType="separate"/>
      </w:r>
      <w:r w:rsidR="005B78D9">
        <w:rPr>
          <w:noProof/>
        </w:rPr>
        <w:t>1</w:t>
      </w:r>
      <w:r w:rsidRPr="00034FBE">
        <w:fldChar w:fldCharType="end"/>
      </w:r>
      <w:r>
        <w:t xml:space="preserve">.  Дело было </w:t>
      </w:r>
      <w:r w:rsidR="003B6528">
        <w:t xml:space="preserve">инициировано </w:t>
      </w:r>
      <w:r>
        <w:t>по жалобе (№ 46686/06) против Российской Федерации, поданной в Европейский Суд по статье 34 Конвенции о защите прав чел</w:t>
      </w:r>
      <w:r w:rsidR="00773640">
        <w:t>овека и основных свобод (далее —</w:t>
      </w:r>
      <w:r>
        <w:t xml:space="preserve"> «Конвенция») гражданином Российской Федерации </w:t>
      </w:r>
      <w:r w:rsidR="00773640">
        <w:t xml:space="preserve">Антошкиным </w:t>
      </w:r>
      <w:r w:rsidR="003B2DB4">
        <w:t xml:space="preserve">Николаем Николаевичем </w:t>
      </w:r>
      <w:r w:rsidR="00773640">
        <w:t>(далее —</w:t>
      </w:r>
      <w:r>
        <w:t xml:space="preserve"> «заявитель») 20 октября 2006 года.</w:t>
      </w:r>
    </w:p>
    <w:p w:rsidR="001E71CD" w:rsidRPr="00034FBE" w:rsidRDefault="003D0A90" w:rsidP="00034FBE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5B78D9">
        <w:rPr>
          <w:noProof/>
        </w:rPr>
        <w:t>2</w:t>
      </w:r>
      <w:r>
        <w:rPr>
          <w:noProof/>
        </w:rPr>
        <w:fldChar w:fldCharType="end"/>
      </w:r>
      <w:r w:rsidR="009636FD">
        <w:t xml:space="preserve">.  Интересы </w:t>
      </w:r>
      <w:r w:rsidR="00773640">
        <w:t>Российской Федерации (далее —</w:t>
      </w:r>
      <w:r w:rsidR="009636FD">
        <w:t xml:space="preserve"> «Власти») представлял Уполномоченный Российской Федерации при Европейском Суде по правам человека</w:t>
      </w:r>
      <w:r w:rsidR="003B2DB4">
        <w:t xml:space="preserve"> – заместитель Министра юстиции Российской Федерации</w:t>
      </w:r>
      <w:r w:rsidR="003B2DB4" w:rsidRPr="003B2DB4">
        <w:t xml:space="preserve"> </w:t>
      </w:r>
      <w:r w:rsidR="003B2DB4">
        <w:t>Г.О. Матюшкин</w:t>
      </w:r>
      <w:r w:rsidR="009636FD">
        <w:t>.</w:t>
      </w:r>
    </w:p>
    <w:p w:rsidR="00014566" w:rsidRPr="00034FBE" w:rsidRDefault="009636FD" w:rsidP="00034FBE">
      <w:pPr>
        <w:pStyle w:val="ECHRPara"/>
      </w:pPr>
      <w:r w:rsidRPr="00034FBE">
        <w:fldChar w:fldCharType="begin"/>
      </w:r>
      <w:r w:rsidR="00584206" w:rsidRPr="00034FBE">
        <w:instrText xml:space="preserve"> SEQ level0 \*arabic </w:instrText>
      </w:r>
      <w:r w:rsidRPr="00034FBE">
        <w:fldChar w:fldCharType="separate"/>
      </w:r>
      <w:r w:rsidR="005B78D9">
        <w:rPr>
          <w:noProof/>
        </w:rPr>
        <w:t>3</w:t>
      </w:r>
      <w:r w:rsidRPr="00034FBE">
        <w:fldChar w:fldCharType="end"/>
      </w:r>
      <w:r>
        <w:t xml:space="preserve">.  9 марта 2009 года жалоба была </w:t>
      </w:r>
      <w:proofErr w:type="spellStart"/>
      <w:r>
        <w:t>коммуницирована</w:t>
      </w:r>
      <w:proofErr w:type="spellEnd"/>
      <w:r>
        <w:t xml:space="preserve"> Властям.</w:t>
      </w:r>
    </w:p>
    <w:p w:rsidR="00014566" w:rsidRPr="00034FBE" w:rsidRDefault="00014566" w:rsidP="00034FBE">
      <w:pPr>
        <w:pStyle w:val="ECHRTitle1"/>
      </w:pPr>
      <w:r>
        <w:t>ФАКТЫ</w:t>
      </w:r>
    </w:p>
    <w:p w:rsidR="00014566" w:rsidRPr="00034FBE" w:rsidRDefault="00014566" w:rsidP="00034FBE">
      <w:pPr>
        <w:pStyle w:val="ECHRHeading1"/>
      </w:pPr>
      <w:r>
        <w:t>I.  ОБСТОЯТЕЛЬСТВА ДЕЛА</w:t>
      </w:r>
    </w:p>
    <w:p w:rsidR="00F74F34" w:rsidRPr="00034FBE" w:rsidRDefault="009636FD" w:rsidP="00034FBE">
      <w:pPr>
        <w:pStyle w:val="ECHRPara"/>
      </w:pPr>
      <w:r w:rsidRPr="00034FBE">
        <w:fldChar w:fldCharType="begin"/>
      </w:r>
      <w:r w:rsidR="00584206" w:rsidRPr="00034FBE">
        <w:instrText xml:space="preserve"> SEQ level0 \*arabic </w:instrText>
      </w:r>
      <w:r w:rsidRPr="00034FBE">
        <w:fldChar w:fldCharType="separate"/>
      </w:r>
      <w:r w:rsidR="005B78D9">
        <w:rPr>
          <w:noProof/>
        </w:rPr>
        <w:t>4</w:t>
      </w:r>
      <w:r w:rsidRPr="00034FBE">
        <w:fldChar w:fldCharType="end"/>
      </w:r>
      <w:r>
        <w:t>.  Заявитель родился в 1949 году и проживает в г. Антрацит, Украина.</w:t>
      </w:r>
    </w:p>
    <w:p w:rsidR="00F74F34" w:rsidRPr="00034FBE" w:rsidRDefault="00F74F34" w:rsidP="00034FBE">
      <w:pPr>
        <w:pStyle w:val="ECHRHeading2"/>
      </w:pPr>
      <w:r>
        <w:t>А.  Обстоятельства дела</w:t>
      </w:r>
    </w:p>
    <w:bookmarkStart w:id="2" w:name="p5"/>
    <w:p w:rsidR="00F74F34" w:rsidRPr="00034FBE" w:rsidRDefault="009636FD" w:rsidP="00034FBE">
      <w:pPr>
        <w:pStyle w:val="ECHRPara"/>
      </w:pPr>
      <w:r w:rsidRPr="00034FBE">
        <w:fldChar w:fldCharType="begin"/>
      </w:r>
      <w:r w:rsidR="002150A3" w:rsidRPr="00034FBE">
        <w:instrText xml:space="preserve"> SEQ level0 \*arabic </w:instrText>
      </w:r>
      <w:r w:rsidRPr="00034FBE">
        <w:fldChar w:fldCharType="separate"/>
      </w:r>
      <w:r w:rsidR="005B78D9">
        <w:rPr>
          <w:noProof/>
        </w:rPr>
        <w:t>5</w:t>
      </w:r>
      <w:r w:rsidRPr="00034FBE">
        <w:fldChar w:fldCharType="end"/>
      </w:r>
      <w:bookmarkEnd w:id="2"/>
      <w:r>
        <w:t>.  В 1996 году заявитель был уволен с пред</w:t>
      </w:r>
      <w:r w:rsidR="00773640">
        <w:t>приятия «Шахта «Юр</w:t>
      </w:r>
      <w:r w:rsidR="00773640">
        <w:noBreakHyphen/>
        <w:t>Шор» (далее —</w:t>
      </w:r>
      <w:r>
        <w:t xml:space="preserve"> «угольная шахта»). По утверждениям Властей, шахта была зарегистрирована в качестве государственного унитарного предприятия. В январе 1999 года в отношении шахты была начата процедура банкротства.</w:t>
      </w:r>
    </w:p>
    <w:p w:rsidR="00F74F34" w:rsidRPr="00034FBE" w:rsidRDefault="00F74F34" w:rsidP="00034FBE">
      <w:pPr>
        <w:pStyle w:val="ECHRHeading3"/>
      </w:pPr>
      <w:r>
        <w:t>1.   Первый этап судебного разбирательства и последующие разбирательства в целях индексирования присужденных сумм</w:t>
      </w:r>
    </w:p>
    <w:bookmarkStart w:id="3" w:name="p6"/>
    <w:p w:rsidR="00F74F34" w:rsidRPr="00034FBE" w:rsidRDefault="009636FD" w:rsidP="00034FBE">
      <w:pPr>
        <w:pStyle w:val="ECHRPara"/>
      </w:pPr>
      <w:r w:rsidRPr="00034FBE">
        <w:fldChar w:fldCharType="begin"/>
      </w:r>
      <w:r w:rsidR="002150A3" w:rsidRPr="00034FBE">
        <w:instrText xml:space="preserve"> SEQ level0 \*arabic </w:instrText>
      </w:r>
      <w:r w:rsidRPr="00034FBE">
        <w:fldChar w:fldCharType="separate"/>
      </w:r>
      <w:r w:rsidR="005B78D9">
        <w:rPr>
          <w:noProof/>
        </w:rPr>
        <w:t>6</w:t>
      </w:r>
      <w:r w:rsidRPr="00034FBE">
        <w:fldChar w:fldCharType="end"/>
      </w:r>
      <w:bookmarkEnd w:id="3"/>
      <w:r>
        <w:t>.  28 октября 1999 года Воркутинский городс</w:t>
      </w:r>
      <w:r w:rsidR="00773640">
        <w:t>кой суд Республики Коми (далее —</w:t>
      </w:r>
      <w:r>
        <w:t xml:space="preserve"> «городской суд») </w:t>
      </w:r>
      <w:r w:rsidR="00D61BFA">
        <w:t>присудил заявителю эквивалент 1</w:t>
      </w:r>
      <w:r w:rsidR="003B2DB4">
        <w:t> </w:t>
      </w:r>
      <w:r>
        <w:t>591 евро в качестве компенсации задолженности угольной шахты по заработной плате и пособиям. Представляется, что решение о выплате суммы компенсации вступило в законную силу через десять дней.</w:t>
      </w:r>
    </w:p>
    <w:p w:rsidR="00F74F34" w:rsidRPr="00034FBE" w:rsidRDefault="003D0A90" w:rsidP="00034FBE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5B78D9">
        <w:rPr>
          <w:noProof/>
        </w:rPr>
        <w:t>7</w:t>
      </w:r>
      <w:r>
        <w:rPr>
          <w:noProof/>
        </w:rPr>
        <w:fldChar w:fldCharType="end"/>
      </w:r>
      <w:r w:rsidR="009636FD">
        <w:t>.  Заявитель утверждает без сообщения дополнительных подробных сведений, что судебные приставы не приняли мер для исполнения решения.</w:t>
      </w:r>
    </w:p>
    <w:p w:rsidR="00F74F34" w:rsidRPr="00034FBE" w:rsidRDefault="003D0A90" w:rsidP="00034FBE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5B78D9">
        <w:rPr>
          <w:noProof/>
        </w:rPr>
        <w:t>8</w:t>
      </w:r>
      <w:r>
        <w:rPr>
          <w:noProof/>
        </w:rPr>
        <w:fldChar w:fldCharType="end"/>
      </w:r>
      <w:r w:rsidR="009636FD">
        <w:t>.  27 декабря 1999 года прок</w:t>
      </w:r>
      <w:r w:rsidR="00D61BFA">
        <w:t>урор сообщил заявителю, что с 1 </w:t>
      </w:r>
      <w:r w:rsidR="009636FD">
        <w:t>января 1999 года собственные денежные средства угольной шахты не существуют и что задолженность по заработной плате подлежит выплате из федерального бюджета. Он сообщил заявителю, что решение, вынесенное в его пользу, не может быть исполнено по причине отсутствия средств, выделенных на эти цели из федерального бюджета.</w:t>
      </w:r>
    </w:p>
    <w:bookmarkStart w:id="4" w:name="p89"/>
    <w:bookmarkStart w:id="5" w:name="p9"/>
    <w:p w:rsidR="00F74F34" w:rsidRPr="00034FBE" w:rsidRDefault="009636FD" w:rsidP="00034FBE">
      <w:pPr>
        <w:pStyle w:val="ECHRPara"/>
      </w:pPr>
      <w:r w:rsidRPr="00034FBE">
        <w:lastRenderedPageBreak/>
        <w:fldChar w:fldCharType="begin"/>
      </w:r>
      <w:r w:rsidR="002150A3" w:rsidRPr="00034FBE">
        <w:instrText xml:space="preserve"> SEQ level0 \*arabic </w:instrText>
      </w:r>
      <w:r w:rsidRPr="00034FBE">
        <w:fldChar w:fldCharType="separate"/>
      </w:r>
      <w:r w:rsidR="005B78D9">
        <w:rPr>
          <w:noProof/>
        </w:rPr>
        <w:t>9</w:t>
      </w:r>
      <w:r w:rsidRPr="00034FBE">
        <w:fldChar w:fldCharType="end"/>
      </w:r>
      <w:bookmarkEnd w:id="4"/>
      <w:bookmarkEnd w:id="5"/>
      <w:r>
        <w:t>.  3 апреля 2001 года городской суд вынес решение, предписывающее угольной шахте выплатить заявителю 51 евро в качестве компенсации судебных издержек.</w:t>
      </w:r>
    </w:p>
    <w:bookmarkStart w:id="6" w:name="p10"/>
    <w:p w:rsidR="00F74F34" w:rsidRPr="00034FBE" w:rsidRDefault="009636FD" w:rsidP="00034FBE">
      <w:pPr>
        <w:pStyle w:val="ECHRPara"/>
      </w:pPr>
      <w:r w:rsidRPr="00034FBE">
        <w:fldChar w:fldCharType="begin"/>
      </w:r>
      <w:r w:rsidR="002150A3" w:rsidRPr="00034FBE">
        <w:instrText xml:space="preserve"> SEQ level0 \*arabic </w:instrText>
      </w:r>
      <w:r w:rsidRPr="00034FBE">
        <w:fldChar w:fldCharType="separate"/>
      </w:r>
      <w:r w:rsidR="005B78D9">
        <w:rPr>
          <w:noProof/>
        </w:rPr>
        <w:t>10</w:t>
      </w:r>
      <w:r w:rsidRPr="00034FBE">
        <w:fldChar w:fldCharType="end"/>
      </w:r>
      <w:bookmarkEnd w:id="6"/>
      <w:r>
        <w:t>.  24 апреля 2002 года городской суд удовлетворил иск заявителя об индексировании суммы, присужденной ему 28 октября 1999 года, и постановил, что угольная шахта должна выплатить ему 912 евро в этом отношении.</w:t>
      </w:r>
    </w:p>
    <w:p w:rsidR="00F74F34" w:rsidRPr="00034FBE" w:rsidRDefault="003D0A90" w:rsidP="00034FBE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5B78D9">
        <w:rPr>
          <w:noProof/>
        </w:rPr>
        <w:t>11</w:t>
      </w:r>
      <w:r>
        <w:rPr>
          <w:noProof/>
        </w:rPr>
        <w:fldChar w:fldCharType="end"/>
      </w:r>
      <w:r w:rsidR="009636FD">
        <w:t xml:space="preserve">.  Представляется, что постановления, вынесенные в пользу заявителя </w:t>
      </w:r>
      <w:r w:rsidR="003B2DB4">
        <w:br/>
      </w:r>
      <w:r w:rsidR="009636FD">
        <w:t>28 октября 1999 года, 3 апреля 2001 года и 24 апреля 2002 года, до сих пор не исполнены.</w:t>
      </w:r>
    </w:p>
    <w:p w:rsidR="00F74F34" w:rsidRPr="00034FBE" w:rsidRDefault="00224E17" w:rsidP="00034FBE">
      <w:pPr>
        <w:pStyle w:val="ECHRHeading3"/>
      </w:pPr>
      <w:r>
        <w:t>2.  Второй этап судебного разбирательства и последующие разбирательства в целях индексирования присужденных сумм</w:t>
      </w:r>
    </w:p>
    <w:bookmarkStart w:id="7" w:name="p12"/>
    <w:p w:rsidR="00F74F34" w:rsidRPr="00034FBE" w:rsidRDefault="009636FD" w:rsidP="00034FBE">
      <w:pPr>
        <w:pStyle w:val="ECHRPara"/>
      </w:pPr>
      <w:r w:rsidRPr="00034FBE">
        <w:fldChar w:fldCharType="begin"/>
      </w:r>
      <w:r w:rsidR="002150A3" w:rsidRPr="00034FBE">
        <w:instrText xml:space="preserve"> SEQ level0 \*arabic </w:instrText>
      </w:r>
      <w:r w:rsidRPr="00034FBE">
        <w:fldChar w:fldCharType="separate"/>
      </w:r>
      <w:proofErr w:type="gramStart"/>
      <w:r w:rsidR="005B78D9">
        <w:rPr>
          <w:noProof/>
        </w:rPr>
        <w:t>12</w:t>
      </w:r>
      <w:r w:rsidRPr="00034FBE">
        <w:fldChar w:fldCharType="end"/>
      </w:r>
      <w:bookmarkEnd w:id="7"/>
      <w:r>
        <w:t xml:space="preserve">.  Заявитель подавал </w:t>
      </w:r>
      <w:r w:rsidR="003B2DB4">
        <w:t xml:space="preserve">в суды </w:t>
      </w:r>
      <w:r>
        <w:t>иск</w:t>
      </w:r>
      <w:r w:rsidR="003B2DB4">
        <w:t>овые заявления</w:t>
      </w:r>
      <w:r>
        <w:t xml:space="preserve"> в отношении различных национальных органов власти в целях получения компенсации морального вреда и индексирования невыплаченной заработной платы. 21 января 2004 года городской суд частично удовлетворил его исковые требования, придя к выводу, помимо прочего, что угольная шахта не может заявлять об отсутствии денежных средств в качестве причины неисполнения решений, ранее вынесенных в пользу заявителя</w:t>
      </w:r>
      <w:proofErr w:type="gramEnd"/>
      <w:r>
        <w:t xml:space="preserve">. </w:t>
      </w:r>
      <w:proofErr w:type="gramStart"/>
      <w:r>
        <w:t>Суд также пришел к выводу, что сум</w:t>
      </w:r>
      <w:r w:rsidR="00D61BFA">
        <w:t>мы компенсации, присужденные 28 </w:t>
      </w:r>
      <w:r>
        <w:t xml:space="preserve">октября 1999 года, 3 апреля 2001 года и </w:t>
      </w:r>
      <w:r w:rsidR="00D61BFA">
        <w:t>24 апреля 2002 года в размере 1</w:t>
      </w:r>
      <w:r>
        <w:t>966 евро, должны быть выплачены заявителю Министерством энергетики, поскольку последнее было назначено Властями для целей финансирования долгов угольной шахты, связанных с выплатой задолженностей по заработной плате и связанным с ней социальным выплатам, до принятия решения о</w:t>
      </w:r>
      <w:proofErr w:type="gramEnd"/>
      <w:r>
        <w:t xml:space="preserve"> </w:t>
      </w:r>
      <w:proofErr w:type="gramStart"/>
      <w:r>
        <w:t>завершении</w:t>
      </w:r>
      <w:proofErr w:type="gramEnd"/>
      <w:r>
        <w:t xml:space="preserve"> деятельности компании.</w:t>
      </w:r>
      <w:r>
        <w:rPr>
          <w:color w:val="000000"/>
        </w:rPr>
        <w:t xml:space="preserve"> </w:t>
      </w:r>
      <w:r>
        <w:t>Суд указал, что присужденные суммы должны быть переданы местным филиалом Государственного казначейства угольной шахте в целях последующей передачи заявителю. Платеж должен был быть осуществлен государственным предприятием «</w:t>
      </w:r>
      <w:proofErr w:type="spellStart"/>
      <w:r>
        <w:t>Соцуголь</w:t>
      </w:r>
      <w:proofErr w:type="spellEnd"/>
      <w:r>
        <w:t>» («</w:t>
      </w:r>
      <w:r w:rsidRPr="00D61BFA">
        <w:rPr>
          <w:i/>
        </w:rPr>
        <w:t>ГП «</w:t>
      </w:r>
      <w:proofErr w:type="spellStart"/>
      <w:r w:rsidRPr="00D61BFA">
        <w:rPr>
          <w:i/>
        </w:rPr>
        <w:t>Соцуголь</w:t>
      </w:r>
      <w:proofErr w:type="spellEnd"/>
      <w:r>
        <w:t xml:space="preserve">»). Решение </w:t>
      </w:r>
      <w:proofErr w:type="gramStart"/>
      <w:r>
        <w:t>вступило в силу 23 сентября 2004 года и было</w:t>
      </w:r>
      <w:proofErr w:type="gramEnd"/>
      <w:r>
        <w:t xml:space="preserve"> оставлено без изменений Верховным судом Республики Коми.</w:t>
      </w:r>
    </w:p>
    <w:bookmarkStart w:id="8" w:name="p13"/>
    <w:p w:rsidR="00F74F34" w:rsidRPr="00034FBE" w:rsidRDefault="009636FD" w:rsidP="00034FBE">
      <w:pPr>
        <w:pStyle w:val="ECHRPara"/>
      </w:pPr>
      <w:r w:rsidRPr="00034FBE">
        <w:fldChar w:fldCharType="begin"/>
      </w:r>
      <w:r w:rsidR="002150A3" w:rsidRPr="00034FBE">
        <w:instrText xml:space="preserve"> SEQ level0 \*arabic </w:instrText>
      </w:r>
      <w:r w:rsidRPr="00034FBE">
        <w:fldChar w:fldCharType="separate"/>
      </w:r>
      <w:r w:rsidR="005B78D9">
        <w:rPr>
          <w:noProof/>
        </w:rPr>
        <w:t>13</w:t>
      </w:r>
      <w:r w:rsidRPr="00034FBE">
        <w:fldChar w:fldCharType="end"/>
      </w:r>
      <w:bookmarkEnd w:id="8"/>
      <w:r>
        <w:t xml:space="preserve">.  21 января 2004 года городской суд отдельным </w:t>
      </w:r>
      <w:r w:rsidR="003B2DB4">
        <w:t>решением</w:t>
      </w:r>
      <w:r>
        <w:t xml:space="preserve"> обязал </w:t>
      </w:r>
      <w:r w:rsidR="00423482">
        <w:t>угольную шахту индексировать не</w:t>
      </w:r>
      <w:r>
        <w:t xml:space="preserve">выплаченные суммы, присужденные судом, и выплатить заявителю </w:t>
      </w:r>
      <w:r w:rsidR="003B2DB4">
        <w:br/>
      </w:r>
      <w:r>
        <w:t xml:space="preserve">527 евро. </w:t>
      </w:r>
      <w:r w:rsidR="003B2DB4">
        <w:t>Решение</w:t>
      </w:r>
      <w:r>
        <w:t xml:space="preserve"> вступило в силу 23 сентября 2004 года.</w:t>
      </w:r>
    </w:p>
    <w:bookmarkStart w:id="9" w:name="p14"/>
    <w:p w:rsidR="00034FBE" w:rsidRPr="00034FBE" w:rsidRDefault="009636FD" w:rsidP="00034FBE">
      <w:pPr>
        <w:pStyle w:val="ECHRPara"/>
      </w:pPr>
      <w:r w:rsidRPr="00034FBE">
        <w:fldChar w:fldCharType="begin"/>
      </w:r>
      <w:r w:rsidR="002150A3" w:rsidRPr="00034FBE">
        <w:instrText xml:space="preserve"> SEQ level0 \*arabic </w:instrText>
      </w:r>
      <w:r w:rsidRPr="00034FBE">
        <w:fldChar w:fldCharType="separate"/>
      </w:r>
      <w:r w:rsidR="005B78D9">
        <w:rPr>
          <w:noProof/>
        </w:rPr>
        <w:t>14</w:t>
      </w:r>
      <w:r w:rsidRPr="00034FBE">
        <w:fldChar w:fldCharType="end"/>
      </w:r>
      <w:bookmarkEnd w:id="9"/>
      <w:r>
        <w:t>.  7 декабря 2004 года городской суд вынес решение об индексации сумм, присужденных 21 января 2004 года, и постановил, что Министерство энергетики должно выплатить заявит</w:t>
      </w:r>
      <w:r w:rsidR="00773640">
        <w:t>елю 155 евро, а угольная шахта —</w:t>
      </w:r>
      <w:r>
        <w:t xml:space="preserve"> 41 евро, соответственно. Решение вступило в силу 20 декабря 2004 года.</w:t>
      </w:r>
    </w:p>
    <w:p w:rsidR="00F74F34" w:rsidRPr="00034FBE" w:rsidRDefault="003D0A90" w:rsidP="00034FBE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5B78D9">
        <w:rPr>
          <w:noProof/>
        </w:rPr>
        <w:t>15</w:t>
      </w:r>
      <w:r>
        <w:rPr>
          <w:noProof/>
        </w:rPr>
        <w:fldChar w:fldCharType="end"/>
      </w:r>
      <w:r w:rsidR="009636FD">
        <w:t xml:space="preserve">.  Представляется, что решения, вынесенные в пользу заявителя 21 января 2004 года </w:t>
      </w:r>
      <w:r w:rsidR="003B2DB4">
        <w:br/>
      </w:r>
      <w:r w:rsidR="009636FD">
        <w:t>и 7 декабря 2004 года, а также постановление от 21 января 2004 года, до сих пор не исполнены.</w:t>
      </w:r>
    </w:p>
    <w:p w:rsidR="00F74F34" w:rsidRPr="00034FBE" w:rsidRDefault="00F74F34" w:rsidP="00034FBE">
      <w:pPr>
        <w:pStyle w:val="ECHRHeading3"/>
      </w:pPr>
      <w:r>
        <w:t>3.  Дальнейшее развитие событий</w:t>
      </w:r>
    </w:p>
    <w:p w:rsidR="00F74F34" w:rsidRPr="00034FBE" w:rsidRDefault="003D0A90" w:rsidP="00034FBE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5B78D9">
        <w:rPr>
          <w:noProof/>
        </w:rPr>
        <w:t>16</w:t>
      </w:r>
      <w:r>
        <w:rPr>
          <w:noProof/>
        </w:rPr>
        <w:fldChar w:fldCharType="end"/>
      </w:r>
      <w:r w:rsidR="009636FD">
        <w:t xml:space="preserve">.  В какой-то момент времени заявитель потребовал внести изменения в решение </w:t>
      </w:r>
      <w:r w:rsidR="003B2DB4">
        <w:br/>
      </w:r>
      <w:r w:rsidR="009636FD">
        <w:t xml:space="preserve">от 21 января 2004 года, с </w:t>
      </w:r>
      <w:proofErr w:type="gramStart"/>
      <w:r w:rsidR="009636FD">
        <w:t>тем</w:t>
      </w:r>
      <w:proofErr w:type="gramEnd"/>
      <w:r w:rsidR="009636FD">
        <w:t xml:space="preserve"> чтобы министерство-ответчик было заменено в исполнительном производстве Министерством промышленности и энергетики Российской Федерации. 30 ноября 2005 года его ходатайство было оставлено без удовлетворения городским судом как не имеющее оснований в национальном законодательстве. По-видимому, указанное постановление не было обжаловано.</w:t>
      </w:r>
    </w:p>
    <w:p w:rsidR="00F74F34" w:rsidRPr="00034FBE" w:rsidRDefault="003D0A90" w:rsidP="00034FBE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5B78D9">
        <w:rPr>
          <w:noProof/>
        </w:rPr>
        <w:t>17</w:t>
      </w:r>
      <w:r>
        <w:rPr>
          <w:noProof/>
        </w:rPr>
        <w:fldChar w:fldCharType="end"/>
      </w:r>
      <w:r w:rsidR="009636FD">
        <w:t>.  28 декабря 2005 года ликвидационная комиссия Министерства энергетики проинформировала заявителя о том, что министерство было ликвидировано и более не получало денежных средств из федерального бюджета, а также, что исполнительные документы по долгам министерства больше не могут быть приняты комиссией.</w:t>
      </w:r>
    </w:p>
    <w:p w:rsidR="00F74F34" w:rsidRPr="00034FBE" w:rsidRDefault="003D0A90" w:rsidP="00034FBE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5B78D9">
        <w:rPr>
          <w:noProof/>
        </w:rPr>
        <w:t>18</w:t>
      </w:r>
      <w:r>
        <w:rPr>
          <w:noProof/>
        </w:rPr>
        <w:fldChar w:fldCharType="end"/>
      </w:r>
      <w:r w:rsidR="009636FD">
        <w:t xml:space="preserve">.  Заявитель далее требовал, чтобы министерство-ответчик было заменено </w:t>
      </w:r>
      <w:r w:rsidR="00BB19BD">
        <w:br/>
      </w:r>
      <w:r w:rsidR="009636FD">
        <w:t>ГП «</w:t>
      </w:r>
      <w:proofErr w:type="spellStart"/>
      <w:r w:rsidR="009636FD">
        <w:t>Соцуголь</w:t>
      </w:r>
      <w:proofErr w:type="spellEnd"/>
      <w:r w:rsidR="009636FD">
        <w:t>». 8 июня 2006 года Верховный суд Республики Коми в последней инстанции оставил его ходатайство без удовлетворения.</w:t>
      </w:r>
    </w:p>
    <w:p w:rsidR="00034FBE" w:rsidRPr="00034FBE" w:rsidRDefault="00014566" w:rsidP="00D61BFA">
      <w:pPr>
        <w:pStyle w:val="ECHRHeading1"/>
        <w:jc w:val="left"/>
      </w:pPr>
      <w:r>
        <w:lastRenderedPageBreak/>
        <w:t>II.  СООТВЕТСТВУЮЩЕЕ НАЦИОНАЛЬНОЕ ЗАКОНОДАТЕЛЬСТВО</w:t>
      </w:r>
    </w:p>
    <w:p w:rsidR="00277DC0" w:rsidRPr="00034FBE" w:rsidRDefault="003D0A90" w:rsidP="00034FBE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proofErr w:type="gramStart"/>
      <w:r w:rsidR="005B78D9">
        <w:rPr>
          <w:noProof/>
        </w:rPr>
        <w:t>19</w:t>
      </w:r>
      <w:r>
        <w:rPr>
          <w:noProof/>
        </w:rPr>
        <w:fldChar w:fldCharType="end"/>
      </w:r>
      <w:r w:rsidR="009636FD">
        <w:t>.  Соответствующие положения законодательства и прецедентная практика, регулирующая деятельность унитарных предприятий с правом хозяйственного ведения, описаны в постановлениях Европейского Суда от 9 октября 2014 года по делу «</w:t>
      </w:r>
      <w:proofErr w:type="spellStart"/>
      <w:r w:rsidR="009636FD">
        <w:t>Лисейцева</w:t>
      </w:r>
      <w:proofErr w:type="spellEnd"/>
      <w:r w:rsidR="009636FD">
        <w:t xml:space="preserve"> и Маслов против России» (</w:t>
      </w:r>
      <w:proofErr w:type="spellStart"/>
      <w:r w:rsidR="009636FD">
        <w:rPr>
          <w:i/>
        </w:rPr>
        <w:t>Liseytseva</w:t>
      </w:r>
      <w:proofErr w:type="spellEnd"/>
      <w:r w:rsidR="009636FD">
        <w:rPr>
          <w:i/>
        </w:rPr>
        <w:t xml:space="preserve"> </w:t>
      </w:r>
      <w:proofErr w:type="spellStart"/>
      <w:r w:rsidR="009636FD">
        <w:rPr>
          <w:i/>
        </w:rPr>
        <w:t>and</w:t>
      </w:r>
      <w:proofErr w:type="spellEnd"/>
      <w:r w:rsidR="009636FD">
        <w:rPr>
          <w:i/>
        </w:rPr>
        <w:t xml:space="preserve"> </w:t>
      </w:r>
      <w:proofErr w:type="spellStart"/>
      <w:r w:rsidR="009636FD">
        <w:rPr>
          <w:i/>
        </w:rPr>
        <w:t>Maslov</w:t>
      </w:r>
      <w:proofErr w:type="spellEnd"/>
      <w:r w:rsidR="009636FD">
        <w:t xml:space="preserve"> </w:t>
      </w:r>
      <w:r w:rsidR="009636FD">
        <w:rPr>
          <w:i/>
          <w:snapToGrid w:val="0"/>
        </w:rPr>
        <w:t>v.</w:t>
      </w:r>
      <w:proofErr w:type="gramEnd"/>
      <w:r w:rsidR="009636FD">
        <w:rPr>
          <w:i/>
          <w:snapToGrid w:val="0"/>
        </w:rPr>
        <w:t xml:space="preserve"> </w:t>
      </w:r>
      <w:proofErr w:type="spellStart"/>
      <w:r w:rsidR="009636FD">
        <w:rPr>
          <w:i/>
          <w:snapToGrid w:val="0"/>
        </w:rPr>
        <w:t>Russia</w:t>
      </w:r>
      <w:proofErr w:type="spellEnd"/>
      <w:r w:rsidR="009636FD">
        <w:rPr>
          <w:i/>
          <w:snapToGrid w:val="0"/>
        </w:rPr>
        <w:t>)</w:t>
      </w:r>
      <w:r w:rsidR="009636FD">
        <w:t xml:space="preserve"> (жалобы №№</w:t>
      </w:r>
      <w:r w:rsidR="000104BC">
        <w:t xml:space="preserve"> 39483/05 и 40527/10, пункты 54–</w:t>
      </w:r>
      <w:r w:rsidR="009636FD">
        <w:t>127), и в решении Европейского Суда от 16 сентября 2014 года по делу «Самсонов против России» (</w:t>
      </w:r>
      <w:proofErr w:type="spellStart"/>
      <w:r w:rsidR="009636FD">
        <w:rPr>
          <w:i/>
        </w:rPr>
        <w:t>Samsonov</w:t>
      </w:r>
      <w:proofErr w:type="spellEnd"/>
      <w:r w:rsidR="009636FD">
        <w:rPr>
          <w:i/>
        </w:rPr>
        <w:t xml:space="preserve"> v. </w:t>
      </w:r>
      <w:proofErr w:type="spellStart"/>
      <w:proofErr w:type="gramStart"/>
      <w:r w:rsidR="009636FD">
        <w:rPr>
          <w:i/>
        </w:rPr>
        <w:t>Russia</w:t>
      </w:r>
      <w:proofErr w:type="spellEnd"/>
      <w:r w:rsidR="009636FD">
        <w:rPr>
          <w:i/>
        </w:rPr>
        <w:t>)</w:t>
      </w:r>
      <w:r w:rsidR="009636FD">
        <w:t xml:space="preserve"> (жалоба № 2880/10).</w:t>
      </w:r>
      <w:proofErr w:type="gramEnd"/>
    </w:p>
    <w:p w:rsidR="00014566" w:rsidRPr="00034FBE" w:rsidRDefault="00014566" w:rsidP="00034FBE">
      <w:pPr>
        <w:pStyle w:val="ECHRTitle1"/>
      </w:pPr>
      <w:r>
        <w:t>ПРАВО</w:t>
      </w:r>
    </w:p>
    <w:p w:rsidR="0043167A" w:rsidRPr="00034FBE" w:rsidRDefault="0043167A" w:rsidP="00034FBE">
      <w:pPr>
        <w:pStyle w:val="ECHRHeading1"/>
      </w:pPr>
      <w:r>
        <w:t>I.  ПРЕДПОЛАГАЕМОЕ НАРУШЕНИЕ СТАТЬИ 6 КОНВЕНЦИИ И СТАТЬИ 1 ПРОТОКОЛА № 1 КОНВЕНЦИИ</w:t>
      </w:r>
    </w:p>
    <w:bookmarkStart w:id="10" w:name="para20"/>
    <w:p w:rsidR="0043167A" w:rsidRPr="00034FBE" w:rsidRDefault="009636FD" w:rsidP="00034FBE">
      <w:pPr>
        <w:pStyle w:val="ECHRPara"/>
      </w:pPr>
      <w:r w:rsidRPr="00034FBE">
        <w:fldChar w:fldCharType="begin"/>
      </w:r>
      <w:r w:rsidR="0043167A" w:rsidRPr="00034FBE">
        <w:instrText xml:space="preserve"> SEQ level0 \*arabic </w:instrText>
      </w:r>
      <w:r w:rsidRPr="00034FBE">
        <w:fldChar w:fldCharType="separate"/>
      </w:r>
      <w:r w:rsidR="005B78D9">
        <w:rPr>
          <w:noProof/>
        </w:rPr>
        <w:t>20</w:t>
      </w:r>
      <w:r w:rsidRPr="00034FBE">
        <w:fldChar w:fldCharType="end"/>
      </w:r>
      <w:bookmarkEnd w:id="10"/>
      <w:r>
        <w:t>.  Заявитель жаловался на неисполнение решений</w:t>
      </w:r>
      <w:r w:rsidR="00BB19BD">
        <w:t xml:space="preserve"> российских судов</w:t>
      </w:r>
      <w:r>
        <w:t>, вынесенных в его пользу. Он ссылался на пункт 1 статьи 6 Конвенции и статью 1 Протокола № 1, которые гласят следующее:</w:t>
      </w:r>
    </w:p>
    <w:p w:rsidR="0043167A" w:rsidRPr="00034FBE" w:rsidRDefault="0043167A" w:rsidP="00034FBE">
      <w:pPr>
        <w:pStyle w:val="ECHRTitleCentre3"/>
      </w:pPr>
      <w:r>
        <w:t>Пункт 1 статьи 6</w:t>
      </w:r>
    </w:p>
    <w:p w:rsidR="0043167A" w:rsidRPr="00034FBE" w:rsidRDefault="0043167A" w:rsidP="00034FBE">
      <w:pPr>
        <w:pStyle w:val="ECHRParaQuote"/>
      </w:pPr>
      <w:r>
        <w:t>«Каждый в случае спора о его гражданских правах и обязанностях… имеет право на справедливое… разбирательство дела… судом…»</w:t>
      </w:r>
    </w:p>
    <w:p w:rsidR="0043167A" w:rsidRPr="00034FBE" w:rsidRDefault="0043167A" w:rsidP="00034FBE">
      <w:pPr>
        <w:pStyle w:val="ECHRTitleCentre3"/>
      </w:pPr>
      <w:r>
        <w:t>Статья 1 Протокола № 1</w:t>
      </w:r>
    </w:p>
    <w:p w:rsidR="0043167A" w:rsidRPr="00034FBE" w:rsidRDefault="0043167A" w:rsidP="00034FBE">
      <w:pPr>
        <w:pStyle w:val="ECHRParaQuote"/>
      </w:pPr>
      <w:r>
        <w:t>«Каждое физическое или юридическое лицо имеет право на уважение своей собственности. Никто не может быть лишен своего имущества иначе как в интересах общества и на условиях, предусмотренных законом и общими принципами международного права.</w:t>
      </w:r>
    </w:p>
    <w:p w:rsidR="0043167A" w:rsidRPr="00034FBE" w:rsidRDefault="0043167A" w:rsidP="00034FBE">
      <w:pPr>
        <w:pStyle w:val="ECHRParaQuote"/>
        <w:rPr>
          <w:b/>
        </w:rPr>
      </w:pPr>
      <w:r>
        <w:t xml:space="preserve">Предыдущие положения не умаляют права Государства обеспечивать выполнение таких законов, какие ему представляются необходимыми для осуществления </w:t>
      </w:r>
      <w:proofErr w:type="gramStart"/>
      <w:r>
        <w:t>контроля за</w:t>
      </w:r>
      <w:proofErr w:type="gramEnd"/>
      <w:r>
        <w:t xml:space="preserve"> использованием собственности в соответствии с общими интересами или для обеспечения уплаты налогов или других сборов или штрафов».</w:t>
      </w:r>
    </w:p>
    <w:p w:rsidR="00034FBE" w:rsidRPr="00034FBE" w:rsidRDefault="009636FD" w:rsidP="00034FBE">
      <w:pPr>
        <w:pStyle w:val="ECHRPara"/>
      </w:pPr>
      <w:r w:rsidRPr="00034FBE">
        <w:fldChar w:fldCharType="begin"/>
      </w:r>
      <w:r w:rsidR="00584206" w:rsidRPr="00034FBE">
        <w:instrText xml:space="preserve"> SEQ level0 \*arabic </w:instrText>
      </w:r>
      <w:r w:rsidRPr="00034FBE">
        <w:fldChar w:fldCharType="separate"/>
      </w:r>
      <w:r w:rsidR="005B78D9">
        <w:rPr>
          <w:noProof/>
        </w:rPr>
        <w:t>21</w:t>
      </w:r>
      <w:r w:rsidRPr="00034FBE">
        <w:fldChar w:fldCharType="end"/>
      </w:r>
      <w:r>
        <w:t>.  Власти утверждали, что решения в пользу заявителя были вынесены в отношении унитарного предприятия, которое было коммерческой организацией и действовало независимо от органов власти. Соответственно, Власти утверждали, что долги предприятия не относятся к государству. Власти также утверждали, что заявитель не исчерпал внутригосударственные средства правовой защиты. В частности, он не требовал компенсации морального вреда, понесенного в связи с неисполнением решений. Он также не оспорил в соответствии с главой 25 Гражданского процессуального кодекса действия и бездействие государственных органов, ответственных за исполнение судебных решений.</w:t>
      </w:r>
    </w:p>
    <w:p w:rsidR="00584206" w:rsidRPr="00034FBE" w:rsidRDefault="009636FD" w:rsidP="00034FBE">
      <w:pPr>
        <w:pStyle w:val="ECHRPara"/>
      </w:pPr>
      <w:r w:rsidRPr="00034FBE">
        <w:fldChar w:fldCharType="begin"/>
      </w:r>
      <w:r w:rsidR="00584206" w:rsidRPr="00034FBE">
        <w:instrText xml:space="preserve"> SEQ level0 \*arabic </w:instrText>
      </w:r>
      <w:r w:rsidRPr="00034FBE">
        <w:fldChar w:fldCharType="separate"/>
      </w:r>
      <w:r w:rsidR="005B78D9">
        <w:rPr>
          <w:noProof/>
        </w:rPr>
        <w:t>22</w:t>
      </w:r>
      <w:r w:rsidRPr="00034FBE">
        <w:fldChar w:fldCharType="end"/>
      </w:r>
      <w:r>
        <w:t>.  Заявитель продолжал настаивать на своих жалобах.</w:t>
      </w:r>
    </w:p>
    <w:p w:rsidR="0043167A" w:rsidRPr="00034FBE" w:rsidRDefault="0043167A" w:rsidP="00034FBE">
      <w:pPr>
        <w:pStyle w:val="ECHRHeading2"/>
      </w:pPr>
      <w:r>
        <w:t>А.  Приемлемость жалобы</w:t>
      </w:r>
    </w:p>
    <w:p w:rsidR="007E146A" w:rsidRPr="00034FBE" w:rsidRDefault="007E146A" w:rsidP="00034FBE">
      <w:pPr>
        <w:pStyle w:val="ECHRHeading3"/>
      </w:pPr>
      <w:r>
        <w:t xml:space="preserve">1.  Наличие компетенции </w:t>
      </w:r>
      <w:proofErr w:type="spellStart"/>
      <w:r>
        <w:t>ratione</w:t>
      </w:r>
      <w:proofErr w:type="spellEnd"/>
      <w:r>
        <w:t xml:space="preserve"> </w:t>
      </w:r>
      <w:proofErr w:type="spellStart"/>
      <w:r>
        <w:t>personae</w:t>
      </w:r>
      <w:proofErr w:type="spellEnd"/>
    </w:p>
    <w:p w:rsidR="00397E6F" w:rsidRPr="00034FBE" w:rsidRDefault="003D0A90" w:rsidP="00034FBE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5B78D9">
        <w:rPr>
          <w:noProof/>
        </w:rPr>
        <w:t>23</w:t>
      </w:r>
      <w:r>
        <w:rPr>
          <w:noProof/>
        </w:rPr>
        <w:fldChar w:fldCharType="end"/>
      </w:r>
      <w:r w:rsidR="009636FD">
        <w:t>.  Суд полагает, что вопрос о том, может ли присужденная задолженность быть возложена на государство, тесно связан с существом жалобы заявителя на неисполнение судебны</w:t>
      </w:r>
      <w:r w:rsidR="00A26A33">
        <w:t xml:space="preserve">х решений. </w:t>
      </w:r>
      <w:r w:rsidR="009636FD">
        <w:t>Таким образом, Суд считает необходимым приобщить возражение Властей к существу жалобы по статье 6 Конвенции и статье 1 Протокола № 1.</w:t>
      </w:r>
    </w:p>
    <w:p w:rsidR="007E146A" w:rsidRPr="00034FBE" w:rsidRDefault="007E146A" w:rsidP="00034FBE">
      <w:pPr>
        <w:pStyle w:val="ECHRHeading3"/>
      </w:pPr>
      <w:r>
        <w:lastRenderedPageBreak/>
        <w:t>2.  Исчерпание внутригосударственных сре</w:t>
      </w:r>
      <w:proofErr w:type="gramStart"/>
      <w:r>
        <w:t>дств пр</w:t>
      </w:r>
      <w:proofErr w:type="gramEnd"/>
      <w:r>
        <w:t>авовой защиты</w:t>
      </w:r>
    </w:p>
    <w:p w:rsidR="00220CA3" w:rsidRPr="00034FBE" w:rsidRDefault="003D0A90" w:rsidP="00034FBE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5B78D9">
        <w:rPr>
          <w:noProof/>
        </w:rPr>
        <w:t>24</w:t>
      </w:r>
      <w:r>
        <w:rPr>
          <w:noProof/>
        </w:rPr>
        <w:fldChar w:fldCharType="end"/>
      </w:r>
      <w:r w:rsidR="009636FD">
        <w:t>.  Что касается жалобы в соответствии с главой 25 Гражданского процессуального кодекса</w:t>
      </w:r>
      <w:r w:rsidR="00BB19BD">
        <w:t xml:space="preserve"> Российской Федерации</w:t>
      </w:r>
      <w:r w:rsidR="009636FD">
        <w:t>, Власти не указали ни статью главы 25, которую следует применять, ни государственные органы, ответственные за исполнение решений, в отношении которых заявитель должен был подавать сво</w:t>
      </w:r>
      <w:r w:rsidR="00BB19BD">
        <w:t>е</w:t>
      </w:r>
      <w:r w:rsidR="009636FD">
        <w:t xml:space="preserve"> иск</w:t>
      </w:r>
      <w:r w:rsidR="00BB19BD">
        <w:t>овое заявление</w:t>
      </w:r>
      <w:r w:rsidR="009636FD">
        <w:t>. Предположив, что это были судебные приставы, как в упоминавшемся выше постановлении по делу «</w:t>
      </w:r>
      <w:proofErr w:type="spellStart"/>
      <w:r w:rsidR="009636FD">
        <w:t>Лисейцева</w:t>
      </w:r>
      <w:proofErr w:type="spellEnd"/>
      <w:r w:rsidR="009636FD">
        <w:t xml:space="preserve"> и Маслов против России» (пункт 161), Суд отклонил аналогичное возражение, выдвинутое Властями. Суд не усматривает оснований для иного вывода по настоящему делу.</w:t>
      </w:r>
    </w:p>
    <w:p w:rsidR="006B19C0" w:rsidRPr="00034FBE" w:rsidRDefault="009636FD" w:rsidP="00034FBE">
      <w:pPr>
        <w:pStyle w:val="ECHRPara"/>
      </w:pPr>
      <w:r w:rsidRPr="00034FBE">
        <w:fldChar w:fldCharType="begin"/>
      </w:r>
      <w:r w:rsidR="006B19C0" w:rsidRPr="00034FBE">
        <w:instrText xml:space="preserve"> SEQ level0 \*arabic </w:instrText>
      </w:r>
      <w:r w:rsidRPr="00034FBE">
        <w:fldChar w:fldCharType="separate"/>
      </w:r>
      <w:r w:rsidR="005B78D9">
        <w:rPr>
          <w:noProof/>
        </w:rPr>
        <w:t>25</w:t>
      </w:r>
      <w:r w:rsidRPr="00034FBE">
        <w:fldChar w:fldCharType="end"/>
      </w:r>
      <w:r>
        <w:t>.  Что касается компенсации морального вреда, как в упоминавшемся выше постановлении по делу «</w:t>
      </w:r>
      <w:proofErr w:type="spellStart"/>
      <w:r>
        <w:t>Лисейцева</w:t>
      </w:r>
      <w:proofErr w:type="spellEnd"/>
      <w:r>
        <w:t xml:space="preserve"> и Маслов против России» (пункт 165), Суд отклонил аналогичное возражение, выдвинутое Властями. Суд не усматривает оснований для иного вывода по настоящему делу.</w:t>
      </w:r>
    </w:p>
    <w:p w:rsidR="0043167A" w:rsidRPr="00034FBE" w:rsidRDefault="0043167A" w:rsidP="00034FBE">
      <w:pPr>
        <w:pStyle w:val="ECHRHeading2"/>
      </w:pPr>
      <w:r>
        <w:t>B.  Существо жалобы</w:t>
      </w:r>
    </w:p>
    <w:p w:rsidR="00B372A5" w:rsidRPr="00034FBE" w:rsidRDefault="00B372A5" w:rsidP="00034FBE">
      <w:pPr>
        <w:pStyle w:val="ECHRHeading3"/>
      </w:pPr>
      <w:r>
        <w:t>1.  Общие принципы</w:t>
      </w:r>
    </w:p>
    <w:p w:rsidR="00D37396" w:rsidRPr="00034FBE" w:rsidRDefault="003D0A90" w:rsidP="00034FBE">
      <w:pPr>
        <w:pStyle w:val="ECHRPara"/>
        <w:rPr>
          <w:snapToGrid w:val="0"/>
        </w:rPr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5B78D9">
        <w:rPr>
          <w:noProof/>
        </w:rPr>
        <w:t>26</w:t>
      </w:r>
      <w:r>
        <w:rPr>
          <w:noProof/>
        </w:rPr>
        <w:fldChar w:fldCharType="end"/>
      </w:r>
      <w:r w:rsidR="009636FD">
        <w:t xml:space="preserve">.  Актуальная прецедентная практика касательно ответственности государства </w:t>
      </w:r>
      <w:r w:rsidR="00BB19BD">
        <w:t>по</w:t>
      </w:r>
      <w:r w:rsidR="009636FD">
        <w:t xml:space="preserve"> долг</w:t>
      </w:r>
      <w:r w:rsidR="00BB19BD">
        <w:t>ам</w:t>
      </w:r>
      <w:r w:rsidR="009636FD">
        <w:t xml:space="preserve"> унитарных предприятий с правом хозяйственного ведения кратко изложена в упоминавшемся выше постановлении по делу «</w:t>
      </w:r>
      <w:proofErr w:type="spellStart"/>
      <w:r w:rsidR="009636FD">
        <w:t>Лисейцева</w:t>
      </w:r>
      <w:proofErr w:type="spellEnd"/>
      <w:r w:rsidR="009636FD">
        <w:t xml:space="preserve"> и Ма</w:t>
      </w:r>
      <w:r w:rsidR="000104BC">
        <w:t>слов против России», пункты 183–</w:t>
      </w:r>
      <w:r w:rsidR="009636FD">
        <w:t>92. Суд постановил, что для принятия решения об оперативной и институциональной независимости данного муниципального унитарного предприятия с правом хозяйственного ведения Суд должен оценить характер функций предприятия и степень фактического участия государства или муниципальных властей в управлении активами предприятия.</w:t>
      </w:r>
    </w:p>
    <w:bookmarkStart w:id="11" w:name="para26"/>
    <w:p w:rsidR="00D37396" w:rsidRPr="00034FBE" w:rsidRDefault="009636FD" w:rsidP="00034FBE">
      <w:pPr>
        <w:pStyle w:val="ECHRPara"/>
      </w:pPr>
      <w:r w:rsidRPr="00034FBE">
        <w:rPr>
          <w:snapToGrid w:val="0"/>
        </w:rPr>
        <w:fldChar w:fldCharType="begin"/>
      </w:r>
      <w:r w:rsidR="00D37396" w:rsidRPr="00034FBE">
        <w:rPr>
          <w:snapToGrid w:val="0"/>
        </w:rPr>
        <w:instrText xml:space="preserve"> SEQ level0 \*arabic </w:instrText>
      </w:r>
      <w:r w:rsidRPr="00034FBE">
        <w:rPr>
          <w:snapToGrid w:val="0"/>
        </w:rPr>
        <w:fldChar w:fldCharType="separate"/>
      </w:r>
      <w:proofErr w:type="gramStart"/>
      <w:r w:rsidR="005B78D9">
        <w:rPr>
          <w:noProof/>
          <w:snapToGrid w:val="0"/>
        </w:rPr>
        <w:t>27</w:t>
      </w:r>
      <w:r w:rsidRPr="00034FBE">
        <w:rPr>
          <w:snapToGrid w:val="0"/>
        </w:rPr>
        <w:fldChar w:fldCharType="end"/>
      </w:r>
      <w:bookmarkEnd w:id="11"/>
      <w:r>
        <w:t>.  Что касается неисполнения судебных решений, Суд последовательно постановил, что в ситуациях, когда стороной, ответственной за выплату, является государство, подход Суда заключается в том, что судебное решение должно быть исполнено полностью и без какой-либо необоснованной задержки (см. постановление Европейского Суда по делу «</w:t>
      </w:r>
      <w:proofErr w:type="spellStart"/>
      <w:r>
        <w:t>Бурдов</w:t>
      </w:r>
      <w:proofErr w:type="spellEnd"/>
      <w:r>
        <w:t xml:space="preserve"> против России» (</w:t>
      </w:r>
      <w:proofErr w:type="spellStart"/>
      <w:r>
        <w:rPr>
          <w:i/>
        </w:rPr>
        <w:t>Burdov</w:t>
      </w:r>
      <w:proofErr w:type="spellEnd"/>
      <w:r>
        <w:rPr>
          <w:i/>
        </w:rPr>
        <w:t xml:space="preserve"> v.</w:t>
      </w:r>
      <w:proofErr w:type="gramEnd"/>
      <w:r>
        <w:rPr>
          <w:i/>
        </w:rPr>
        <w:t> </w:t>
      </w:r>
      <w:proofErr w:type="spellStart"/>
      <w:proofErr w:type="gramStart"/>
      <w:r>
        <w:rPr>
          <w:i/>
        </w:rPr>
        <w:t>Russia</w:t>
      </w:r>
      <w:proofErr w:type="spellEnd"/>
      <w:r>
        <w:rPr>
          <w:i/>
        </w:rPr>
        <w:t>)</w:t>
      </w:r>
      <w:r>
        <w:t>, жалоба № 59498/00, пункт 35, ECHR 2002</w:t>
      </w:r>
      <w:r>
        <w:noBreakHyphen/>
        <w:t>III).</w:t>
      </w:r>
      <w:proofErr w:type="gramEnd"/>
      <w:r>
        <w:t xml:space="preserve"> </w:t>
      </w:r>
      <w:proofErr w:type="gramStart"/>
      <w:r>
        <w:t>В отличие от обязательства Высокой Договаривающейся Стороны надлежащим образом исполнять постановления, вынесенные в отношении нее, в рамках исполнения окончательного и обязательного судебного решения в отношении частной стороны обязательства государства ограничиваются оказанием кредитору необходимой правовой помощи и обеспечением эффективной работы процедуры (см. постановление Европейского Суда от 7 июня 2005 года по делу «</w:t>
      </w:r>
      <w:proofErr w:type="spellStart"/>
      <w:r>
        <w:t>Фуклев</w:t>
      </w:r>
      <w:proofErr w:type="spellEnd"/>
      <w:r>
        <w:t xml:space="preserve"> против Украины» (</w:t>
      </w:r>
      <w:proofErr w:type="spellStart"/>
      <w:r>
        <w:rPr>
          <w:i/>
        </w:rPr>
        <w:t>Fuklev</w:t>
      </w:r>
      <w:proofErr w:type="spellEnd"/>
      <w:r>
        <w:rPr>
          <w:i/>
        </w:rPr>
        <w:t xml:space="preserve"> v.</w:t>
      </w:r>
      <w:proofErr w:type="gramEnd"/>
      <w:r>
        <w:rPr>
          <w:i/>
        </w:rPr>
        <w:t> </w:t>
      </w:r>
      <w:proofErr w:type="spellStart"/>
      <w:r>
        <w:rPr>
          <w:i/>
        </w:rPr>
        <w:t>Ukraine</w:t>
      </w:r>
      <w:proofErr w:type="spellEnd"/>
      <w:r>
        <w:t>), жалоба № 71186/01, пункт 84; решение Европейского Суда от 31 мая 2007 года по делу «Анохин против России» (</w:t>
      </w:r>
      <w:proofErr w:type="spellStart"/>
      <w:r>
        <w:rPr>
          <w:i/>
        </w:rPr>
        <w:t>Anokhin</w:t>
      </w:r>
      <w:proofErr w:type="spellEnd"/>
      <w:r>
        <w:rPr>
          <w:i/>
        </w:rPr>
        <w:t xml:space="preserve"> v. </w:t>
      </w:r>
      <w:proofErr w:type="spellStart"/>
      <w:r>
        <w:rPr>
          <w:i/>
        </w:rPr>
        <w:t>Russia</w:t>
      </w:r>
      <w:proofErr w:type="spellEnd"/>
      <w:r>
        <w:t>), жалоба № 25867/02; и постановление Европейского Суда от 17 декабря 2009 года по делу «</w:t>
      </w:r>
      <w:proofErr w:type="spellStart"/>
      <w:r>
        <w:t>Кунашко</w:t>
      </w:r>
      <w:proofErr w:type="spellEnd"/>
      <w:r>
        <w:t xml:space="preserve"> против России» (</w:t>
      </w:r>
      <w:proofErr w:type="spellStart"/>
      <w:r>
        <w:rPr>
          <w:i/>
        </w:rPr>
        <w:t>Kunashko</w:t>
      </w:r>
      <w:proofErr w:type="spellEnd"/>
      <w:r>
        <w:rPr>
          <w:i/>
        </w:rPr>
        <w:t xml:space="preserve"> v. </w:t>
      </w:r>
      <w:proofErr w:type="spellStart"/>
      <w:proofErr w:type="gramStart"/>
      <w:r>
        <w:rPr>
          <w:i/>
        </w:rPr>
        <w:t>Russia</w:t>
      </w:r>
      <w:proofErr w:type="spellEnd"/>
      <w:r>
        <w:t>), жалоба № 36337/03, пункт 38).</w:t>
      </w:r>
      <w:proofErr w:type="gramEnd"/>
      <w:r>
        <w:t xml:space="preserve"> </w:t>
      </w:r>
      <w:r w:rsidR="00BB19BD">
        <w:br/>
      </w:r>
      <w:r>
        <w:t xml:space="preserve">В контексте российской правовой </w:t>
      </w:r>
      <w:proofErr w:type="gramStart"/>
      <w:r>
        <w:t>системы</w:t>
      </w:r>
      <w:proofErr w:type="gramEnd"/>
      <w:r>
        <w:t xml:space="preserve"> упомянутые выше принципы применимы, в первую очередь, в отношении службы судебных приставов, от которой требуется добросовестное и тщательное выполнение своих функций с целью обеспечения эффективного исполнения решений, вынесенных в отношении «частных» ответчиков </w:t>
      </w:r>
      <w:r w:rsidR="00BB19BD">
        <w:br/>
      </w:r>
      <w:r>
        <w:t>(см. поста</w:t>
      </w:r>
      <w:r w:rsidR="00A26A33">
        <w:t>новление Европейского Суда от 2 </w:t>
      </w:r>
      <w:r>
        <w:t>октября 2012 года по делу «Пелипенко против России» (</w:t>
      </w:r>
      <w:proofErr w:type="spellStart"/>
      <w:r>
        <w:rPr>
          <w:i/>
        </w:rPr>
        <w:t>Pelipenko</w:t>
      </w:r>
      <w:proofErr w:type="spellEnd"/>
      <w:r>
        <w:rPr>
          <w:i/>
        </w:rPr>
        <w:t xml:space="preserve"> v. </w:t>
      </w:r>
      <w:proofErr w:type="spellStart"/>
      <w:proofErr w:type="gramStart"/>
      <w:r>
        <w:rPr>
          <w:i/>
        </w:rPr>
        <w:t>Russia</w:t>
      </w:r>
      <w:proofErr w:type="spellEnd"/>
      <w:r>
        <w:rPr>
          <w:i/>
        </w:rPr>
        <w:t>)</w:t>
      </w:r>
      <w:r>
        <w:t>, жалоба № 69037/10, пункт 50).</w:t>
      </w:r>
      <w:proofErr w:type="gramEnd"/>
    </w:p>
    <w:p w:rsidR="00B372A5" w:rsidRPr="00034FBE" w:rsidRDefault="00B372A5" w:rsidP="00034FBE">
      <w:pPr>
        <w:pStyle w:val="ECHRHeading3"/>
      </w:pPr>
      <w:r>
        <w:t>2.  Применение указанных принципов к настоящему делу</w:t>
      </w:r>
    </w:p>
    <w:p w:rsidR="00034FBE" w:rsidRPr="00034FBE" w:rsidRDefault="003D0A90" w:rsidP="00034FBE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proofErr w:type="gramStart"/>
      <w:r w:rsidR="005B78D9">
        <w:rPr>
          <w:noProof/>
        </w:rPr>
        <w:t>28</w:t>
      </w:r>
      <w:r>
        <w:rPr>
          <w:noProof/>
        </w:rPr>
        <w:fldChar w:fldCharType="end"/>
      </w:r>
      <w:r w:rsidR="009636FD">
        <w:t xml:space="preserve">.  Суд отмечает, что настоящее дело относится к двум группам вступивших в силу решений суда, вынесенных в пользу заявителя, а именно, в отношении Министерства энергетики (решения от 21 января 2004 года и от 7 декабря 2004 года, см. пункты </w:t>
      </w:r>
      <w:r w:rsidR="009636FD" w:rsidRPr="00034FBE">
        <w:fldChar w:fldCharType="begin"/>
      </w:r>
      <w:r w:rsidR="00397E6F" w:rsidRPr="00034FBE">
        <w:instrText xml:space="preserve"> REF p12 \h </w:instrText>
      </w:r>
      <w:r w:rsidR="009636FD" w:rsidRPr="00034FBE">
        <w:fldChar w:fldCharType="separate"/>
      </w:r>
      <w:r w:rsidR="005B78D9">
        <w:rPr>
          <w:noProof/>
        </w:rPr>
        <w:t>12</w:t>
      </w:r>
      <w:r w:rsidR="009636FD" w:rsidRPr="00034FBE">
        <w:fldChar w:fldCharType="end"/>
      </w:r>
      <w:r w:rsidR="009636FD">
        <w:t xml:space="preserve"> и </w:t>
      </w:r>
      <w:r w:rsidR="009636FD" w:rsidRPr="00034FBE">
        <w:fldChar w:fldCharType="begin"/>
      </w:r>
      <w:r w:rsidR="00397E6F" w:rsidRPr="00034FBE">
        <w:instrText xml:space="preserve"> REF p14 \h </w:instrText>
      </w:r>
      <w:r w:rsidR="009636FD" w:rsidRPr="00034FBE">
        <w:fldChar w:fldCharType="separate"/>
      </w:r>
      <w:r w:rsidR="005B78D9">
        <w:rPr>
          <w:noProof/>
        </w:rPr>
        <w:t>14</w:t>
      </w:r>
      <w:r w:rsidR="009636FD" w:rsidRPr="00034FBE">
        <w:fldChar w:fldCharType="end"/>
      </w:r>
      <w:r w:rsidR="009636FD">
        <w:t xml:space="preserve"> выше), и в отношении угольной шахты, которая была учреждена как государственное унитарное предприятие в соответствии с нормами национального</w:t>
      </w:r>
      <w:proofErr w:type="gramEnd"/>
      <w:r w:rsidR="009636FD">
        <w:t xml:space="preserve"> законодательства (решения </w:t>
      </w:r>
      <w:r w:rsidR="009636FD">
        <w:lastRenderedPageBreak/>
        <w:t xml:space="preserve">от 28 октября 1999 года, 3 апреля 2001 года, 24 апреля 2002 года, 21 января 2004 года и 7 декабря 2004 года, см. пункты </w:t>
      </w:r>
      <w:r w:rsidR="009636FD" w:rsidRPr="00034FBE">
        <w:fldChar w:fldCharType="begin"/>
      </w:r>
      <w:r w:rsidR="00397E6F" w:rsidRPr="00034FBE">
        <w:instrText xml:space="preserve"> REF p5 \h </w:instrText>
      </w:r>
      <w:r w:rsidR="009636FD" w:rsidRPr="00034FBE">
        <w:fldChar w:fldCharType="separate"/>
      </w:r>
      <w:r w:rsidR="005B78D9">
        <w:rPr>
          <w:noProof/>
        </w:rPr>
        <w:t>5</w:t>
      </w:r>
      <w:r w:rsidR="009636FD" w:rsidRPr="00034FBE">
        <w:fldChar w:fldCharType="end"/>
      </w:r>
      <w:r w:rsidR="009636FD">
        <w:t xml:space="preserve">, </w:t>
      </w:r>
      <w:r w:rsidR="009636FD" w:rsidRPr="00034FBE">
        <w:fldChar w:fldCharType="begin"/>
      </w:r>
      <w:r w:rsidR="00397E6F" w:rsidRPr="00034FBE">
        <w:instrText xml:space="preserve"> REF p6 \h </w:instrText>
      </w:r>
      <w:r w:rsidR="009636FD" w:rsidRPr="00034FBE">
        <w:fldChar w:fldCharType="separate"/>
      </w:r>
      <w:r w:rsidR="005B78D9">
        <w:rPr>
          <w:noProof/>
        </w:rPr>
        <w:t>6</w:t>
      </w:r>
      <w:r w:rsidR="009636FD" w:rsidRPr="00034FBE">
        <w:fldChar w:fldCharType="end"/>
      </w:r>
      <w:r w:rsidR="009636FD">
        <w:t xml:space="preserve">, </w:t>
      </w:r>
      <w:r w:rsidR="009636FD" w:rsidRPr="00034FBE">
        <w:fldChar w:fldCharType="begin"/>
      </w:r>
      <w:r w:rsidR="00397E6F" w:rsidRPr="00034FBE">
        <w:instrText xml:space="preserve"> REF p9 \h </w:instrText>
      </w:r>
      <w:r w:rsidR="009636FD" w:rsidRPr="00034FBE">
        <w:fldChar w:fldCharType="separate"/>
      </w:r>
      <w:r w:rsidR="005B78D9">
        <w:rPr>
          <w:noProof/>
        </w:rPr>
        <w:t>9</w:t>
      </w:r>
      <w:r w:rsidR="009636FD" w:rsidRPr="00034FBE">
        <w:fldChar w:fldCharType="end"/>
      </w:r>
      <w:r w:rsidR="009636FD">
        <w:t xml:space="preserve">, </w:t>
      </w:r>
      <w:r w:rsidR="009636FD" w:rsidRPr="00034FBE">
        <w:fldChar w:fldCharType="begin"/>
      </w:r>
      <w:r w:rsidR="00397E6F" w:rsidRPr="00034FBE">
        <w:instrText xml:space="preserve"> REF p10 \h </w:instrText>
      </w:r>
      <w:r w:rsidR="009636FD" w:rsidRPr="00034FBE">
        <w:fldChar w:fldCharType="separate"/>
      </w:r>
      <w:r w:rsidR="005B78D9">
        <w:rPr>
          <w:noProof/>
        </w:rPr>
        <w:t>10</w:t>
      </w:r>
      <w:r w:rsidR="009636FD" w:rsidRPr="00034FBE">
        <w:fldChar w:fldCharType="end"/>
      </w:r>
      <w:r w:rsidR="009636FD">
        <w:t xml:space="preserve">, </w:t>
      </w:r>
      <w:r w:rsidR="009636FD" w:rsidRPr="00034FBE">
        <w:fldChar w:fldCharType="begin"/>
      </w:r>
      <w:r w:rsidR="00397E6F" w:rsidRPr="00034FBE">
        <w:instrText xml:space="preserve"> REF p13 \h </w:instrText>
      </w:r>
      <w:r w:rsidR="009636FD" w:rsidRPr="00034FBE">
        <w:fldChar w:fldCharType="separate"/>
      </w:r>
      <w:r w:rsidR="005B78D9">
        <w:rPr>
          <w:noProof/>
        </w:rPr>
        <w:t>13</w:t>
      </w:r>
      <w:r w:rsidR="009636FD" w:rsidRPr="00034FBE">
        <w:fldChar w:fldCharType="end"/>
      </w:r>
      <w:r w:rsidR="009636FD">
        <w:t xml:space="preserve"> и </w:t>
      </w:r>
      <w:r w:rsidR="009636FD" w:rsidRPr="00034FBE">
        <w:fldChar w:fldCharType="begin"/>
      </w:r>
      <w:r w:rsidR="00397E6F" w:rsidRPr="00034FBE">
        <w:instrText xml:space="preserve"> REF p14 \h </w:instrText>
      </w:r>
      <w:r w:rsidR="009636FD" w:rsidRPr="00034FBE">
        <w:fldChar w:fldCharType="separate"/>
      </w:r>
      <w:r w:rsidR="005B78D9">
        <w:rPr>
          <w:noProof/>
        </w:rPr>
        <w:t>14</w:t>
      </w:r>
      <w:r w:rsidR="009636FD" w:rsidRPr="00034FBE">
        <w:fldChar w:fldCharType="end"/>
      </w:r>
      <w:r w:rsidR="009636FD">
        <w:t xml:space="preserve"> выше). Далее Суд рассмотрит вопрос о том, может ли государство нести ответственность по присужденной задолженности Министерства и угольной шахты.</w:t>
      </w:r>
    </w:p>
    <w:p w:rsidR="00BB62B7" w:rsidRPr="00034FBE" w:rsidRDefault="00BB62B7" w:rsidP="00034FBE">
      <w:pPr>
        <w:pStyle w:val="ECHRHeading4"/>
      </w:pPr>
      <w:r>
        <w:t>(а)  Решения в отношении угольной шахты</w:t>
      </w:r>
    </w:p>
    <w:p w:rsidR="00034FBE" w:rsidRPr="00034FBE" w:rsidRDefault="003D0A90" w:rsidP="00034FBE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5B78D9">
        <w:rPr>
          <w:noProof/>
        </w:rPr>
        <w:t>29</w:t>
      </w:r>
      <w:r>
        <w:rPr>
          <w:noProof/>
        </w:rPr>
        <w:fldChar w:fldCharType="end"/>
      </w:r>
      <w:r w:rsidR="009636FD">
        <w:t>.  Власти утверждали, что неспособность угольной шахты выплатить присужденную задолженность не имеет отношения к государству.</w:t>
      </w:r>
    </w:p>
    <w:p w:rsidR="00397E6F" w:rsidRPr="00034FBE" w:rsidRDefault="003D0A90" w:rsidP="00034FBE">
      <w:pPr>
        <w:pStyle w:val="ECHRPara"/>
        <w:rPr>
          <w:i/>
        </w:rPr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5B78D9">
        <w:rPr>
          <w:noProof/>
        </w:rPr>
        <w:t>30</w:t>
      </w:r>
      <w:r>
        <w:rPr>
          <w:noProof/>
        </w:rPr>
        <w:fldChar w:fldCharType="end"/>
      </w:r>
      <w:r w:rsidR="009636FD">
        <w:t>.  Суд постановил, что существующая правовая основа в России не предусматривает унитарных компаний со степенью институциональной и оперативной независимости, которая освобождает государство от ответственности по Конвенции за долги таких компаний (см. упоминавшееся выше постановление по делу «</w:t>
      </w:r>
      <w:proofErr w:type="spellStart"/>
      <w:r w:rsidR="009636FD">
        <w:t>Лисейцева</w:t>
      </w:r>
      <w:proofErr w:type="spellEnd"/>
      <w:r w:rsidR="009636FD">
        <w:t xml:space="preserve"> и Ма</w:t>
      </w:r>
      <w:r w:rsidR="000104BC">
        <w:t>слов против России», пункты 193–</w:t>
      </w:r>
      <w:r w:rsidR="009636FD">
        <w:t>204). Чтобы решить вопрос об ответственности государства по долгам унитарных предприятий, Суд должен рассмотреть вопрос о том, осуществляло ли фактически государство исчерпывающие полномочия по контролю, предусмотренные национальным законодательством, в рамках настоящего дела.</w:t>
      </w:r>
    </w:p>
    <w:bookmarkStart w:id="12" w:name="para19"/>
    <w:p w:rsidR="00034FBE" w:rsidRPr="00034FBE" w:rsidRDefault="009636FD" w:rsidP="00034FBE">
      <w:pPr>
        <w:pStyle w:val="ECHRPara"/>
      </w:pPr>
      <w:r w:rsidRPr="00034FBE">
        <w:fldChar w:fldCharType="begin"/>
      </w:r>
      <w:r w:rsidR="00397E6F" w:rsidRPr="00034FBE">
        <w:instrText xml:space="preserve"> SEQ level0 \*arabic </w:instrText>
      </w:r>
      <w:r w:rsidRPr="00034FBE">
        <w:fldChar w:fldCharType="separate"/>
      </w:r>
      <w:r w:rsidR="005B78D9">
        <w:rPr>
          <w:noProof/>
        </w:rPr>
        <w:t>31</w:t>
      </w:r>
      <w:r w:rsidRPr="00034FBE">
        <w:fldChar w:fldCharType="end"/>
      </w:r>
      <w:bookmarkEnd w:id="12"/>
      <w:r>
        <w:t xml:space="preserve">.  В настоящем деле Власти утверждали, что угольная шахта была коммерческой организацией, которая действовала независимо от государства (см. пункт </w:t>
      </w:r>
      <w:r w:rsidRPr="00034FBE">
        <w:fldChar w:fldCharType="begin"/>
      </w:r>
      <w:r w:rsidR="00397E6F" w:rsidRPr="00034FBE">
        <w:instrText xml:space="preserve"> REF para20 \h </w:instrText>
      </w:r>
      <w:r w:rsidRPr="00034FBE">
        <w:fldChar w:fldCharType="separate"/>
      </w:r>
      <w:r w:rsidR="005B78D9">
        <w:rPr>
          <w:noProof/>
        </w:rPr>
        <w:t>20</w:t>
      </w:r>
      <w:r w:rsidRPr="00034FBE">
        <w:fldChar w:fldCharType="end"/>
      </w:r>
      <w:r>
        <w:t xml:space="preserve"> выше). Заявитель не опровергал этот аргумент. Он также не утверждал, что государство каким-либо образом вмешивалось в деятельность угольной шахты либо путем выдачи обязательных для исполнения инструкций, либо путем передачи активов угольной шахты другим компаниям (см., для сравнения, упоминавшееся выше постановление по делу «</w:t>
      </w:r>
      <w:proofErr w:type="spellStart"/>
      <w:r>
        <w:t>Лисейцева</w:t>
      </w:r>
      <w:proofErr w:type="spellEnd"/>
      <w:r>
        <w:t xml:space="preserve"> и Ма</w:t>
      </w:r>
      <w:r w:rsidR="000104BC">
        <w:t>слов против России», пункты 208–</w:t>
      </w:r>
      <w:r>
        <w:t>219).</w:t>
      </w:r>
    </w:p>
    <w:p w:rsidR="00034FBE" w:rsidRPr="00034FBE" w:rsidRDefault="003D0A90" w:rsidP="00034FBE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5B78D9">
        <w:rPr>
          <w:noProof/>
        </w:rPr>
        <w:t>32</w:t>
      </w:r>
      <w:r>
        <w:rPr>
          <w:noProof/>
        </w:rPr>
        <w:fldChar w:fldCharType="end"/>
      </w:r>
      <w:r w:rsidR="009636FD">
        <w:t xml:space="preserve">.  В свете </w:t>
      </w:r>
      <w:proofErr w:type="gramStart"/>
      <w:r w:rsidR="009636FD">
        <w:t>изложенного</w:t>
      </w:r>
      <w:proofErr w:type="gramEnd"/>
      <w:r w:rsidR="009636FD">
        <w:t xml:space="preserve"> Суд полагает, что компании действительно пользовались достаточной институциональной и оперативной независимостью от органов власти, и поддержива</w:t>
      </w:r>
      <w:r w:rsidR="00BB19BD">
        <w:t>е</w:t>
      </w:r>
      <w:r w:rsidR="009636FD">
        <w:t xml:space="preserve">т возражение Властей в отношении </w:t>
      </w:r>
      <w:proofErr w:type="spellStart"/>
      <w:r w:rsidR="009636FD">
        <w:rPr>
          <w:i/>
        </w:rPr>
        <w:t>ratione</w:t>
      </w:r>
      <w:proofErr w:type="spellEnd"/>
      <w:r w:rsidR="009636FD">
        <w:rPr>
          <w:i/>
        </w:rPr>
        <w:t xml:space="preserve"> </w:t>
      </w:r>
      <w:proofErr w:type="spellStart"/>
      <w:r w:rsidR="009636FD">
        <w:rPr>
          <w:i/>
        </w:rPr>
        <w:t>personae</w:t>
      </w:r>
      <w:proofErr w:type="spellEnd"/>
      <w:r w:rsidR="009636FD">
        <w:t xml:space="preserve"> (см. упоминавшееся выше решение по делу «Самсонов против России»). Соответственно, решения, вынесенные в пользу заявител</w:t>
      </w:r>
      <w:r w:rsidR="00BB19BD">
        <w:t>я</w:t>
      </w:r>
      <w:r w:rsidR="009636FD">
        <w:t>, следует рассматривать как вынесенные в отношении частной компании.</w:t>
      </w:r>
    </w:p>
    <w:p w:rsidR="00034FBE" w:rsidRPr="00034FBE" w:rsidRDefault="003D0A90" w:rsidP="00034FBE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5B78D9">
        <w:rPr>
          <w:noProof/>
        </w:rPr>
        <w:t>33</w:t>
      </w:r>
      <w:r>
        <w:rPr>
          <w:noProof/>
        </w:rPr>
        <w:fldChar w:fldCharType="end"/>
      </w:r>
      <w:r w:rsidR="009636FD">
        <w:t>.  Заявитель не утверждал ни в ходе внутригосударственного разбирательства, ни в Суде, что помощь, которую он получил от службы судебных приставов, была ненадлежащей. Кроме того, представляется, что невозможность исполнения судебных решений была связана с отсутствием финансирования, а не с бездействием судебных приставов в ходе процедуры принудительного исполнения.</w:t>
      </w:r>
    </w:p>
    <w:p w:rsidR="00034FBE" w:rsidRPr="00034FBE" w:rsidRDefault="003D0A90" w:rsidP="00034FBE">
      <w:pPr>
        <w:pStyle w:val="ECHRPara"/>
      </w:pPr>
      <w:r>
        <w:fldChar w:fldCharType="begin"/>
      </w:r>
      <w:r>
        <w:instrText xml:space="preserve"> SEQ level0 \</w:instrText>
      </w:r>
      <w:r>
        <w:instrText xml:space="preserve">*arabic </w:instrText>
      </w:r>
      <w:r>
        <w:fldChar w:fldCharType="separate"/>
      </w:r>
      <w:r w:rsidR="005B78D9">
        <w:rPr>
          <w:noProof/>
        </w:rPr>
        <w:t>34</w:t>
      </w:r>
      <w:r>
        <w:rPr>
          <w:noProof/>
        </w:rPr>
        <w:fldChar w:fldCharType="end"/>
      </w:r>
      <w:r w:rsidR="009636FD">
        <w:t>.  Суд приходит к выводу, что государство не может нести ответственность за неисполнение решений, вынесенных в отношении угольной шахты. Следовательно, эта часть жалобы подлежит отклонению как явно необоснованная в соответствии с пунктами 3 и 4 статьи 35 Конвенции.</w:t>
      </w:r>
    </w:p>
    <w:p w:rsidR="00BB62B7" w:rsidRPr="00034FBE" w:rsidRDefault="00BB62B7" w:rsidP="00034FBE">
      <w:pPr>
        <w:pStyle w:val="ECHRHeading4"/>
      </w:pPr>
      <w:r>
        <w:t>(b)  Решения в отношении Министерства энергетики</w:t>
      </w:r>
    </w:p>
    <w:p w:rsidR="00034FBE" w:rsidRPr="00034FBE" w:rsidRDefault="009636FD" w:rsidP="00034FBE">
      <w:pPr>
        <w:pStyle w:val="ECHRPara"/>
      </w:pPr>
      <w:r>
        <w:fldChar w:fldCharType="begin"/>
      </w:r>
      <w:r w:rsidR="00414DBC">
        <w:instrText xml:space="preserve"> SEQ level0 \*arabic </w:instrText>
      </w:r>
      <w:r>
        <w:fldChar w:fldCharType="separate"/>
      </w:r>
      <w:r w:rsidR="005B78D9">
        <w:rPr>
          <w:noProof/>
        </w:rPr>
        <w:t>35</w:t>
      </w:r>
      <w:r>
        <w:rPr>
          <w:noProof/>
        </w:rPr>
        <w:fldChar w:fldCharType="end"/>
      </w:r>
      <w:r>
        <w:t>.  Суд отмечает, что Министерство энергетики является государственным органом, и ни одна из сторон не подвергает сомнению ответственность государства за свои долги. Соответственно, принципы, установленные в упоминавшемся выше постановлении по делу «</w:t>
      </w:r>
      <w:proofErr w:type="spellStart"/>
      <w:r>
        <w:t>Бурдов</w:t>
      </w:r>
      <w:proofErr w:type="spellEnd"/>
      <w:r>
        <w:t xml:space="preserve"> против России»</w:t>
      </w:r>
      <w:r>
        <w:rPr>
          <w:i/>
        </w:rPr>
        <w:t xml:space="preserve"> </w:t>
      </w:r>
      <w:r>
        <w:t xml:space="preserve">(см. пункт </w:t>
      </w:r>
      <w:r w:rsidRPr="00034FBE">
        <w:fldChar w:fldCharType="begin"/>
      </w:r>
      <w:r w:rsidR="0078747C" w:rsidRPr="00034FBE">
        <w:instrText xml:space="preserve"> REF para26 \h </w:instrText>
      </w:r>
      <w:r w:rsidRPr="00034FBE">
        <w:fldChar w:fldCharType="separate"/>
      </w:r>
      <w:r w:rsidR="005B78D9">
        <w:rPr>
          <w:noProof/>
          <w:snapToGrid w:val="0"/>
        </w:rPr>
        <w:t>27</w:t>
      </w:r>
      <w:r w:rsidRPr="00034FBE">
        <w:fldChar w:fldCharType="end"/>
      </w:r>
      <w:r>
        <w:t xml:space="preserve"> выше), применимы в настоящем деле.</w:t>
      </w:r>
    </w:p>
    <w:p w:rsidR="00F927A3" w:rsidRPr="00034FBE" w:rsidRDefault="00D848FF" w:rsidP="00034FBE">
      <w:pPr>
        <w:pStyle w:val="ECHRPara"/>
      </w:pPr>
      <w:r>
        <w:t xml:space="preserve">Суд отмечает, что решения от 21 января 2004 года и 7 декабря 2004 года до сих пор остаются неисполненными. Власти не представили никаких объяснений в отношении этих просрочек. Не приняв в течение столь значительных периодов времени необходимых мер для </w:t>
      </w:r>
      <w:proofErr w:type="gramStart"/>
      <w:r>
        <w:t>исполнения</w:t>
      </w:r>
      <w:proofErr w:type="gramEnd"/>
      <w:r>
        <w:t xml:space="preserve"> вступивших в силу судебных решений по настоящему делу, российские органы власти лишили положения пункта 1 статьи 6 Конвенции и статьи 1 Протокола № 1 к Конвенции их полезного эффекта.</w:t>
      </w:r>
    </w:p>
    <w:p w:rsidR="0043167A" w:rsidRPr="00034FBE" w:rsidRDefault="009636FD" w:rsidP="00034FBE">
      <w:pPr>
        <w:pStyle w:val="ECHRPara"/>
      </w:pPr>
      <w:r w:rsidRPr="00034FBE">
        <w:fldChar w:fldCharType="begin"/>
      </w:r>
      <w:r w:rsidR="0043167A" w:rsidRPr="00034FBE">
        <w:instrText xml:space="preserve"> SEQ level0 \*arabic </w:instrText>
      </w:r>
      <w:r w:rsidRPr="00034FBE">
        <w:fldChar w:fldCharType="separate"/>
      </w:r>
      <w:r w:rsidR="005B78D9">
        <w:rPr>
          <w:noProof/>
        </w:rPr>
        <w:t>36</w:t>
      </w:r>
      <w:r w:rsidRPr="00034FBE">
        <w:fldChar w:fldCharType="end"/>
      </w:r>
      <w:r>
        <w:t>.  Соответственно, имело место нарушение пункта 1 статьи 6 Конвенции, а также статьи 1 Протокола № 1 к Конвенции в связи с неисполнением вступивших в силу и подлежащих исполнению судебных решений, вынесенных в пользу заявителя.</w:t>
      </w:r>
    </w:p>
    <w:p w:rsidR="00E72543" w:rsidRPr="00034FBE" w:rsidRDefault="009214C0" w:rsidP="00034FBE">
      <w:pPr>
        <w:pStyle w:val="ECHRHeading1"/>
      </w:pPr>
      <w:r>
        <w:lastRenderedPageBreak/>
        <w:t>II.  ПРЕДПОЛАГАЕМОЕ НАРУШЕНИЕ СТАТЬИ 13 КОНВЕНЦИИ</w:t>
      </w:r>
    </w:p>
    <w:p w:rsidR="00CE084A" w:rsidRPr="00034FBE" w:rsidRDefault="009636FD" w:rsidP="00034FBE">
      <w:pPr>
        <w:pStyle w:val="ECHRPara"/>
      </w:pPr>
      <w:r w:rsidRPr="00034FBE">
        <w:fldChar w:fldCharType="begin"/>
      </w:r>
      <w:r w:rsidR="00CE084A" w:rsidRPr="00034FBE">
        <w:instrText xml:space="preserve"> SEQ level0 \*arabic </w:instrText>
      </w:r>
      <w:r w:rsidRPr="00034FBE">
        <w:fldChar w:fldCharType="separate"/>
      </w:r>
      <w:r w:rsidR="005B78D9">
        <w:rPr>
          <w:noProof/>
        </w:rPr>
        <w:t>37</w:t>
      </w:r>
      <w:r w:rsidRPr="00034FBE">
        <w:fldChar w:fldCharType="end"/>
      </w:r>
      <w:r>
        <w:t>.  Заявитель жаловался на отсутствие эффективных сре</w:t>
      </w:r>
      <w:proofErr w:type="gramStart"/>
      <w:r>
        <w:t>дств пр</w:t>
      </w:r>
      <w:proofErr w:type="gramEnd"/>
      <w:r>
        <w:t>авовой защиты в национальном законодательстве в отношении неисполнения внутригосударственных решений, вынесенных в его пользу. Он ссылался на статью 13 Конвенции, которая гласит следующее:</w:t>
      </w:r>
    </w:p>
    <w:p w:rsidR="00CE084A" w:rsidRPr="00034FBE" w:rsidRDefault="00CE084A" w:rsidP="00034FBE">
      <w:pPr>
        <w:pStyle w:val="ECHRParaQuote"/>
        <w:rPr>
          <w:b/>
        </w:rPr>
      </w:pPr>
      <w:r>
        <w:t>«Каждый, чьи права и свободы, признанные в [...] Конвенции, нарушены, имеет право на эффективное средство правовой защиты в государственном органе, даже если это нарушение было совершено лицами, действовавшими в официальном качестве».</w:t>
      </w:r>
    </w:p>
    <w:p w:rsidR="00034FBE" w:rsidRPr="00034FBE" w:rsidRDefault="009636FD" w:rsidP="00034FBE">
      <w:pPr>
        <w:pStyle w:val="ECHRPara"/>
      </w:pPr>
      <w:r w:rsidRPr="00034FBE">
        <w:fldChar w:fldCharType="begin"/>
      </w:r>
      <w:r w:rsidR="00CE084A" w:rsidRPr="00034FBE">
        <w:instrText xml:space="preserve"> SEQ level0 \*arabic </w:instrText>
      </w:r>
      <w:r w:rsidRPr="00034FBE">
        <w:fldChar w:fldCharType="separate"/>
      </w:r>
      <w:r w:rsidR="005B78D9">
        <w:rPr>
          <w:noProof/>
        </w:rPr>
        <w:t>38</w:t>
      </w:r>
      <w:r w:rsidRPr="00034FBE">
        <w:fldChar w:fldCharType="end"/>
      </w:r>
      <w:r>
        <w:t>.  Власти утверждали, что заявитель не требовал компенсации морального вреда, понесенного в связи с неисполнением решений. Он также мог оспорить в соответствии с главой 25 Гражданского процессуального кодекса действия и бездействие государственных органов, ответственных за исполнение судебных решений.</w:t>
      </w:r>
    </w:p>
    <w:p w:rsidR="00CE084A" w:rsidRPr="00034FBE" w:rsidRDefault="009636FD" w:rsidP="00034FBE">
      <w:pPr>
        <w:pStyle w:val="ECHRPara"/>
      </w:pPr>
      <w:r w:rsidRPr="00034FBE">
        <w:fldChar w:fldCharType="begin"/>
      </w:r>
      <w:r w:rsidR="00CE084A" w:rsidRPr="00034FBE">
        <w:instrText xml:space="preserve"> SEQ level0 \*arabic </w:instrText>
      </w:r>
      <w:r w:rsidRPr="00034FBE">
        <w:fldChar w:fldCharType="separate"/>
      </w:r>
      <w:r w:rsidR="005B78D9">
        <w:rPr>
          <w:noProof/>
        </w:rPr>
        <w:t>39</w:t>
      </w:r>
      <w:r w:rsidRPr="00034FBE">
        <w:fldChar w:fldCharType="end"/>
      </w:r>
      <w:r>
        <w:t>.  Заявитель продолжал настаивать на своих жалобах.</w:t>
      </w:r>
    </w:p>
    <w:p w:rsidR="00F25412" w:rsidRPr="00034FBE" w:rsidRDefault="009636FD" w:rsidP="00034FBE">
      <w:pPr>
        <w:pStyle w:val="ECHRPara"/>
      </w:pPr>
      <w:r w:rsidRPr="00034FBE">
        <w:fldChar w:fldCharType="begin"/>
      </w:r>
      <w:r w:rsidR="00F25412" w:rsidRPr="00034FBE">
        <w:instrText xml:space="preserve"> SEQ level0 \*arabic </w:instrText>
      </w:r>
      <w:r w:rsidRPr="00034FBE">
        <w:fldChar w:fldCharType="separate"/>
      </w:r>
      <w:r w:rsidR="005B78D9">
        <w:rPr>
          <w:noProof/>
        </w:rPr>
        <w:t>40</w:t>
      </w:r>
      <w:r w:rsidRPr="00034FBE">
        <w:fldChar w:fldCharType="end"/>
      </w:r>
      <w:r>
        <w:t>.  Суд отмечает, что данная жалоба не является явно необ</w:t>
      </w:r>
      <w:r w:rsidR="00A26A33">
        <w:t xml:space="preserve">основанной в значении подпункта «a» пункта 3 статьи </w:t>
      </w:r>
      <w:r>
        <w:t>35 Конвенции. Кроме того, Суд отмечает, что она не является неприемлемой по каким-либо другим основаниям. Поэтому она должна быть признана приемлемой.</w:t>
      </w:r>
    </w:p>
    <w:p w:rsidR="00CE084A" w:rsidRPr="00034FBE" w:rsidRDefault="009636FD" w:rsidP="00034FBE">
      <w:pPr>
        <w:pStyle w:val="ECHRPara"/>
      </w:pPr>
      <w:r w:rsidRPr="00034FBE">
        <w:fldChar w:fldCharType="begin"/>
      </w:r>
      <w:r w:rsidR="00F25412" w:rsidRPr="00034FBE">
        <w:instrText xml:space="preserve"> SEQ level0 \*arabic </w:instrText>
      </w:r>
      <w:r w:rsidRPr="00034FBE">
        <w:fldChar w:fldCharType="separate"/>
      </w:r>
      <w:r w:rsidR="005B78D9">
        <w:rPr>
          <w:noProof/>
        </w:rPr>
        <w:t>41</w:t>
      </w:r>
      <w:r w:rsidRPr="00034FBE">
        <w:fldChar w:fldCharType="end"/>
      </w:r>
      <w:r>
        <w:t>.  Ввиду своего анализа по статье 6 и статье 1 Протокола № 1 к Конвенции, а также выявленного нарушения, Суд полагает, что в обстоятельствах настоящего дела отсутствует необходимость рассматривать жалобу</w:t>
      </w:r>
      <w:r w:rsidR="00423482">
        <w:t xml:space="preserve"> в этой части</w:t>
      </w:r>
      <w:r>
        <w:t xml:space="preserve"> отдельно.</w:t>
      </w:r>
    </w:p>
    <w:p w:rsidR="009214C0" w:rsidRPr="00034FBE" w:rsidRDefault="000362C4" w:rsidP="00034FBE">
      <w:pPr>
        <w:pStyle w:val="ECHRHeading1"/>
      </w:pPr>
      <w:r>
        <w:t>III.  ПРОЧИЕ ПРЕДПОЛАГАЕМЫЕ НАРУШЕНИЯ КОНВЕНЦИИ</w:t>
      </w:r>
    </w:p>
    <w:p w:rsidR="00014566" w:rsidRPr="00034FBE" w:rsidRDefault="009636FD" w:rsidP="00034FBE">
      <w:pPr>
        <w:pStyle w:val="ECHRPara"/>
      </w:pPr>
      <w:r w:rsidRPr="00034FBE">
        <w:fldChar w:fldCharType="begin"/>
      </w:r>
      <w:r w:rsidR="00F25412" w:rsidRPr="00034FBE">
        <w:instrText xml:space="preserve"> SEQ level0 \*arabic </w:instrText>
      </w:r>
      <w:r w:rsidRPr="00034FBE">
        <w:fldChar w:fldCharType="separate"/>
      </w:r>
      <w:r w:rsidR="005B78D9">
        <w:rPr>
          <w:noProof/>
        </w:rPr>
        <w:t>42</w:t>
      </w:r>
      <w:r w:rsidRPr="00034FBE">
        <w:fldChar w:fldCharType="end"/>
      </w:r>
      <w:r>
        <w:t>.  Наконец, заявитель жаловался, что национальные суды допустили ошибку при оценке фактов и применении закона и отказались заменить ответчиков в исполнительном производстве. Принимая во внимание все имеющиеся у него свидетельства, и в той степени, в которой он имеет право рассматривать такие заявления, Суд не обнаруживает какого-либо нарушения прав и свобод, гарантированных этими положениями. Следовательно, в данной части жалоба подлежит отклонению как явно необоснованная на основании пунктов 3 и 4 статьи 35 Конвенции.</w:t>
      </w:r>
    </w:p>
    <w:p w:rsidR="00014566" w:rsidRPr="00034FBE" w:rsidRDefault="00A53D11" w:rsidP="00034FBE">
      <w:pPr>
        <w:pStyle w:val="ECHRHeading1"/>
      </w:pPr>
      <w:r>
        <w:t>IV.  ПРИМЕНЕНИЕ СТАТЬИ 41 КОНВЕНЦИИ</w:t>
      </w:r>
    </w:p>
    <w:p w:rsidR="00014566" w:rsidRPr="00034FBE" w:rsidRDefault="009636FD" w:rsidP="00034FBE">
      <w:pPr>
        <w:pStyle w:val="ECHRPara"/>
      </w:pPr>
      <w:r w:rsidRPr="00034FBE">
        <w:fldChar w:fldCharType="begin"/>
      </w:r>
      <w:r w:rsidR="00584206" w:rsidRPr="00034FBE">
        <w:instrText xml:space="preserve"> SEQ level0 \*arabic </w:instrText>
      </w:r>
      <w:r w:rsidRPr="00034FBE">
        <w:fldChar w:fldCharType="separate"/>
      </w:r>
      <w:r w:rsidR="005B78D9">
        <w:rPr>
          <w:noProof/>
        </w:rPr>
        <w:t>43</w:t>
      </w:r>
      <w:r w:rsidRPr="00034FBE">
        <w:fldChar w:fldCharType="end"/>
      </w:r>
      <w:r>
        <w:t>.  Статья 41 Конвенции гласит:</w:t>
      </w:r>
    </w:p>
    <w:p w:rsidR="00014566" w:rsidRPr="00034FBE" w:rsidRDefault="00014566" w:rsidP="00034FBE">
      <w:pPr>
        <w:pStyle w:val="ECHRParaQuote"/>
        <w:keepNext/>
        <w:keepLines/>
      </w:pPr>
      <w:r>
        <w:t>«Если Суд объявляет, что имело место нарушение Конвенции или Протоколов к ней, а внутреннее право Высокой Договаривающейся Стороны допускает возможность лишь частичного устранения последствий этого нарушения, Суд, в случае необходимости, присуждает справедливую компенсацию потерпевшей стороне».</w:t>
      </w:r>
    </w:p>
    <w:p w:rsidR="00014566" w:rsidRPr="00034FBE" w:rsidRDefault="00014566" w:rsidP="00034FBE">
      <w:pPr>
        <w:pStyle w:val="ECHRHeading2"/>
      </w:pPr>
      <w:r>
        <w:t>A.  Ущерб</w:t>
      </w:r>
    </w:p>
    <w:p w:rsidR="00014566" w:rsidRPr="00034FBE" w:rsidRDefault="009636FD" w:rsidP="00034FBE">
      <w:pPr>
        <w:pStyle w:val="ECHRPara"/>
      </w:pPr>
      <w:r w:rsidRPr="00034FBE">
        <w:fldChar w:fldCharType="begin"/>
      </w:r>
      <w:r w:rsidR="00584206" w:rsidRPr="00034FBE">
        <w:instrText xml:space="preserve"> SEQ level0 \*arabic </w:instrText>
      </w:r>
      <w:r w:rsidRPr="00034FBE">
        <w:fldChar w:fldCharType="separate"/>
      </w:r>
      <w:r w:rsidR="005B78D9">
        <w:rPr>
          <w:noProof/>
        </w:rPr>
        <w:t>44</w:t>
      </w:r>
      <w:r w:rsidRPr="00034FBE">
        <w:fldChar w:fldCharType="end"/>
      </w:r>
      <w:r>
        <w:t>.  Заявитель требовал суммы, присужденные ему национальными судами, вместе с возмещением материальн</w:t>
      </w:r>
      <w:r w:rsidR="002E2175">
        <w:t>ого</w:t>
      </w:r>
      <w:r>
        <w:t xml:space="preserve"> у</w:t>
      </w:r>
      <w:r w:rsidR="002E2175">
        <w:t>щерба</w:t>
      </w:r>
      <w:r>
        <w:t xml:space="preserve"> в размере 16 225 евро в качестве компенсации </w:t>
      </w:r>
      <w:r w:rsidR="002E2175">
        <w:t>материального</w:t>
      </w:r>
      <w:r>
        <w:t xml:space="preserve"> ущерба и 60 000 евро в качестве компенсации </w:t>
      </w:r>
      <w:r w:rsidR="002E2175">
        <w:t>морального</w:t>
      </w:r>
      <w:r>
        <w:t xml:space="preserve"> вреда.</w:t>
      </w:r>
    </w:p>
    <w:p w:rsidR="00034FBE" w:rsidRPr="00034FBE" w:rsidRDefault="009636FD" w:rsidP="00034FBE">
      <w:pPr>
        <w:pStyle w:val="ECHRPara"/>
      </w:pPr>
      <w:r w:rsidRPr="00034FBE">
        <w:fldChar w:fldCharType="begin"/>
      </w:r>
      <w:r w:rsidR="00A23916" w:rsidRPr="00034FBE">
        <w:instrText xml:space="preserve"> SEQ level0 \*arabic </w:instrText>
      </w:r>
      <w:r w:rsidRPr="00034FBE">
        <w:fldChar w:fldCharType="separate"/>
      </w:r>
      <w:r w:rsidR="005B78D9">
        <w:rPr>
          <w:noProof/>
        </w:rPr>
        <w:t>45</w:t>
      </w:r>
      <w:r w:rsidRPr="00034FBE">
        <w:fldChar w:fldCharType="end"/>
      </w:r>
      <w:r>
        <w:t>.  Власти заявили, что требуемые суммы являются чрезмерными и необоснованными.</w:t>
      </w:r>
    </w:p>
    <w:p w:rsidR="00014566" w:rsidRPr="00034FBE" w:rsidRDefault="009636FD" w:rsidP="00034FBE">
      <w:pPr>
        <w:pStyle w:val="ECHRPara"/>
      </w:pPr>
      <w:r w:rsidRPr="00034FBE">
        <w:fldChar w:fldCharType="begin"/>
      </w:r>
      <w:r w:rsidR="00584206" w:rsidRPr="00034FBE">
        <w:instrText xml:space="preserve"> SEQ level0 \*arabic </w:instrText>
      </w:r>
      <w:r w:rsidRPr="00034FBE">
        <w:fldChar w:fldCharType="separate"/>
      </w:r>
      <w:r w:rsidR="005B78D9">
        <w:rPr>
          <w:noProof/>
        </w:rPr>
        <w:t>46</w:t>
      </w:r>
      <w:r w:rsidRPr="00034FBE">
        <w:fldChar w:fldCharType="end"/>
      </w:r>
      <w:r>
        <w:t xml:space="preserve">.  Ввиду выводов, сделанных выше, Суд приходит к мнению о целесообразности присуждения заявителю в полном объеме сумм, которые в силу решений </w:t>
      </w:r>
      <w:r w:rsidR="002E2175">
        <w:br/>
      </w:r>
      <w:r>
        <w:t xml:space="preserve">от 21 января 2004 года и 7 декабря 2004 года должны были быть выплачены </w:t>
      </w:r>
      <w:r w:rsidR="00A26A33">
        <w:t>ему Министерством энергетики (2</w:t>
      </w:r>
      <w:r w:rsidR="002E2175">
        <w:t> </w:t>
      </w:r>
      <w:r>
        <w:t xml:space="preserve">121 евро). </w:t>
      </w:r>
      <w:proofErr w:type="gramStart"/>
      <w:r>
        <w:t xml:space="preserve">Что касается </w:t>
      </w:r>
      <w:r w:rsidR="002E2175">
        <w:t>морального</w:t>
      </w:r>
      <w:r>
        <w:t xml:space="preserve"> вреда, Суд считает разумным и спра</w:t>
      </w:r>
      <w:r w:rsidR="00A26A33">
        <w:t>ведливыми присудить заявителю 2</w:t>
      </w:r>
      <w:r w:rsidR="002E2175">
        <w:t> </w:t>
      </w:r>
      <w:r>
        <w:t xml:space="preserve">000 евро, включая любой налог, которым </w:t>
      </w:r>
      <w:r>
        <w:lastRenderedPageBreak/>
        <w:t>может облагаться данная сумма, (постан</w:t>
      </w:r>
      <w:r w:rsidR="00A26A33">
        <w:t>овление Европейского Суда от 30 </w:t>
      </w:r>
      <w:r>
        <w:t>июля 2015 года по делу «Воронков против России» (</w:t>
      </w:r>
      <w:proofErr w:type="spellStart"/>
      <w:r>
        <w:rPr>
          <w:i/>
        </w:rPr>
        <w:t>Voronkov</w:t>
      </w:r>
      <w:proofErr w:type="spellEnd"/>
      <w:r>
        <w:rPr>
          <w:i/>
        </w:rPr>
        <w:t xml:space="preserve"> v.</w:t>
      </w:r>
      <w:proofErr w:type="gramEnd"/>
      <w:r>
        <w:rPr>
          <w:i/>
        </w:rPr>
        <w:t> </w:t>
      </w:r>
      <w:proofErr w:type="spellStart"/>
      <w:proofErr w:type="gramStart"/>
      <w:r>
        <w:rPr>
          <w:i/>
        </w:rPr>
        <w:t>Russia</w:t>
      </w:r>
      <w:proofErr w:type="spellEnd"/>
      <w:r w:rsidR="000104BC">
        <w:t>), жалоба № 39678/03, пункты 68–</w:t>
      </w:r>
      <w:r>
        <w:t>69).</w:t>
      </w:r>
      <w:proofErr w:type="gramEnd"/>
    </w:p>
    <w:p w:rsidR="00014566" w:rsidRPr="00034FBE" w:rsidRDefault="00014566" w:rsidP="00034FBE">
      <w:pPr>
        <w:pStyle w:val="ECHRHeading2"/>
      </w:pPr>
      <w:r>
        <w:t>B.  Расходы и издержки</w:t>
      </w:r>
    </w:p>
    <w:p w:rsidR="00034FBE" w:rsidRPr="00034FBE" w:rsidRDefault="009636FD" w:rsidP="00034FBE">
      <w:pPr>
        <w:pStyle w:val="ECHRPara"/>
      </w:pPr>
      <w:r w:rsidRPr="00034FBE">
        <w:fldChar w:fldCharType="begin"/>
      </w:r>
      <w:r w:rsidR="00584206" w:rsidRPr="00034FBE">
        <w:instrText xml:space="preserve"> SEQ level0 \*arabic </w:instrText>
      </w:r>
      <w:r w:rsidRPr="00034FBE">
        <w:fldChar w:fldCharType="separate"/>
      </w:r>
      <w:r w:rsidR="005B78D9">
        <w:rPr>
          <w:noProof/>
        </w:rPr>
        <w:t>47</w:t>
      </w:r>
      <w:r w:rsidRPr="00034FBE">
        <w:fldChar w:fldCharType="end"/>
      </w:r>
      <w:r>
        <w:t>.  Заявитель не выдвинул требований о возмещении каких-либо расходов и издержек. Соответственно, Суд не присуждает никакой компенсации по данному пункту.</w:t>
      </w:r>
    </w:p>
    <w:p w:rsidR="00014566" w:rsidRPr="00034FBE" w:rsidRDefault="00014566" w:rsidP="00034FBE">
      <w:pPr>
        <w:pStyle w:val="ECHRHeading2"/>
      </w:pPr>
      <w:r>
        <w:t>C.  Проценты за просрочку платежа</w:t>
      </w:r>
    </w:p>
    <w:p w:rsidR="00014566" w:rsidRPr="00034FBE" w:rsidRDefault="009636FD" w:rsidP="00034FBE">
      <w:pPr>
        <w:pStyle w:val="ECHRPara"/>
      </w:pPr>
      <w:r w:rsidRPr="00034FBE">
        <w:fldChar w:fldCharType="begin"/>
      </w:r>
      <w:r w:rsidR="00584206" w:rsidRPr="00034FBE">
        <w:instrText xml:space="preserve"> SEQ level0 \*arabic </w:instrText>
      </w:r>
      <w:r w:rsidRPr="00034FBE">
        <w:fldChar w:fldCharType="separate"/>
      </w:r>
      <w:r w:rsidR="005B78D9">
        <w:rPr>
          <w:noProof/>
        </w:rPr>
        <w:t>48</w:t>
      </w:r>
      <w:r w:rsidRPr="00034FBE">
        <w:fldChar w:fldCharType="end"/>
      </w:r>
      <w:r>
        <w:t>.  Суд считает приемлемым, что процентная ставка при просрочке платеж</w:t>
      </w:r>
      <w:r w:rsidR="002E2175">
        <w:t>а</w:t>
      </w:r>
      <w:r>
        <w:t xml:space="preserve"> должна быть установлена в размере, равном предельной годовой процентной ставке Европейского </w:t>
      </w:r>
      <w:r w:rsidR="002E2175">
        <w:t>Ц</w:t>
      </w:r>
      <w:r>
        <w:t>ентрального банка, плюс три процентных пункта.</w:t>
      </w:r>
    </w:p>
    <w:p w:rsidR="00014566" w:rsidRPr="00034FBE" w:rsidRDefault="00BB5883" w:rsidP="00034FBE">
      <w:pPr>
        <w:pStyle w:val="ECHRTitle1"/>
      </w:pPr>
      <w:r>
        <w:t>ПО ЭТИМ ОСНОВАНИЯМ СУД ЕДИНОГЛАСНО:</w:t>
      </w:r>
    </w:p>
    <w:p w:rsidR="00B637B9" w:rsidRPr="00034FBE" w:rsidRDefault="00B637B9" w:rsidP="00034FBE">
      <w:pPr>
        <w:pStyle w:val="JuList"/>
      </w:pPr>
      <w:r>
        <w:t>1.  </w:t>
      </w:r>
      <w:r>
        <w:rPr>
          <w:i/>
        </w:rPr>
        <w:t>объявил</w:t>
      </w:r>
      <w:r>
        <w:t xml:space="preserve"> жалоб</w:t>
      </w:r>
      <w:r w:rsidR="002E2175">
        <w:t>у</w:t>
      </w:r>
      <w:r>
        <w:t xml:space="preserve">, </w:t>
      </w:r>
      <w:r w:rsidR="002E2175">
        <w:t>в части</w:t>
      </w:r>
      <w:r>
        <w:t xml:space="preserve"> неисполнения </w:t>
      </w:r>
      <w:r w:rsidR="002E2175">
        <w:t xml:space="preserve">судебных </w:t>
      </w:r>
      <w:r>
        <w:t>решений</w:t>
      </w:r>
      <w:r w:rsidR="002E2175">
        <w:t xml:space="preserve"> в отношении</w:t>
      </w:r>
      <w:r>
        <w:t xml:space="preserve"> Министерства энергетики, а также в отношении отсутствия каких-либо эффективных сре</w:t>
      </w:r>
      <w:proofErr w:type="gramStart"/>
      <w:r>
        <w:t>дств пр</w:t>
      </w:r>
      <w:proofErr w:type="gramEnd"/>
      <w:r>
        <w:t xml:space="preserve">авовой защиты в национальном законодательстве </w:t>
      </w:r>
      <w:r w:rsidR="002E2175">
        <w:t>в соответствии с</w:t>
      </w:r>
      <w:r>
        <w:t xml:space="preserve"> пункт</w:t>
      </w:r>
      <w:r w:rsidR="002E2175">
        <w:t>ом</w:t>
      </w:r>
      <w:r>
        <w:t xml:space="preserve"> 1 статьи 6 и статье</w:t>
      </w:r>
      <w:r w:rsidR="002E2175">
        <w:t>й</w:t>
      </w:r>
      <w:r>
        <w:t xml:space="preserve"> 13 Конвенции, а также статье</w:t>
      </w:r>
      <w:r w:rsidR="002E2175">
        <w:t>й</w:t>
      </w:r>
      <w:r>
        <w:t xml:space="preserve"> 1 Протокола № 1 к Конвенции приемлемыми, а оставшуюся часть жалобы неприемлемой;</w:t>
      </w:r>
    </w:p>
    <w:p w:rsidR="00014566" w:rsidRPr="00034FBE" w:rsidRDefault="00014566" w:rsidP="00034FBE">
      <w:pPr>
        <w:pStyle w:val="JuList"/>
        <w:ind w:left="0" w:firstLine="0"/>
      </w:pPr>
    </w:p>
    <w:p w:rsidR="00014566" w:rsidRPr="00034FBE" w:rsidRDefault="00E419C2" w:rsidP="00034FBE">
      <w:pPr>
        <w:pStyle w:val="JuList"/>
      </w:pPr>
      <w:r>
        <w:t>2.  </w:t>
      </w:r>
      <w:r>
        <w:rPr>
          <w:i/>
        </w:rPr>
        <w:t>постановил</w:t>
      </w:r>
      <w:r>
        <w:t>, что в настоящем деле было допущено нарушение пункт</w:t>
      </w:r>
      <w:r w:rsidR="00A26A33">
        <w:t xml:space="preserve">а 1 статьи 6 Конвенции и статьи </w:t>
      </w:r>
      <w:r>
        <w:t>1 Протокола № 1 к Конвенции;</w:t>
      </w:r>
    </w:p>
    <w:p w:rsidR="00014566" w:rsidRPr="00034FBE" w:rsidRDefault="00014566" w:rsidP="00034FBE">
      <w:pPr>
        <w:pStyle w:val="JuList"/>
      </w:pPr>
    </w:p>
    <w:p w:rsidR="00014566" w:rsidRPr="00034FBE" w:rsidRDefault="00E419C2" w:rsidP="00034FBE">
      <w:pPr>
        <w:pStyle w:val="JuList"/>
      </w:pPr>
      <w:r>
        <w:t>3.  </w:t>
      </w:r>
      <w:r>
        <w:rPr>
          <w:i/>
        </w:rPr>
        <w:t>постановил</w:t>
      </w:r>
      <w:r>
        <w:t>, что отсутствует необходимость в обособленном рассмотрении жалобы на нарушение статьи 13 Конвенции;</w:t>
      </w:r>
    </w:p>
    <w:p w:rsidR="00014566" w:rsidRPr="00034FBE" w:rsidRDefault="00014566" w:rsidP="00034FBE">
      <w:pPr>
        <w:pStyle w:val="JuList"/>
      </w:pPr>
    </w:p>
    <w:p w:rsidR="00584206" w:rsidRPr="00034FBE" w:rsidRDefault="00E419C2" w:rsidP="00034FBE">
      <w:pPr>
        <w:pStyle w:val="JuList"/>
      </w:pPr>
      <w:r>
        <w:t>4.  </w:t>
      </w:r>
      <w:r>
        <w:rPr>
          <w:i/>
        </w:rPr>
        <w:t>постановил:</w:t>
      </w:r>
    </w:p>
    <w:p w:rsidR="00014566" w:rsidRPr="00034FBE" w:rsidRDefault="00014566" w:rsidP="00034FBE">
      <w:pPr>
        <w:pStyle w:val="JuLista"/>
      </w:pPr>
      <w:r>
        <w:t>(a)  что в течение трех месяцев государство-ответчик обязано выплатить заявителю следующие суммы с последующим переводом в валюту государства-ответчика по курсу на день выплаты:</w:t>
      </w:r>
    </w:p>
    <w:p w:rsidR="00014566" w:rsidRPr="00034FBE" w:rsidRDefault="00A26A33" w:rsidP="00034FBE">
      <w:pPr>
        <w:pStyle w:val="JuListi"/>
      </w:pPr>
      <w:r>
        <w:t>(i)  2</w:t>
      </w:r>
      <w:r w:rsidR="002E2175">
        <w:t> </w:t>
      </w:r>
      <w:r w:rsidR="00014566">
        <w:t xml:space="preserve">121 евро (две тысячи сто двадцать один) в качестве компенсации </w:t>
      </w:r>
      <w:r w:rsidR="002E2175">
        <w:t>материального</w:t>
      </w:r>
      <w:r w:rsidR="00014566">
        <w:t xml:space="preserve"> ущерба;</w:t>
      </w:r>
    </w:p>
    <w:p w:rsidR="00014566" w:rsidRPr="00034FBE" w:rsidRDefault="00A26A33" w:rsidP="00034FBE">
      <w:pPr>
        <w:pStyle w:val="JuListi"/>
      </w:pPr>
      <w:r>
        <w:t>(i</w:t>
      </w:r>
      <w:proofErr w:type="spellStart"/>
      <w:r w:rsidR="005D4B92">
        <w:rPr>
          <w:lang w:val="en-US"/>
        </w:rPr>
        <w:t>i</w:t>
      </w:r>
      <w:proofErr w:type="spellEnd"/>
      <w:r>
        <w:t>)  2</w:t>
      </w:r>
      <w:r w:rsidR="002E2175">
        <w:t xml:space="preserve"> 000 </w:t>
      </w:r>
      <w:r w:rsidR="00014566">
        <w:t xml:space="preserve">(две тысячи) евро в качестве компенсации </w:t>
      </w:r>
      <w:r w:rsidR="002E2175">
        <w:t xml:space="preserve">морального </w:t>
      </w:r>
      <w:r w:rsidR="00014566">
        <w:t>вреда, включая любой налог, которым может облагаться данная сумма;</w:t>
      </w:r>
    </w:p>
    <w:p w:rsidR="00014566" w:rsidRPr="00034FBE" w:rsidRDefault="00014566" w:rsidP="00034FBE">
      <w:pPr>
        <w:pStyle w:val="JuLista"/>
      </w:pPr>
      <w:r>
        <w:t xml:space="preserve">(b)  что с момента истечения вышеуказанного трехмесячного срока до момента выплаты компенсации на вышеуказанные суммы начисляются простые проценты в размере, равном предельной годовой процентной ставке Европейского </w:t>
      </w:r>
      <w:r w:rsidR="002E2175">
        <w:t>Ц</w:t>
      </w:r>
      <w:r>
        <w:t>ентрального банка в течение периода выплаты пени, плюс три процентных пункта;</w:t>
      </w:r>
    </w:p>
    <w:p w:rsidR="00014566" w:rsidRPr="00034FBE" w:rsidRDefault="00014566" w:rsidP="00034FBE">
      <w:pPr>
        <w:pStyle w:val="JuList"/>
      </w:pPr>
    </w:p>
    <w:p w:rsidR="00014566" w:rsidRPr="00034FBE" w:rsidRDefault="00E419C2" w:rsidP="00034FBE">
      <w:pPr>
        <w:pStyle w:val="JuList"/>
      </w:pPr>
      <w:r>
        <w:t>5.  </w:t>
      </w:r>
      <w:r>
        <w:rPr>
          <w:i/>
        </w:rPr>
        <w:t>отклонил</w:t>
      </w:r>
      <w:r>
        <w:rPr>
          <w:color w:val="000000"/>
        </w:rPr>
        <w:t xml:space="preserve"> </w:t>
      </w:r>
      <w:r>
        <w:t>остальные требования заявителя о справедливой компенсации.</w:t>
      </w:r>
    </w:p>
    <w:p w:rsidR="00014566" w:rsidRPr="00034FBE" w:rsidRDefault="00014566" w:rsidP="00034FBE">
      <w:pPr>
        <w:pStyle w:val="JuParaLast"/>
      </w:pPr>
      <w:r>
        <w:t>Совершено на английском языке; уведомление о постановлении направлено в письменном виде 4 апреля 2017 года в соответствии с пунктами 2 и 3 правила 77 Регламента Суда.</w:t>
      </w:r>
    </w:p>
    <w:p w:rsidR="004D15F3" w:rsidRPr="00034FBE" w:rsidRDefault="00014566" w:rsidP="00034FBE">
      <w:pPr>
        <w:pStyle w:val="JuSigned"/>
      </w:pPr>
      <w:r>
        <w:tab/>
      </w:r>
      <w:proofErr w:type="spellStart"/>
      <w:r>
        <w:t>Фатош</w:t>
      </w:r>
      <w:proofErr w:type="spellEnd"/>
      <w:r>
        <w:t xml:space="preserve"> </w:t>
      </w:r>
      <w:proofErr w:type="spellStart"/>
      <w:r>
        <w:t>Араци</w:t>
      </w:r>
      <w:proofErr w:type="spellEnd"/>
      <w:r>
        <w:t xml:space="preserve"> </w:t>
      </w:r>
      <w:r>
        <w:tab/>
        <w:t xml:space="preserve">Хелен </w:t>
      </w:r>
      <w:proofErr w:type="spellStart"/>
      <w:r>
        <w:t>Келлер</w:t>
      </w:r>
      <w:proofErr w:type="spellEnd"/>
      <w:r>
        <w:br/>
        <w:t>Заместитель Секретаря</w:t>
      </w:r>
      <w:r>
        <w:tab/>
        <w:t>Председатель</w:t>
      </w:r>
    </w:p>
    <w:sectPr w:rsidR="004D15F3" w:rsidRPr="00034FBE" w:rsidSect="003B2DB4">
      <w:headerReference w:type="even" r:id="rId16"/>
      <w:headerReference w:type="default" r:id="rId17"/>
      <w:footnotePr>
        <w:numRestart w:val="eachSect"/>
      </w:footnotePr>
      <w:type w:val="oddPage"/>
      <w:pgSz w:w="11906" w:h="16838" w:code="9"/>
      <w:pgMar w:top="1134" w:right="1134" w:bottom="1134" w:left="1134" w:header="85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A90" w:rsidRPr="00535BB8" w:rsidRDefault="003D0A90" w:rsidP="00014566">
      <w:pPr>
        <w:rPr>
          <w:lang w:val="en-GB"/>
        </w:rPr>
      </w:pPr>
      <w:r w:rsidRPr="00535BB8">
        <w:rPr>
          <w:lang w:val="en-GB"/>
        </w:rPr>
        <w:separator/>
      </w:r>
    </w:p>
  </w:endnote>
  <w:endnote w:type="continuationSeparator" w:id="0">
    <w:p w:rsidR="003D0A90" w:rsidRPr="00535BB8" w:rsidRDefault="003D0A90" w:rsidP="00014566">
      <w:pPr>
        <w:rPr>
          <w:lang w:val="en-GB"/>
        </w:rPr>
      </w:pPr>
      <w:r w:rsidRPr="00535BB8">
        <w:rPr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989" w:rsidRPr="00150BFA" w:rsidRDefault="00FC4989" w:rsidP="0020718E">
    <w:pPr>
      <w:jc w:val="center"/>
    </w:pPr>
    <w:r>
      <w:rPr>
        <w:noProof/>
        <w:lang w:bidi="ar-SA"/>
      </w:rPr>
      <w:drawing>
        <wp:inline distT="0" distB="0" distL="0" distR="0" wp14:anchorId="7E22ABCC" wp14:editId="1325B210">
          <wp:extent cx="771525" cy="619125"/>
          <wp:effectExtent l="0" t="0" r="9525" b="9525"/>
          <wp:docPr id="13" name="Picture 1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4989" w:rsidRDefault="00FC498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A90" w:rsidRPr="00535BB8" w:rsidRDefault="003D0A90" w:rsidP="00014566">
      <w:pPr>
        <w:rPr>
          <w:lang w:val="en-GB"/>
        </w:rPr>
      </w:pPr>
      <w:r w:rsidRPr="00535BB8">
        <w:rPr>
          <w:lang w:val="en-GB"/>
        </w:rPr>
        <w:separator/>
      </w:r>
    </w:p>
  </w:footnote>
  <w:footnote w:type="continuationSeparator" w:id="0">
    <w:p w:rsidR="003D0A90" w:rsidRPr="00535BB8" w:rsidRDefault="003D0A90" w:rsidP="00014566">
      <w:pPr>
        <w:rPr>
          <w:lang w:val="en-GB"/>
        </w:rPr>
      </w:pPr>
      <w:r w:rsidRPr="00535BB8">
        <w:rPr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FA0" w:rsidRPr="00535BB8" w:rsidRDefault="00AB5FA0" w:rsidP="00FC4989">
    <w:pPr>
      <w:pStyle w:val="ECHR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989" w:rsidRPr="00A45145" w:rsidRDefault="00FC4989" w:rsidP="00A45145">
    <w:pPr>
      <w:jc w:val="center"/>
    </w:pPr>
    <w:r>
      <w:rPr>
        <w:noProof/>
        <w:lang w:bidi="ar-SA"/>
      </w:rPr>
      <w:drawing>
        <wp:inline distT="0" distB="0" distL="0" distR="0" wp14:anchorId="28AB473A" wp14:editId="4DD84D84">
          <wp:extent cx="2962275" cy="1219200"/>
          <wp:effectExtent l="0" t="0" r="9525" b="0"/>
          <wp:docPr id="7" name="Picture 7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4989" w:rsidRDefault="00FC498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989" w:rsidRPr="00535BB8" w:rsidRDefault="009636FD" w:rsidP="00EE1DA9">
    <w:pPr>
      <w:pStyle w:val="ECHRHeader"/>
    </w:pPr>
    <w:r>
      <w:rPr>
        <w:rStyle w:val="aff1"/>
        <w:szCs w:val="18"/>
      </w:rPr>
      <w:fldChar w:fldCharType="begin"/>
    </w:r>
    <w:r w:rsidR="00FC4989">
      <w:rPr>
        <w:rStyle w:val="aff1"/>
        <w:szCs w:val="18"/>
      </w:rPr>
      <w:instrText xml:space="preserve"> PAGE </w:instrText>
    </w:r>
    <w:r>
      <w:rPr>
        <w:rStyle w:val="aff1"/>
        <w:szCs w:val="18"/>
      </w:rPr>
      <w:fldChar w:fldCharType="separate"/>
    </w:r>
    <w:r w:rsidR="005B78D9">
      <w:rPr>
        <w:rStyle w:val="aff1"/>
        <w:noProof/>
        <w:szCs w:val="18"/>
      </w:rPr>
      <w:t>4</w:t>
    </w:r>
    <w:r>
      <w:rPr>
        <w:rStyle w:val="aff1"/>
        <w:szCs w:val="18"/>
      </w:rPr>
      <w:fldChar w:fldCharType="end"/>
    </w:r>
    <w:r>
      <w:tab/>
      <w:t>ПОСТАНОВЛЕНИЕ ПО ДЕЛУ «</w:t>
    </w:r>
    <w:proofErr w:type="gramStart"/>
    <w:r>
      <w:t>АНТОШКИН</w:t>
    </w:r>
    <w:proofErr w:type="gramEnd"/>
    <w:r>
      <w:t xml:space="preserve"> против РОССИИ»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989" w:rsidRPr="00535BB8" w:rsidRDefault="00FC4989" w:rsidP="00D60D87">
    <w:pPr>
      <w:pStyle w:val="ECHRHeader"/>
    </w:pPr>
    <w:r>
      <w:tab/>
      <w:t>ПОСТАНОВЛЕНИЕ ПО ДЕЛУ «</w:t>
    </w:r>
    <w:proofErr w:type="gramStart"/>
    <w:r>
      <w:t>АНТОШКИН</w:t>
    </w:r>
    <w:proofErr w:type="gramEnd"/>
    <w:r>
      <w:t xml:space="preserve"> против РОССИИ»</w:t>
    </w:r>
    <w:r>
      <w:tab/>
    </w:r>
    <w:r w:rsidR="009636FD">
      <w:rPr>
        <w:rStyle w:val="aff1"/>
        <w:szCs w:val="18"/>
      </w:rPr>
      <w:fldChar w:fldCharType="begin"/>
    </w:r>
    <w:r>
      <w:rPr>
        <w:rStyle w:val="aff1"/>
        <w:szCs w:val="18"/>
      </w:rPr>
      <w:instrText xml:space="preserve"> PAGE </w:instrText>
    </w:r>
    <w:r w:rsidR="009636FD">
      <w:rPr>
        <w:rStyle w:val="aff1"/>
        <w:szCs w:val="18"/>
      </w:rPr>
      <w:fldChar w:fldCharType="separate"/>
    </w:r>
    <w:r w:rsidR="005B78D9">
      <w:rPr>
        <w:rStyle w:val="aff1"/>
        <w:noProof/>
        <w:szCs w:val="18"/>
      </w:rPr>
      <w:t>3</w:t>
    </w:r>
    <w:r w:rsidR="009636FD">
      <w:rPr>
        <w:rStyle w:val="aff1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0180FE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0ECFB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5B8BEF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1CF73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0266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C2C34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82EC3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66B2C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76011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66004F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63F153D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7FD1241"/>
    <w:multiLevelType w:val="hybridMultilevel"/>
    <w:tmpl w:val="F6D86CC2"/>
    <w:lvl w:ilvl="0" w:tplc="E4205412">
      <w:start w:val="1"/>
      <w:numFmt w:val="bullet"/>
      <w:pStyle w:val="a0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737461D"/>
    <w:multiLevelType w:val="multilevel"/>
    <w:tmpl w:val="040C0023"/>
    <w:styleLink w:val="a1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SignForeName" w:val="0"/>
  </w:docVars>
  <w:rsids>
    <w:rsidRoot w:val="00584206"/>
    <w:rsid w:val="00000067"/>
    <w:rsid w:val="000010ED"/>
    <w:rsid w:val="000041F8"/>
    <w:rsid w:val="000042A8"/>
    <w:rsid w:val="00004308"/>
    <w:rsid w:val="00005BF0"/>
    <w:rsid w:val="00007154"/>
    <w:rsid w:val="000103AE"/>
    <w:rsid w:val="000104BC"/>
    <w:rsid w:val="00011D69"/>
    <w:rsid w:val="00012AD3"/>
    <w:rsid w:val="00014566"/>
    <w:rsid w:val="00015C2D"/>
    <w:rsid w:val="00015F00"/>
    <w:rsid w:val="00022C1D"/>
    <w:rsid w:val="00034987"/>
    <w:rsid w:val="00034FBE"/>
    <w:rsid w:val="000350E3"/>
    <w:rsid w:val="000362C4"/>
    <w:rsid w:val="000472E6"/>
    <w:rsid w:val="00047A6B"/>
    <w:rsid w:val="000602DF"/>
    <w:rsid w:val="00061B05"/>
    <w:rsid w:val="00062973"/>
    <w:rsid w:val="00062D5D"/>
    <w:rsid w:val="000632D5"/>
    <w:rsid w:val="000644EE"/>
    <w:rsid w:val="00071ABC"/>
    <w:rsid w:val="000856D7"/>
    <w:rsid w:val="00087AF1"/>
    <w:rsid w:val="000925AD"/>
    <w:rsid w:val="00094EE5"/>
    <w:rsid w:val="000A24EB"/>
    <w:rsid w:val="000B6923"/>
    <w:rsid w:val="000C033C"/>
    <w:rsid w:val="000C5F3C"/>
    <w:rsid w:val="000C6DCC"/>
    <w:rsid w:val="000D47AA"/>
    <w:rsid w:val="000D721F"/>
    <w:rsid w:val="000E069B"/>
    <w:rsid w:val="000E0E82"/>
    <w:rsid w:val="000E1DA3"/>
    <w:rsid w:val="000E1DC5"/>
    <w:rsid w:val="000E223F"/>
    <w:rsid w:val="000E35AC"/>
    <w:rsid w:val="000E7D45"/>
    <w:rsid w:val="000F26F9"/>
    <w:rsid w:val="000F4EEE"/>
    <w:rsid w:val="000F7851"/>
    <w:rsid w:val="00104E23"/>
    <w:rsid w:val="00111B0C"/>
    <w:rsid w:val="00114278"/>
    <w:rsid w:val="00120D6C"/>
    <w:rsid w:val="001257EC"/>
    <w:rsid w:val="00130C85"/>
    <w:rsid w:val="00132C6A"/>
    <w:rsid w:val="00133D33"/>
    <w:rsid w:val="00134D64"/>
    <w:rsid w:val="00135A30"/>
    <w:rsid w:val="0013612C"/>
    <w:rsid w:val="00136C66"/>
    <w:rsid w:val="00137FF6"/>
    <w:rsid w:val="00141650"/>
    <w:rsid w:val="001446F9"/>
    <w:rsid w:val="00162A12"/>
    <w:rsid w:val="00166530"/>
    <w:rsid w:val="001815AD"/>
    <w:rsid w:val="001832BD"/>
    <w:rsid w:val="001943B5"/>
    <w:rsid w:val="00195134"/>
    <w:rsid w:val="001A145B"/>
    <w:rsid w:val="001A674C"/>
    <w:rsid w:val="001B3B24"/>
    <w:rsid w:val="001B7861"/>
    <w:rsid w:val="001C0F98"/>
    <w:rsid w:val="001C2A42"/>
    <w:rsid w:val="001D63ED"/>
    <w:rsid w:val="001D7348"/>
    <w:rsid w:val="001E035B"/>
    <w:rsid w:val="001E0420"/>
    <w:rsid w:val="001E0961"/>
    <w:rsid w:val="001E3EAE"/>
    <w:rsid w:val="001E5348"/>
    <w:rsid w:val="001E6F32"/>
    <w:rsid w:val="001E71CD"/>
    <w:rsid w:val="001F2145"/>
    <w:rsid w:val="001F6262"/>
    <w:rsid w:val="001F67B0"/>
    <w:rsid w:val="001F7B3D"/>
    <w:rsid w:val="00200248"/>
    <w:rsid w:val="00205F9F"/>
    <w:rsid w:val="00210338"/>
    <w:rsid w:val="002115FC"/>
    <w:rsid w:val="002133F8"/>
    <w:rsid w:val="0021423C"/>
    <w:rsid w:val="002150A3"/>
    <w:rsid w:val="00220CA3"/>
    <w:rsid w:val="00224E17"/>
    <w:rsid w:val="00230D00"/>
    <w:rsid w:val="00231DF7"/>
    <w:rsid w:val="00231FD1"/>
    <w:rsid w:val="002339E0"/>
    <w:rsid w:val="00233CF8"/>
    <w:rsid w:val="0023575D"/>
    <w:rsid w:val="00237148"/>
    <w:rsid w:val="0024222D"/>
    <w:rsid w:val="00244B0E"/>
    <w:rsid w:val="00244F6C"/>
    <w:rsid w:val="00247622"/>
    <w:rsid w:val="002532C5"/>
    <w:rsid w:val="002553E1"/>
    <w:rsid w:val="00260C03"/>
    <w:rsid w:val="00264B7A"/>
    <w:rsid w:val="0026540E"/>
    <w:rsid w:val="0027225C"/>
    <w:rsid w:val="00275123"/>
    <w:rsid w:val="00277DC0"/>
    <w:rsid w:val="00282240"/>
    <w:rsid w:val="0028572A"/>
    <w:rsid w:val="00287FC3"/>
    <w:rsid w:val="002948AD"/>
    <w:rsid w:val="00294C05"/>
    <w:rsid w:val="00294C92"/>
    <w:rsid w:val="002A01CC"/>
    <w:rsid w:val="002A61B1"/>
    <w:rsid w:val="002A655E"/>
    <w:rsid w:val="002A663C"/>
    <w:rsid w:val="002A7774"/>
    <w:rsid w:val="002B1E6C"/>
    <w:rsid w:val="002B2767"/>
    <w:rsid w:val="002B444B"/>
    <w:rsid w:val="002B5887"/>
    <w:rsid w:val="002C0692"/>
    <w:rsid w:val="002C0E27"/>
    <w:rsid w:val="002C3040"/>
    <w:rsid w:val="002D022D"/>
    <w:rsid w:val="002D24BB"/>
    <w:rsid w:val="002E2175"/>
    <w:rsid w:val="002F2AF7"/>
    <w:rsid w:val="002F7E1C"/>
    <w:rsid w:val="00301A75"/>
    <w:rsid w:val="00302F70"/>
    <w:rsid w:val="0030336F"/>
    <w:rsid w:val="0030375E"/>
    <w:rsid w:val="00312936"/>
    <w:rsid w:val="00312A30"/>
    <w:rsid w:val="00320F72"/>
    <w:rsid w:val="00322810"/>
    <w:rsid w:val="0032463E"/>
    <w:rsid w:val="00326224"/>
    <w:rsid w:val="0032676F"/>
    <w:rsid w:val="00335432"/>
    <w:rsid w:val="00337EE4"/>
    <w:rsid w:val="00340FFD"/>
    <w:rsid w:val="0034293A"/>
    <w:rsid w:val="00342BED"/>
    <w:rsid w:val="00345D50"/>
    <w:rsid w:val="003506B1"/>
    <w:rsid w:val="00353126"/>
    <w:rsid w:val="00356AC7"/>
    <w:rsid w:val="003609FA"/>
    <w:rsid w:val="003710C8"/>
    <w:rsid w:val="003750BE"/>
    <w:rsid w:val="003838C3"/>
    <w:rsid w:val="00387B9D"/>
    <w:rsid w:val="0039364F"/>
    <w:rsid w:val="00396686"/>
    <w:rsid w:val="0039778E"/>
    <w:rsid w:val="00397E6F"/>
    <w:rsid w:val="003A441D"/>
    <w:rsid w:val="003B2DB4"/>
    <w:rsid w:val="003B3D2F"/>
    <w:rsid w:val="003B4941"/>
    <w:rsid w:val="003B6528"/>
    <w:rsid w:val="003C5714"/>
    <w:rsid w:val="003C6B9F"/>
    <w:rsid w:val="003C6E2A"/>
    <w:rsid w:val="003D0299"/>
    <w:rsid w:val="003D0A90"/>
    <w:rsid w:val="003E6D80"/>
    <w:rsid w:val="003F05FA"/>
    <w:rsid w:val="003F244A"/>
    <w:rsid w:val="003F30B8"/>
    <w:rsid w:val="003F4C45"/>
    <w:rsid w:val="003F5F7B"/>
    <w:rsid w:val="003F7D64"/>
    <w:rsid w:val="004016DE"/>
    <w:rsid w:val="00406BB3"/>
    <w:rsid w:val="00414300"/>
    <w:rsid w:val="00414DBC"/>
    <w:rsid w:val="00423482"/>
    <w:rsid w:val="00425C67"/>
    <w:rsid w:val="00427E7A"/>
    <w:rsid w:val="0043167A"/>
    <w:rsid w:val="00436307"/>
    <w:rsid w:val="00436C49"/>
    <w:rsid w:val="00445366"/>
    <w:rsid w:val="00447F5B"/>
    <w:rsid w:val="00461DB0"/>
    <w:rsid w:val="00463926"/>
    <w:rsid w:val="004646E0"/>
    <w:rsid w:val="00464C9A"/>
    <w:rsid w:val="00464E2E"/>
    <w:rsid w:val="00474F3D"/>
    <w:rsid w:val="00477E3A"/>
    <w:rsid w:val="00483E5F"/>
    <w:rsid w:val="00485FF9"/>
    <w:rsid w:val="004907F0"/>
    <w:rsid w:val="0049140B"/>
    <w:rsid w:val="004923A5"/>
    <w:rsid w:val="00496BFB"/>
    <w:rsid w:val="004A15C7"/>
    <w:rsid w:val="004B013B"/>
    <w:rsid w:val="004B112B"/>
    <w:rsid w:val="004C01E4"/>
    <w:rsid w:val="004C086C"/>
    <w:rsid w:val="004C1F56"/>
    <w:rsid w:val="004C27BC"/>
    <w:rsid w:val="004D15F3"/>
    <w:rsid w:val="004D5311"/>
    <w:rsid w:val="004D5DCC"/>
    <w:rsid w:val="004E02E7"/>
    <w:rsid w:val="004F10AF"/>
    <w:rsid w:val="004F11A4"/>
    <w:rsid w:val="004F2389"/>
    <w:rsid w:val="004F304D"/>
    <w:rsid w:val="004F4A9A"/>
    <w:rsid w:val="004F4E74"/>
    <w:rsid w:val="004F61BE"/>
    <w:rsid w:val="004F66B1"/>
    <w:rsid w:val="00511C07"/>
    <w:rsid w:val="005173A6"/>
    <w:rsid w:val="00520BAA"/>
    <w:rsid w:val="00525208"/>
    <w:rsid w:val="005257A5"/>
    <w:rsid w:val="005264C0"/>
    <w:rsid w:val="00526A8A"/>
    <w:rsid w:val="00531DF2"/>
    <w:rsid w:val="00535BB8"/>
    <w:rsid w:val="005442EE"/>
    <w:rsid w:val="00547353"/>
    <w:rsid w:val="005474E7"/>
    <w:rsid w:val="005512A3"/>
    <w:rsid w:val="005578CE"/>
    <w:rsid w:val="00560125"/>
    <w:rsid w:val="00562781"/>
    <w:rsid w:val="00563E83"/>
    <w:rsid w:val="0057271C"/>
    <w:rsid w:val="00572845"/>
    <w:rsid w:val="00577F15"/>
    <w:rsid w:val="00584206"/>
    <w:rsid w:val="00592772"/>
    <w:rsid w:val="0059574A"/>
    <w:rsid w:val="005967D1"/>
    <w:rsid w:val="005A1B9B"/>
    <w:rsid w:val="005A6751"/>
    <w:rsid w:val="005B092E"/>
    <w:rsid w:val="005B152C"/>
    <w:rsid w:val="005B1787"/>
    <w:rsid w:val="005B17ED"/>
    <w:rsid w:val="005B1B73"/>
    <w:rsid w:val="005B1EE0"/>
    <w:rsid w:val="005B2B24"/>
    <w:rsid w:val="005B4425"/>
    <w:rsid w:val="005B4B94"/>
    <w:rsid w:val="005B78D9"/>
    <w:rsid w:val="005C3EE8"/>
    <w:rsid w:val="005C471C"/>
    <w:rsid w:val="005D0889"/>
    <w:rsid w:val="005D34F9"/>
    <w:rsid w:val="005D4190"/>
    <w:rsid w:val="005D4B92"/>
    <w:rsid w:val="005D67A3"/>
    <w:rsid w:val="005D7527"/>
    <w:rsid w:val="005E2988"/>
    <w:rsid w:val="005E2A43"/>
    <w:rsid w:val="005E3085"/>
    <w:rsid w:val="005E438A"/>
    <w:rsid w:val="005F51E1"/>
    <w:rsid w:val="00611C80"/>
    <w:rsid w:val="00620692"/>
    <w:rsid w:val="006242CA"/>
    <w:rsid w:val="00627507"/>
    <w:rsid w:val="006319E0"/>
    <w:rsid w:val="00633717"/>
    <w:rsid w:val="00633E63"/>
    <w:rsid w:val="006344E1"/>
    <w:rsid w:val="006545C4"/>
    <w:rsid w:val="00661971"/>
    <w:rsid w:val="00661CE8"/>
    <w:rsid w:val="006623D9"/>
    <w:rsid w:val="0066550C"/>
    <w:rsid w:val="006716F2"/>
    <w:rsid w:val="006765A7"/>
    <w:rsid w:val="00682BF2"/>
    <w:rsid w:val="006859CE"/>
    <w:rsid w:val="00691270"/>
    <w:rsid w:val="00694BA8"/>
    <w:rsid w:val="006A037C"/>
    <w:rsid w:val="006A36F4"/>
    <w:rsid w:val="006A406F"/>
    <w:rsid w:val="006A5D3A"/>
    <w:rsid w:val="006A69AC"/>
    <w:rsid w:val="006B19C0"/>
    <w:rsid w:val="006C23D4"/>
    <w:rsid w:val="006C7BB0"/>
    <w:rsid w:val="006D3237"/>
    <w:rsid w:val="006D4B4A"/>
    <w:rsid w:val="006E11AB"/>
    <w:rsid w:val="006E2E37"/>
    <w:rsid w:val="006E3CF1"/>
    <w:rsid w:val="006E6D14"/>
    <w:rsid w:val="006E7E80"/>
    <w:rsid w:val="006F1DF9"/>
    <w:rsid w:val="006F24DB"/>
    <w:rsid w:val="006F48CA"/>
    <w:rsid w:val="006F64DD"/>
    <w:rsid w:val="0070475F"/>
    <w:rsid w:val="00715127"/>
    <w:rsid w:val="00715E8E"/>
    <w:rsid w:val="00723580"/>
    <w:rsid w:val="00723755"/>
    <w:rsid w:val="0073136C"/>
    <w:rsid w:val="00731F0F"/>
    <w:rsid w:val="00733250"/>
    <w:rsid w:val="00741404"/>
    <w:rsid w:val="007449E5"/>
    <w:rsid w:val="00746C5A"/>
    <w:rsid w:val="00747FF0"/>
    <w:rsid w:val="00764D4E"/>
    <w:rsid w:val="00765A1F"/>
    <w:rsid w:val="00773640"/>
    <w:rsid w:val="00775B6D"/>
    <w:rsid w:val="00776D68"/>
    <w:rsid w:val="007850EE"/>
    <w:rsid w:val="00785B95"/>
    <w:rsid w:val="0078747C"/>
    <w:rsid w:val="00790E96"/>
    <w:rsid w:val="00793366"/>
    <w:rsid w:val="007A716F"/>
    <w:rsid w:val="007B270A"/>
    <w:rsid w:val="007C0695"/>
    <w:rsid w:val="007C3909"/>
    <w:rsid w:val="007C419A"/>
    <w:rsid w:val="007C4CC8"/>
    <w:rsid w:val="007C5426"/>
    <w:rsid w:val="007C5798"/>
    <w:rsid w:val="007D4832"/>
    <w:rsid w:val="007D7D4B"/>
    <w:rsid w:val="007E146A"/>
    <w:rsid w:val="007E21B2"/>
    <w:rsid w:val="007E2C4E"/>
    <w:rsid w:val="007F1905"/>
    <w:rsid w:val="007F726E"/>
    <w:rsid w:val="0080033B"/>
    <w:rsid w:val="0080048F"/>
    <w:rsid w:val="00801300"/>
    <w:rsid w:val="00802C64"/>
    <w:rsid w:val="00805E52"/>
    <w:rsid w:val="008061D0"/>
    <w:rsid w:val="00810B38"/>
    <w:rsid w:val="008204C7"/>
    <w:rsid w:val="00820992"/>
    <w:rsid w:val="00823602"/>
    <w:rsid w:val="008255F5"/>
    <w:rsid w:val="00827AF8"/>
    <w:rsid w:val="0083014E"/>
    <w:rsid w:val="0083214A"/>
    <w:rsid w:val="00834220"/>
    <w:rsid w:val="00845723"/>
    <w:rsid w:val="00851EF9"/>
    <w:rsid w:val="00854496"/>
    <w:rsid w:val="00854E19"/>
    <w:rsid w:val="008577FD"/>
    <w:rsid w:val="00860B03"/>
    <w:rsid w:val="0086497A"/>
    <w:rsid w:val="008713A1"/>
    <w:rsid w:val="008754AB"/>
    <w:rsid w:val="0088060C"/>
    <w:rsid w:val="0088405E"/>
    <w:rsid w:val="00893576"/>
    <w:rsid w:val="00893E73"/>
    <w:rsid w:val="008962C9"/>
    <w:rsid w:val="00897A2E"/>
    <w:rsid w:val="008A43C4"/>
    <w:rsid w:val="008B02DC"/>
    <w:rsid w:val="008B57CE"/>
    <w:rsid w:val="008B659F"/>
    <w:rsid w:val="008C26DE"/>
    <w:rsid w:val="008C501C"/>
    <w:rsid w:val="008D2225"/>
    <w:rsid w:val="008D4752"/>
    <w:rsid w:val="008D5363"/>
    <w:rsid w:val="008D552A"/>
    <w:rsid w:val="008E271C"/>
    <w:rsid w:val="008E418E"/>
    <w:rsid w:val="008E5BC6"/>
    <w:rsid w:val="008E6A25"/>
    <w:rsid w:val="008F4F1A"/>
    <w:rsid w:val="008F5193"/>
    <w:rsid w:val="009013A7"/>
    <w:rsid w:val="009017FB"/>
    <w:rsid w:val="009017FC"/>
    <w:rsid w:val="00903B43"/>
    <w:rsid w:val="0090506B"/>
    <w:rsid w:val="009050C9"/>
    <w:rsid w:val="009066FC"/>
    <w:rsid w:val="009140A3"/>
    <w:rsid w:val="009144A2"/>
    <w:rsid w:val="0091510C"/>
    <w:rsid w:val="009214C0"/>
    <w:rsid w:val="009259AC"/>
    <w:rsid w:val="009264AC"/>
    <w:rsid w:val="00926F38"/>
    <w:rsid w:val="009329B0"/>
    <w:rsid w:val="00934301"/>
    <w:rsid w:val="00936CD1"/>
    <w:rsid w:val="00941747"/>
    <w:rsid w:val="00941EFB"/>
    <w:rsid w:val="00947AFB"/>
    <w:rsid w:val="00951D7D"/>
    <w:rsid w:val="00952C12"/>
    <w:rsid w:val="009630C7"/>
    <w:rsid w:val="009636FD"/>
    <w:rsid w:val="0096751A"/>
    <w:rsid w:val="00972B55"/>
    <w:rsid w:val="009743B7"/>
    <w:rsid w:val="0098228B"/>
    <w:rsid w:val="009828DA"/>
    <w:rsid w:val="00985BAB"/>
    <w:rsid w:val="00997F03"/>
    <w:rsid w:val="009A46DF"/>
    <w:rsid w:val="009B1B5F"/>
    <w:rsid w:val="009B2EC2"/>
    <w:rsid w:val="009B6673"/>
    <w:rsid w:val="009C191B"/>
    <w:rsid w:val="009C2BD6"/>
    <w:rsid w:val="009C63AA"/>
    <w:rsid w:val="009C6E12"/>
    <w:rsid w:val="009C782A"/>
    <w:rsid w:val="009D6B7F"/>
    <w:rsid w:val="009E1F32"/>
    <w:rsid w:val="009E5829"/>
    <w:rsid w:val="009E776C"/>
    <w:rsid w:val="00A0478C"/>
    <w:rsid w:val="00A12618"/>
    <w:rsid w:val="00A13116"/>
    <w:rsid w:val="00A1726E"/>
    <w:rsid w:val="00A204CF"/>
    <w:rsid w:val="00A23916"/>
    <w:rsid w:val="00A23D49"/>
    <w:rsid w:val="00A25599"/>
    <w:rsid w:val="00A26A33"/>
    <w:rsid w:val="00A27004"/>
    <w:rsid w:val="00A30C29"/>
    <w:rsid w:val="00A34DD6"/>
    <w:rsid w:val="00A36819"/>
    <w:rsid w:val="00A36989"/>
    <w:rsid w:val="00A42741"/>
    <w:rsid w:val="00A435E6"/>
    <w:rsid w:val="00A43628"/>
    <w:rsid w:val="00A53D11"/>
    <w:rsid w:val="00A54192"/>
    <w:rsid w:val="00A5647D"/>
    <w:rsid w:val="00A57E0C"/>
    <w:rsid w:val="00A6035E"/>
    <w:rsid w:val="00A6144C"/>
    <w:rsid w:val="00A66617"/>
    <w:rsid w:val="00A671F8"/>
    <w:rsid w:val="00A673A4"/>
    <w:rsid w:val="00A724AE"/>
    <w:rsid w:val="00A73329"/>
    <w:rsid w:val="00A82359"/>
    <w:rsid w:val="00A865D2"/>
    <w:rsid w:val="00A92FEB"/>
    <w:rsid w:val="00A94C20"/>
    <w:rsid w:val="00A96ED6"/>
    <w:rsid w:val="00AA227F"/>
    <w:rsid w:val="00AA3BC7"/>
    <w:rsid w:val="00AA754A"/>
    <w:rsid w:val="00AB099E"/>
    <w:rsid w:val="00AB4328"/>
    <w:rsid w:val="00AB4352"/>
    <w:rsid w:val="00AB5FA0"/>
    <w:rsid w:val="00AE02A6"/>
    <w:rsid w:val="00AE0A2E"/>
    <w:rsid w:val="00AE354C"/>
    <w:rsid w:val="00AF4B07"/>
    <w:rsid w:val="00AF6186"/>
    <w:rsid w:val="00AF7A3A"/>
    <w:rsid w:val="00B12CF3"/>
    <w:rsid w:val="00B160DB"/>
    <w:rsid w:val="00B20836"/>
    <w:rsid w:val="00B21E09"/>
    <w:rsid w:val="00B235BB"/>
    <w:rsid w:val="00B26B58"/>
    <w:rsid w:val="00B27A44"/>
    <w:rsid w:val="00B30B85"/>
    <w:rsid w:val="00B30BBF"/>
    <w:rsid w:val="00B33C03"/>
    <w:rsid w:val="00B36F40"/>
    <w:rsid w:val="00B372A5"/>
    <w:rsid w:val="00B4034C"/>
    <w:rsid w:val="00B44E56"/>
    <w:rsid w:val="00B46543"/>
    <w:rsid w:val="00B47BCE"/>
    <w:rsid w:val="00B47D33"/>
    <w:rsid w:val="00B52BE0"/>
    <w:rsid w:val="00B54133"/>
    <w:rsid w:val="00B637B9"/>
    <w:rsid w:val="00B701ED"/>
    <w:rsid w:val="00B8086C"/>
    <w:rsid w:val="00B861B4"/>
    <w:rsid w:val="00B86DFE"/>
    <w:rsid w:val="00B90990"/>
    <w:rsid w:val="00B922FF"/>
    <w:rsid w:val="00B9281E"/>
    <w:rsid w:val="00B93925"/>
    <w:rsid w:val="00B95187"/>
    <w:rsid w:val="00B95C5E"/>
    <w:rsid w:val="00BA2D55"/>
    <w:rsid w:val="00BA4357"/>
    <w:rsid w:val="00BA71B1"/>
    <w:rsid w:val="00BB0637"/>
    <w:rsid w:val="00BB19BD"/>
    <w:rsid w:val="00BB345F"/>
    <w:rsid w:val="00BB5883"/>
    <w:rsid w:val="00BB62B7"/>
    <w:rsid w:val="00BB68EA"/>
    <w:rsid w:val="00BC1C27"/>
    <w:rsid w:val="00BC6BBF"/>
    <w:rsid w:val="00BD1572"/>
    <w:rsid w:val="00BE02A8"/>
    <w:rsid w:val="00BE14E3"/>
    <w:rsid w:val="00BE3774"/>
    <w:rsid w:val="00BE41E5"/>
    <w:rsid w:val="00BF0BBB"/>
    <w:rsid w:val="00BF4109"/>
    <w:rsid w:val="00BF4CC3"/>
    <w:rsid w:val="00BF7676"/>
    <w:rsid w:val="00C054C7"/>
    <w:rsid w:val="00C057B5"/>
    <w:rsid w:val="00C12F43"/>
    <w:rsid w:val="00C136AD"/>
    <w:rsid w:val="00C21917"/>
    <w:rsid w:val="00C22687"/>
    <w:rsid w:val="00C32E4D"/>
    <w:rsid w:val="00C333A0"/>
    <w:rsid w:val="00C347CE"/>
    <w:rsid w:val="00C36A81"/>
    <w:rsid w:val="00C41974"/>
    <w:rsid w:val="00C447AD"/>
    <w:rsid w:val="00C504CE"/>
    <w:rsid w:val="00C53F4A"/>
    <w:rsid w:val="00C54125"/>
    <w:rsid w:val="00C55B54"/>
    <w:rsid w:val="00C6098E"/>
    <w:rsid w:val="00C6152C"/>
    <w:rsid w:val="00C621C2"/>
    <w:rsid w:val="00C74810"/>
    <w:rsid w:val="00C90D68"/>
    <w:rsid w:val="00C92F16"/>
    <w:rsid w:val="00C939FE"/>
    <w:rsid w:val="00CA4BDA"/>
    <w:rsid w:val="00CB1F66"/>
    <w:rsid w:val="00CB2951"/>
    <w:rsid w:val="00CD282B"/>
    <w:rsid w:val="00CD4C35"/>
    <w:rsid w:val="00CD7369"/>
    <w:rsid w:val="00CE084A"/>
    <w:rsid w:val="00CE0B0E"/>
    <w:rsid w:val="00CE3831"/>
    <w:rsid w:val="00CF7EB5"/>
    <w:rsid w:val="00D00ABB"/>
    <w:rsid w:val="00D02EEC"/>
    <w:rsid w:val="00D03551"/>
    <w:rsid w:val="00D03EFE"/>
    <w:rsid w:val="00D04793"/>
    <w:rsid w:val="00D0551B"/>
    <w:rsid w:val="00D06A63"/>
    <w:rsid w:val="00D07E0E"/>
    <w:rsid w:val="00D11478"/>
    <w:rsid w:val="00D15ED0"/>
    <w:rsid w:val="00D21B3E"/>
    <w:rsid w:val="00D21FED"/>
    <w:rsid w:val="00D24251"/>
    <w:rsid w:val="00D24EB5"/>
    <w:rsid w:val="00D343E2"/>
    <w:rsid w:val="00D361A2"/>
    <w:rsid w:val="00D37396"/>
    <w:rsid w:val="00D44C2E"/>
    <w:rsid w:val="00D45414"/>
    <w:rsid w:val="00D53C0F"/>
    <w:rsid w:val="00D53D63"/>
    <w:rsid w:val="00D566BD"/>
    <w:rsid w:val="00D57A4D"/>
    <w:rsid w:val="00D60AA7"/>
    <w:rsid w:val="00D60D87"/>
    <w:rsid w:val="00D61BFA"/>
    <w:rsid w:val="00D6435F"/>
    <w:rsid w:val="00D65AFC"/>
    <w:rsid w:val="00D75E28"/>
    <w:rsid w:val="00D772C2"/>
    <w:rsid w:val="00D8008E"/>
    <w:rsid w:val="00D801A7"/>
    <w:rsid w:val="00D82C45"/>
    <w:rsid w:val="00D835EA"/>
    <w:rsid w:val="00D848FF"/>
    <w:rsid w:val="00D908A8"/>
    <w:rsid w:val="00D977B6"/>
    <w:rsid w:val="00DA4A31"/>
    <w:rsid w:val="00DA61F2"/>
    <w:rsid w:val="00DA7B04"/>
    <w:rsid w:val="00DB36C2"/>
    <w:rsid w:val="00DB62DE"/>
    <w:rsid w:val="00DB7196"/>
    <w:rsid w:val="00DC169B"/>
    <w:rsid w:val="00DC23BA"/>
    <w:rsid w:val="00DC2AB9"/>
    <w:rsid w:val="00DC63F0"/>
    <w:rsid w:val="00DD6EE5"/>
    <w:rsid w:val="00DE1B8E"/>
    <w:rsid w:val="00DE386C"/>
    <w:rsid w:val="00DE4D35"/>
    <w:rsid w:val="00DF0549"/>
    <w:rsid w:val="00DF098B"/>
    <w:rsid w:val="00DF11C4"/>
    <w:rsid w:val="00DF210C"/>
    <w:rsid w:val="00DF4B6A"/>
    <w:rsid w:val="00E02C09"/>
    <w:rsid w:val="00E04D59"/>
    <w:rsid w:val="00E07DA1"/>
    <w:rsid w:val="00E123CB"/>
    <w:rsid w:val="00E1557C"/>
    <w:rsid w:val="00E20E13"/>
    <w:rsid w:val="00E21DBC"/>
    <w:rsid w:val="00E22DA9"/>
    <w:rsid w:val="00E275D7"/>
    <w:rsid w:val="00E27DBE"/>
    <w:rsid w:val="00E32AB1"/>
    <w:rsid w:val="00E36C71"/>
    <w:rsid w:val="00E40404"/>
    <w:rsid w:val="00E419C2"/>
    <w:rsid w:val="00E43A98"/>
    <w:rsid w:val="00E459C6"/>
    <w:rsid w:val="00E47589"/>
    <w:rsid w:val="00E64915"/>
    <w:rsid w:val="00E661D4"/>
    <w:rsid w:val="00E70091"/>
    <w:rsid w:val="00E71F7E"/>
    <w:rsid w:val="00E720F5"/>
    <w:rsid w:val="00E72543"/>
    <w:rsid w:val="00E76D47"/>
    <w:rsid w:val="00E849F7"/>
    <w:rsid w:val="00E90302"/>
    <w:rsid w:val="00E9597F"/>
    <w:rsid w:val="00E97396"/>
    <w:rsid w:val="00EA185E"/>
    <w:rsid w:val="00EA36F5"/>
    <w:rsid w:val="00EA592A"/>
    <w:rsid w:val="00EB14E4"/>
    <w:rsid w:val="00EB32A5"/>
    <w:rsid w:val="00EB34ED"/>
    <w:rsid w:val="00EB4487"/>
    <w:rsid w:val="00EB7BE0"/>
    <w:rsid w:val="00EC315E"/>
    <w:rsid w:val="00ED077C"/>
    <w:rsid w:val="00ED1190"/>
    <w:rsid w:val="00ED6544"/>
    <w:rsid w:val="00EE0277"/>
    <w:rsid w:val="00EE1DA9"/>
    <w:rsid w:val="00EE3E00"/>
    <w:rsid w:val="00EE5DD2"/>
    <w:rsid w:val="00EF41F1"/>
    <w:rsid w:val="00EF4F08"/>
    <w:rsid w:val="00EF573B"/>
    <w:rsid w:val="00F00A79"/>
    <w:rsid w:val="00F00E86"/>
    <w:rsid w:val="00F00F8B"/>
    <w:rsid w:val="00F027E5"/>
    <w:rsid w:val="00F07C1E"/>
    <w:rsid w:val="00F105DB"/>
    <w:rsid w:val="00F132BC"/>
    <w:rsid w:val="00F13D80"/>
    <w:rsid w:val="00F14D92"/>
    <w:rsid w:val="00F16AAA"/>
    <w:rsid w:val="00F21161"/>
    <w:rsid w:val="00F218EF"/>
    <w:rsid w:val="00F21BC7"/>
    <w:rsid w:val="00F25412"/>
    <w:rsid w:val="00F266A2"/>
    <w:rsid w:val="00F27F82"/>
    <w:rsid w:val="00F32269"/>
    <w:rsid w:val="00F4457E"/>
    <w:rsid w:val="00F56A6F"/>
    <w:rsid w:val="00F5709C"/>
    <w:rsid w:val="00F64EF1"/>
    <w:rsid w:val="00F74F34"/>
    <w:rsid w:val="00F8765F"/>
    <w:rsid w:val="00F90767"/>
    <w:rsid w:val="00F927A3"/>
    <w:rsid w:val="00FA685B"/>
    <w:rsid w:val="00FB0C01"/>
    <w:rsid w:val="00FC07DA"/>
    <w:rsid w:val="00FC18F2"/>
    <w:rsid w:val="00FC39E5"/>
    <w:rsid w:val="00FC3A78"/>
    <w:rsid w:val="00FC4989"/>
    <w:rsid w:val="00FC5FFE"/>
    <w:rsid w:val="00FD1005"/>
    <w:rsid w:val="00FD3180"/>
    <w:rsid w:val="00FD6C75"/>
    <w:rsid w:val="00FD6D45"/>
    <w:rsid w:val="00FE71B3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0"/>
    <w:lsdException w:name="header" w:uiPriority="57"/>
    <w:lsdException w:name="footer" w:uiPriority="57"/>
    <w:lsdException w:name="caption" w:qFormat="1"/>
    <w:lsdException w:name="annotation reference" w:uiPriority="0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Default Paragraph Font" w:uiPriority="1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2">
    <w:name w:val="Normal"/>
    <w:semiHidden/>
    <w:rsid w:val="000472E6"/>
    <w:pPr>
      <w:jc w:val="both"/>
    </w:pPr>
    <w:rPr>
      <w:rFonts w:eastAsiaTheme="minorEastAsia"/>
      <w:sz w:val="24"/>
    </w:rPr>
  </w:style>
  <w:style w:type="paragraph" w:styleId="1">
    <w:name w:val="heading 1"/>
    <w:basedOn w:val="a2"/>
    <w:next w:val="a2"/>
    <w:link w:val="10"/>
    <w:uiPriority w:val="99"/>
    <w:semiHidden/>
    <w:rsid w:val="000472E6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21">
    <w:name w:val="heading 2"/>
    <w:basedOn w:val="a2"/>
    <w:next w:val="a2"/>
    <w:link w:val="22"/>
    <w:uiPriority w:val="99"/>
    <w:semiHidden/>
    <w:rsid w:val="000472E6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31">
    <w:name w:val="heading 3"/>
    <w:basedOn w:val="a2"/>
    <w:next w:val="a2"/>
    <w:link w:val="32"/>
    <w:uiPriority w:val="99"/>
    <w:semiHidden/>
    <w:rsid w:val="000472E6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41">
    <w:name w:val="heading 4"/>
    <w:basedOn w:val="a2"/>
    <w:next w:val="a2"/>
    <w:link w:val="42"/>
    <w:uiPriority w:val="99"/>
    <w:semiHidden/>
    <w:rsid w:val="000472E6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51">
    <w:name w:val="heading 5"/>
    <w:basedOn w:val="a2"/>
    <w:next w:val="a2"/>
    <w:link w:val="52"/>
    <w:uiPriority w:val="99"/>
    <w:semiHidden/>
    <w:qFormat/>
    <w:rsid w:val="000472E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</w:rPr>
  </w:style>
  <w:style w:type="paragraph" w:styleId="6">
    <w:name w:val="heading 6"/>
    <w:basedOn w:val="a2"/>
    <w:next w:val="a2"/>
    <w:link w:val="60"/>
    <w:uiPriority w:val="99"/>
    <w:semiHidden/>
    <w:rsid w:val="000472E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2"/>
    <w:next w:val="a2"/>
    <w:link w:val="70"/>
    <w:uiPriority w:val="99"/>
    <w:semiHidden/>
    <w:qFormat/>
    <w:rsid w:val="000472E6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8">
    <w:name w:val="heading 8"/>
    <w:basedOn w:val="a2"/>
    <w:next w:val="a2"/>
    <w:link w:val="80"/>
    <w:uiPriority w:val="99"/>
    <w:semiHidden/>
    <w:qFormat/>
    <w:rsid w:val="000472E6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2"/>
    <w:next w:val="a2"/>
    <w:link w:val="90"/>
    <w:uiPriority w:val="99"/>
    <w:semiHidden/>
    <w:qFormat/>
    <w:rsid w:val="000472E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semiHidden/>
    <w:rsid w:val="000472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0472E6"/>
    <w:rPr>
      <w:rFonts w:ascii="Tahoma" w:eastAsiaTheme="minorEastAsia" w:hAnsi="Tahoma" w:cs="Tahoma"/>
      <w:sz w:val="16"/>
      <w:szCs w:val="16"/>
    </w:rPr>
  </w:style>
  <w:style w:type="character" w:styleId="a8">
    <w:name w:val="Book Title"/>
    <w:uiPriority w:val="99"/>
    <w:semiHidden/>
    <w:qFormat/>
    <w:rsid w:val="000472E6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a9"/>
    <w:uiPriority w:val="4"/>
    <w:qFormat/>
    <w:rsid w:val="000472E6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ECHRFooter">
    <w:name w:val="ECHR_Footer"/>
    <w:aliases w:val="Footer_ECHR"/>
    <w:basedOn w:val="aa"/>
    <w:uiPriority w:val="57"/>
    <w:semiHidden/>
    <w:rsid w:val="000472E6"/>
    <w:pPr>
      <w:jc w:val="left"/>
    </w:pPr>
    <w:rPr>
      <w:sz w:val="8"/>
    </w:rPr>
  </w:style>
  <w:style w:type="character" w:styleId="ab">
    <w:name w:val="Strong"/>
    <w:uiPriority w:val="99"/>
    <w:semiHidden/>
    <w:qFormat/>
    <w:rsid w:val="000472E6"/>
    <w:rPr>
      <w:b/>
      <w:bCs/>
    </w:rPr>
  </w:style>
  <w:style w:type="paragraph" w:styleId="ac">
    <w:name w:val="No Spacing"/>
    <w:basedOn w:val="a2"/>
    <w:link w:val="ad"/>
    <w:semiHidden/>
    <w:qFormat/>
    <w:rsid w:val="000472E6"/>
    <w:rPr>
      <w:sz w:val="22"/>
    </w:rPr>
  </w:style>
  <w:style w:type="character" w:customStyle="1" w:styleId="ad">
    <w:name w:val="Без интервала Знак"/>
    <w:basedOn w:val="a3"/>
    <w:link w:val="ac"/>
    <w:semiHidden/>
    <w:rsid w:val="000472E6"/>
    <w:rPr>
      <w:rFonts w:eastAsiaTheme="minorEastAsia"/>
    </w:rPr>
  </w:style>
  <w:style w:type="paragraph" w:customStyle="1" w:styleId="ECHRFooterLine">
    <w:name w:val="ECHR_Footer_Line"/>
    <w:aliases w:val="Footer_Line"/>
    <w:basedOn w:val="a2"/>
    <w:next w:val="ECHRFooter"/>
    <w:uiPriority w:val="57"/>
    <w:semiHidden/>
    <w:rsid w:val="000472E6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DecHTitle">
    <w:name w:val="Dec_H_Title"/>
    <w:basedOn w:val="ECHRTitleCentre1"/>
    <w:uiPriority w:val="7"/>
    <w:semiHidden/>
    <w:qFormat/>
    <w:rsid w:val="000472E6"/>
  </w:style>
  <w:style w:type="paragraph" w:customStyle="1" w:styleId="DecList">
    <w:name w:val="Dec_List"/>
    <w:basedOn w:val="a2"/>
    <w:uiPriority w:val="9"/>
    <w:semiHidden/>
    <w:qFormat/>
    <w:rsid w:val="000472E6"/>
    <w:pPr>
      <w:spacing w:before="240"/>
      <w:ind w:left="284"/>
    </w:pPr>
  </w:style>
  <w:style w:type="paragraph" w:customStyle="1" w:styleId="DummyStyle">
    <w:name w:val="Dummy_Style"/>
    <w:basedOn w:val="a2"/>
    <w:semiHidden/>
    <w:qFormat/>
    <w:rsid w:val="000472E6"/>
    <w:rPr>
      <w:color w:val="00B050"/>
    </w:rPr>
  </w:style>
  <w:style w:type="paragraph" w:customStyle="1" w:styleId="ECHRTitleCentre3">
    <w:name w:val="ECHR_Title_Centre_3"/>
    <w:aliases w:val="Ju_H_Article"/>
    <w:basedOn w:val="a2"/>
    <w:next w:val="ECHRParaQuote"/>
    <w:uiPriority w:val="27"/>
    <w:qFormat/>
    <w:rsid w:val="000472E6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</w:rPr>
  </w:style>
  <w:style w:type="paragraph" w:customStyle="1" w:styleId="ECHRTitleCentre1">
    <w:name w:val="ECHR_Title_Centre_1"/>
    <w:aliases w:val="Opi_H_Head"/>
    <w:basedOn w:val="a2"/>
    <w:next w:val="OpiPara"/>
    <w:uiPriority w:val="39"/>
    <w:qFormat/>
    <w:rsid w:val="000472E6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JuAppQuestion">
    <w:name w:val="Ju_App_Question"/>
    <w:basedOn w:val="a2"/>
    <w:uiPriority w:val="5"/>
    <w:semiHidden/>
    <w:qFormat/>
    <w:rsid w:val="000472E6"/>
    <w:pPr>
      <w:numPr>
        <w:numId w:val="19"/>
      </w:numPr>
      <w:jc w:val="left"/>
    </w:pPr>
    <w:rPr>
      <w:b/>
    </w:rPr>
  </w:style>
  <w:style w:type="paragraph" w:customStyle="1" w:styleId="JuCourt">
    <w:name w:val="Ju_Court"/>
    <w:basedOn w:val="a2"/>
    <w:next w:val="a2"/>
    <w:uiPriority w:val="16"/>
    <w:qFormat/>
    <w:rsid w:val="000472E6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</w:style>
  <w:style w:type="paragraph" w:customStyle="1" w:styleId="JuHeaderLandscape">
    <w:name w:val="Ju_Header_Landscape"/>
    <w:basedOn w:val="ECHRHeader"/>
    <w:uiPriority w:val="4"/>
    <w:qFormat/>
    <w:rsid w:val="000472E6"/>
    <w:pPr>
      <w:tabs>
        <w:tab w:val="clear" w:pos="3686"/>
        <w:tab w:val="clear" w:pos="7371"/>
        <w:tab w:val="center" w:pos="6146"/>
        <w:tab w:val="right" w:pos="12293"/>
      </w:tabs>
    </w:pPr>
  </w:style>
  <w:style w:type="paragraph" w:customStyle="1" w:styleId="ECHRTitleCentre2">
    <w:name w:val="ECHR_Title_Centre_2"/>
    <w:aliases w:val="Dec_H_Case"/>
    <w:basedOn w:val="a2"/>
    <w:next w:val="ECHRPara"/>
    <w:uiPriority w:val="8"/>
    <w:qFormat/>
    <w:rsid w:val="000472E6"/>
    <w:pPr>
      <w:spacing w:after="240"/>
      <w:jc w:val="center"/>
      <w:outlineLvl w:val="0"/>
    </w:pPr>
    <w:rPr>
      <w:rFonts w:asciiTheme="majorHAnsi" w:hAnsiTheme="majorHAnsi"/>
    </w:rPr>
  </w:style>
  <w:style w:type="paragraph" w:customStyle="1" w:styleId="JuInitialled">
    <w:name w:val="Ju_Initialled"/>
    <w:basedOn w:val="a2"/>
    <w:uiPriority w:val="31"/>
    <w:qFormat/>
    <w:rsid w:val="000472E6"/>
    <w:pPr>
      <w:tabs>
        <w:tab w:val="center" w:pos="6407"/>
      </w:tabs>
      <w:spacing w:before="720"/>
      <w:jc w:val="right"/>
    </w:pPr>
  </w:style>
  <w:style w:type="paragraph" w:styleId="ae">
    <w:name w:val="Title"/>
    <w:basedOn w:val="a2"/>
    <w:next w:val="a2"/>
    <w:link w:val="af"/>
    <w:uiPriority w:val="99"/>
    <w:semiHidden/>
    <w:qFormat/>
    <w:rsid w:val="000472E6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f">
    <w:name w:val="Название Знак"/>
    <w:basedOn w:val="a3"/>
    <w:link w:val="ae"/>
    <w:uiPriority w:val="99"/>
    <w:semiHidden/>
    <w:rsid w:val="000472E6"/>
    <w:rPr>
      <w:rFonts w:asciiTheme="majorHAnsi" w:eastAsiaTheme="majorEastAsia" w:hAnsiTheme="majorHAnsi" w:cstheme="majorBidi"/>
      <w:spacing w:val="5"/>
      <w:sz w:val="52"/>
      <w:szCs w:val="52"/>
      <w:lang w:bidi="ru-RU"/>
    </w:rPr>
  </w:style>
  <w:style w:type="paragraph" w:customStyle="1" w:styleId="ECHRHeading3">
    <w:name w:val="ECHR_Heading_3"/>
    <w:aliases w:val="Ju_H_1."/>
    <w:basedOn w:val="31"/>
    <w:next w:val="ECHRPara"/>
    <w:uiPriority w:val="21"/>
    <w:qFormat/>
    <w:rsid w:val="000472E6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paragraph" w:customStyle="1" w:styleId="ECHRHeading4">
    <w:name w:val="ECHR_Heading_4"/>
    <w:aliases w:val="Ju_H_a"/>
    <w:basedOn w:val="41"/>
    <w:next w:val="ECHRPara"/>
    <w:uiPriority w:val="22"/>
    <w:qFormat/>
    <w:rsid w:val="000472E6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paragraph" w:customStyle="1" w:styleId="ECHRHeading5">
    <w:name w:val="ECHR_Heading_5"/>
    <w:aliases w:val="Ju_H_i"/>
    <w:basedOn w:val="51"/>
    <w:next w:val="ECHRPara"/>
    <w:uiPriority w:val="23"/>
    <w:qFormat/>
    <w:rsid w:val="000472E6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paragraph" w:customStyle="1" w:styleId="ECHRHeading6">
    <w:name w:val="ECHR_Heading_6"/>
    <w:aliases w:val="Ju_H_alpha"/>
    <w:basedOn w:val="6"/>
    <w:next w:val="ECHRPara"/>
    <w:uiPriority w:val="24"/>
    <w:qFormat/>
    <w:rsid w:val="000472E6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color w:val="auto"/>
      <w:sz w:val="20"/>
    </w:rPr>
  </w:style>
  <w:style w:type="paragraph" w:customStyle="1" w:styleId="ECHRHeading7">
    <w:name w:val="ECHR_Heading_7"/>
    <w:aliases w:val="Ju_H_–"/>
    <w:basedOn w:val="7"/>
    <w:next w:val="ECHRPara"/>
    <w:uiPriority w:val="25"/>
    <w:qFormat/>
    <w:rsid w:val="000472E6"/>
    <w:pPr>
      <w:keepNext/>
      <w:keepLines/>
      <w:spacing w:before="240" w:after="120"/>
      <w:ind w:left="1236"/>
    </w:pPr>
    <w:rPr>
      <w:sz w:val="20"/>
    </w:rPr>
  </w:style>
  <w:style w:type="character" w:customStyle="1" w:styleId="JuITMark">
    <w:name w:val="Ju_ITMark"/>
    <w:basedOn w:val="a3"/>
    <w:uiPriority w:val="38"/>
    <w:qFormat/>
    <w:rsid w:val="000472E6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character" w:customStyle="1" w:styleId="JUNAMES">
    <w:name w:val="JU_NAMES"/>
    <w:uiPriority w:val="17"/>
    <w:qFormat/>
    <w:rsid w:val="000472E6"/>
    <w:rPr>
      <w:caps w:val="0"/>
      <w:smallCaps/>
    </w:rPr>
  </w:style>
  <w:style w:type="paragraph" w:customStyle="1" w:styleId="JuParaSub">
    <w:name w:val="Ju_Para_Sub"/>
    <w:basedOn w:val="ECHRPara"/>
    <w:uiPriority w:val="13"/>
    <w:qFormat/>
    <w:rsid w:val="000472E6"/>
    <w:pPr>
      <w:ind w:left="284"/>
    </w:pPr>
  </w:style>
  <w:style w:type="paragraph" w:styleId="a9">
    <w:name w:val="header"/>
    <w:basedOn w:val="a2"/>
    <w:link w:val="af0"/>
    <w:uiPriority w:val="57"/>
    <w:semiHidden/>
    <w:rsid w:val="000472E6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af0">
    <w:name w:val="Верхний колонтитул Знак"/>
    <w:basedOn w:val="a3"/>
    <w:link w:val="a9"/>
    <w:uiPriority w:val="57"/>
    <w:semiHidden/>
    <w:rsid w:val="000472E6"/>
    <w:rPr>
      <w:sz w:val="24"/>
    </w:rPr>
  </w:style>
  <w:style w:type="character" w:customStyle="1" w:styleId="10">
    <w:name w:val="Заголовок 1 Знак"/>
    <w:basedOn w:val="a3"/>
    <w:link w:val="1"/>
    <w:uiPriority w:val="99"/>
    <w:semiHidden/>
    <w:rsid w:val="000472E6"/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customStyle="1" w:styleId="ECHRHeading1">
    <w:name w:val="ECHR_Heading_1"/>
    <w:aliases w:val="Ju_H_I_Roman"/>
    <w:basedOn w:val="1"/>
    <w:next w:val="ECHRPara"/>
    <w:uiPriority w:val="19"/>
    <w:qFormat/>
    <w:rsid w:val="000472E6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paragraph" w:customStyle="1" w:styleId="ECHRHeading2">
    <w:name w:val="ECHR_Heading_2"/>
    <w:aliases w:val="Ju_H_A"/>
    <w:basedOn w:val="21"/>
    <w:next w:val="ECHRPara"/>
    <w:uiPriority w:val="20"/>
    <w:qFormat/>
    <w:rsid w:val="000472E6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character" w:customStyle="1" w:styleId="22">
    <w:name w:val="Заголовок 2 Знак"/>
    <w:basedOn w:val="a3"/>
    <w:link w:val="21"/>
    <w:uiPriority w:val="99"/>
    <w:semiHidden/>
    <w:rsid w:val="000472E6"/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customStyle="1" w:styleId="JuQuotSub">
    <w:name w:val="Ju_Quot_Sub"/>
    <w:basedOn w:val="ECHRParaQuote"/>
    <w:uiPriority w:val="15"/>
    <w:qFormat/>
    <w:rsid w:val="000472E6"/>
    <w:pPr>
      <w:ind w:left="567"/>
    </w:pPr>
  </w:style>
  <w:style w:type="paragraph" w:customStyle="1" w:styleId="JuCase">
    <w:name w:val="Ju_Case"/>
    <w:basedOn w:val="a2"/>
    <w:next w:val="ECHRPara"/>
    <w:uiPriority w:val="10"/>
    <w:rsid w:val="000472E6"/>
    <w:pPr>
      <w:ind w:firstLine="284"/>
    </w:pPr>
    <w:rPr>
      <w:b/>
    </w:rPr>
  </w:style>
  <w:style w:type="character" w:customStyle="1" w:styleId="32">
    <w:name w:val="Заголовок 3 Знак"/>
    <w:basedOn w:val="a3"/>
    <w:link w:val="31"/>
    <w:uiPriority w:val="99"/>
    <w:semiHidden/>
    <w:rsid w:val="000472E6"/>
    <w:rPr>
      <w:rFonts w:asciiTheme="majorHAnsi" w:eastAsiaTheme="majorEastAsia" w:hAnsiTheme="majorHAnsi" w:cstheme="majorBidi"/>
      <w:b/>
      <w:bCs/>
      <w:color w:val="5F5F5F"/>
      <w:sz w:val="24"/>
    </w:rPr>
  </w:style>
  <w:style w:type="character" w:customStyle="1" w:styleId="42">
    <w:name w:val="Заголовок 4 Знак"/>
    <w:basedOn w:val="a3"/>
    <w:link w:val="41"/>
    <w:uiPriority w:val="99"/>
    <w:semiHidden/>
    <w:rsid w:val="000472E6"/>
    <w:rPr>
      <w:rFonts w:asciiTheme="majorHAnsi" w:eastAsiaTheme="majorEastAsia" w:hAnsiTheme="majorHAnsi" w:cstheme="majorBidi"/>
      <w:b/>
      <w:bCs/>
      <w:i/>
      <w:iCs/>
      <w:color w:val="777777"/>
      <w:sz w:val="24"/>
    </w:rPr>
  </w:style>
  <w:style w:type="character" w:customStyle="1" w:styleId="52">
    <w:name w:val="Заголовок 5 Знак"/>
    <w:basedOn w:val="a3"/>
    <w:link w:val="51"/>
    <w:uiPriority w:val="99"/>
    <w:semiHidden/>
    <w:rsid w:val="000472E6"/>
    <w:rPr>
      <w:rFonts w:asciiTheme="majorHAnsi" w:eastAsiaTheme="majorEastAsia" w:hAnsiTheme="majorHAnsi" w:cstheme="majorBidi"/>
      <w:b/>
      <w:bCs/>
      <w:color w:val="808080"/>
    </w:rPr>
  </w:style>
  <w:style w:type="character" w:styleId="af1">
    <w:name w:val="Subtle Emphasis"/>
    <w:uiPriority w:val="99"/>
    <w:semiHidden/>
    <w:qFormat/>
    <w:rsid w:val="000472E6"/>
    <w:rPr>
      <w:i/>
      <w:iCs/>
    </w:rPr>
  </w:style>
  <w:style w:type="table" w:customStyle="1" w:styleId="ECHRTable">
    <w:name w:val="ECHR_Table"/>
    <w:basedOn w:val="a4"/>
    <w:rsid w:val="00860B03"/>
    <w:rPr>
      <w:rFonts w:eastAsia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a4"/>
    <w:rsid w:val="004C086C"/>
    <w:rPr>
      <w:rFonts w:ascii="Verdana" w:eastAsia="Times New Roman" w:hAnsi="Verdana" w:cs="Times New Roman"/>
      <w:sz w:val="20"/>
      <w:szCs w:val="20"/>
    </w:rPr>
    <w:tblPr>
      <w:tblInd w:w="0" w:type="dxa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ECHRTitle1">
    <w:name w:val="ECHR_Title_1"/>
    <w:aliases w:val="Ju_H_Head"/>
    <w:basedOn w:val="a2"/>
    <w:next w:val="ECHRPara"/>
    <w:uiPriority w:val="18"/>
    <w:qFormat/>
    <w:rsid w:val="000472E6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character" w:styleId="af2">
    <w:name w:val="Emphasis"/>
    <w:uiPriority w:val="99"/>
    <w:semiHidden/>
    <w:qFormat/>
    <w:rsid w:val="000472E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footer"/>
    <w:basedOn w:val="a2"/>
    <w:link w:val="af3"/>
    <w:uiPriority w:val="57"/>
    <w:semiHidden/>
    <w:rsid w:val="000472E6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af3">
    <w:name w:val="Нижний колонтитул Знак"/>
    <w:basedOn w:val="a3"/>
    <w:link w:val="aa"/>
    <w:uiPriority w:val="57"/>
    <w:semiHidden/>
    <w:rsid w:val="000472E6"/>
    <w:rPr>
      <w:sz w:val="24"/>
    </w:rPr>
  </w:style>
  <w:style w:type="character" w:styleId="af4">
    <w:name w:val="footnote reference"/>
    <w:basedOn w:val="a3"/>
    <w:uiPriority w:val="99"/>
    <w:semiHidden/>
    <w:rsid w:val="000472E6"/>
    <w:rPr>
      <w:vertAlign w:val="superscript"/>
    </w:rPr>
  </w:style>
  <w:style w:type="paragraph" w:styleId="af5">
    <w:name w:val="footnote text"/>
    <w:basedOn w:val="a2"/>
    <w:link w:val="af6"/>
    <w:uiPriority w:val="99"/>
    <w:semiHidden/>
    <w:rsid w:val="000472E6"/>
    <w:rPr>
      <w:sz w:val="20"/>
      <w:szCs w:val="20"/>
    </w:rPr>
  </w:style>
  <w:style w:type="character" w:customStyle="1" w:styleId="af6">
    <w:name w:val="Текст сноски Знак"/>
    <w:basedOn w:val="a3"/>
    <w:link w:val="af5"/>
    <w:uiPriority w:val="99"/>
    <w:semiHidden/>
    <w:rsid w:val="000472E6"/>
    <w:rPr>
      <w:rFonts w:eastAsiaTheme="minorEastAsia"/>
      <w:sz w:val="20"/>
      <w:szCs w:val="20"/>
    </w:rPr>
  </w:style>
  <w:style w:type="character" w:customStyle="1" w:styleId="60">
    <w:name w:val="Заголовок 6 Знак"/>
    <w:basedOn w:val="a3"/>
    <w:link w:val="6"/>
    <w:uiPriority w:val="99"/>
    <w:semiHidden/>
    <w:rsid w:val="000472E6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bidi="ru-RU"/>
    </w:rPr>
  </w:style>
  <w:style w:type="character" w:customStyle="1" w:styleId="70">
    <w:name w:val="Заголовок 7 Знак"/>
    <w:basedOn w:val="a3"/>
    <w:link w:val="7"/>
    <w:uiPriority w:val="99"/>
    <w:semiHidden/>
    <w:rsid w:val="000472E6"/>
    <w:rPr>
      <w:rFonts w:asciiTheme="majorHAnsi" w:eastAsiaTheme="majorEastAsia" w:hAnsiTheme="majorHAnsi" w:cstheme="majorBidi"/>
      <w:i/>
      <w:iCs/>
      <w:lang w:bidi="ru-RU"/>
    </w:rPr>
  </w:style>
  <w:style w:type="character" w:customStyle="1" w:styleId="80">
    <w:name w:val="Заголовок 8 Знак"/>
    <w:basedOn w:val="a3"/>
    <w:link w:val="8"/>
    <w:uiPriority w:val="99"/>
    <w:semiHidden/>
    <w:rsid w:val="000472E6"/>
    <w:rPr>
      <w:rFonts w:asciiTheme="majorHAnsi" w:eastAsiaTheme="majorEastAsia" w:hAnsiTheme="majorHAnsi" w:cstheme="majorBidi"/>
      <w:sz w:val="20"/>
      <w:szCs w:val="20"/>
      <w:lang w:bidi="ru-RU"/>
    </w:rPr>
  </w:style>
  <w:style w:type="character" w:customStyle="1" w:styleId="90">
    <w:name w:val="Заголовок 9 Знак"/>
    <w:basedOn w:val="a3"/>
    <w:link w:val="9"/>
    <w:uiPriority w:val="99"/>
    <w:semiHidden/>
    <w:rsid w:val="000472E6"/>
    <w:rPr>
      <w:rFonts w:asciiTheme="majorHAnsi" w:eastAsiaTheme="majorEastAsia" w:hAnsiTheme="majorHAnsi" w:cstheme="majorBidi"/>
      <w:i/>
      <w:iCs/>
      <w:spacing w:val="5"/>
      <w:sz w:val="20"/>
      <w:szCs w:val="20"/>
      <w:lang w:bidi="ru-RU"/>
    </w:rPr>
  </w:style>
  <w:style w:type="character" w:styleId="af7">
    <w:name w:val="Hyperlink"/>
    <w:basedOn w:val="a3"/>
    <w:uiPriority w:val="99"/>
    <w:semiHidden/>
    <w:rsid w:val="000472E6"/>
    <w:rPr>
      <w:color w:val="0072BC" w:themeColor="hyperlink"/>
      <w:u w:val="single"/>
    </w:rPr>
  </w:style>
  <w:style w:type="character" w:styleId="af8">
    <w:name w:val="Intense Emphasis"/>
    <w:uiPriority w:val="99"/>
    <w:semiHidden/>
    <w:qFormat/>
    <w:rsid w:val="000472E6"/>
    <w:rPr>
      <w:b/>
      <w:bCs/>
    </w:rPr>
  </w:style>
  <w:style w:type="paragraph" w:styleId="af9">
    <w:name w:val="Intense Quote"/>
    <w:basedOn w:val="a2"/>
    <w:next w:val="a2"/>
    <w:link w:val="afa"/>
    <w:uiPriority w:val="99"/>
    <w:semiHidden/>
    <w:qFormat/>
    <w:rsid w:val="000472E6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</w:rPr>
  </w:style>
  <w:style w:type="character" w:customStyle="1" w:styleId="afa">
    <w:name w:val="Выделенная цитата Знак"/>
    <w:basedOn w:val="a3"/>
    <w:link w:val="af9"/>
    <w:uiPriority w:val="99"/>
    <w:semiHidden/>
    <w:rsid w:val="000472E6"/>
    <w:rPr>
      <w:rFonts w:eastAsiaTheme="minorEastAsia"/>
      <w:b/>
      <w:bCs/>
      <w:i/>
      <w:iCs/>
      <w:lang w:bidi="ru-RU"/>
    </w:rPr>
  </w:style>
  <w:style w:type="character" w:styleId="afb">
    <w:name w:val="Intense Reference"/>
    <w:uiPriority w:val="99"/>
    <w:semiHidden/>
    <w:qFormat/>
    <w:rsid w:val="000472E6"/>
    <w:rPr>
      <w:smallCaps/>
      <w:spacing w:val="5"/>
      <w:u w:val="single"/>
    </w:rPr>
  </w:style>
  <w:style w:type="paragraph" w:styleId="afc">
    <w:name w:val="List Paragraph"/>
    <w:basedOn w:val="a2"/>
    <w:uiPriority w:val="99"/>
    <w:semiHidden/>
    <w:qFormat/>
    <w:rsid w:val="000472E6"/>
    <w:pPr>
      <w:ind w:left="720"/>
      <w:contextualSpacing/>
    </w:pPr>
  </w:style>
  <w:style w:type="table" w:customStyle="1" w:styleId="LtrTableAddress">
    <w:name w:val="Ltr_Table_Address"/>
    <w:basedOn w:val="a4"/>
    <w:uiPriority w:val="99"/>
    <w:rsid w:val="001E6F32"/>
    <w:tblPr>
      <w:tblInd w:w="5103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Quote"/>
    <w:basedOn w:val="a2"/>
    <w:next w:val="a2"/>
    <w:link w:val="24"/>
    <w:uiPriority w:val="99"/>
    <w:semiHidden/>
    <w:qFormat/>
    <w:rsid w:val="000472E6"/>
    <w:pPr>
      <w:spacing w:before="200"/>
      <w:ind w:left="360" w:right="360"/>
    </w:pPr>
    <w:rPr>
      <w:i/>
      <w:iCs/>
      <w:sz w:val="22"/>
    </w:rPr>
  </w:style>
  <w:style w:type="character" w:customStyle="1" w:styleId="24">
    <w:name w:val="Цитата 2 Знак"/>
    <w:basedOn w:val="a3"/>
    <w:link w:val="23"/>
    <w:uiPriority w:val="99"/>
    <w:semiHidden/>
    <w:rsid w:val="000472E6"/>
    <w:rPr>
      <w:rFonts w:eastAsiaTheme="minorEastAsia"/>
      <w:i/>
      <w:iCs/>
      <w:lang w:bidi="ru-RU"/>
    </w:rPr>
  </w:style>
  <w:style w:type="character" w:styleId="afd">
    <w:name w:val="Subtle Reference"/>
    <w:uiPriority w:val="99"/>
    <w:semiHidden/>
    <w:qFormat/>
    <w:rsid w:val="000472E6"/>
    <w:rPr>
      <w:smallCaps/>
    </w:rPr>
  </w:style>
  <w:style w:type="table" w:styleId="afe">
    <w:name w:val="Table Grid"/>
    <w:basedOn w:val="a4"/>
    <w:uiPriority w:val="59"/>
    <w:semiHidden/>
    <w:rsid w:val="000472E6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2"/>
    <w:next w:val="a2"/>
    <w:autoRedefine/>
    <w:uiPriority w:val="99"/>
    <w:semiHidden/>
    <w:rsid w:val="000472E6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25">
    <w:name w:val="toc 2"/>
    <w:basedOn w:val="a2"/>
    <w:next w:val="a2"/>
    <w:autoRedefine/>
    <w:uiPriority w:val="99"/>
    <w:semiHidden/>
    <w:rsid w:val="000472E6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33">
    <w:name w:val="toc 3"/>
    <w:basedOn w:val="a2"/>
    <w:next w:val="a2"/>
    <w:autoRedefine/>
    <w:uiPriority w:val="99"/>
    <w:semiHidden/>
    <w:rsid w:val="000472E6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43">
    <w:name w:val="toc 4"/>
    <w:basedOn w:val="a2"/>
    <w:next w:val="a2"/>
    <w:autoRedefine/>
    <w:uiPriority w:val="99"/>
    <w:semiHidden/>
    <w:rsid w:val="000472E6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53">
    <w:name w:val="toc 5"/>
    <w:basedOn w:val="a2"/>
    <w:next w:val="a2"/>
    <w:autoRedefine/>
    <w:uiPriority w:val="99"/>
    <w:semiHidden/>
    <w:rsid w:val="000472E6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aff">
    <w:name w:val="TOC Heading"/>
    <w:basedOn w:val="a2"/>
    <w:next w:val="a2"/>
    <w:uiPriority w:val="99"/>
    <w:semiHidden/>
    <w:qFormat/>
    <w:rsid w:val="000472E6"/>
    <w:pPr>
      <w:keepNext/>
      <w:keepLines/>
      <w:spacing w:before="240"/>
      <w:contextualSpacing/>
      <w:jc w:val="center"/>
    </w:pPr>
    <w:rPr>
      <w:rFonts w:asciiTheme="majorHAnsi" w:eastAsiaTheme="minorHAnsi" w:hAnsiTheme="majorHAnsi"/>
      <w:b/>
      <w:color w:val="474747" w:themeColor="accent3" w:themeShade="BF"/>
      <w:sz w:val="28"/>
    </w:rPr>
  </w:style>
  <w:style w:type="table" w:customStyle="1" w:styleId="UGTable">
    <w:name w:val="UG_Table"/>
    <w:basedOn w:val="a4"/>
    <w:uiPriority w:val="99"/>
    <w:rsid w:val="00801300"/>
    <w:rPr>
      <w:rFonts w:eastAsiaTheme="minorEastAsia"/>
      <w:sz w:val="20"/>
    </w:rPr>
    <w:tblPr>
      <w:tblInd w:w="-1191" w:type="dxa"/>
      <w:tblCellMar>
        <w:top w:w="57" w:type="dxa"/>
        <w:left w:w="0" w:type="dxa"/>
        <w:bottom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a4"/>
    <w:uiPriority w:val="99"/>
    <w:rsid w:val="00801300"/>
    <w:rPr>
      <w:rFonts w:eastAsiaTheme="minorEastAsia"/>
    </w:rPr>
    <w:tblPr>
      <w:tblInd w:w="0" w:type="dxa"/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a4"/>
    <w:uiPriority w:val="99"/>
    <w:rsid w:val="00810B38"/>
    <w:rPr>
      <w:color w:val="000000" w:themeColor="text1"/>
      <w:sz w:val="18"/>
    </w:rPr>
    <w:tblPr>
      <w:tblInd w:w="0" w:type="dxa"/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a4"/>
    <w:uiPriority w:val="99"/>
    <w:rsid w:val="00893576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left w:w="108" w:type="dxa"/>
        <w:bottom w:w="142" w:type="dxa"/>
        <w:right w:w="108" w:type="dxa"/>
      </w:tblCellMar>
    </w:tblPr>
    <w:trPr>
      <w:cantSplit/>
    </w:trPr>
  </w:style>
  <w:style w:type="table" w:customStyle="1" w:styleId="ECHRTableMemo">
    <w:name w:val="ECHR_Table_Memo"/>
    <w:basedOn w:val="a4"/>
    <w:uiPriority w:val="99"/>
    <w:rsid w:val="00210338"/>
    <w:tblPr>
      <w:jc w:val="center"/>
      <w:tblInd w:w="0" w:type="dxa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a4"/>
    <w:uiPriority w:val="99"/>
    <w:rsid w:val="0090506B"/>
    <w:tblPr>
      <w:jc w:val="center"/>
      <w:tblInd w:w="0" w:type="dxa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left w:w="108" w:type="dxa"/>
        <w:bottom w:w="57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aff0">
    <w:name w:val="toa heading"/>
    <w:basedOn w:val="a2"/>
    <w:next w:val="a2"/>
    <w:uiPriority w:val="99"/>
    <w:semiHidden/>
    <w:rsid w:val="000472E6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  <w:szCs w:val="24"/>
    </w:rPr>
  </w:style>
  <w:style w:type="paragraph" w:customStyle="1" w:styleId="ECHRParaQuote">
    <w:name w:val="ECHR_Para_Quote"/>
    <w:aliases w:val="Ju_Quot"/>
    <w:basedOn w:val="a2"/>
    <w:uiPriority w:val="14"/>
    <w:qFormat/>
    <w:rsid w:val="000472E6"/>
    <w:pPr>
      <w:spacing w:before="120" w:after="120"/>
      <w:ind w:left="425" w:firstLine="142"/>
    </w:pPr>
    <w:rPr>
      <w:sz w:val="20"/>
    </w:rPr>
  </w:style>
  <w:style w:type="paragraph" w:customStyle="1" w:styleId="ECHRPara">
    <w:name w:val="ECHR_Para"/>
    <w:aliases w:val="Ju_Para"/>
    <w:basedOn w:val="a2"/>
    <w:link w:val="ECHRParaChar"/>
    <w:uiPriority w:val="12"/>
    <w:qFormat/>
    <w:rsid w:val="000472E6"/>
    <w:pPr>
      <w:ind w:firstLine="284"/>
    </w:pPr>
  </w:style>
  <w:style w:type="table" w:customStyle="1" w:styleId="ECHRTableSimpleBox">
    <w:name w:val="ECHR_Table_Simple_Box"/>
    <w:basedOn w:val="a4"/>
    <w:uiPriority w:val="99"/>
    <w:rsid w:val="00AE354C"/>
    <w:tblPr>
      <w:tblInd w:w="0" w:type="dxa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ECHRTableNoLines">
    <w:name w:val="ECHR_Table_No_Lines"/>
    <w:basedOn w:val="a4"/>
    <w:uiPriority w:val="99"/>
    <w:rsid w:val="00F218EF"/>
    <w:tblPr>
      <w:tblInd w:w="0" w:type="dxa"/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ForInternalUse">
    <w:name w:val="ECHR_Table_For_Internal_Use"/>
    <w:basedOn w:val="a4"/>
    <w:uiPriority w:val="99"/>
    <w:rsid w:val="005474E7"/>
    <w:rPr>
      <w:color w:val="636363" w:themeColor="text2" w:themeShade="80"/>
      <w:sz w:val="18"/>
    </w:rPr>
    <w:tblPr>
      <w:tblStyleColBandSize w:val="1"/>
      <w:jc w:val="right"/>
      <w:tblInd w:w="0" w:type="dxa"/>
      <w:tblCellMar>
        <w:top w:w="113" w:type="dxa"/>
        <w:left w:w="108" w:type="dxa"/>
        <w:bottom w:w="28" w:type="dxa"/>
        <w:right w:w="10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a4"/>
    <w:uiPriority w:val="99"/>
    <w:rsid w:val="000472E6"/>
    <w:tblPr>
      <w:tblInd w:w="0" w:type="dxa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table" w:customStyle="1" w:styleId="ECHRHeaderTable">
    <w:name w:val="ECHR_Header_Table"/>
    <w:basedOn w:val="a4"/>
    <w:uiPriority w:val="99"/>
    <w:rsid w:val="00661971"/>
    <w:tblPr>
      <w:tblInd w:w="-680" w:type="dxa"/>
      <w:tblBorders>
        <w:bottom w:val="single" w:sz="6" w:space="0" w:color="949494" w:themeColor="text2" w:themeShade="BF"/>
      </w:tblBorders>
      <w:tblCellMar>
        <w:top w:w="0" w:type="dxa"/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a4"/>
    <w:uiPriority w:val="99"/>
    <w:rsid w:val="00860B03"/>
    <w:tblPr>
      <w:tblStyleRowBandSize w:val="1"/>
      <w:tblStyleColBandSize w:val="1"/>
      <w:tblInd w:w="0" w:type="dxa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customStyle="1" w:styleId="ECHRDecisionBody">
    <w:name w:val="ECHR_Decision_Body"/>
    <w:aliases w:val="Ju_Judges"/>
    <w:basedOn w:val="a2"/>
    <w:uiPriority w:val="11"/>
    <w:qFormat/>
    <w:rsid w:val="000472E6"/>
    <w:pPr>
      <w:tabs>
        <w:tab w:val="left" w:pos="567"/>
        <w:tab w:val="left" w:pos="1134"/>
      </w:tabs>
      <w:jc w:val="left"/>
    </w:pPr>
  </w:style>
  <w:style w:type="table" w:customStyle="1" w:styleId="ECHRHeaderTableReduced">
    <w:name w:val="ECHR_Header_Table_Reduced"/>
    <w:basedOn w:val="a4"/>
    <w:uiPriority w:val="99"/>
    <w:rsid w:val="00B52BE0"/>
    <w:tblPr>
      <w:tblInd w:w="-68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List">
    <w:name w:val="Ju_List"/>
    <w:basedOn w:val="a2"/>
    <w:uiPriority w:val="28"/>
    <w:qFormat/>
    <w:rsid w:val="000472E6"/>
    <w:pPr>
      <w:ind w:left="340" w:hanging="340"/>
    </w:pPr>
  </w:style>
  <w:style w:type="paragraph" w:customStyle="1" w:styleId="JuSigned">
    <w:name w:val="Ju_Signed"/>
    <w:basedOn w:val="a2"/>
    <w:next w:val="JuParaLast"/>
    <w:uiPriority w:val="32"/>
    <w:qFormat/>
    <w:rsid w:val="000472E6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a2"/>
    <w:next w:val="ECHRPara"/>
    <w:uiPriority w:val="30"/>
    <w:qFormat/>
    <w:rsid w:val="000472E6"/>
    <w:pPr>
      <w:keepNext/>
      <w:keepLines/>
      <w:spacing w:before="240"/>
      <w:ind w:firstLine="284"/>
    </w:pPr>
  </w:style>
  <w:style w:type="paragraph" w:customStyle="1" w:styleId="JuTitle">
    <w:name w:val="Ju_Title"/>
    <w:basedOn w:val="a2"/>
    <w:next w:val="ECHRPara"/>
    <w:uiPriority w:val="3"/>
    <w:semiHidden/>
    <w:qFormat/>
    <w:rsid w:val="000472E6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character" w:styleId="aff1">
    <w:name w:val="page number"/>
    <w:uiPriority w:val="99"/>
    <w:semiHidden/>
    <w:rsid w:val="00014566"/>
    <w:rPr>
      <w:sz w:val="18"/>
    </w:rPr>
  </w:style>
  <w:style w:type="paragraph" w:customStyle="1" w:styleId="JuLista">
    <w:name w:val="Ju_List_a"/>
    <w:basedOn w:val="JuList"/>
    <w:uiPriority w:val="28"/>
    <w:qFormat/>
    <w:rsid w:val="000472E6"/>
    <w:pPr>
      <w:ind w:left="346" w:firstLine="0"/>
    </w:pPr>
  </w:style>
  <w:style w:type="paragraph" w:customStyle="1" w:styleId="JuListi">
    <w:name w:val="Ju_List_i"/>
    <w:basedOn w:val="a2"/>
    <w:next w:val="JuLista"/>
    <w:uiPriority w:val="28"/>
    <w:qFormat/>
    <w:rsid w:val="000472E6"/>
    <w:pPr>
      <w:ind w:left="794"/>
    </w:pPr>
  </w:style>
  <w:style w:type="character" w:styleId="aff2">
    <w:name w:val="annotation reference"/>
    <w:semiHidden/>
    <w:rsid w:val="00014566"/>
    <w:rPr>
      <w:sz w:val="16"/>
    </w:rPr>
  </w:style>
  <w:style w:type="paragraph" w:styleId="aff3">
    <w:name w:val="annotation text"/>
    <w:basedOn w:val="a2"/>
    <w:link w:val="aff4"/>
    <w:semiHidden/>
    <w:rsid w:val="00014566"/>
    <w:rPr>
      <w:sz w:val="20"/>
    </w:rPr>
  </w:style>
  <w:style w:type="character" w:customStyle="1" w:styleId="aff4">
    <w:name w:val="Текст примечания Знак"/>
    <w:basedOn w:val="a3"/>
    <w:link w:val="aff3"/>
    <w:semiHidden/>
    <w:rsid w:val="00014566"/>
    <w:rPr>
      <w:rFonts w:eastAsiaTheme="minorEastAsia"/>
      <w:sz w:val="20"/>
    </w:rPr>
  </w:style>
  <w:style w:type="paragraph" w:styleId="aff5">
    <w:name w:val="annotation subject"/>
    <w:basedOn w:val="aff3"/>
    <w:next w:val="aff3"/>
    <w:link w:val="aff6"/>
    <w:uiPriority w:val="99"/>
    <w:semiHidden/>
    <w:rsid w:val="00014566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014566"/>
    <w:rPr>
      <w:rFonts w:eastAsiaTheme="minorEastAsia"/>
      <w:b/>
      <w:bCs/>
      <w:sz w:val="20"/>
    </w:rPr>
  </w:style>
  <w:style w:type="character" w:styleId="aff7">
    <w:name w:val="endnote reference"/>
    <w:uiPriority w:val="99"/>
    <w:semiHidden/>
    <w:rsid w:val="00014566"/>
    <w:rPr>
      <w:vertAlign w:val="superscript"/>
    </w:rPr>
  </w:style>
  <w:style w:type="paragraph" w:styleId="aff8">
    <w:name w:val="endnote text"/>
    <w:basedOn w:val="a2"/>
    <w:link w:val="aff9"/>
    <w:uiPriority w:val="99"/>
    <w:semiHidden/>
    <w:rsid w:val="00014566"/>
    <w:rPr>
      <w:sz w:val="20"/>
    </w:rPr>
  </w:style>
  <w:style w:type="character" w:customStyle="1" w:styleId="aff9">
    <w:name w:val="Текст концевой сноски Знак"/>
    <w:basedOn w:val="a3"/>
    <w:link w:val="aff8"/>
    <w:uiPriority w:val="99"/>
    <w:semiHidden/>
    <w:rsid w:val="00014566"/>
    <w:rPr>
      <w:rFonts w:eastAsiaTheme="minorEastAsia"/>
      <w:sz w:val="20"/>
    </w:rPr>
  </w:style>
  <w:style w:type="character" w:styleId="affa">
    <w:name w:val="FollowedHyperlink"/>
    <w:uiPriority w:val="99"/>
    <w:semiHidden/>
    <w:rsid w:val="00014566"/>
    <w:rPr>
      <w:color w:val="800080"/>
      <w:u w:val="single"/>
    </w:rPr>
  </w:style>
  <w:style w:type="paragraph" w:styleId="affb">
    <w:name w:val="Document Map"/>
    <w:basedOn w:val="a2"/>
    <w:link w:val="affc"/>
    <w:uiPriority w:val="99"/>
    <w:semiHidden/>
    <w:rsid w:val="00014566"/>
    <w:pPr>
      <w:shd w:val="clear" w:color="auto" w:fill="000080"/>
    </w:pPr>
    <w:rPr>
      <w:rFonts w:ascii="Tahoma" w:hAnsi="Tahoma" w:cs="Tahoma"/>
      <w:sz w:val="20"/>
    </w:rPr>
  </w:style>
  <w:style w:type="character" w:customStyle="1" w:styleId="affc">
    <w:name w:val="Схема документа Знак"/>
    <w:basedOn w:val="a3"/>
    <w:link w:val="affb"/>
    <w:uiPriority w:val="99"/>
    <w:semiHidden/>
    <w:rsid w:val="00014566"/>
    <w:rPr>
      <w:rFonts w:ascii="Tahoma" w:eastAsiaTheme="minorEastAsia" w:hAnsi="Tahoma" w:cs="Tahoma"/>
      <w:sz w:val="20"/>
      <w:shd w:val="clear" w:color="auto" w:fill="000080"/>
    </w:rPr>
  </w:style>
  <w:style w:type="paragraph" w:customStyle="1" w:styleId="OpiH1">
    <w:name w:val="Opi_H_1"/>
    <w:basedOn w:val="ECHRHeading2"/>
    <w:uiPriority w:val="42"/>
    <w:qFormat/>
    <w:rsid w:val="000472E6"/>
    <w:pPr>
      <w:ind w:left="635" w:hanging="357"/>
      <w:outlineLvl w:val="2"/>
    </w:pPr>
  </w:style>
  <w:style w:type="paragraph" w:styleId="a0">
    <w:name w:val="List Bullet"/>
    <w:basedOn w:val="a2"/>
    <w:uiPriority w:val="99"/>
    <w:semiHidden/>
    <w:rsid w:val="00014566"/>
    <w:pPr>
      <w:numPr>
        <w:numId w:val="1"/>
      </w:numPr>
    </w:pPr>
  </w:style>
  <w:style w:type="paragraph" w:customStyle="1" w:styleId="OpiHa">
    <w:name w:val="Opi_H_a"/>
    <w:basedOn w:val="ECHRHeading3"/>
    <w:uiPriority w:val="43"/>
    <w:qFormat/>
    <w:rsid w:val="000472E6"/>
    <w:pPr>
      <w:ind w:left="833" w:hanging="357"/>
      <w:outlineLvl w:val="3"/>
    </w:pPr>
    <w:rPr>
      <w:b/>
      <w:i w:val="0"/>
      <w:sz w:val="20"/>
    </w:rPr>
  </w:style>
  <w:style w:type="paragraph" w:styleId="affd">
    <w:name w:val="Subtitle"/>
    <w:basedOn w:val="a2"/>
    <w:next w:val="a2"/>
    <w:link w:val="affe"/>
    <w:uiPriority w:val="99"/>
    <w:semiHidden/>
    <w:qFormat/>
    <w:rsid w:val="000472E6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affe">
    <w:name w:val="Подзаголовок Знак"/>
    <w:basedOn w:val="a3"/>
    <w:link w:val="affd"/>
    <w:uiPriority w:val="99"/>
    <w:semiHidden/>
    <w:rsid w:val="000472E6"/>
    <w:rPr>
      <w:rFonts w:asciiTheme="majorHAnsi" w:eastAsiaTheme="majorEastAsia" w:hAnsiTheme="majorHAnsi" w:cstheme="majorBidi"/>
      <w:i/>
      <w:iCs/>
      <w:spacing w:val="13"/>
      <w:sz w:val="24"/>
      <w:szCs w:val="24"/>
      <w:lang w:bidi="ru-RU"/>
    </w:rPr>
  </w:style>
  <w:style w:type="numbering" w:styleId="111111">
    <w:name w:val="Outline List 2"/>
    <w:basedOn w:val="a5"/>
    <w:uiPriority w:val="99"/>
    <w:semiHidden/>
    <w:rsid w:val="00014566"/>
    <w:pPr>
      <w:numPr>
        <w:numId w:val="2"/>
      </w:numPr>
    </w:pPr>
  </w:style>
  <w:style w:type="numbering" w:styleId="1ai">
    <w:name w:val="Outline List 1"/>
    <w:basedOn w:val="a5"/>
    <w:uiPriority w:val="99"/>
    <w:semiHidden/>
    <w:rsid w:val="00014566"/>
    <w:pPr>
      <w:numPr>
        <w:numId w:val="3"/>
      </w:numPr>
    </w:pPr>
  </w:style>
  <w:style w:type="numbering" w:styleId="a1">
    <w:name w:val="Outline List 3"/>
    <w:basedOn w:val="a5"/>
    <w:uiPriority w:val="99"/>
    <w:semiHidden/>
    <w:rsid w:val="00014566"/>
    <w:pPr>
      <w:numPr>
        <w:numId w:val="4"/>
      </w:numPr>
    </w:pPr>
  </w:style>
  <w:style w:type="paragraph" w:styleId="afff">
    <w:name w:val="Bibliography"/>
    <w:basedOn w:val="a2"/>
    <w:next w:val="a2"/>
    <w:uiPriority w:val="99"/>
    <w:semiHidden/>
    <w:unhideWhenUsed/>
    <w:rsid w:val="00014566"/>
  </w:style>
  <w:style w:type="paragraph" w:styleId="afff0">
    <w:name w:val="Block Text"/>
    <w:basedOn w:val="a2"/>
    <w:uiPriority w:val="99"/>
    <w:semiHidden/>
    <w:rsid w:val="00014566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afff1">
    <w:name w:val="Body Text"/>
    <w:basedOn w:val="a2"/>
    <w:link w:val="afff2"/>
    <w:uiPriority w:val="99"/>
    <w:semiHidden/>
    <w:rsid w:val="00014566"/>
    <w:pPr>
      <w:spacing w:after="120"/>
    </w:pPr>
  </w:style>
  <w:style w:type="character" w:customStyle="1" w:styleId="afff2">
    <w:name w:val="Основной текст Знак"/>
    <w:basedOn w:val="a3"/>
    <w:link w:val="afff1"/>
    <w:uiPriority w:val="99"/>
    <w:semiHidden/>
    <w:rsid w:val="00014566"/>
    <w:rPr>
      <w:rFonts w:eastAsiaTheme="minorEastAsia"/>
      <w:sz w:val="24"/>
    </w:rPr>
  </w:style>
  <w:style w:type="paragraph" w:styleId="26">
    <w:name w:val="Body Text 2"/>
    <w:basedOn w:val="a2"/>
    <w:link w:val="27"/>
    <w:uiPriority w:val="99"/>
    <w:semiHidden/>
    <w:rsid w:val="00014566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uiPriority w:val="99"/>
    <w:semiHidden/>
    <w:rsid w:val="00014566"/>
    <w:rPr>
      <w:rFonts w:eastAsiaTheme="minorEastAsia"/>
      <w:sz w:val="24"/>
    </w:rPr>
  </w:style>
  <w:style w:type="paragraph" w:styleId="34">
    <w:name w:val="Body Text 3"/>
    <w:basedOn w:val="a2"/>
    <w:link w:val="35"/>
    <w:uiPriority w:val="99"/>
    <w:semiHidden/>
    <w:rsid w:val="0001456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3"/>
    <w:link w:val="34"/>
    <w:uiPriority w:val="99"/>
    <w:semiHidden/>
    <w:rsid w:val="00014566"/>
    <w:rPr>
      <w:rFonts w:eastAsiaTheme="minorEastAsia"/>
      <w:sz w:val="16"/>
      <w:szCs w:val="16"/>
    </w:rPr>
  </w:style>
  <w:style w:type="paragraph" w:styleId="afff3">
    <w:name w:val="Body Text First Indent"/>
    <w:basedOn w:val="afff1"/>
    <w:link w:val="afff4"/>
    <w:uiPriority w:val="99"/>
    <w:semiHidden/>
    <w:rsid w:val="00014566"/>
    <w:pPr>
      <w:spacing w:after="0"/>
      <w:ind w:firstLine="360"/>
    </w:pPr>
  </w:style>
  <w:style w:type="character" w:customStyle="1" w:styleId="afff4">
    <w:name w:val="Красная строка Знак"/>
    <w:basedOn w:val="afff2"/>
    <w:link w:val="afff3"/>
    <w:uiPriority w:val="99"/>
    <w:semiHidden/>
    <w:rsid w:val="00014566"/>
    <w:rPr>
      <w:rFonts w:eastAsiaTheme="minorEastAsia"/>
      <w:sz w:val="24"/>
    </w:rPr>
  </w:style>
  <w:style w:type="paragraph" w:styleId="afff5">
    <w:name w:val="Body Text Indent"/>
    <w:basedOn w:val="a2"/>
    <w:link w:val="afff6"/>
    <w:uiPriority w:val="99"/>
    <w:semiHidden/>
    <w:rsid w:val="00014566"/>
    <w:pPr>
      <w:spacing w:after="120"/>
      <w:ind w:left="283"/>
    </w:pPr>
  </w:style>
  <w:style w:type="character" w:customStyle="1" w:styleId="afff6">
    <w:name w:val="Основной текст с отступом Знак"/>
    <w:basedOn w:val="a3"/>
    <w:link w:val="afff5"/>
    <w:uiPriority w:val="99"/>
    <w:semiHidden/>
    <w:rsid w:val="00014566"/>
    <w:rPr>
      <w:rFonts w:eastAsiaTheme="minorEastAsia"/>
      <w:sz w:val="24"/>
    </w:rPr>
  </w:style>
  <w:style w:type="paragraph" w:styleId="28">
    <w:name w:val="Body Text First Indent 2"/>
    <w:basedOn w:val="afff5"/>
    <w:link w:val="29"/>
    <w:uiPriority w:val="99"/>
    <w:semiHidden/>
    <w:rsid w:val="00014566"/>
    <w:pPr>
      <w:spacing w:after="0"/>
      <w:ind w:left="360" w:firstLine="360"/>
    </w:pPr>
  </w:style>
  <w:style w:type="character" w:customStyle="1" w:styleId="29">
    <w:name w:val="Красная строка 2 Знак"/>
    <w:basedOn w:val="afff6"/>
    <w:link w:val="28"/>
    <w:uiPriority w:val="99"/>
    <w:semiHidden/>
    <w:rsid w:val="00014566"/>
    <w:rPr>
      <w:rFonts w:eastAsiaTheme="minorEastAsia"/>
      <w:sz w:val="24"/>
    </w:rPr>
  </w:style>
  <w:style w:type="paragraph" w:styleId="2a">
    <w:name w:val="Body Text Indent 2"/>
    <w:basedOn w:val="a2"/>
    <w:link w:val="2b"/>
    <w:uiPriority w:val="99"/>
    <w:semiHidden/>
    <w:rsid w:val="00014566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3"/>
    <w:link w:val="2a"/>
    <w:uiPriority w:val="99"/>
    <w:semiHidden/>
    <w:rsid w:val="00014566"/>
    <w:rPr>
      <w:rFonts w:eastAsiaTheme="minorEastAsia"/>
      <w:sz w:val="24"/>
    </w:rPr>
  </w:style>
  <w:style w:type="paragraph" w:styleId="36">
    <w:name w:val="Body Text Indent 3"/>
    <w:basedOn w:val="a2"/>
    <w:link w:val="37"/>
    <w:uiPriority w:val="99"/>
    <w:semiHidden/>
    <w:rsid w:val="00014566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semiHidden/>
    <w:rsid w:val="00014566"/>
    <w:rPr>
      <w:rFonts w:eastAsiaTheme="minorEastAsia"/>
      <w:sz w:val="16"/>
      <w:szCs w:val="16"/>
    </w:rPr>
  </w:style>
  <w:style w:type="paragraph" w:styleId="afff7">
    <w:name w:val="caption"/>
    <w:basedOn w:val="a2"/>
    <w:next w:val="a2"/>
    <w:uiPriority w:val="99"/>
    <w:semiHidden/>
    <w:qFormat/>
    <w:rsid w:val="00014566"/>
    <w:pPr>
      <w:spacing w:after="200"/>
    </w:pPr>
    <w:rPr>
      <w:b/>
      <w:bCs/>
      <w:color w:val="0072BC" w:themeColor="accent1"/>
      <w:sz w:val="18"/>
      <w:szCs w:val="18"/>
    </w:rPr>
  </w:style>
  <w:style w:type="paragraph" w:styleId="afff8">
    <w:name w:val="Closing"/>
    <w:basedOn w:val="a2"/>
    <w:link w:val="afff9"/>
    <w:uiPriority w:val="99"/>
    <w:semiHidden/>
    <w:rsid w:val="00014566"/>
    <w:pPr>
      <w:ind w:left="4252"/>
    </w:pPr>
  </w:style>
  <w:style w:type="character" w:customStyle="1" w:styleId="afff9">
    <w:name w:val="Прощание Знак"/>
    <w:basedOn w:val="a3"/>
    <w:link w:val="afff8"/>
    <w:uiPriority w:val="99"/>
    <w:semiHidden/>
    <w:rsid w:val="00014566"/>
    <w:rPr>
      <w:rFonts w:eastAsiaTheme="minorEastAsia"/>
      <w:sz w:val="24"/>
    </w:rPr>
  </w:style>
  <w:style w:type="table" w:styleId="afffa">
    <w:name w:val="Colorful Grid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-2">
    <w:name w:val="Colorful Grid Accent 2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-3">
    <w:name w:val="Colorful Grid Accent 3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-4">
    <w:name w:val="Colorful Grid Accent 4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-5">
    <w:name w:val="Colorful Grid Accent 5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-6">
    <w:name w:val="Colorful Grid Accent 6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afffb">
    <w:name w:val="Colorful List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-20">
    <w:name w:val="Colorful List Accent 2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-30">
    <w:name w:val="Colorful List Accent 3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-40">
    <w:name w:val="Colorful List Accent 4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-50">
    <w:name w:val="Colorful List Accent 5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60">
    <w:name w:val="Colorful List Accent 6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afffc">
    <w:name w:val="Colorful Shading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-41">
    <w:name w:val="Colorful Shading Accent 4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d">
    <w:name w:val="Dark List"/>
    <w:basedOn w:val="a4"/>
    <w:uiPriority w:val="99"/>
    <w:semiHidden/>
    <w:rsid w:val="00014566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99"/>
    <w:semiHidden/>
    <w:rsid w:val="00014566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-22">
    <w:name w:val="Dark List Accent 2"/>
    <w:basedOn w:val="a4"/>
    <w:uiPriority w:val="99"/>
    <w:semiHidden/>
    <w:rsid w:val="00014566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-32">
    <w:name w:val="Dark List Accent 3"/>
    <w:basedOn w:val="a4"/>
    <w:uiPriority w:val="99"/>
    <w:semiHidden/>
    <w:rsid w:val="00014566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-42">
    <w:name w:val="Dark List Accent 4"/>
    <w:basedOn w:val="a4"/>
    <w:uiPriority w:val="99"/>
    <w:semiHidden/>
    <w:rsid w:val="00014566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-52">
    <w:name w:val="Dark List Accent 5"/>
    <w:basedOn w:val="a4"/>
    <w:uiPriority w:val="99"/>
    <w:semiHidden/>
    <w:rsid w:val="00014566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-62">
    <w:name w:val="Dark List Accent 6"/>
    <w:basedOn w:val="a4"/>
    <w:uiPriority w:val="99"/>
    <w:semiHidden/>
    <w:rsid w:val="00014566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afffe">
    <w:name w:val="Date"/>
    <w:basedOn w:val="a2"/>
    <w:next w:val="a2"/>
    <w:link w:val="affff"/>
    <w:uiPriority w:val="99"/>
    <w:semiHidden/>
    <w:rsid w:val="00014566"/>
  </w:style>
  <w:style w:type="character" w:customStyle="1" w:styleId="affff">
    <w:name w:val="Дата Знак"/>
    <w:basedOn w:val="a3"/>
    <w:link w:val="afffe"/>
    <w:uiPriority w:val="99"/>
    <w:semiHidden/>
    <w:rsid w:val="00014566"/>
    <w:rPr>
      <w:rFonts w:eastAsiaTheme="minorEastAsia"/>
      <w:sz w:val="24"/>
    </w:rPr>
  </w:style>
  <w:style w:type="paragraph" w:styleId="affff0">
    <w:name w:val="E-mail Signature"/>
    <w:basedOn w:val="a2"/>
    <w:link w:val="affff1"/>
    <w:uiPriority w:val="99"/>
    <w:semiHidden/>
    <w:rsid w:val="00014566"/>
  </w:style>
  <w:style w:type="character" w:customStyle="1" w:styleId="affff1">
    <w:name w:val="Электронная подпись Знак"/>
    <w:basedOn w:val="a3"/>
    <w:link w:val="affff0"/>
    <w:uiPriority w:val="99"/>
    <w:semiHidden/>
    <w:rsid w:val="00014566"/>
    <w:rPr>
      <w:rFonts w:eastAsiaTheme="minorEastAsia"/>
      <w:sz w:val="24"/>
    </w:rPr>
  </w:style>
  <w:style w:type="paragraph" w:styleId="affff2">
    <w:name w:val="envelope address"/>
    <w:basedOn w:val="a2"/>
    <w:uiPriority w:val="99"/>
    <w:semiHidden/>
    <w:rsid w:val="00014566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2c">
    <w:name w:val="envelope return"/>
    <w:basedOn w:val="a2"/>
    <w:uiPriority w:val="99"/>
    <w:semiHidden/>
    <w:rsid w:val="00014566"/>
    <w:rPr>
      <w:rFonts w:asciiTheme="majorHAnsi" w:eastAsiaTheme="majorEastAsia" w:hAnsiTheme="majorHAnsi" w:cstheme="majorBidi"/>
      <w:sz w:val="20"/>
      <w:szCs w:val="20"/>
    </w:rPr>
  </w:style>
  <w:style w:type="character" w:styleId="HTML">
    <w:name w:val="HTML Acronym"/>
    <w:basedOn w:val="a3"/>
    <w:uiPriority w:val="99"/>
    <w:semiHidden/>
    <w:rsid w:val="00014566"/>
  </w:style>
  <w:style w:type="paragraph" w:styleId="HTML0">
    <w:name w:val="HTML Address"/>
    <w:basedOn w:val="a2"/>
    <w:link w:val="HTML1"/>
    <w:uiPriority w:val="99"/>
    <w:semiHidden/>
    <w:rsid w:val="00014566"/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014566"/>
    <w:rPr>
      <w:rFonts w:eastAsiaTheme="minorEastAsia"/>
      <w:i/>
      <w:iCs/>
      <w:sz w:val="24"/>
    </w:rPr>
  </w:style>
  <w:style w:type="character" w:styleId="HTML2">
    <w:name w:val="HTML Cite"/>
    <w:basedOn w:val="a3"/>
    <w:uiPriority w:val="99"/>
    <w:semiHidden/>
    <w:rsid w:val="00014566"/>
    <w:rPr>
      <w:i/>
      <w:iCs/>
    </w:rPr>
  </w:style>
  <w:style w:type="character" w:styleId="HTML3">
    <w:name w:val="HTML Code"/>
    <w:basedOn w:val="a3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4">
    <w:name w:val="HTML Definition"/>
    <w:basedOn w:val="a3"/>
    <w:uiPriority w:val="99"/>
    <w:semiHidden/>
    <w:rsid w:val="00014566"/>
    <w:rPr>
      <w:i/>
      <w:iCs/>
    </w:rPr>
  </w:style>
  <w:style w:type="character" w:styleId="HTML5">
    <w:name w:val="HTML Keyboard"/>
    <w:basedOn w:val="a3"/>
    <w:uiPriority w:val="99"/>
    <w:semiHidden/>
    <w:rsid w:val="00014566"/>
    <w:rPr>
      <w:rFonts w:ascii="Consolas" w:hAnsi="Consolas" w:cs="Consolas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014566"/>
    <w:rPr>
      <w:rFonts w:ascii="Consolas" w:eastAsiaTheme="minorEastAsia" w:hAnsi="Consolas" w:cs="Consolas"/>
      <w:sz w:val="20"/>
      <w:szCs w:val="20"/>
    </w:rPr>
  </w:style>
  <w:style w:type="character" w:styleId="HTML8">
    <w:name w:val="HTML Sample"/>
    <w:basedOn w:val="a3"/>
    <w:uiPriority w:val="99"/>
    <w:semiHidden/>
    <w:rsid w:val="00014566"/>
    <w:rPr>
      <w:rFonts w:ascii="Consolas" w:hAnsi="Consolas" w:cs="Consolas"/>
      <w:sz w:val="24"/>
      <w:szCs w:val="24"/>
    </w:rPr>
  </w:style>
  <w:style w:type="character" w:styleId="HTML9">
    <w:name w:val="HTML Typewriter"/>
    <w:basedOn w:val="a3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a">
    <w:name w:val="HTML Variable"/>
    <w:basedOn w:val="a3"/>
    <w:uiPriority w:val="99"/>
    <w:semiHidden/>
    <w:rsid w:val="00014566"/>
    <w:rPr>
      <w:i/>
      <w:iCs/>
    </w:rPr>
  </w:style>
  <w:style w:type="paragraph" w:styleId="12">
    <w:name w:val="index 1"/>
    <w:basedOn w:val="a2"/>
    <w:next w:val="a2"/>
    <w:autoRedefine/>
    <w:uiPriority w:val="99"/>
    <w:semiHidden/>
    <w:rsid w:val="00014566"/>
    <w:pPr>
      <w:ind w:left="240" w:hanging="240"/>
    </w:pPr>
  </w:style>
  <w:style w:type="paragraph" w:styleId="2d">
    <w:name w:val="index 2"/>
    <w:basedOn w:val="a2"/>
    <w:next w:val="a2"/>
    <w:autoRedefine/>
    <w:uiPriority w:val="99"/>
    <w:semiHidden/>
    <w:rsid w:val="00014566"/>
    <w:pPr>
      <w:ind w:left="480" w:hanging="240"/>
    </w:pPr>
  </w:style>
  <w:style w:type="paragraph" w:styleId="38">
    <w:name w:val="index 3"/>
    <w:basedOn w:val="a2"/>
    <w:next w:val="a2"/>
    <w:autoRedefine/>
    <w:uiPriority w:val="99"/>
    <w:semiHidden/>
    <w:rsid w:val="00014566"/>
    <w:pPr>
      <w:ind w:left="720" w:hanging="240"/>
    </w:pPr>
  </w:style>
  <w:style w:type="paragraph" w:styleId="44">
    <w:name w:val="index 4"/>
    <w:basedOn w:val="a2"/>
    <w:next w:val="a2"/>
    <w:autoRedefine/>
    <w:uiPriority w:val="99"/>
    <w:semiHidden/>
    <w:rsid w:val="00014566"/>
    <w:pPr>
      <w:ind w:left="960" w:hanging="240"/>
    </w:pPr>
  </w:style>
  <w:style w:type="paragraph" w:styleId="54">
    <w:name w:val="index 5"/>
    <w:basedOn w:val="a2"/>
    <w:next w:val="a2"/>
    <w:autoRedefine/>
    <w:uiPriority w:val="99"/>
    <w:semiHidden/>
    <w:rsid w:val="00014566"/>
    <w:pPr>
      <w:ind w:left="1200" w:hanging="240"/>
    </w:pPr>
  </w:style>
  <w:style w:type="paragraph" w:styleId="61">
    <w:name w:val="index 6"/>
    <w:basedOn w:val="a2"/>
    <w:next w:val="a2"/>
    <w:autoRedefine/>
    <w:uiPriority w:val="99"/>
    <w:semiHidden/>
    <w:rsid w:val="00014566"/>
    <w:pPr>
      <w:ind w:left="1440" w:hanging="240"/>
    </w:pPr>
  </w:style>
  <w:style w:type="paragraph" w:styleId="71">
    <w:name w:val="index 7"/>
    <w:basedOn w:val="a2"/>
    <w:next w:val="a2"/>
    <w:autoRedefine/>
    <w:uiPriority w:val="99"/>
    <w:semiHidden/>
    <w:rsid w:val="00014566"/>
    <w:pPr>
      <w:ind w:left="1680" w:hanging="240"/>
    </w:pPr>
  </w:style>
  <w:style w:type="paragraph" w:styleId="81">
    <w:name w:val="index 8"/>
    <w:basedOn w:val="a2"/>
    <w:next w:val="a2"/>
    <w:autoRedefine/>
    <w:uiPriority w:val="99"/>
    <w:semiHidden/>
    <w:rsid w:val="00014566"/>
    <w:pPr>
      <w:ind w:left="1920" w:hanging="240"/>
    </w:pPr>
  </w:style>
  <w:style w:type="paragraph" w:styleId="91">
    <w:name w:val="index 9"/>
    <w:basedOn w:val="a2"/>
    <w:next w:val="a2"/>
    <w:autoRedefine/>
    <w:uiPriority w:val="99"/>
    <w:semiHidden/>
    <w:rsid w:val="00014566"/>
    <w:pPr>
      <w:ind w:left="2160" w:hanging="240"/>
    </w:pPr>
  </w:style>
  <w:style w:type="paragraph" w:styleId="affff3">
    <w:name w:val="index heading"/>
    <w:basedOn w:val="a2"/>
    <w:next w:val="12"/>
    <w:uiPriority w:val="99"/>
    <w:semiHidden/>
    <w:rsid w:val="00014566"/>
    <w:rPr>
      <w:rFonts w:asciiTheme="majorHAnsi" w:eastAsiaTheme="majorEastAsia" w:hAnsiTheme="majorHAnsi" w:cstheme="majorBidi"/>
      <w:b/>
      <w:bCs/>
    </w:rPr>
  </w:style>
  <w:style w:type="table" w:styleId="affff4">
    <w:name w:val="Light Grid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-23">
    <w:name w:val="Light Grid Accent 2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-33">
    <w:name w:val="Light Grid Accent 3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-43">
    <w:name w:val="Light Grid Accent 4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-53">
    <w:name w:val="Light Grid Accent 5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-63">
    <w:name w:val="Light Grid Accent 6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affff5">
    <w:name w:val="Light List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-24">
    <w:name w:val="Light List Accent 2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-34">
    <w:name w:val="Light List Accent 3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-44">
    <w:name w:val="Light List Accent 4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-54">
    <w:name w:val="Light List Accent 5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-64">
    <w:name w:val="Light List Accent 6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affff6">
    <w:name w:val="Light Shading"/>
    <w:basedOn w:val="a4"/>
    <w:uiPriority w:val="99"/>
    <w:semiHidden/>
    <w:rsid w:val="0001456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99"/>
    <w:semiHidden/>
    <w:rsid w:val="00014566"/>
    <w:rPr>
      <w:color w:val="00548C" w:themeColor="accent1" w:themeShade="BF"/>
    </w:rPr>
    <w:tblPr>
      <w:tblStyleRowBandSize w:val="1"/>
      <w:tblStyleColBandSize w:val="1"/>
      <w:tblInd w:w="0" w:type="dxa"/>
      <w:tblBorders>
        <w:top w:val="single" w:sz="8" w:space="0" w:color="0072BC" w:themeColor="accent1"/>
        <w:bottom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-25">
    <w:name w:val="Light Shading Accent 2"/>
    <w:basedOn w:val="a4"/>
    <w:uiPriority w:val="99"/>
    <w:semiHidden/>
    <w:rsid w:val="00014566"/>
    <w:rPr>
      <w:color w:val="8F0000" w:themeColor="accent2" w:themeShade="BF"/>
    </w:rPr>
    <w:tblPr>
      <w:tblStyleRowBandSize w:val="1"/>
      <w:tblStyleColBandSize w:val="1"/>
      <w:tblInd w:w="0" w:type="dxa"/>
      <w:tblBorders>
        <w:top w:val="single" w:sz="8" w:space="0" w:color="C00000" w:themeColor="accent2"/>
        <w:bottom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-35">
    <w:name w:val="Light Shading Accent 3"/>
    <w:basedOn w:val="a4"/>
    <w:uiPriority w:val="99"/>
    <w:semiHidden/>
    <w:rsid w:val="00014566"/>
    <w:rPr>
      <w:color w:val="474747" w:themeColor="accent3" w:themeShade="BF"/>
    </w:rPr>
    <w:tblPr>
      <w:tblStyleRowBandSize w:val="1"/>
      <w:tblStyleColBandSize w:val="1"/>
      <w:tblInd w:w="0" w:type="dxa"/>
      <w:tblBorders>
        <w:top w:val="single" w:sz="8" w:space="0" w:color="5F5F5F" w:themeColor="accent3"/>
        <w:bottom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-45">
    <w:name w:val="Light Shading Accent 4"/>
    <w:basedOn w:val="a4"/>
    <w:uiPriority w:val="99"/>
    <w:semiHidden/>
    <w:rsid w:val="00014566"/>
    <w:rPr>
      <w:color w:val="707070" w:themeColor="accent4" w:themeShade="BF"/>
    </w:rPr>
    <w:tblPr>
      <w:tblStyleRowBandSize w:val="1"/>
      <w:tblStyleColBandSize w:val="1"/>
      <w:tblInd w:w="0" w:type="dxa"/>
      <w:tblBorders>
        <w:top w:val="single" w:sz="8" w:space="0" w:color="969696" w:themeColor="accent4"/>
        <w:bottom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-55">
    <w:name w:val="Light Shading Accent 5"/>
    <w:basedOn w:val="a4"/>
    <w:uiPriority w:val="99"/>
    <w:semiHidden/>
    <w:rsid w:val="00014566"/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-65">
    <w:name w:val="Light Shading Accent 6"/>
    <w:basedOn w:val="a4"/>
    <w:uiPriority w:val="99"/>
    <w:semiHidden/>
    <w:rsid w:val="00014566"/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affff7">
    <w:name w:val="line number"/>
    <w:basedOn w:val="a3"/>
    <w:uiPriority w:val="99"/>
    <w:semiHidden/>
    <w:rsid w:val="00014566"/>
  </w:style>
  <w:style w:type="paragraph" w:styleId="affff8">
    <w:name w:val="List"/>
    <w:basedOn w:val="a2"/>
    <w:uiPriority w:val="99"/>
    <w:semiHidden/>
    <w:rsid w:val="00014566"/>
    <w:pPr>
      <w:ind w:left="283" w:hanging="283"/>
      <w:contextualSpacing/>
    </w:pPr>
  </w:style>
  <w:style w:type="paragraph" w:styleId="2e">
    <w:name w:val="List 2"/>
    <w:basedOn w:val="a2"/>
    <w:uiPriority w:val="99"/>
    <w:semiHidden/>
    <w:rsid w:val="00014566"/>
    <w:pPr>
      <w:ind w:left="566" w:hanging="283"/>
      <w:contextualSpacing/>
    </w:pPr>
  </w:style>
  <w:style w:type="paragraph" w:styleId="39">
    <w:name w:val="List 3"/>
    <w:basedOn w:val="a2"/>
    <w:uiPriority w:val="99"/>
    <w:semiHidden/>
    <w:rsid w:val="00014566"/>
    <w:pPr>
      <w:ind w:left="849" w:hanging="283"/>
      <w:contextualSpacing/>
    </w:pPr>
  </w:style>
  <w:style w:type="paragraph" w:styleId="45">
    <w:name w:val="List 4"/>
    <w:basedOn w:val="a2"/>
    <w:uiPriority w:val="99"/>
    <w:semiHidden/>
    <w:rsid w:val="00014566"/>
    <w:pPr>
      <w:ind w:left="1132" w:hanging="283"/>
      <w:contextualSpacing/>
    </w:pPr>
  </w:style>
  <w:style w:type="paragraph" w:styleId="55">
    <w:name w:val="List 5"/>
    <w:basedOn w:val="a2"/>
    <w:uiPriority w:val="99"/>
    <w:semiHidden/>
    <w:rsid w:val="00014566"/>
    <w:pPr>
      <w:ind w:left="1415" w:hanging="283"/>
      <w:contextualSpacing/>
    </w:pPr>
  </w:style>
  <w:style w:type="paragraph" w:styleId="20">
    <w:name w:val="List Bullet 2"/>
    <w:basedOn w:val="a2"/>
    <w:uiPriority w:val="99"/>
    <w:semiHidden/>
    <w:rsid w:val="00014566"/>
    <w:pPr>
      <w:numPr>
        <w:numId w:val="5"/>
      </w:numPr>
      <w:contextualSpacing/>
    </w:pPr>
  </w:style>
  <w:style w:type="paragraph" w:styleId="30">
    <w:name w:val="List Bullet 3"/>
    <w:basedOn w:val="a2"/>
    <w:uiPriority w:val="99"/>
    <w:semiHidden/>
    <w:rsid w:val="00014566"/>
    <w:pPr>
      <w:numPr>
        <w:numId w:val="6"/>
      </w:numPr>
      <w:contextualSpacing/>
    </w:pPr>
  </w:style>
  <w:style w:type="paragraph" w:styleId="40">
    <w:name w:val="List Bullet 4"/>
    <w:basedOn w:val="a2"/>
    <w:uiPriority w:val="99"/>
    <w:semiHidden/>
    <w:rsid w:val="00014566"/>
    <w:pPr>
      <w:numPr>
        <w:numId w:val="7"/>
      </w:numPr>
      <w:contextualSpacing/>
    </w:pPr>
  </w:style>
  <w:style w:type="paragraph" w:styleId="50">
    <w:name w:val="List Bullet 5"/>
    <w:basedOn w:val="a2"/>
    <w:uiPriority w:val="99"/>
    <w:semiHidden/>
    <w:rsid w:val="00014566"/>
    <w:pPr>
      <w:numPr>
        <w:numId w:val="8"/>
      </w:numPr>
      <w:contextualSpacing/>
    </w:pPr>
  </w:style>
  <w:style w:type="paragraph" w:styleId="affff9">
    <w:name w:val="List Continue"/>
    <w:basedOn w:val="a2"/>
    <w:uiPriority w:val="99"/>
    <w:semiHidden/>
    <w:rsid w:val="00014566"/>
    <w:pPr>
      <w:spacing w:after="120"/>
      <w:ind w:left="283"/>
      <w:contextualSpacing/>
    </w:pPr>
  </w:style>
  <w:style w:type="paragraph" w:styleId="2f">
    <w:name w:val="List Continue 2"/>
    <w:basedOn w:val="a2"/>
    <w:uiPriority w:val="99"/>
    <w:semiHidden/>
    <w:rsid w:val="00014566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rsid w:val="00014566"/>
    <w:pPr>
      <w:spacing w:after="120"/>
      <w:ind w:left="849"/>
      <w:contextualSpacing/>
    </w:pPr>
  </w:style>
  <w:style w:type="paragraph" w:styleId="46">
    <w:name w:val="List Continue 4"/>
    <w:basedOn w:val="a2"/>
    <w:uiPriority w:val="99"/>
    <w:semiHidden/>
    <w:rsid w:val="00014566"/>
    <w:pPr>
      <w:spacing w:after="120"/>
      <w:ind w:left="1132"/>
      <w:contextualSpacing/>
    </w:pPr>
  </w:style>
  <w:style w:type="paragraph" w:styleId="56">
    <w:name w:val="List Continue 5"/>
    <w:basedOn w:val="a2"/>
    <w:uiPriority w:val="99"/>
    <w:semiHidden/>
    <w:rsid w:val="00014566"/>
    <w:pPr>
      <w:spacing w:after="120"/>
      <w:ind w:left="1415"/>
      <w:contextualSpacing/>
    </w:pPr>
  </w:style>
  <w:style w:type="paragraph" w:styleId="a">
    <w:name w:val="List Number"/>
    <w:basedOn w:val="a2"/>
    <w:uiPriority w:val="99"/>
    <w:semiHidden/>
    <w:rsid w:val="00014566"/>
    <w:pPr>
      <w:numPr>
        <w:numId w:val="9"/>
      </w:numPr>
      <w:contextualSpacing/>
    </w:pPr>
  </w:style>
  <w:style w:type="paragraph" w:styleId="2">
    <w:name w:val="List Number 2"/>
    <w:basedOn w:val="a2"/>
    <w:uiPriority w:val="99"/>
    <w:semiHidden/>
    <w:rsid w:val="00014566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rsid w:val="00014566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rsid w:val="00014566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rsid w:val="00014566"/>
    <w:pPr>
      <w:numPr>
        <w:numId w:val="13"/>
      </w:numPr>
      <w:contextualSpacing/>
    </w:pPr>
  </w:style>
  <w:style w:type="paragraph" w:styleId="affffa">
    <w:name w:val="macro"/>
    <w:link w:val="affffb"/>
    <w:uiPriority w:val="99"/>
    <w:semiHidden/>
    <w:rsid w:val="000145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sz w:val="20"/>
      <w:szCs w:val="20"/>
    </w:rPr>
  </w:style>
  <w:style w:type="character" w:customStyle="1" w:styleId="affffb">
    <w:name w:val="Текст макроса Знак"/>
    <w:basedOn w:val="a3"/>
    <w:link w:val="affffa"/>
    <w:uiPriority w:val="99"/>
    <w:semiHidden/>
    <w:rsid w:val="00014566"/>
    <w:rPr>
      <w:rFonts w:ascii="Consolas" w:hAnsi="Consolas" w:cs="Consolas"/>
      <w:sz w:val="20"/>
      <w:szCs w:val="20"/>
      <w:lang w:val="ru-RU" w:eastAsia="ru-RU"/>
    </w:rPr>
  </w:style>
  <w:style w:type="table" w:styleId="13">
    <w:name w:val="Medium Grid 1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1-2">
    <w:name w:val="Medium Grid 1 Accent 2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1-3">
    <w:name w:val="Medium Grid 1 Accent 3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1-4">
    <w:name w:val="Medium Grid 1 Accent 4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1-5">
    <w:name w:val="Medium Grid 1 Accent 5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1-6">
    <w:name w:val="Medium Grid 1 Accent 6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2f0">
    <w:name w:val="Medium Grid 2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1">
    <w:name w:val="Medium Grid 2 Accent 1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2">
    <w:name w:val="Medium Grid 2 Accent 2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3">
    <w:name w:val="Medium Grid 2 Accent 3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4">
    <w:name w:val="Medium Grid 2 Accent 4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5">
    <w:name w:val="Medium Grid 2 Accent 5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6">
    <w:name w:val="Medium Grid 2 Accent 6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3b">
    <w:name w:val="Medium Grid 3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3-2">
    <w:name w:val="Medium Grid 3 Accent 2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3-3">
    <w:name w:val="Medium Grid 3 Accent 3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3-4">
    <w:name w:val="Medium Grid 3 Accent 4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3-5">
    <w:name w:val="Medium Grid 3 Accent 5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3-6">
    <w:name w:val="Medium Grid 3 Accent 6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14">
    <w:name w:val="Medium List 1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BC" w:themeColor="accent1"/>
        <w:bottom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1-20">
    <w:name w:val="Medium List 1 Accent 2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0000" w:themeColor="accent2"/>
        <w:bottom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1-30">
    <w:name w:val="Medium List 1 Accent 3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3"/>
        <w:bottom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1-40">
    <w:name w:val="Medium List 1 Accent 4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4"/>
        <w:bottom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1-50">
    <w:name w:val="Medium List 1 Accent 5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1-60">
    <w:name w:val="Medium List 1 Accent 6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2f1">
    <w:name w:val="Medium List 2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2">
    <w:name w:val="Medium Shading 2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c">
    <w:name w:val="Message Header"/>
    <w:basedOn w:val="a2"/>
    <w:link w:val="affffd"/>
    <w:uiPriority w:val="99"/>
    <w:semiHidden/>
    <w:rsid w:val="000145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d">
    <w:name w:val="Шапка Знак"/>
    <w:basedOn w:val="a3"/>
    <w:link w:val="affffc"/>
    <w:uiPriority w:val="99"/>
    <w:semiHidden/>
    <w:rsid w:val="0001456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e">
    <w:name w:val="Normal (Web)"/>
    <w:basedOn w:val="a2"/>
    <w:uiPriority w:val="99"/>
    <w:semiHidden/>
    <w:rsid w:val="00014566"/>
    <w:rPr>
      <w:rFonts w:ascii="Times New Roman" w:hAnsi="Times New Roman" w:cs="Times New Roman"/>
      <w:szCs w:val="24"/>
    </w:rPr>
  </w:style>
  <w:style w:type="paragraph" w:styleId="afffff">
    <w:name w:val="Normal Indent"/>
    <w:basedOn w:val="a2"/>
    <w:uiPriority w:val="99"/>
    <w:semiHidden/>
    <w:rsid w:val="00014566"/>
    <w:pPr>
      <w:ind w:left="720"/>
    </w:pPr>
  </w:style>
  <w:style w:type="paragraph" w:styleId="afffff0">
    <w:name w:val="Note Heading"/>
    <w:basedOn w:val="a2"/>
    <w:next w:val="a2"/>
    <w:link w:val="afffff1"/>
    <w:uiPriority w:val="99"/>
    <w:semiHidden/>
    <w:rsid w:val="00014566"/>
  </w:style>
  <w:style w:type="character" w:customStyle="1" w:styleId="afffff1">
    <w:name w:val="Заголовок записки Знак"/>
    <w:basedOn w:val="a3"/>
    <w:link w:val="afffff0"/>
    <w:uiPriority w:val="99"/>
    <w:semiHidden/>
    <w:rsid w:val="00014566"/>
    <w:rPr>
      <w:rFonts w:eastAsiaTheme="minorEastAsia"/>
      <w:sz w:val="24"/>
    </w:rPr>
  </w:style>
  <w:style w:type="character" w:styleId="afffff2">
    <w:name w:val="Placeholder Text"/>
    <w:basedOn w:val="a3"/>
    <w:uiPriority w:val="99"/>
    <w:semiHidden/>
    <w:rsid w:val="000472E6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afffff3">
    <w:name w:val="Plain Text"/>
    <w:basedOn w:val="a2"/>
    <w:link w:val="afffff4"/>
    <w:uiPriority w:val="99"/>
    <w:semiHidden/>
    <w:rsid w:val="00014566"/>
    <w:rPr>
      <w:rFonts w:ascii="Consolas" w:hAnsi="Consolas" w:cs="Consolas"/>
      <w:sz w:val="21"/>
      <w:szCs w:val="21"/>
    </w:rPr>
  </w:style>
  <w:style w:type="character" w:customStyle="1" w:styleId="afffff4">
    <w:name w:val="Текст Знак"/>
    <w:basedOn w:val="a3"/>
    <w:link w:val="afffff3"/>
    <w:uiPriority w:val="99"/>
    <w:semiHidden/>
    <w:rsid w:val="00014566"/>
    <w:rPr>
      <w:rFonts w:ascii="Consolas" w:eastAsiaTheme="minorEastAsia" w:hAnsi="Consolas" w:cs="Consolas"/>
      <w:sz w:val="21"/>
      <w:szCs w:val="21"/>
    </w:rPr>
  </w:style>
  <w:style w:type="paragraph" w:styleId="afffff5">
    <w:name w:val="Salutation"/>
    <w:basedOn w:val="a2"/>
    <w:next w:val="a2"/>
    <w:link w:val="afffff6"/>
    <w:uiPriority w:val="99"/>
    <w:semiHidden/>
    <w:rsid w:val="00014566"/>
  </w:style>
  <w:style w:type="character" w:customStyle="1" w:styleId="afffff6">
    <w:name w:val="Приветствие Знак"/>
    <w:basedOn w:val="a3"/>
    <w:link w:val="afffff5"/>
    <w:uiPriority w:val="99"/>
    <w:semiHidden/>
    <w:rsid w:val="00014566"/>
    <w:rPr>
      <w:rFonts w:eastAsiaTheme="minorEastAsia"/>
      <w:sz w:val="24"/>
    </w:rPr>
  </w:style>
  <w:style w:type="paragraph" w:styleId="afffff7">
    <w:name w:val="Signature"/>
    <w:basedOn w:val="a2"/>
    <w:link w:val="afffff8"/>
    <w:uiPriority w:val="99"/>
    <w:semiHidden/>
    <w:rsid w:val="00014566"/>
    <w:pPr>
      <w:ind w:left="4252"/>
    </w:pPr>
  </w:style>
  <w:style w:type="character" w:customStyle="1" w:styleId="afffff8">
    <w:name w:val="Подпись Знак"/>
    <w:basedOn w:val="a3"/>
    <w:link w:val="afffff7"/>
    <w:uiPriority w:val="99"/>
    <w:semiHidden/>
    <w:rsid w:val="00014566"/>
    <w:rPr>
      <w:rFonts w:eastAsiaTheme="minorEastAsia"/>
      <w:sz w:val="24"/>
    </w:rPr>
  </w:style>
  <w:style w:type="table" w:styleId="16">
    <w:name w:val="Table 3D effects 1"/>
    <w:basedOn w:val="a4"/>
    <w:uiPriority w:val="99"/>
    <w:semiHidden/>
    <w:rsid w:val="00014566"/>
    <w:pPr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iPriority w:val="99"/>
    <w:semiHidden/>
    <w:rsid w:val="00014566"/>
    <w:pPr>
      <w:suppressAutoHyphen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4"/>
    <w:uiPriority w:val="99"/>
    <w:semiHidden/>
    <w:rsid w:val="00014566"/>
    <w:pPr>
      <w:suppressAutoHyphens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4"/>
    <w:uiPriority w:val="99"/>
    <w:semiHidden/>
    <w:rsid w:val="00014566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4"/>
    <w:uiPriority w:val="99"/>
    <w:semiHidden/>
    <w:rsid w:val="00014566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4"/>
    <w:uiPriority w:val="99"/>
    <w:semiHidden/>
    <w:rsid w:val="00014566"/>
    <w:pPr>
      <w:suppressAutoHyphens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rsid w:val="00014566"/>
    <w:pPr>
      <w:suppressAutoHyphens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iPriority w:val="99"/>
    <w:semiHidden/>
    <w:rsid w:val="00014566"/>
    <w:pPr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4"/>
    <w:uiPriority w:val="99"/>
    <w:semiHidden/>
    <w:rsid w:val="00014566"/>
    <w:pPr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4"/>
    <w:uiPriority w:val="99"/>
    <w:semiHidden/>
    <w:rsid w:val="00014566"/>
    <w:pPr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iPriority w:val="99"/>
    <w:semiHidden/>
    <w:rsid w:val="00014566"/>
    <w:pPr>
      <w:suppressAutoHyphens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4"/>
    <w:uiPriority w:val="99"/>
    <w:semiHidden/>
    <w:rsid w:val="00014566"/>
    <w:pPr>
      <w:suppressAutoHyphens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rsid w:val="00014566"/>
    <w:pPr>
      <w:suppressAutoHyphens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rsid w:val="00014566"/>
    <w:pPr>
      <w:suppressAutoHyphens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rsid w:val="00014566"/>
    <w:pPr>
      <w:suppressAutoHyphens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9">
    <w:name w:val="Table Contemporary"/>
    <w:basedOn w:val="a4"/>
    <w:uiPriority w:val="99"/>
    <w:semiHidden/>
    <w:rsid w:val="00014566"/>
    <w:pPr>
      <w:suppressAutoHyphens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a">
    <w:name w:val="Table Elegant"/>
    <w:basedOn w:val="a4"/>
    <w:uiPriority w:val="99"/>
    <w:semiHidden/>
    <w:rsid w:val="00014566"/>
    <w:pPr>
      <w:suppressAutoHyphens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4"/>
    <w:uiPriority w:val="99"/>
    <w:semiHidden/>
    <w:rsid w:val="00014566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4"/>
    <w:uiPriority w:val="99"/>
    <w:semiHidden/>
    <w:rsid w:val="00014566"/>
    <w:pPr>
      <w:suppressAutoHyphens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rsid w:val="00014566"/>
    <w:pPr>
      <w:suppressAutoHyphens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rsid w:val="00014566"/>
    <w:pPr>
      <w:suppressAutoHyphens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rsid w:val="00014566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rsid w:val="00014566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rsid w:val="00014566"/>
    <w:pPr>
      <w:suppressAutoHyphens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rsid w:val="00014566"/>
    <w:pPr>
      <w:suppressAutoHyphens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6">
    <w:name w:val="Table List 1"/>
    <w:basedOn w:val="a4"/>
    <w:uiPriority w:val="99"/>
    <w:semiHidden/>
    <w:rsid w:val="00014566"/>
    <w:pPr>
      <w:suppressAutoHyphens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4"/>
    <w:uiPriority w:val="99"/>
    <w:semiHidden/>
    <w:rsid w:val="00014566"/>
    <w:pPr>
      <w:suppressAutoHyphens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4"/>
    <w:uiPriority w:val="99"/>
    <w:semiHidden/>
    <w:rsid w:val="00014566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4"/>
    <w:uiPriority w:val="99"/>
    <w:semiHidden/>
    <w:rsid w:val="00014566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4"/>
    <w:uiPriority w:val="99"/>
    <w:semiHidden/>
    <w:rsid w:val="00014566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4"/>
    <w:uiPriority w:val="99"/>
    <w:semiHidden/>
    <w:rsid w:val="00014566"/>
    <w:pPr>
      <w:suppressAutoHyphens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rsid w:val="00014566"/>
    <w:pPr>
      <w:suppressAutoHyphens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rsid w:val="00014566"/>
    <w:pPr>
      <w:suppressAutoHyphens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b">
    <w:name w:val="table of authorities"/>
    <w:basedOn w:val="a2"/>
    <w:next w:val="a2"/>
    <w:uiPriority w:val="99"/>
    <w:semiHidden/>
    <w:rsid w:val="00014566"/>
    <w:pPr>
      <w:ind w:left="240" w:hanging="240"/>
    </w:pPr>
  </w:style>
  <w:style w:type="paragraph" w:styleId="afffffc">
    <w:name w:val="table of figures"/>
    <w:basedOn w:val="a2"/>
    <w:next w:val="a2"/>
    <w:uiPriority w:val="99"/>
    <w:semiHidden/>
    <w:rsid w:val="00014566"/>
  </w:style>
  <w:style w:type="table" w:styleId="afffffd">
    <w:name w:val="Table Professional"/>
    <w:basedOn w:val="a4"/>
    <w:uiPriority w:val="99"/>
    <w:semiHidden/>
    <w:rsid w:val="00014566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4"/>
    <w:uiPriority w:val="99"/>
    <w:semiHidden/>
    <w:rsid w:val="00014566"/>
    <w:pPr>
      <w:suppressAutoHyphens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4"/>
    <w:uiPriority w:val="99"/>
    <w:semiHidden/>
    <w:rsid w:val="00014566"/>
    <w:pPr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rsid w:val="00014566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rsid w:val="00014566"/>
    <w:pPr>
      <w:suppressAutoHyphen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4"/>
    <w:uiPriority w:val="99"/>
    <w:semiHidden/>
    <w:rsid w:val="00014566"/>
    <w:pPr>
      <w:suppressAutoHyphens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e">
    <w:name w:val="Table Theme"/>
    <w:basedOn w:val="a4"/>
    <w:uiPriority w:val="99"/>
    <w:semiHidden/>
    <w:rsid w:val="0001456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7">
    <w:name w:val="Table Web 1"/>
    <w:basedOn w:val="a4"/>
    <w:uiPriority w:val="99"/>
    <w:semiHidden/>
    <w:rsid w:val="00014566"/>
    <w:pPr>
      <w:suppressAutoHyphens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rsid w:val="00014566"/>
    <w:pPr>
      <w:suppressAutoHyphens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rsid w:val="00014566"/>
    <w:pPr>
      <w:suppressAutoHyphens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63">
    <w:name w:val="toc 6"/>
    <w:basedOn w:val="a2"/>
    <w:next w:val="a2"/>
    <w:autoRedefine/>
    <w:uiPriority w:val="99"/>
    <w:semiHidden/>
    <w:rsid w:val="000472E6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73">
    <w:name w:val="toc 7"/>
    <w:basedOn w:val="a2"/>
    <w:next w:val="a2"/>
    <w:autoRedefine/>
    <w:uiPriority w:val="99"/>
    <w:semiHidden/>
    <w:rsid w:val="000472E6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83">
    <w:name w:val="toc 8"/>
    <w:basedOn w:val="a2"/>
    <w:next w:val="a2"/>
    <w:autoRedefine/>
    <w:uiPriority w:val="99"/>
    <w:semiHidden/>
    <w:rsid w:val="00014566"/>
    <w:pPr>
      <w:spacing w:after="100"/>
      <w:ind w:left="1680"/>
    </w:pPr>
  </w:style>
  <w:style w:type="paragraph" w:styleId="92">
    <w:name w:val="toc 9"/>
    <w:basedOn w:val="a2"/>
    <w:next w:val="a2"/>
    <w:autoRedefine/>
    <w:uiPriority w:val="99"/>
    <w:semiHidden/>
    <w:rsid w:val="00014566"/>
    <w:pPr>
      <w:spacing w:after="100"/>
      <w:ind w:left="1920"/>
    </w:pPr>
  </w:style>
  <w:style w:type="paragraph" w:customStyle="1" w:styleId="OpiHA0">
    <w:name w:val="Opi_H_A"/>
    <w:basedOn w:val="ECHRHeading1"/>
    <w:next w:val="OpiPara"/>
    <w:uiPriority w:val="41"/>
    <w:qFormat/>
    <w:rsid w:val="000472E6"/>
    <w:pPr>
      <w:tabs>
        <w:tab w:val="clear" w:pos="357"/>
      </w:tabs>
      <w:outlineLvl w:val="1"/>
    </w:pPr>
    <w:rPr>
      <w:b/>
    </w:rPr>
  </w:style>
  <w:style w:type="paragraph" w:customStyle="1" w:styleId="OpiHi">
    <w:name w:val="Opi_H_i"/>
    <w:basedOn w:val="ECHRHeading4"/>
    <w:uiPriority w:val="44"/>
    <w:qFormat/>
    <w:rsid w:val="000472E6"/>
    <w:pPr>
      <w:ind w:left="1037" w:hanging="357"/>
      <w:outlineLvl w:val="4"/>
    </w:pPr>
    <w:rPr>
      <w:b w:val="0"/>
      <w:i/>
    </w:rPr>
  </w:style>
  <w:style w:type="paragraph" w:customStyle="1" w:styleId="OpiPara">
    <w:name w:val="Opi_Para"/>
    <w:basedOn w:val="ECHRPara"/>
    <w:uiPriority w:val="46"/>
    <w:qFormat/>
    <w:rsid w:val="000472E6"/>
  </w:style>
  <w:style w:type="paragraph" w:customStyle="1" w:styleId="OpiParaSub">
    <w:name w:val="Opi_Para_Sub"/>
    <w:basedOn w:val="JuParaSub"/>
    <w:uiPriority w:val="47"/>
    <w:qFormat/>
    <w:rsid w:val="000472E6"/>
  </w:style>
  <w:style w:type="paragraph" w:customStyle="1" w:styleId="OpiQuot">
    <w:name w:val="Opi_Quot"/>
    <w:basedOn w:val="ECHRParaQuote"/>
    <w:uiPriority w:val="48"/>
    <w:qFormat/>
    <w:rsid w:val="000472E6"/>
  </w:style>
  <w:style w:type="paragraph" w:customStyle="1" w:styleId="OpiQuotSub">
    <w:name w:val="Opi_Quot_Sub"/>
    <w:basedOn w:val="JuQuotSub"/>
    <w:uiPriority w:val="49"/>
    <w:qFormat/>
    <w:rsid w:val="000472E6"/>
  </w:style>
  <w:style w:type="paragraph" w:customStyle="1" w:styleId="OpiTranslation">
    <w:name w:val="Opi_Translation"/>
    <w:basedOn w:val="a2"/>
    <w:next w:val="OpiPara"/>
    <w:uiPriority w:val="40"/>
    <w:qFormat/>
    <w:rsid w:val="000472E6"/>
    <w:pPr>
      <w:jc w:val="center"/>
      <w:outlineLvl w:val="0"/>
    </w:pPr>
    <w:rPr>
      <w:i/>
    </w:rPr>
  </w:style>
  <w:style w:type="character" w:customStyle="1" w:styleId="ECHRParaChar">
    <w:name w:val="ECHR_Para Char"/>
    <w:aliases w:val="Ju_Para Char"/>
    <w:link w:val="ECHRPara"/>
    <w:uiPriority w:val="12"/>
    <w:rsid w:val="001E71CD"/>
    <w:rPr>
      <w:rFonts w:eastAsia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0"/>
    <w:lsdException w:name="header" w:uiPriority="57"/>
    <w:lsdException w:name="footer" w:uiPriority="57"/>
    <w:lsdException w:name="caption" w:qFormat="1"/>
    <w:lsdException w:name="annotation reference" w:uiPriority="0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Default Paragraph Font" w:uiPriority="1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2">
    <w:name w:val="Normal"/>
    <w:semiHidden/>
    <w:rsid w:val="000472E6"/>
    <w:pPr>
      <w:jc w:val="both"/>
    </w:pPr>
    <w:rPr>
      <w:rFonts w:eastAsiaTheme="minorEastAsia"/>
      <w:sz w:val="24"/>
    </w:rPr>
  </w:style>
  <w:style w:type="paragraph" w:styleId="1">
    <w:name w:val="heading 1"/>
    <w:basedOn w:val="a2"/>
    <w:next w:val="a2"/>
    <w:link w:val="10"/>
    <w:uiPriority w:val="99"/>
    <w:semiHidden/>
    <w:rsid w:val="000472E6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21">
    <w:name w:val="heading 2"/>
    <w:basedOn w:val="a2"/>
    <w:next w:val="a2"/>
    <w:link w:val="22"/>
    <w:uiPriority w:val="99"/>
    <w:semiHidden/>
    <w:rsid w:val="000472E6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31">
    <w:name w:val="heading 3"/>
    <w:basedOn w:val="a2"/>
    <w:next w:val="a2"/>
    <w:link w:val="32"/>
    <w:uiPriority w:val="99"/>
    <w:semiHidden/>
    <w:rsid w:val="000472E6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41">
    <w:name w:val="heading 4"/>
    <w:basedOn w:val="a2"/>
    <w:next w:val="a2"/>
    <w:link w:val="42"/>
    <w:uiPriority w:val="99"/>
    <w:semiHidden/>
    <w:rsid w:val="000472E6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51">
    <w:name w:val="heading 5"/>
    <w:basedOn w:val="a2"/>
    <w:next w:val="a2"/>
    <w:link w:val="52"/>
    <w:uiPriority w:val="99"/>
    <w:semiHidden/>
    <w:qFormat/>
    <w:rsid w:val="000472E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</w:rPr>
  </w:style>
  <w:style w:type="paragraph" w:styleId="6">
    <w:name w:val="heading 6"/>
    <w:basedOn w:val="a2"/>
    <w:next w:val="a2"/>
    <w:link w:val="60"/>
    <w:uiPriority w:val="99"/>
    <w:semiHidden/>
    <w:rsid w:val="000472E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2"/>
    <w:next w:val="a2"/>
    <w:link w:val="70"/>
    <w:uiPriority w:val="99"/>
    <w:semiHidden/>
    <w:qFormat/>
    <w:rsid w:val="000472E6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8">
    <w:name w:val="heading 8"/>
    <w:basedOn w:val="a2"/>
    <w:next w:val="a2"/>
    <w:link w:val="80"/>
    <w:uiPriority w:val="99"/>
    <w:semiHidden/>
    <w:qFormat/>
    <w:rsid w:val="000472E6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2"/>
    <w:next w:val="a2"/>
    <w:link w:val="90"/>
    <w:uiPriority w:val="99"/>
    <w:semiHidden/>
    <w:qFormat/>
    <w:rsid w:val="000472E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semiHidden/>
    <w:rsid w:val="000472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0472E6"/>
    <w:rPr>
      <w:rFonts w:ascii="Tahoma" w:eastAsiaTheme="minorEastAsia" w:hAnsi="Tahoma" w:cs="Tahoma"/>
      <w:sz w:val="16"/>
      <w:szCs w:val="16"/>
    </w:rPr>
  </w:style>
  <w:style w:type="character" w:styleId="a8">
    <w:name w:val="Book Title"/>
    <w:uiPriority w:val="99"/>
    <w:semiHidden/>
    <w:qFormat/>
    <w:rsid w:val="000472E6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a9"/>
    <w:uiPriority w:val="4"/>
    <w:qFormat/>
    <w:rsid w:val="000472E6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ECHRFooter">
    <w:name w:val="ECHR_Footer"/>
    <w:aliases w:val="Footer_ECHR"/>
    <w:basedOn w:val="aa"/>
    <w:uiPriority w:val="57"/>
    <w:semiHidden/>
    <w:rsid w:val="000472E6"/>
    <w:pPr>
      <w:jc w:val="left"/>
    </w:pPr>
    <w:rPr>
      <w:sz w:val="8"/>
    </w:rPr>
  </w:style>
  <w:style w:type="character" w:styleId="ab">
    <w:name w:val="Strong"/>
    <w:uiPriority w:val="99"/>
    <w:semiHidden/>
    <w:qFormat/>
    <w:rsid w:val="000472E6"/>
    <w:rPr>
      <w:b/>
      <w:bCs/>
    </w:rPr>
  </w:style>
  <w:style w:type="paragraph" w:styleId="ac">
    <w:name w:val="No Spacing"/>
    <w:basedOn w:val="a2"/>
    <w:link w:val="ad"/>
    <w:semiHidden/>
    <w:qFormat/>
    <w:rsid w:val="000472E6"/>
    <w:rPr>
      <w:sz w:val="22"/>
    </w:rPr>
  </w:style>
  <w:style w:type="character" w:customStyle="1" w:styleId="ad">
    <w:name w:val="Без интервала Знак"/>
    <w:basedOn w:val="a3"/>
    <w:link w:val="ac"/>
    <w:semiHidden/>
    <w:rsid w:val="000472E6"/>
    <w:rPr>
      <w:rFonts w:eastAsiaTheme="minorEastAsia"/>
    </w:rPr>
  </w:style>
  <w:style w:type="paragraph" w:customStyle="1" w:styleId="ECHRFooterLine">
    <w:name w:val="ECHR_Footer_Line"/>
    <w:aliases w:val="Footer_Line"/>
    <w:basedOn w:val="a2"/>
    <w:next w:val="ECHRFooter"/>
    <w:uiPriority w:val="57"/>
    <w:semiHidden/>
    <w:rsid w:val="000472E6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DecHTitle">
    <w:name w:val="Dec_H_Title"/>
    <w:basedOn w:val="ECHRTitleCentre1"/>
    <w:uiPriority w:val="7"/>
    <w:semiHidden/>
    <w:qFormat/>
    <w:rsid w:val="000472E6"/>
  </w:style>
  <w:style w:type="paragraph" w:customStyle="1" w:styleId="DecList">
    <w:name w:val="Dec_List"/>
    <w:basedOn w:val="a2"/>
    <w:uiPriority w:val="9"/>
    <w:semiHidden/>
    <w:qFormat/>
    <w:rsid w:val="000472E6"/>
    <w:pPr>
      <w:spacing w:before="240"/>
      <w:ind w:left="284"/>
    </w:pPr>
  </w:style>
  <w:style w:type="paragraph" w:customStyle="1" w:styleId="DummyStyle">
    <w:name w:val="Dummy_Style"/>
    <w:basedOn w:val="a2"/>
    <w:semiHidden/>
    <w:qFormat/>
    <w:rsid w:val="000472E6"/>
    <w:rPr>
      <w:color w:val="00B050"/>
    </w:rPr>
  </w:style>
  <w:style w:type="paragraph" w:customStyle="1" w:styleId="ECHRTitleCentre3">
    <w:name w:val="ECHR_Title_Centre_3"/>
    <w:aliases w:val="Ju_H_Article"/>
    <w:basedOn w:val="a2"/>
    <w:next w:val="ECHRParaQuote"/>
    <w:uiPriority w:val="27"/>
    <w:qFormat/>
    <w:rsid w:val="000472E6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</w:rPr>
  </w:style>
  <w:style w:type="paragraph" w:customStyle="1" w:styleId="ECHRTitleCentre1">
    <w:name w:val="ECHR_Title_Centre_1"/>
    <w:aliases w:val="Opi_H_Head"/>
    <w:basedOn w:val="a2"/>
    <w:next w:val="OpiPara"/>
    <w:uiPriority w:val="39"/>
    <w:qFormat/>
    <w:rsid w:val="000472E6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JuAppQuestion">
    <w:name w:val="Ju_App_Question"/>
    <w:basedOn w:val="a2"/>
    <w:uiPriority w:val="5"/>
    <w:semiHidden/>
    <w:qFormat/>
    <w:rsid w:val="000472E6"/>
    <w:pPr>
      <w:numPr>
        <w:numId w:val="19"/>
      </w:numPr>
      <w:jc w:val="left"/>
    </w:pPr>
    <w:rPr>
      <w:b/>
    </w:rPr>
  </w:style>
  <w:style w:type="paragraph" w:customStyle="1" w:styleId="JuCourt">
    <w:name w:val="Ju_Court"/>
    <w:basedOn w:val="a2"/>
    <w:next w:val="a2"/>
    <w:uiPriority w:val="16"/>
    <w:qFormat/>
    <w:rsid w:val="000472E6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</w:style>
  <w:style w:type="paragraph" w:customStyle="1" w:styleId="JuHeaderLandscape">
    <w:name w:val="Ju_Header_Landscape"/>
    <w:basedOn w:val="ECHRHeader"/>
    <w:uiPriority w:val="4"/>
    <w:qFormat/>
    <w:rsid w:val="000472E6"/>
    <w:pPr>
      <w:tabs>
        <w:tab w:val="clear" w:pos="3686"/>
        <w:tab w:val="clear" w:pos="7371"/>
        <w:tab w:val="center" w:pos="6146"/>
        <w:tab w:val="right" w:pos="12293"/>
      </w:tabs>
    </w:pPr>
  </w:style>
  <w:style w:type="paragraph" w:customStyle="1" w:styleId="ECHRTitleCentre2">
    <w:name w:val="ECHR_Title_Centre_2"/>
    <w:aliases w:val="Dec_H_Case"/>
    <w:basedOn w:val="a2"/>
    <w:next w:val="ECHRPara"/>
    <w:uiPriority w:val="8"/>
    <w:qFormat/>
    <w:rsid w:val="000472E6"/>
    <w:pPr>
      <w:spacing w:after="240"/>
      <w:jc w:val="center"/>
      <w:outlineLvl w:val="0"/>
    </w:pPr>
    <w:rPr>
      <w:rFonts w:asciiTheme="majorHAnsi" w:hAnsiTheme="majorHAnsi"/>
    </w:rPr>
  </w:style>
  <w:style w:type="paragraph" w:customStyle="1" w:styleId="JuInitialled">
    <w:name w:val="Ju_Initialled"/>
    <w:basedOn w:val="a2"/>
    <w:uiPriority w:val="31"/>
    <w:qFormat/>
    <w:rsid w:val="000472E6"/>
    <w:pPr>
      <w:tabs>
        <w:tab w:val="center" w:pos="6407"/>
      </w:tabs>
      <w:spacing w:before="720"/>
      <w:jc w:val="right"/>
    </w:pPr>
  </w:style>
  <w:style w:type="paragraph" w:styleId="ae">
    <w:name w:val="Title"/>
    <w:basedOn w:val="a2"/>
    <w:next w:val="a2"/>
    <w:link w:val="af"/>
    <w:uiPriority w:val="99"/>
    <w:semiHidden/>
    <w:qFormat/>
    <w:rsid w:val="000472E6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f">
    <w:name w:val="Название Знак"/>
    <w:basedOn w:val="a3"/>
    <w:link w:val="ae"/>
    <w:uiPriority w:val="99"/>
    <w:semiHidden/>
    <w:rsid w:val="000472E6"/>
    <w:rPr>
      <w:rFonts w:asciiTheme="majorHAnsi" w:eastAsiaTheme="majorEastAsia" w:hAnsiTheme="majorHAnsi" w:cstheme="majorBidi"/>
      <w:spacing w:val="5"/>
      <w:sz w:val="52"/>
      <w:szCs w:val="52"/>
      <w:lang w:bidi="ru-RU"/>
    </w:rPr>
  </w:style>
  <w:style w:type="paragraph" w:customStyle="1" w:styleId="ECHRHeading3">
    <w:name w:val="ECHR_Heading_3"/>
    <w:aliases w:val="Ju_H_1."/>
    <w:basedOn w:val="31"/>
    <w:next w:val="ECHRPara"/>
    <w:uiPriority w:val="21"/>
    <w:qFormat/>
    <w:rsid w:val="000472E6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paragraph" w:customStyle="1" w:styleId="ECHRHeading4">
    <w:name w:val="ECHR_Heading_4"/>
    <w:aliases w:val="Ju_H_a"/>
    <w:basedOn w:val="41"/>
    <w:next w:val="ECHRPara"/>
    <w:uiPriority w:val="22"/>
    <w:qFormat/>
    <w:rsid w:val="000472E6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paragraph" w:customStyle="1" w:styleId="ECHRHeading5">
    <w:name w:val="ECHR_Heading_5"/>
    <w:aliases w:val="Ju_H_i"/>
    <w:basedOn w:val="51"/>
    <w:next w:val="ECHRPara"/>
    <w:uiPriority w:val="23"/>
    <w:qFormat/>
    <w:rsid w:val="000472E6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paragraph" w:customStyle="1" w:styleId="ECHRHeading6">
    <w:name w:val="ECHR_Heading_6"/>
    <w:aliases w:val="Ju_H_alpha"/>
    <w:basedOn w:val="6"/>
    <w:next w:val="ECHRPara"/>
    <w:uiPriority w:val="24"/>
    <w:qFormat/>
    <w:rsid w:val="000472E6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color w:val="auto"/>
      <w:sz w:val="20"/>
    </w:rPr>
  </w:style>
  <w:style w:type="paragraph" w:customStyle="1" w:styleId="ECHRHeading7">
    <w:name w:val="ECHR_Heading_7"/>
    <w:aliases w:val="Ju_H_–"/>
    <w:basedOn w:val="7"/>
    <w:next w:val="ECHRPara"/>
    <w:uiPriority w:val="25"/>
    <w:qFormat/>
    <w:rsid w:val="000472E6"/>
    <w:pPr>
      <w:keepNext/>
      <w:keepLines/>
      <w:spacing w:before="240" w:after="120"/>
      <w:ind w:left="1236"/>
    </w:pPr>
    <w:rPr>
      <w:sz w:val="20"/>
    </w:rPr>
  </w:style>
  <w:style w:type="character" w:customStyle="1" w:styleId="JuITMark">
    <w:name w:val="Ju_ITMark"/>
    <w:basedOn w:val="a3"/>
    <w:uiPriority w:val="38"/>
    <w:qFormat/>
    <w:rsid w:val="000472E6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character" w:customStyle="1" w:styleId="JUNAMES">
    <w:name w:val="JU_NAMES"/>
    <w:uiPriority w:val="17"/>
    <w:qFormat/>
    <w:rsid w:val="000472E6"/>
    <w:rPr>
      <w:caps w:val="0"/>
      <w:smallCaps/>
    </w:rPr>
  </w:style>
  <w:style w:type="paragraph" w:customStyle="1" w:styleId="JuParaSub">
    <w:name w:val="Ju_Para_Sub"/>
    <w:basedOn w:val="ECHRPara"/>
    <w:uiPriority w:val="13"/>
    <w:qFormat/>
    <w:rsid w:val="000472E6"/>
    <w:pPr>
      <w:ind w:left="284"/>
    </w:pPr>
  </w:style>
  <w:style w:type="paragraph" w:styleId="a9">
    <w:name w:val="header"/>
    <w:basedOn w:val="a2"/>
    <w:link w:val="af0"/>
    <w:uiPriority w:val="57"/>
    <w:semiHidden/>
    <w:rsid w:val="000472E6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af0">
    <w:name w:val="Верхний колонтитул Знак"/>
    <w:basedOn w:val="a3"/>
    <w:link w:val="a9"/>
    <w:uiPriority w:val="57"/>
    <w:semiHidden/>
    <w:rsid w:val="000472E6"/>
    <w:rPr>
      <w:sz w:val="24"/>
    </w:rPr>
  </w:style>
  <w:style w:type="character" w:customStyle="1" w:styleId="10">
    <w:name w:val="Заголовок 1 Знак"/>
    <w:basedOn w:val="a3"/>
    <w:link w:val="1"/>
    <w:uiPriority w:val="99"/>
    <w:semiHidden/>
    <w:rsid w:val="000472E6"/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customStyle="1" w:styleId="ECHRHeading1">
    <w:name w:val="ECHR_Heading_1"/>
    <w:aliases w:val="Ju_H_I_Roman"/>
    <w:basedOn w:val="1"/>
    <w:next w:val="ECHRPara"/>
    <w:uiPriority w:val="19"/>
    <w:qFormat/>
    <w:rsid w:val="000472E6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paragraph" w:customStyle="1" w:styleId="ECHRHeading2">
    <w:name w:val="ECHR_Heading_2"/>
    <w:aliases w:val="Ju_H_A"/>
    <w:basedOn w:val="21"/>
    <w:next w:val="ECHRPara"/>
    <w:uiPriority w:val="20"/>
    <w:qFormat/>
    <w:rsid w:val="000472E6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character" w:customStyle="1" w:styleId="22">
    <w:name w:val="Заголовок 2 Знак"/>
    <w:basedOn w:val="a3"/>
    <w:link w:val="21"/>
    <w:uiPriority w:val="99"/>
    <w:semiHidden/>
    <w:rsid w:val="000472E6"/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customStyle="1" w:styleId="JuQuotSub">
    <w:name w:val="Ju_Quot_Sub"/>
    <w:basedOn w:val="ECHRParaQuote"/>
    <w:uiPriority w:val="15"/>
    <w:qFormat/>
    <w:rsid w:val="000472E6"/>
    <w:pPr>
      <w:ind w:left="567"/>
    </w:pPr>
  </w:style>
  <w:style w:type="paragraph" w:customStyle="1" w:styleId="JuCase">
    <w:name w:val="Ju_Case"/>
    <w:basedOn w:val="a2"/>
    <w:next w:val="ECHRPara"/>
    <w:uiPriority w:val="10"/>
    <w:rsid w:val="000472E6"/>
    <w:pPr>
      <w:ind w:firstLine="284"/>
    </w:pPr>
    <w:rPr>
      <w:b/>
    </w:rPr>
  </w:style>
  <w:style w:type="character" w:customStyle="1" w:styleId="32">
    <w:name w:val="Заголовок 3 Знак"/>
    <w:basedOn w:val="a3"/>
    <w:link w:val="31"/>
    <w:uiPriority w:val="99"/>
    <w:semiHidden/>
    <w:rsid w:val="000472E6"/>
    <w:rPr>
      <w:rFonts w:asciiTheme="majorHAnsi" w:eastAsiaTheme="majorEastAsia" w:hAnsiTheme="majorHAnsi" w:cstheme="majorBidi"/>
      <w:b/>
      <w:bCs/>
      <w:color w:val="5F5F5F"/>
      <w:sz w:val="24"/>
    </w:rPr>
  </w:style>
  <w:style w:type="character" w:customStyle="1" w:styleId="42">
    <w:name w:val="Заголовок 4 Знак"/>
    <w:basedOn w:val="a3"/>
    <w:link w:val="41"/>
    <w:uiPriority w:val="99"/>
    <w:semiHidden/>
    <w:rsid w:val="000472E6"/>
    <w:rPr>
      <w:rFonts w:asciiTheme="majorHAnsi" w:eastAsiaTheme="majorEastAsia" w:hAnsiTheme="majorHAnsi" w:cstheme="majorBidi"/>
      <w:b/>
      <w:bCs/>
      <w:i/>
      <w:iCs/>
      <w:color w:val="777777"/>
      <w:sz w:val="24"/>
    </w:rPr>
  </w:style>
  <w:style w:type="character" w:customStyle="1" w:styleId="52">
    <w:name w:val="Заголовок 5 Знак"/>
    <w:basedOn w:val="a3"/>
    <w:link w:val="51"/>
    <w:uiPriority w:val="99"/>
    <w:semiHidden/>
    <w:rsid w:val="000472E6"/>
    <w:rPr>
      <w:rFonts w:asciiTheme="majorHAnsi" w:eastAsiaTheme="majorEastAsia" w:hAnsiTheme="majorHAnsi" w:cstheme="majorBidi"/>
      <w:b/>
      <w:bCs/>
      <w:color w:val="808080"/>
    </w:rPr>
  </w:style>
  <w:style w:type="character" w:styleId="af1">
    <w:name w:val="Subtle Emphasis"/>
    <w:uiPriority w:val="99"/>
    <w:semiHidden/>
    <w:qFormat/>
    <w:rsid w:val="000472E6"/>
    <w:rPr>
      <w:i/>
      <w:iCs/>
    </w:rPr>
  </w:style>
  <w:style w:type="table" w:customStyle="1" w:styleId="ECHRTable">
    <w:name w:val="ECHR_Table"/>
    <w:basedOn w:val="a4"/>
    <w:rsid w:val="00860B03"/>
    <w:rPr>
      <w:rFonts w:eastAsia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a4"/>
    <w:rsid w:val="004C086C"/>
    <w:rPr>
      <w:rFonts w:ascii="Verdana" w:eastAsia="Times New Roman" w:hAnsi="Verdana" w:cs="Times New Roman"/>
      <w:sz w:val="20"/>
      <w:szCs w:val="20"/>
    </w:rPr>
    <w:tblPr>
      <w:tblInd w:w="0" w:type="dxa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ECHRTitle1">
    <w:name w:val="ECHR_Title_1"/>
    <w:aliases w:val="Ju_H_Head"/>
    <w:basedOn w:val="a2"/>
    <w:next w:val="ECHRPara"/>
    <w:uiPriority w:val="18"/>
    <w:qFormat/>
    <w:rsid w:val="000472E6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character" w:styleId="af2">
    <w:name w:val="Emphasis"/>
    <w:uiPriority w:val="99"/>
    <w:semiHidden/>
    <w:qFormat/>
    <w:rsid w:val="000472E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footer"/>
    <w:basedOn w:val="a2"/>
    <w:link w:val="af3"/>
    <w:uiPriority w:val="57"/>
    <w:semiHidden/>
    <w:rsid w:val="000472E6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af3">
    <w:name w:val="Нижний колонтитул Знак"/>
    <w:basedOn w:val="a3"/>
    <w:link w:val="aa"/>
    <w:uiPriority w:val="57"/>
    <w:semiHidden/>
    <w:rsid w:val="000472E6"/>
    <w:rPr>
      <w:sz w:val="24"/>
    </w:rPr>
  </w:style>
  <w:style w:type="character" w:styleId="af4">
    <w:name w:val="footnote reference"/>
    <w:basedOn w:val="a3"/>
    <w:uiPriority w:val="99"/>
    <w:semiHidden/>
    <w:rsid w:val="000472E6"/>
    <w:rPr>
      <w:vertAlign w:val="superscript"/>
    </w:rPr>
  </w:style>
  <w:style w:type="paragraph" w:styleId="af5">
    <w:name w:val="footnote text"/>
    <w:basedOn w:val="a2"/>
    <w:link w:val="af6"/>
    <w:uiPriority w:val="99"/>
    <w:semiHidden/>
    <w:rsid w:val="000472E6"/>
    <w:rPr>
      <w:sz w:val="20"/>
      <w:szCs w:val="20"/>
    </w:rPr>
  </w:style>
  <w:style w:type="character" w:customStyle="1" w:styleId="af6">
    <w:name w:val="Текст сноски Знак"/>
    <w:basedOn w:val="a3"/>
    <w:link w:val="af5"/>
    <w:uiPriority w:val="99"/>
    <w:semiHidden/>
    <w:rsid w:val="000472E6"/>
    <w:rPr>
      <w:rFonts w:eastAsiaTheme="minorEastAsia"/>
      <w:sz w:val="20"/>
      <w:szCs w:val="20"/>
    </w:rPr>
  </w:style>
  <w:style w:type="character" w:customStyle="1" w:styleId="60">
    <w:name w:val="Заголовок 6 Знак"/>
    <w:basedOn w:val="a3"/>
    <w:link w:val="6"/>
    <w:uiPriority w:val="99"/>
    <w:semiHidden/>
    <w:rsid w:val="000472E6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bidi="ru-RU"/>
    </w:rPr>
  </w:style>
  <w:style w:type="character" w:customStyle="1" w:styleId="70">
    <w:name w:val="Заголовок 7 Знак"/>
    <w:basedOn w:val="a3"/>
    <w:link w:val="7"/>
    <w:uiPriority w:val="99"/>
    <w:semiHidden/>
    <w:rsid w:val="000472E6"/>
    <w:rPr>
      <w:rFonts w:asciiTheme="majorHAnsi" w:eastAsiaTheme="majorEastAsia" w:hAnsiTheme="majorHAnsi" w:cstheme="majorBidi"/>
      <w:i/>
      <w:iCs/>
      <w:lang w:bidi="ru-RU"/>
    </w:rPr>
  </w:style>
  <w:style w:type="character" w:customStyle="1" w:styleId="80">
    <w:name w:val="Заголовок 8 Знак"/>
    <w:basedOn w:val="a3"/>
    <w:link w:val="8"/>
    <w:uiPriority w:val="99"/>
    <w:semiHidden/>
    <w:rsid w:val="000472E6"/>
    <w:rPr>
      <w:rFonts w:asciiTheme="majorHAnsi" w:eastAsiaTheme="majorEastAsia" w:hAnsiTheme="majorHAnsi" w:cstheme="majorBidi"/>
      <w:sz w:val="20"/>
      <w:szCs w:val="20"/>
      <w:lang w:bidi="ru-RU"/>
    </w:rPr>
  </w:style>
  <w:style w:type="character" w:customStyle="1" w:styleId="90">
    <w:name w:val="Заголовок 9 Знак"/>
    <w:basedOn w:val="a3"/>
    <w:link w:val="9"/>
    <w:uiPriority w:val="99"/>
    <w:semiHidden/>
    <w:rsid w:val="000472E6"/>
    <w:rPr>
      <w:rFonts w:asciiTheme="majorHAnsi" w:eastAsiaTheme="majorEastAsia" w:hAnsiTheme="majorHAnsi" w:cstheme="majorBidi"/>
      <w:i/>
      <w:iCs/>
      <w:spacing w:val="5"/>
      <w:sz w:val="20"/>
      <w:szCs w:val="20"/>
      <w:lang w:bidi="ru-RU"/>
    </w:rPr>
  </w:style>
  <w:style w:type="character" w:styleId="af7">
    <w:name w:val="Hyperlink"/>
    <w:basedOn w:val="a3"/>
    <w:uiPriority w:val="99"/>
    <w:semiHidden/>
    <w:rsid w:val="000472E6"/>
    <w:rPr>
      <w:color w:val="0072BC" w:themeColor="hyperlink"/>
      <w:u w:val="single"/>
    </w:rPr>
  </w:style>
  <w:style w:type="character" w:styleId="af8">
    <w:name w:val="Intense Emphasis"/>
    <w:uiPriority w:val="99"/>
    <w:semiHidden/>
    <w:qFormat/>
    <w:rsid w:val="000472E6"/>
    <w:rPr>
      <w:b/>
      <w:bCs/>
    </w:rPr>
  </w:style>
  <w:style w:type="paragraph" w:styleId="af9">
    <w:name w:val="Intense Quote"/>
    <w:basedOn w:val="a2"/>
    <w:next w:val="a2"/>
    <w:link w:val="afa"/>
    <w:uiPriority w:val="99"/>
    <w:semiHidden/>
    <w:qFormat/>
    <w:rsid w:val="000472E6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</w:rPr>
  </w:style>
  <w:style w:type="character" w:customStyle="1" w:styleId="afa">
    <w:name w:val="Выделенная цитата Знак"/>
    <w:basedOn w:val="a3"/>
    <w:link w:val="af9"/>
    <w:uiPriority w:val="99"/>
    <w:semiHidden/>
    <w:rsid w:val="000472E6"/>
    <w:rPr>
      <w:rFonts w:eastAsiaTheme="minorEastAsia"/>
      <w:b/>
      <w:bCs/>
      <w:i/>
      <w:iCs/>
      <w:lang w:bidi="ru-RU"/>
    </w:rPr>
  </w:style>
  <w:style w:type="character" w:styleId="afb">
    <w:name w:val="Intense Reference"/>
    <w:uiPriority w:val="99"/>
    <w:semiHidden/>
    <w:qFormat/>
    <w:rsid w:val="000472E6"/>
    <w:rPr>
      <w:smallCaps/>
      <w:spacing w:val="5"/>
      <w:u w:val="single"/>
    </w:rPr>
  </w:style>
  <w:style w:type="paragraph" w:styleId="afc">
    <w:name w:val="List Paragraph"/>
    <w:basedOn w:val="a2"/>
    <w:uiPriority w:val="99"/>
    <w:semiHidden/>
    <w:qFormat/>
    <w:rsid w:val="000472E6"/>
    <w:pPr>
      <w:ind w:left="720"/>
      <w:contextualSpacing/>
    </w:pPr>
  </w:style>
  <w:style w:type="table" w:customStyle="1" w:styleId="LtrTableAddress">
    <w:name w:val="Ltr_Table_Address"/>
    <w:basedOn w:val="a4"/>
    <w:uiPriority w:val="99"/>
    <w:rsid w:val="001E6F32"/>
    <w:tblPr>
      <w:tblInd w:w="5103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Quote"/>
    <w:basedOn w:val="a2"/>
    <w:next w:val="a2"/>
    <w:link w:val="24"/>
    <w:uiPriority w:val="99"/>
    <w:semiHidden/>
    <w:qFormat/>
    <w:rsid w:val="000472E6"/>
    <w:pPr>
      <w:spacing w:before="200"/>
      <w:ind w:left="360" w:right="360"/>
    </w:pPr>
    <w:rPr>
      <w:i/>
      <w:iCs/>
      <w:sz w:val="22"/>
    </w:rPr>
  </w:style>
  <w:style w:type="character" w:customStyle="1" w:styleId="24">
    <w:name w:val="Цитата 2 Знак"/>
    <w:basedOn w:val="a3"/>
    <w:link w:val="23"/>
    <w:uiPriority w:val="99"/>
    <w:semiHidden/>
    <w:rsid w:val="000472E6"/>
    <w:rPr>
      <w:rFonts w:eastAsiaTheme="minorEastAsia"/>
      <w:i/>
      <w:iCs/>
      <w:lang w:bidi="ru-RU"/>
    </w:rPr>
  </w:style>
  <w:style w:type="character" w:styleId="afd">
    <w:name w:val="Subtle Reference"/>
    <w:uiPriority w:val="99"/>
    <w:semiHidden/>
    <w:qFormat/>
    <w:rsid w:val="000472E6"/>
    <w:rPr>
      <w:smallCaps/>
    </w:rPr>
  </w:style>
  <w:style w:type="table" w:styleId="afe">
    <w:name w:val="Table Grid"/>
    <w:basedOn w:val="a4"/>
    <w:uiPriority w:val="59"/>
    <w:semiHidden/>
    <w:rsid w:val="000472E6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2"/>
    <w:next w:val="a2"/>
    <w:autoRedefine/>
    <w:uiPriority w:val="99"/>
    <w:semiHidden/>
    <w:rsid w:val="000472E6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25">
    <w:name w:val="toc 2"/>
    <w:basedOn w:val="a2"/>
    <w:next w:val="a2"/>
    <w:autoRedefine/>
    <w:uiPriority w:val="99"/>
    <w:semiHidden/>
    <w:rsid w:val="000472E6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33">
    <w:name w:val="toc 3"/>
    <w:basedOn w:val="a2"/>
    <w:next w:val="a2"/>
    <w:autoRedefine/>
    <w:uiPriority w:val="99"/>
    <w:semiHidden/>
    <w:rsid w:val="000472E6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43">
    <w:name w:val="toc 4"/>
    <w:basedOn w:val="a2"/>
    <w:next w:val="a2"/>
    <w:autoRedefine/>
    <w:uiPriority w:val="99"/>
    <w:semiHidden/>
    <w:rsid w:val="000472E6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53">
    <w:name w:val="toc 5"/>
    <w:basedOn w:val="a2"/>
    <w:next w:val="a2"/>
    <w:autoRedefine/>
    <w:uiPriority w:val="99"/>
    <w:semiHidden/>
    <w:rsid w:val="000472E6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aff">
    <w:name w:val="TOC Heading"/>
    <w:basedOn w:val="a2"/>
    <w:next w:val="a2"/>
    <w:uiPriority w:val="99"/>
    <w:semiHidden/>
    <w:qFormat/>
    <w:rsid w:val="000472E6"/>
    <w:pPr>
      <w:keepNext/>
      <w:keepLines/>
      <w:spacing w:before="240"/>
      <w:contextualSpacing/>
      <w:jc w:val="center"/>
    </w:pPr>
    <w:rPr>
      <w:rFonts w:asciiTheme="majorHAnsi" w:eastAsiaTheme="minorHAnsi" w:hAnsiTheme="majorHAnsi"/>
      <w:b/>
      <w:color w:val="474747" w:themeColor="accent3" w:themeShade="BF"/>
      <w:sz w:val="28"/>
    </w:rPr>
  </w:style>
  <w:style w:type="table" w:customStyle="1" w:styleId="UGTable">
    <w:name w:val="UG_Table"/>
    <w:basedOn w:val="a4"/>
    <w:uiPriority w:val="99"/>
    <w:rsid w:val="00801300"/>
    <w:rPr>
      <w:rFonts w:eastAsiaTheme="minorEastAsia"/>
      <w:sz w:val="20"/>
    </w:rPr>
    <w:tblPr>
      <w:tblInd w:w="-1191" w:type="dxa"/>
      <w:tblCellMar>
        <w:top w:w="57" w:type="dxa"/>
        <w:left w:w="0" w:type="dxa"/>
        <w:bottom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a4"/>
    <w:uiPriority w:val="99"/>
    <w:rsid w:val="00801300"/>
    <w:rPr>
      <w:rFonts w:eastAsiaTheme="minorEastAsia"/>
    </w:rPr>
    <w:tblPr>
      <w:tblInd w:w="0" w:type="dxa"/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a4"/>
    <w:uiPriority w:val="99"/>
    <w:rsid w:val="00810B38"/>
    <w:rPr>
      <w:color w:val="000000" w:themeColor="text1"/>
      <w:sz w:val="18"/>
    </w:rPr>
    <w:tblPr>
      <w:tblInd w:w="0" w:type="dxa"/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a4"/>
    <w:uiPriority w:val="99"/>
    <w:rsid w:val="00893576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left w:w="108" w:type="dxa"/>
        <w:bottom w:w="142" w:type="dxa"/>
        <w:right w:w="108" w:type="dxa"/>
      </w:tblCellMar>
    </w:tblPr>
    <w:trPr>
      <w:cantSplit/>
    </w:trPr>
  </w:style>
  <w:style w:type="table" w:customStyle="1" w:styleId="ECHRTableMemo">
    <w:name w:val="ECHR_Table_Memo"/>
    <w:basedOn w:val="a4"/>
    <w:uiPriority w:val="99"/>
    <w:rsid w:val="00210338"/>
    <w:tblPr>
      <w:jc w:val="center"/>
      <w:tblInd w:w="0" w:type="dxa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a4"/>
    <w:uiPriority w:val="99"/>
    <w:rsid w:val="0090506B"/>
    <w:tblPr>
      <w:jc w:val="center"/>
      <w:tblInd w:w="0" w:type="dxa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left w:w="108" w:type="dxa"/>
        <w:bottom w:w="57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aff0">
    <w:name w:val="toa heading"/>
    <w:basedOn w:val="a2"/>
    <w:next w:val="a2"/>
    <w:uiPriority w:val="99"/>
    <w:semiHidden/>
    <w:rsid w:val="000472E6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  <w:szCs w:val="24"/>
    </w:rPr>
  </w:style>
  <w:style w:type="paragraph" w:customStyle="1" w:styleId="ECHRParaQuote">
    <w:name w:val="ECHR_Para_Quote"/>
    <w:aliases w:val="Ju_Quot"/>
    <w:basedOn w:val="a2"/>
    <w:uiPriority w:val="14"/>
    <w:qFormat/>
    <w:rsid w:val="000472E6"/>
    <w:pPr>
      <w:spacing w:before="120" w:after="120"/>
      <w:ind w:left="425" w:firstLine="142"/>
    </w:pPr>
    <w:rPr>
      <w:sz w:val="20"/>
    </w:rPr>
  </w:style>
  <w:style w:type="paragraph" w:customStyle="1" w:styleId="ECHRPara">
    <w:name w:val="ECHR_Para"/>
    <w:aliases w:val="Ju_Para"/>
    <w:basedOn w:val="a2"/>
    <w:link w:val="ECHRParaChar"/>
    <w:uiPriority w:val="12"/>
    <w:qFormat/>
    <w:rsid w:val="000472E6"/>
    <w:pPr>
      <w:ind w:firstLine="284"/>
    </w:pPr>
  </w:style>
  <w:style w:type="table" w:customStyle="1" w:styleId="ECHRTableSimpleBox">
    <w:name w:val="ECHR_Table_Simple_Box"/>
    <w:basedOn w:val="a4"/>
    <w:uiPriority w:val="99"/>
    <w:rsid w:val="00AE354C"/>
    <w:tblPr>
      <w:tblInd w:w="0" w:type="dxa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ECHRTableNoLines">
    <w:name w:val="ECHR_Table_No_Lines"/>
    <w:basedOn w:val="a4"/>
    <w:uiPriority w:val="99"/>
    <w:rsid w:val="00F218EF"/>
    <w:tblPr>
      <w:tblInd w:w="0" w:type="dxa"/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ForInternalUse">
    <w:name w:val="ECHR_Table_For_Internal_Use"/>
    <w:basedOn w:val="a4"/>
    <w:uiPriority w:val="99"/>
    <w:rsid w:val="005474E7"/>
    <w:rPr>
      <w:color w:val="636363" w:themeColor="text2" w:themeShade="80"/>
      <w:sz w:val="18"/>
    </w:rPr>
    <w:tblPr>
      <w:tblStyleColBandSize w:val="1"/>
      <w:jc w:val="right"/>
      <w:tblInd w:w="0" w:type="dxa"/>
      <w:tblCellMar>
        <w:top w:w="113" w:type="dxa"/>
        <w:left w:w="108" w:type="dxa"/>
        <w:bottom w:w="28" w:type="dxa"/>
        <w:right w:w="10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a4"/>
    <w:uiPriority w:val="99"/>
    <w:rsid w:val="000472E6"/>
    <w:tblPr>
      <w:tblInd w:w="0" w:type="dxa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table" w:customStyle="1" w:styleId="ECHRHeaderTable">
    <w:name w:val="ECHR_Header_Table"/>
    <w:basedOn w:val="a4"/>
    <w:uiPriority w:val="99"/>
    <w:rsid w:val="00661971"/>
    <w:tblPr>
      <w:tblInd w:w="-680" w:type="dxa"/>
      <w:tblBorders>
        <w:bottom w:val="single" w:sz="6" w:space="0" w:color="949494" w:themeColor="text2" w:themeShade="BF"/>
      </w:tblBorders>
      <w:tblCellMar>
        <w:top w:w="0" w:type="dxa"/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a4"/>
    <w:uiPriority w:val="99"/>
    <w:rsid w:val="00860B03"/>
    <w:tblPr>
      <w:tblStyleRowBandSize w:val="1"/>
      <w:tblStyleColBandSize w:val="1"/>
      <w:tblInd w:w="0" w:type="dxa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customStyle="1" w:styleId="ECHRDecisionBody">
    <w:name w:val="ECHR_Decision_Body"/>
    <w:aliases w:val="Ju_Judges"/>
    <w:basedOn w:val="a2"/>
    <w:uiPriority w:val="11"/>
    <w:qFormat/>
    <w:rsid w:val="000472E6"/>
    <w:pPr>
      <w:tabs>
        <w:tab w:val="left" w:pos="567"/>
        <w:tab w:val="left" w:pos="1134"/>
      </w:tabs>
      <w:jc w:val="left"/>
    </w:pPr>
  </w:style>
  <w:style w:type="table" w:customStyle="1" w:styleId="ECHRHeaderTableReduced">
    <w:name w:val="ECHR_Header_Table_Reduced"/>
    <w:basedOn w:val="a4"/>
    <w:uiPriority w:val="99"/>
    <w:rsid w:val="00B52BE0"/>
    <w:tblPr>
      <w:tblInd w:w="-68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List">
    <w:name w:val="Ju_List"/>
    <w:basedOn w:val="a2"/>
    <w:uiPriority w:val="28"/>
    <w:qFormat/>
    <w:rsid w:val="000472E6"/>
    <w:pPr>
      <w:ind w:left="340" w:hanging="340"/>
    </w:pPr>
  </w:style>
  <w:style w:type="paragraph" w:customStyle="1" w:styleId="JuSigned">
    <w:name w:val="Ju_Signed"/>
    <w:basedOn w:val="a2"/>
    <w:next w:val="JuParaLast"/>
    <w:uiPriority w:val="32"/>
    <w:qFormat/>
    <w:rsid w:val="000472E6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a2"/>
    <w:next w:val="ECHRPara"/>
    <w:uiPriority w:val="30"/>
    <w:qFormat/>
    <w:rsid w:val="000472E6"/>
    <w:pPr>
      <w:keepNext/>
      <w:keepLines/>
      <w:spacing w:before="240"/>
      <w:ind w:firstLine="284"/>
    </w:pPr>
  </w:style>
  <w:style w:type="paragraph" w:customStyle="1" w:styleId="JuTitle">
    <w:name w:val="Ju_Title"/>
    <w:basedOn w:val="a2"/>
    <w:next w:val="ECHRPara"/>
    <w:uiPriority w:val="3"/>
    <w:semiHidden/>
    <w:qFormat/>
    <w:rsid w:val="000472E6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character" w:styleId="aff1">
    <w:name w:val="page number"/>
    <w:uiPriority w:val="99"/>
    <w:semiHidden/>
    <w:rsid w:val="00014566"/>
    <w:rPr>
      <w:sz w:val="18"/>
    </w:rPr>
  </w:style>
  <w:style w:type="paragraph" w:customStyle="1" w:styleId="JuLista">
    <w:name w:val="Ju_List_a"/>
    <w:basedOn w:val="JuList"/>
    <w:uiPriority w:val="28"/>
    <w:qFormat/>
    <w:rsid w:val="000472E6"/>
    <w:pPr>
      <w:ind w:left="346" w:firstLine="0"/>
    </w:pPr>
  </w:style>
  <w:style w:type="paragraph" w:customStyle="1" w:styleId="JuListi">
    <w:name w:val="Ju_List_i"/>
    <w:basedOn w:val="a2"/>
    <w:next w:val="JuLista"/>
    <w:uiPriority w:val="28"/>
    <w:qFormat/>
    <w:rsid w:val="000472E6"/>
    <w:pPr>
      <w:ind w:left="794"/>
    </w:pPr>
  </w:style>
  <w:style w:type="character" w:styleId="aff2">
    <w:name w:val="annotation reference"/>
    <w:semiHidden/>
    <w:rsid w:val="00014566"/>
    <w:rPr>
      <w:sz w:val="16"/>
    </w:rPr>
  </w:style>
  <w:style w:type="paragraph" w:styleId="aff3">
    <w:name w:val="annotation text"/>
    <w:basedOn w:val="a2"/>
    <w:link w:val="aff4"/>
    <w:semiHidden/>
    <w:rsid w:val="00014566"/>
    <w:rPr>
      <w:sz w:val="20"/>
    </w:rPr>
  </w:style>
  <w:style w:type="character" w:customStyle="1" w:styleId="aff4">
    <w:name w:val="Текст примечания Знак"/>
    <w:basedOn w:val="a3"/>
    <w:link w:val="aff3"/>
    <w:semiHidden/>
    <w:rsid w:val="00014566"/>
    <w:rPr>
      <w:rFonts w:eastAsiaTheme="minorEastAsia"/>
      <w:sz w:val="20"/>
    </w:rPr>
  </w:style>
  <w:style w:type="paragraph" w:styleId="aff5">
    <w:name w:val="annotation subject"/>
    <w:basedOn w:val="aff3"/>
    <w:next w:val="aff3"/>
    <w:link w:val="aff6"/>
    <w:uiPriority w:val="99"/>
    <w:semiHidden/>
    <w:rsid w:val="00014566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014566"/>
    <w:rPr>
      <w:rFonts w:eastAsiaTheme="minorEastAsia"/>
      <w:b/>
      <w:bCs/>
      <w:sz w:val="20"/>
    </w:rPr>
  </w:style>
  <w:style w:type="character" w:styleId="aff7">
    <w:name w:val="endnote reference"/>
    <w:uiPriority w:val="99"/>
    <w:semiHidden/>
    <w:rsid w:val="00014566"/>
    <w:rPr>
      <w:vertAlign w:val="superscript"/>
    </w:rPr>
  </w:style>
  <w:style w:type="paragraph" w:styleId="aff8">
    <w:name w:val="endnote text"/>
    <w:basedOn w:val="a2"/>
    <w:link w:val="aff9"/>
    <w:uiPriority w:val="99"/>
    <w:semiHidden/>
    <w:rsid w:val="00014566"/>
    <w:rPr>
      <w:sz w:val="20"/>
    </w:rPr>
  </w:style>
  <w:style w:type="character" w:customStyle="1" w:styleId="aff9">
    <w:name w:val="Текст концевой сноски Знак"/>
    <w:basedOn w:val="a3"/>
    <w:link w:val="aff8"/>
    <w:uiPriority w:val="99"/>
    <w:semiHidden/>
    <w:rsid w:val="00014566"/>
    <w:rPr>
      <w:rFonts w:eastAsiaTheme="minorEastAsia"/>
      <w:sz w:val="20"/>
    </w:rPr>
  </w:style>
  <w:style w:type="character" w:styleId="affa">
    <w:name w:val="FollowedHyperlink"/>
    <w:uiPriority w:val="99"/>
    <w:semiHidden/>
    <w:rsid w:val="00014566"/>
    <w:rPr>
      <w:color w:val="800080"/>
      <w:u w:val="single"/>
    </w:rPr>
  </w:style>
  <w:style w:type="paragraph" w:styleId="affb">
    <w:name w:val="Document Map"/>
    <w:basedOn w:val="a2"/>
    <w:link w:val="affc"/>
    <w:uiPriority w:val="99"/>
    <w:semiHidden/>
    <w:rsid w:val="00014566"/>
    <w:pPr>
      <w:shd w:val="clear" w:color="auto" w:fill="000080"/>
    </w:pPr>
    <w:rPr>
      <w:rFonts w:ascii="Tahoma" w:hAnsi="Tahoma" w:cs="Tahoma"/>
      <w:sz w:val="20"/>
    </w:rPr>
  </w:style>
  <w:style w:type="character" w:customStyle="1" w:styleId="affc">
    <w:name w:val="Схема документа Знак"/>
    <w:basedOn w:val="a3"/>
    <w:link w:val="affb"/>
    <w:uiPriority w:val="99"/>
    <w:semiHidden/>
    <w:rsid w:val="00014566"/>
    <w:rPr>
      <w:rFonts w:ascii="Tahoma" w:eastAsiaTheme="minorEastAsia" w:hAnsi="Tahoma" w:cs="Tahoma"/>
      <w:sz w:val="20"/>
      <w:shd w:val="clear" w:color="auto" w:fill="000080"/>
    </w:rPr>
  </w:style>
  <w:style w:type="paragraph" w:customStyle="1" w:styleId="OpiH1">
    <w:name w:val="Opi_H_1"/>
    <w:basedOn w:val="ECHRHeading2"/>
    <w:uiPriority w:val="42"/>
    <w:qFormat/>
    <w:rsid w:val="000472E6"/>
    <w:pPr>
      <w:ind w:left="635" w:hanging="357"/>
      <w:outlineLvl w:val="2"/>
    </w:pPr>
  </w:style>
  <w:style w:type="paragraph" w:styleId="a0">
    <w:name w:val="List Bullet"/>
    <w:basedOn w:val="a2"/>
    <w:uiPriority w:val="99"/>
    <w:semiHidden/>
    <w:rsid w:val="00014566"/>
    <w:pPr>
      <w:numPr>
        <w:numId w:val="1"/>
      </w:numPr>
    </w:pPr>
  </w:style>
  <w:style w:type="paragraph" w:customStyle="1" w:styleId="OpiHa">
    <w:name w:val="Opi_H_a"/>
    <w:basedOn w:val="ECHRHeading3"/>
    <w:uiPriority w:val="43"/>
    <w:qFormat/>
    <w:rsid w:val="000472E6"/>
    <w:pPr>
      <w:ind w:left="833" w:hanging="357"/>
      <w:outlineLvl w:val="3"/>
    </w:pPr>
    <w:rPr>
      <w:b/>
      <w:i w:val="0"/>
      <w:sz w:val="20"/>
    </w:rPr>
  </w:style>
  <w:style w:type="paragraph" w:styleId="affd">
    <w:name w:val="Subtitle"/>
    <w:basedOn w:val="a2"/>
    <w:next w:val="a2"/>
    <w:link w:val="affe"/>
    <w:uiPriority w:val="99"/>
    <w:semiHidden/>
    <w:qFormat/>
    <w:rsid w:val="000472E6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affe">
    <w:name w:val="Подзаголовок Знак"/>
    <w:basedOn w:val="a3"/>
    <w:link w:val="affd"/>
    <w:uiPriority w:val="99"/>
    <w:semiHidden/>
    <w:rsid w:val="000472E6"/>
    <w:rPr>
      <w:rFonts w:asciiTheme="majorHAnsi" w:eastAsiaTheme="majorEastAsia" w:hAnsiTheme="majorHAnsi" w:cstheme="majorBidi"/>
      <w:i/>
      <w:iCs/>
      <w:spacing w:val="13"/>
      <w:sz w:val="24"/>
      <w:szCs w:val="24"/>
      <w:lang w:bidi="ru-RU"/>
    </w:rPr>
  </w:style>
  <w:style w:type="numbering" w:styleId="111111">
    <w:name w:val="Outline List 2"/>
    <w:basedOn w:val="a5"/>
    <w:uiPriority w:val="99"/>
    <w:semiHidden/>
    <w:rsid w:val="00014566"/>
    <w:pPr>
      <w:numPr>
        <w:numId w:val="2"/>
      </w:numPr>
    </w:pPr>
  </w:style>
  <w:style w:type="numbering" w:styleId="1ai">
    <w:name w:val="Outline List 1"/>
    <w:basedOn w:val="a5"/>
    <w:uiPriority w:val="99"/>
    <w:semiHidden/>
    <w:rsid w:val="00014566"/>
    <w:pPr>
      <w:numPr>
        <w:numId w:val="3"/>
      </w:numPr>
    </w:pPr>
  </w:style>
  <w:style w:type="numbering" w:styleId="a1">
    <w:name w:val="Outline List 3"/>
    <w:basedOn w:val="a5"/>
    <w:uiPriority w:val="99"/>
    <w:semiHidden/>
    <w:rsid w:val="00014566"/>
    <w:pPr>
      <w:numPr>
        <w:numId w:val="4"/>
      </w:numPr>
    </w:pPr>
  </w:style>
  <w:style w:type="paragraph" w:styleId="afff">
    <w:name w:val="Bibliography"/>
    <w:basedOn w:val="a2"/>
    <w:next w:val="a2"/>
    <w:uiPriority w:val="99"/>
    <w:semiHidden/>
    <w:unhideWhenUsed/>
    <w:rsid w:val="00014566"/>
  </w:style>
  <w:style w:type="paragraph" w:styleId="afff0">
    <w:name w:val="Block Text"/>
    <w:basedOn w:val="a2"/>
    <w:uiPriority w:val="99"/>
    <w:semiHidden/>
    <w:rsid w:val="00014566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afff1">
    <w:name w:val="Body Text"/>
    <w:basedOn w:val="a2"/>
    <w:link w:val="afff2"/>
    <w:uiPriority w:val="99"/>
    <w:semiHidden/>
    <w:rsid w:val="00014566"/>
    <w:pPr>
      <w:spacing w:after="120"/>
    </w:pPr>
  </w:style>
  <w:style w:type="character" w:customStyle="1" w:styleId="afff2">
    <w:name w:val="Основной текст Знак"/>
    <w:basedOn w:val="a3"/>
    <w:link w:val="afff1"/>
    <w:uiPriority w:val="99"/>
    <w:semiHidden/>
    <w:rsid w:val="00014566"/>
    <w:rPr>
      <w:rFonts w:eastAsiaTheme="minorEastAsia"/>
      <w:sz w:val="24"/>
    </w:rPr>
  </w:style>
  <w:style w:type="paragraph" w:styleId="26">
    <w:name w:val="Body Text 2"/>
    <w:basedOn w:val="a2"/>
    <w:link w:val="27"/>
    <w:uiPriority w:val="99"/>
    <w:semiHidden/>
    <w:rsid w:val="00014566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uiPriority w:val="99"/>
    <w:semiHidden/>
    <w:rsid w:val="00014566"/>
    <w:rPr>
      <w:rFonts w:eastAsiaTheme="minorEastAsia"/>
      <w:sz w:val="24"/>
    </w:rPr>
  </w:style>
  <w:style w:type="paragraph" w:styleId="34">
    <w:name w:val="Body Text 3"/>
    <w:basedOn w:val="a2"/>
    <w:link w:val="35"/>
    <w:uiPriority w:val="99"/>
    <w:semiHidden/>
    <w:rsid w:val="0001456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3"/>
    <w:link w:val="34"/>
    <w:uiPriority w:val="99"/>
    <w:semiHidden/>
    <w:rsid w:val="00014566"/>
    <w:rPr>
      <w:rFonts w:eastAsiaTheme="minorEastAsia"/>
      <w:sz w:val="16"/>
      <w:szCs w:val="16"/>
    </w:rPr>
  </w:style>
  <w:style w:type="paragraph" w:styleId="afff3">
    <w:name w:val="Body Text First Indent"/>
    <w:basedOn w:val="afff1"/>
    <w:link w:val="afff4"/>
    <w:uiPriority w:val="99"/>
    <w:semiHidden/>
    <w:rsid w:val="00014566"/>
    <w:pPr>
      <w:spacing w:after="0"/>
      <w:ind w:firstLine="360"/>
    </w:pPr>
  </w:style>
  <w:style w:type="character" w:customStyle="1" w:styleId="afff4">
    <w:name w:val="Красная строка Знак"/>
    <w:basedOn w:val="afff2"/>
    <w:link w:val="afff3"/>
    <w:uiPriority w:val="99"/>
    <w:semiHidden/>
    <w:rsid w:val="00014566"/>
    <w:rPr>
      <w:rFonts w:eastAsiaTheme="minorEastAsia"/>
      <w:sz w:val="24"/>
    </w:rPr>
  </w:style>
  <w:style w:type="paragraph" w:styleId="afff5">
    <w:name w:val="Body Text Indent"/>
    <w:basedOn w:val="a2"/>
    <w:link w:val="afff6"/>
    <w:uiPriority w:val="99"/>
    <w:semiHidden/>
    <w:rsid w:val="00014566"/>
    <w:pPr>
      <w:spacing w:after="120"/>
      <w:ind w:left="283"/>
    </w:pPr>
  </w:style>
  <w:style w:type="character" w:customStyle="1" w:styleId="afff6">
    <w:name w:val="Основной текст с отступом Знак"/>
    <w:basedOn w:val="a3"/>
    <w:link w:val="afff5"/>
    <w:uiPriority w:val="99"/>
    <w:semiHidden/>
    <w:rsid w:val="00014566"/>
    <w:rPr>
      <w:rFonts w:eastAsiaTheme="minorEastAsia"/>
      <w:sz w:val="24"/>
    </w:rPr>
  </w:style>
  <w:style w:type="paragraph" w:styleId="28">
    <w:name w:val="Body Text First Indent 2"/>
    <w:basedOn w:val="afff5"/>
    <w:link w:val="29"/>
    <w:uiPriority w:val="99"/>
    <w:semiHidden/>
    <w:rsid w:val="00014566"/>
    <w:pPr>
      <w:spacing w:after="0"/>
      <w:ind w:left="360" w:firstLine="360"/>
    </w:pPr>
  </w:style>
  <w:style w:type="character" w:customStyle="1" w:styleId="29">
    <w:name w:val="Красная строка 2 Знак"/>
    <w:basedOn w:val="afff6"/>
    <w:link w:val="28"/>
    <w:uiPriority w:val="99"/>
    <w:semiHidden/>
    <w:rsid w:val="00014566"/>
    <w:rPr>
      <w:rFonts w:eastAsiaTheme="minorEastAsia"/>
      <w:sz w:val="24"/>
    </w:rPr>
  </w:style>
  <w:style w:type="paragraph" w:styleId="2a">
    <w:name w:val="Body Text Indent 2"/>
    <w:basedOn w:val="a2"/>
    <w:link w:val="2b"/>
    <w:uiPriority w:val="99"/>
    <w:semiHidden/>
    <w:rsid w:val="00014566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3"/>
    <w:link w:val="2a"/>
    <w:uiPriority w:val="99"/>
    <w:semiHidden/>
    <w:rsid w:val="00014566"/>
    <w:rPr>
      <w:rFonts w:eastAsiaTheme="minorEastAsia"/>
      <w:sz w:val="24"/>
    </w:rPr>
  </w:style>
  <w:style w:type="paragraph" w:styleId="36">
    <w:name w:val="Body Text Indent 3"/>
    <w:basedOn w:val="a2"/>
    <w:link w:val="37"/>
    <w:uiPriority w:val="99"/>
    <w:semiHidden/>
    <w:rsid w:val="00014566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semiHidden/>
    <w:rsid w:val="00014566"/>
    <w:rPr>
      <w:rFonts w:eastAsiaTheme="minorEastAsia"/>
      <w:sz w:val="16"/>
      <w:szCs w:val="16"/>
    </w:rPr>
  </w:style>
  <w:style w:type="paragraph" w:styleId="afff7">
    <w:name w:val="caption"/>
    <w:basedOn w:val="a2"/>
    <w:next w:val="a2"/>
    <w:uiPriority w:val="99"/>
    <w:semiHidden/>
    <w:qFormat/>
    <w:rsid w:val="00014566"/>
    <w:pPr>
      <w:spacing w:after="200"/>
    </w:pPr>
    <w:rPr>
      <w:b/>
      <w:bCs/>
      <w:color w:val="0072BC" w:themeColor="accent1"/>
      <w:sz w:val="18"/>
      <w:szCs w:val="18"/>
    </w:rPr>
  </w:style>
  <w:style w:type="paragraph" w:styleId="afff8">
    <w:name w:val="Closing"/>
    <w:basedOn w:val="a2"/>
    <w:link w:val="afff9"/>
    <w:uiPriority w:val="99"/>
    <w:semiHidden/>
    <w:rsid w:val="00014566"/>
    <w:pPr>
      <w:ind w:left="4252"/>
    </w:pPr>
  </w:style>
  <w:style w:type="character" w:customStyle="1" w:styleId="afff9">
    <w:name w:val="Прощание Знак"/>
    <w:basedOn w:val="a3"/>
    <w:link w:val="afff8"/>
    <w:uiPriority w:val="99"/>
    <w:semiHidden/>
    <w:rsid w:val="00014566"/>
    <w:rPr>
      <w:rFonts w:eastAsiaTheme="minorEastAsia"/>
      <w:sz w:val="24"/>
    </w:rPr>
  </w:style>
  <w:style w:type="table" w:styleId="afffa">
    <w:name w:val="Colorful Grid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-2">
    <w:name w:val="Colorful Grid Accent 2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-3">
    <w:name w:val="Colorful Grid Accent 3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-4">
    <w:name w:val="Colorful Grid Accent 4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-5">
    <w:name w:val="Colorful Grid Accent 5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-6">
    <w:name w:val="Colorful Grid Accent 6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afffb">
    <w:name w:val="Colorful List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-20">
    <w:name w:val="Colorful List Accent 2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-30">
    <w:name w:val="Colorful List Accent 3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-40">
    <w:name w:val="Colorful List Accent 4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-50">
    <w:name w:val="Colorful List Accent 5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60">
    <w:name w:val="Colorful List Accent 6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afffc">
    <w:name w:val="Colorful Shading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-41">
    <w:name w:val="Colorful Shading Accent 4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d">
    <w:name w:val="Dark List"/>
    <w:basedOn w:val="a4"/>
    <w:uiPriority w:val="99"/>
    <w:semiHidden/>
    <w:rsid w:val="00014566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99"/>
    <w:semiHidden/>
    <w:rsid w:val="00014566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-22">
    <w:name w:val="Dark List Accent 2"/>
    <w:basedOn w:val="a4"/>
    <w:uiPriority w:val="99"/>
    <w:semiHidden/>
    <w:rsid w:val="00014566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-32">
    <w:name w:val="Dark List Accent 3"/>
    <w:basedOn w:val="a4"/>
    <w:uiPriority w:val="99"/>
    <w:semiHidden/>
    <w:rsid w:val="00014566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-42">
    <w:name w:val="Dark List Accent 4"/>
    <w:basedOn w:val="a4"/>
    <w:uiPriority w:val="99"/>
    <w:semiHidden/>
    <w:rsid w:val="00014566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-52">
    <w:name w:val="Dark List Accent 5"/>
    <w:basedOn w:val="a4"/>
    <w:uiPriority w:val="99"/>
    <w:semiHidden/>
    <w:rsid w:val="00014566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-62">
    <w:name w:val="Dark List Accent 6"/>
    <w:basedOn w:val="a4"/>
    <w:uiPriority w:val="99"/>
    <w:semiHidden/>
    <w:rsid w:val="00014566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afffe">
    <w:name w:val="Date"/>
    <w:basedOn w:val="a2"/>
    <w:next w:val="a2"/>
    <w:link w:val="affff"/>
    <w:uiPriority w:val="99"/>
    <w:semiHidden/>
    <w:rsid w:val="00014566"/>
  </w:style>
  <w:style w:type="character" w:customStyle="1" w:styleId="affff">
    <w:name w:val="Дата Знак"/>
    <w:basedOn w:val="a3"/>
    <w:link w:val="afffe"/>
    <w:uiPriority w:val="99"/>
    <w:semiHidden/>
    <w:rsid w:val="00014566"/>
    <w:rPr>
      <w:rFonts w:eastAsiaTheme="minorEastAsia"/>
      <w:sz w:val="24"/>
    </w:rPr>
  </w:style>
  <w:style w:type="paragraph" w:styleId="affff0">
    <w:name w:val="E-mail Signature"/>
    <w:basedOn w:val="a2"/>
    <w:link w:val="affff1"/>
    <w:uiPriority w:val="99"/>
    <w:semiHidden/>
    <w:rsid w:val="00014566"/>
  </w:style>
  <w:style w:type="character" w:customStyle="1" w:styleId="affff1">
    <w:name w:val="Электронная подпись Знак"/>
    <w:basedOn w:val="a3"/>
    <w:link w:val="affff0"/>
    <w:uiPriority w:val="99"/>
    <w:semiHidden/>
    <w:rsid w:val="00014566"/>
    <w:rPr>
      <w:rFonts w:eastAsiaTheme="minorEastAsia"/>
      <w:sz w:val="24"/>
    </w:rPr>
  </w:style>
  <w:style w:type="paragraph" w:styleId="affff2">
    <w:name w:val="envelope address"/>
    <w:basedOn w:val="a2"/>
    <w:uiPriority w:val="99"/>
    <w:semiHidden/>
    <w:rsid w:val="00014566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2c">
    <w:name w:val="envelope return"/>
    <w:basedOn w:val="a2"/>
    <w:uiPriority w:val="99"/>
    <w:semiHidden/>
    <w:rsid w:val="00014566"/>
    <w:rPr>
      <w:rFonts w:asciiTheme="majorHAnsi" w:eastAsiaTheme="majorEastAsia" w:hAnsiTheme="majorHAnsi" w:cstheme="majorBidi"/>
      <w:sz w:val="20"/>
      <w:szCs w:val="20"/>
    </w:rPr>
  </w:style>
  <w:style w:type="character" w:styleId="HTML">
    <w:name w:val="HTML Acronym"/>
    <w:basedOn w:val="a3"/>
    <w:uiPriority w:val="99"/>
    <w:semiHidden/>
    <w:rsid w:val="00014566"/>
  </w:style>
  <w:style w:type="paragraph" w:styleId="HTML0">
    <w:name w:val="HTML Address"/>
    <w:basedOn w:val="a2"/>
    <w:link w:val="HTML1"/>
    <w:uiPriority w:val="99"/>
    <w:semiHidden/>
    <w:rsid w:val="00014566"/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014566"/>
    <w:rPr>
      <w:rFonts w:eastAsiaTheme="minorEastAsia"/>
      <w:i/>
      <w:iCs/>
      <w:sz w:val="24"/>
    </w:rPr>
  </w:style>
  <w:style w:type="character" w:styleId="HTML2">
    <w:name w:val="HTML Cite"/>
    <w:basedOn w:val="a3"/>
    <w:uiPriority w:val="99"/>
    <w:semiHidden/>
    <w:rsid w:val="00014566"/>
    <w:rPr>
      <w:i/>
      <w:iCs/>
    </w:rPr>
  </w:style>
  <w:style w:type="character" w:styleId="HTML3">
    <w:name w:val="HTML Code"/>
    <w:basedOn w:val="a3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4">
    <w:name w:val="HTML Definition"/>
    <w:basedOn w:val="a3"/>
    <w:uiPriority w:val="99"/>
    <w:semiHidden/>
    <w:rsid w:val="00014566"/>
    <w:rPr>
      <w:i/>
      <w:iCs/>
    </w:rPr>
  </w:style>
  <w:style w:type="character" w:styleId="HTML5">
    <w:name w:val="HTML Keyboard"/>
    <w:basedOn w:val="a3"/>
    <w:uiPriority w:val="99"/>
    <w:semiHidden/>
    <w:rsid w:val="00014566"/>
    <w:rPr>
      <w:rFonts w:ascii="Consolas" w:hAnsi="Consolas" w:cs="Consolas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014566"/>
    <w:rPr>
      <w:rFonts w:ascii="Consolas" w:eastAsiaTheme="minorEastAsia" w:hAnsi="Consolas" w:cs="Consolas"/>
      <w:sz w:val="20"/>
      <w:szCs w:val="20"/>
    </w:rPr>
  </w:style>
  <w:style w:type="character" w:styleId="HTML8">
    <w:name w:val="HTML Sample"/>
    <w:basedOn w:val="a3"/>
    <w:uiPriority w:val="99"/>
    <w:semiHidden/>
    <w:rsid w:val="00014566"/>
    <w:rPr>
      <w:rFonts w:ascii="Consolas" w:hAnsi="Consolas" w:cs="Consolas"/>
      <w:sz w:val="24"/>
      <w:szCs w:val="24"/>
    </w:rPr>
  </w:style>
  <w:style w:type="character" w:styleId="HTML9">
    <w:name w:val="HTML Typewriter"/>
    <w:basedOn w:val="a3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a">
    <w:name w:val="HTML Variable"/>
    <w:basedOn w:val="a3"/>
    <w:uiPriority w:val="99"/>
    <w:semiHidden/>
    <w:rsid w:val="00014566"/>
    <w:rPr>
      <w:i/>
      <w:iCs/>
    </w:rPr>
  </w:style>
  <w:style w:type="paragraph" w:styleId="12">
    <w:name w:val="index 1"/>
    <w:basedOn w:val="a2"/>
    <w:next w:val="a2"/>
    <w:autoRedefine/>
    <w:uiPriority w:val="99"/>
    <w:semiHidden/>
    <w:rsid w:val="00014566"/>
    <w:pPr>
      <w:ind w:left="240" w:hanging="240"/>
    </w:pPr>
  </w:style>
  <w:style w:type="paragraph" w:styleId="2d">
    <w:name w:val="index 2"/>
    <w:basedOn w:val="a2"/>
    <w:next w:val="a2"/>
    <w:autoRedefine/>
    <w:uiPriority w:val="99"/>
    <w:semiHidden/>
    <w:rsid w:val="00014566"/>
    <w:pPr>
      <w:ind w:left="480" w:hanging="240"/>
    </w:pPr>
  </w:style>
  <w:style w:type="paragraph" w:styleId="38">
    <w:name w:val="index 3"/>
    <w:basedOn w:val="a2"/>
    <w:next w:val="a2"/>
    <w:autoRedefine/>
    <w:uiPriority w:val="99"/>
    <w:semiHidden/>
    <w:rsid w:val="00014566"/>
    <w:pPr>
      <w:ind w:left="720" w:hanging="240"/>
    </w:pPr>
  </w:style>
  <w:style w:type="paragraph" w:styleId="44">
    <w:name w:val="index 4"/>
    <w:basedOn w:val="a2"/>
    <w:next w:val="a2"/>
    <w:autoRedefine/>
    <w:uiPriority w:val="99"/>
    <w:semiHidden/>
    <w:rsid w:val="00014566"/>
    <w:pPr>
      <w:ind w:left="960" w:hanging="240"/>
    </w:pPr>
  </w:style>
  <w:style w:type="paragraph" w:styleId="54">
    <w:name w:val="index 5"/>
    <w:basedOn w:val="a2"/>
    <w:next w:val="a2"/>
    <w:autoRedefine/>
    <w:uiPriority w:val="99"/>
    <w:semiHidden/>
    <w:rsid w:val="00014566"/>
    <w:pPr>
      <w:ind w:left="1200" w:hanging="240"/>
    </w:pPr>
  </w:style>
  <w:style w:type="paragraph" w:styleId="61">
    <w:name w:val="index 6"/>
    <w:basedOn w:val="a2"/>
    <w:next w:val="a2"/>
    <w:autoRedefine/>
    <w:uiPriority w:val="99"/>
    <w:semiHidden/>
    <w:rsid w:val="00014566"/>
    <w:pPr>
      <w:ind w:left="1440" w:hanging="240"/>
    </w:pPr>
  </w:style>
  <w:style w:type="paragraph" w:styleId="71">
    <w:name w:val="index 7"/>
    <w:basedOn w:val="a2"/>
    <w:next w:val="a2"/>
    <w:autoRedefine/>
    <w:uiPriority w:val="99"/>
    <w:semiHidden/>
    <w:rsid w:val="00014566"/>
    <w:pPr>
      <w:ind w:left="1680" w:hanging="240"/>
    </w:pPr>
  </w:style>
  <w:style w:type="paragraph" w:styleId="81">
    <w:name w:val="index 8"/>
    <w:basedOn w:val="a2"/>
    <w:next w:val="a2"/>
    <w:autoRedefine/>
    <w:uiPriority w:val="99"/>
    <w:semiHidden/>
    <w:rsid w:val="00014566"/>
    <w:pPr>
      <w:ind w:left="1920" w:hanging="240"/>
    </w:pPr>
  </w:style>
  <w:style w:type="paragraph" w:styleId="91">
    <w:name w:val="index 9"/>
    <w:basedOn w:val="a2"/>
    <w:next w:val="a2"/>
    <w:autoRedefine/>
    <w:uiPriority w:val="99"/>
    <w:semiHidden/>
    <w:rsid w:val="00014566"/>
    <w:pPr>
      <w:ind w:left="2160" w:hanging="240"/>
    </w:pPr>
  </w:style>
  <w:style w:type="paragraph" w:styleId="affff3">
    <w:name w:val="index heading"/>
    <w:basedOn w:val="a2"/>
    <w:next w:val="12"/>
    <w:uiPriority w:val="99"/>
    <w:semiHidden/>
    <w:rsid w:val="00014566"/>
    <w:rPr>
      <w:rFonts w:asciiTheme="majorHAnsi" w:eastAsiaTheme="majorEastAsia" w:hAnsiTheme="majorHAnsi" w:cstheme="majorBidi"/>
      <w:b/>
      <w:bCs/>
    </w:rPr>
  </w:style>
  <w:style w:type="table" w:styleId="affff4">
    <w:name w:val="Light Grid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-23">
    <w:name w:val="Light Grid Accent 2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-33">
    <w:name w:val="Light Grid Accent 3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-43">
    <w:name w:val="Light Grid Accent 4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-53">
    <w:name w:val="Light Grid Accent 5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-63">
    <w:name w:val="Light Grid Accent 6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affff5">
    <w:name w:val="Light List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-24">
    <w:name w:val="Light List Accent 2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-34">
    <w:name w:val="Light List Accent 3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-44">
    <w:name w:val="Light List Accent 4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-54">
    <w:name w:val="Light List Accent 5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-64">
    <w:name w:val="Light List Accent 6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affff6">
    <w:name w:val="Light Shading"/>
    <w:basedOn w:val="a4"/>
    <w:uiPriority w:val="99"/>
    <w:semiHidden/>
    <w:rsid w:val="0001456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99"/>
    <w:semiHidden/>
    <w:rsid w:val="00014566"/>
    <w:rPr>
      <w:color w:val="00548C" w:themeColor="accent1" w:themeShade="BF"/>
    </w:rPr>
    <w:tblPr>
      <w:tblStyleRowBandSize w:val="1"/>
      <w:tblStyleColBandSize w:val="1"/>
      <w:tblInd w:w="0" w:type="dxa"/>
      <w:tblBorders>
        <w:top w:val="single" w:sz="8" w:space="0" w:color="0072BC" w:themeColor="accent1"/>
        <w:bottom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-25">
    <w:name w:val="Light Shading Accent 2"/>
    <w:basedOn w:val="a4"/>
    <w:uiPriority w:val="99"/>
    <w:semiHidden/>
    <w:rsid w:val="00014566"/>
    <w:rPr>
      <w:color w:val="8F0000" w:themeColor="accent2" w:themeShade="BF"/>
    </w:rPr>
    <w:tblPr>
      <w:tblStyleRowBandSize w:val="1"/>
      <w:tblStyleColBandSize w:val="1"/>
      <w:tblInd w:w="0" w:type="dxa"/>
      <w:tblBorders>
        <w:top w:val="single" w:sz="8" w:space="0" w:color="C00000" w:themeColor="accent2"/>
        <w:bottom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-35">
    <w:name w:val="Light Shading Accent 3"/>
    <w:basedOn w:val="a4"/>
    <w:uiPriority w:val="99"/>
    <w:semiHidden/>
    <w:rsid w:val="00014566"/>
    <w:rPr>
      <w:color w:val="474747" w:themeColor="accent3" w:themeShade="BF"/>
    </w:rPr>
    <w:tblPr>
      <w:tblStyleRowBandSize w:val="1"/>
      <w:tblStyleColBandSize w:val="1"/>
      <w:tblInd w:w="0" w:type="dxa"/>
      <w:tblBorders>
        <w:top w:val="single" w:sz="8" w:space="0" w:color="5F5F5F" w:themeColor="accent3"/>
        <w:bottom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-45">
    <w:name w:val="Light Shading Accent 4"/>
    <w:basedOn w:val="a4"/>
    <w:uiPriority w:val="99"/>
    <w:semiHidden/>
    <w:rsid w:val="00014566"/>
    <w:rPr>
      <w:color w:val="707070" w:themeColor="accent4" w:themeShade="BF"/>
    </w:rPr>
    <w:tblPr>
      <w:tblStyleRowBandSize w:val="1"/>
      <w:tblStyleColBandSize w:val="1"/>
      <w:tblInd w:w="0" w:type="dxa"/>
      <w:tblBorders>
        <w:top w:val="single" w:sz="8" w:space="0" w:color="969696" w:themeColor="accent4"/>
        <w:bottom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-55">
    <w:name w:val="Light Shading Accent 5"/>
    <w:basedOn w:val="a4"/>
    <w:uiPriority w:val="99"/>
    <w:semiHidden/>
    <w:rsid w:val="00014566"/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-65">
    <w:name w:val="Light Shading Accent 6"/>
    <w:basedOn w:val="a4"/>
    <w:uiPriority w:val="99"/>
    <w:semiHidden/>
    <w:rsid w:val="00014566"/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affff7">
    <w:name w:val="line number"/>
    <w:basedOn w:val="a3"/>
    <w:uiPriority w:val="99"/>
    <w:semiHidden/>
    <w:rsid w:val="00014566"/>
  </w:style>
  <w:style w:type="paragraph" w:styleId="affff8">
    <w:name w:val="List"/>
    <w:basedOn w:val="a2"/>
    <w:uiPriority w:val="99"/>
    <w:semiHidden/>
    <w:rsid w:val="00014566"/>
    <w:pPr>
      <w:ind w:left="283" w:hanging="283"/>
      <w:contextualSpacing/>
    </w:pPr>
  </w:style>
  <w:style w:type="paragraph" w:styleId="2e">
    <w:name w:val="List 2"/>
    <w:basedOn w:val="a2"/>
    <w:uiPriority w:val="99"/>
    <w:semiHidden/>
    <w:rsid w:val="00014566"/>
    <w:pPr>
      <w:ind w:left="566" w:hanging="283"/>
      <w:contextualSpacing/>
    </w:pPr>
  </w:style>
  <w:style w:type="paragraph" w:styleId="39">
    <w:name w:val="List 3"/>
    <w:basedOn w:val="a2"/>
    <w:uiPriority w:val="99"/>
    <w:semiHidden/>
    <w:rsid w:val="00014566"/>
    <w:pPr>
      <w:ind w:left="849" w:hanging="283"/>
      <w:contextualSpacing/>
    </w:pPr>
  </w:style>
  <w:style w:type="paragraph" w:styleId="45">
    <w:name w:val="List 4"/>
    <w:basedOn w:val="a2"/>
    <w:uiPriority w:val="99"/>
    <w:semiHidden/>
    <w:rsid w:val="00014566"/>
    <w:pPr>
      <w:ind w:left="1132" w:hanging="283"/>
      <w:contextualSpacing/>
    </w:pPr>
  </w:style>
  <w:style w:type="paragraph" w:styleId="55">
    <w:name w:val="List 5"/>
    <w:basedOn w:val="a2"/>
    <w:uiPriority w:val="99"/>
    <w:semiHidden/>
    <w:rsid w:val="00014566"/>
    <w:pPr>
      <w:ind w:left="1415" w:hanging="283"/>
      <w:contextualSpacing/>
    </w:pPr>
  </w:style>
  <w:style w:type="paragraph" w:styleId="20">
    <w:name w:val="List Bullet 2"/>
    <w:basedOn w:val="a2"/>
    <w:uiPriority w:val="99"/>
    <w:semiHidden/>
    <w:rsid w:val="00014566"/>
    <w:pPr>
      <w:numPr>
        <w:numId w:val="5"/>
      </w:numPr>
      <w:contextualSpacing/>
    </w:pPr>
  </w:style>
  <w:style w:type="paragraph" w:styleId="30">
    <w:name w:val="List Bullet 3"/>
    <w:basedOn w:val="a2"/>
    <w:uiPriority w:val="99"/>
    <w:semiHidden/>
    <w:rsid w:val="00014566"/>
    <w:pPr>
      <w:numPr>
        <w:numId w:val="6"/>
      </w:numPr>
      <w:contextualSpacing/>
    </w:pPr>
  </w:style>
  <w:style w:type="paragraph" w:styleId="40">
    <w:name w:val="List Bullet 4"/>
    <w:basedOn w:val="a2"/>
    <w:uiPriority w:val="99"/>
    <w:semiHidden/>
    <w:rsid w:val="00014566"/>
    <w:pPr>
      <w:numPr>
        <w:numId w:val="7"/>
      </w:numPr>
      <w:contextualSpacing/>
    </w:pPr>
  </w:style>
  <w:style w:type="paragraph" w:styleId="50">
    <w:name w:val="List Bullet 5"/>
    <w:basedOn w:val="a2"/>
    <w:uiPriority w:val="99"/>
    <w:semiHidden/>
    <w:rsid w:val="00014566"/>
    <w:pPr>
      <w:numPr>
        <w:numId w:val="8"/>
      </w:numPr>
      <w:contextualSpacing/>
    </w:pPr>
  </w:style>
  <w:style w:type="paragraph" w:styleId="affff9">
    <w:name w:val="List Continue"/>
    <w:basedOn w:val="a2"/>
    <w:uiPriority w:val="99"/>
    <w:semiHidden/>
    <w:rsid w:val="00014566"/>
    <w:pPr>
      <w:spacing w:after="120"/>
      <w:ind w:left="283"/>
      <w:contextualSpacing/>
    </w:pPr>
  </w:style>
  <w:style w:type="paragraph" w:styleId="2f">
    <w:name w:val="List Continue 2"/>
    <w:basedOn w:val="a2"/>
    <w:uiPriority w:val="99"/>
    <w:semiHidden/>
    <w:rsid w:val="00014566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rsid w:val="00014566"/>
    <w:pPr>
      <w:spacing w:after="120"/>
      <w:ind w:left="849"/>
      <w:contextualSpacing/>
    </w:pPr>
  </w:style>
  <w:style w:type="paragraph" w:styleId="46">
    <w:name w:val="List Continue 4"/>
    <w:basedOn w:val="a2"/>
    <w:uiPriority w:val="99"/>
    <w:semiHidden/>
    <w:rsid w:val="00014566"/>
    <w:pPr>
      <w:spacing w:after="120"/>
      <w:ind w:left="1132"/>
      <w:contextualSpacing/>
    </w:pPr>
  </w:style>
  <w:style w:type="paragraph" w:styleId="56">
    <w:name w:val="List Continue 5"/>
    <w:basedOn w:val="a2"/>
    <w:uiPriority w:val="99"/>
    <w:semiHidden/>
    <w:rsid w:val="00014566"/>
    <w:pPr>
      <w:spacing w:after="120"/>
      <w:ind w:left="1415"/>
      <w:contextualSpacing/>
    </w:pPr>
  </w:style>
  <w:style w:type="paragraph" w:styleId="a">
    <w:name w:val="List Number"/>
    <w:basedOn w:val="a2"/>
    <w:uiPriority w:val="99"/>
    <w:semiHidden/>
    <w:rsid w:val="00014566"/>
    <w:pPr>
      <w:numPr>
        <w:numId w:val="9"/>
      </w:numPr>
      <w:contextualSpacing/>
    </w:pPr>
  </w:style>
  <w:style w:type="paragraph" w:styleId="2">
    <w:name w:val="List Number 2"/>
    <w:basedOn w:val="a2"/>
    <w:uiPriority w:val="99"/>
    <w:semiHidden/>
    <w:rsid w:val="00014566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rsid w:val="00014566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rsid w:val="00014566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rsid w:val="00014566"/>
    <w:pPr>
      <w:numPr>
        <w:numId w:val="13"/>
      </w:numPr>
      <w:contextualSpacing/>
    </w:pPr>
  </w:style>
  <w:style w:type="paragraph" w:styleId="affffa">
    <w:name w:val="macro"/>
    <w:link w:val="affffb"/>
    <w:uiPriority w:val="99"/>
    <w:semiHidden/>
    <w:rsid w:val="000145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sz w:val="20"/>
      <w:szCs w:val="20"/>
    </w:rPr>
  </w:style>
  <w:style w:type="character" w:customStyle="1" w:styleId="affffb">
    <w:name w:val="Текст макроса Знак"/>
    <w:basedOn w:val="a3"/>
    <w:link w:val="affffa"/>
    <w:uiPriority w:val="99"/>
    <w:semiHidden/>
    <w:rsid w:val="00014566"/>
    <w:rPr>
      <w:rFonts w:ascii="Consolas" w:hAnsi="Consolas" w:cs="Consolas"/>
      <w:sz w:val="20"/>
      <w:szCs w:val="20"/>
      <w:lang w:val="ru-RU" w:eastAsia="ru-RU"/>
    </w:rPr>
  </w:style>
  <w:style w:type="table" w:styleId="13">
    <w:name w:val="Medium Grid 1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1-2">
    <w:name w:val="Medium Grid 1 Accent 2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1-3">
    <w:name w:val="Medium Grid 1 Accent 3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1-4">
    <w:name w:val="Medium Grid 1 Accent 4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1-5">
    <w:name w:val="Medium Grid 1 Accent 5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1-6">
    <w:name w:val="Medium Grid 1 Accent 6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2f0">
    <w:name w:val="Medium Grid 2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1">
    <w:name w:val="Medium Grid 2 Accent 1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2">
    <w:name w:val="Medium Grid 2 Accent 2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3">
    <w:name w:val="Medium Grid 2 Accent 3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4">
    <w:name w:val="Medium Grid 2 Accent 4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5">
    <w:name w:val="Medium Grid 2 Accent 5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6">
    <w:name w:val="Medium Grid 2 Accent 6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3b">
    <w:name w:val="Medium Grid 3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3-2">
    <w:name w:val="Medium Grid 3 Accent 2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3-3">
    <w:name w:val="Medium Grid 3 Accent 3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3-4">
    <w:name w:val="Medium Grid 3 Accent 4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3-5">
    <w:name w:val="Medium Grid 3 Accent 5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3-6">
    <w:name w:val="Medium Grid 3 Accent 6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14">
    <w:name w:val="Medium List 1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BC" w:themeColor="accent1"/>
        <w:bottom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1-20">
    <w:name w:val="Medium List 1 Accent 2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0000" w:themeColor="accent2"/>
        <w:bottom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1-30">
    <w:name w:val="Medium List 1 Accent 3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3"/>
        <w:bottom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1-40">
    <w:name w:val="Medium List 1 Accent 4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4"/>
        <w:bottom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1-50">
    <w:name w:val="Medium List 1 Accent 5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1-60">
    <w:name w:val="Medium List 1 Accent 6"/>
    <w:basedOn w:val="a4"/>
    <w:uiPriority w:val="99"/>
    <w:semiHidden/>
    <w:rsid w:val="0001456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2f1">
    <w:name w:val="Medium List 2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2">
    <w:name w:val="Medium Shading 2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99"/>
    <w:semiHidden/>
    <w:rsid w:val="0001456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c">
    <w:name w:val="Message Header"/>
    <w:basedOn w:val="a2"/>
    <w:link w:val="affffd"/>
    <w:uiPriority w:val="99"/>
    <w:semiHidden/>
    <w:rsid w:val="000145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d">
    <w:name w:val="Шапка Знак"/>
    <w:basedOn w:val="a3"/>
    <w:link w:val="affffc"/>
    <w:uiPriority w:val="99"/>
    <w:semiHidden/>
    <w:rsid w:val="0001456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e">
    <w:name w:val="Normal (Web)"/>
    <w:basedOn w:val="a2"/>
    <w:uiPriority w:val="99"/>
    <w:semiHidden/>
    <w:rsid w:val="00014566"/>
    <w:rPr>
      <w:rFonts w:ascii="Times New Roman" w:hAnsi="Times New Roman" w:cs="Times New Roman"/>
      <w:szCs w:val="24"/>
    </w:rPr>
  </w:style>
  <w:style w:type="paragraph" w:styleId="afffff">
    <w:name w:val="Normal Indent"/>
    <w:basedOn w:val="a2"/>
    <w:uiPriority w:val="99"/>
    <w:semiHidden/>
    <w:rsid w:val="00014566"/>
    <w:pPr>
      <w:ind w:left="720"/>
    </w:pPr>
  </w:style>
  <w:style w:type="paragraph" w:styleId="afffff0">
    <w:name w:val="Note Heading"/>
    <w:basedOn w:val="a2"/>
    <w:next w:val="a2"/>
    <w:link w:val="afffff1"/>
    <w:uiPriority w:val="99"/>
    <w:semiHidden/>
    <w:rsid w:val="00014566"/>
  </w:style>
  <w:style w:type="character" w:customStyle="1" w:styleId="afffff1">
    <w:name w:val="Заголовок записки Знак"/>
    <w:basedOn w:val="a3"/>
    <w:link w:val="afffff0"/>
    <w:uiPriority w:val="99"/>
    <w:semiHidden/>
    <w:rsid w:val="00014566"/>
    <w:rPr>
      <w:rFonts w:eastAsiaTheme="minorEastAsia"/>
      <w:sz w:val="24"/>
    </w:rPr>
  </w:style>
  <w:style w:type="character" w:styleId="afffff2">
    <w:name w:val="Placeholder Text"/>
    <w:basedOn w:val="a3"/>
    <w:uiPriority w:val="99"/>
    <w:semiHidden/>
    <w:rsid w:val="000472E6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afffff3">
    <w:name w:val="Plain Text"/>
    <w:basedOn w:val="a2"/>
    <w:link w:val="afffff4"/>
    <w:uiPriority w:val="99"/>
    <w:semiHidden/>
    <w:rsid w:val="00014566"/>
    <w:rPr>
      <w:rFonts w:ascii="Consolas" w:hAnsi="Consolas" w:cs="Consolas"/>
      <w:sz w:val="21"/>
      <w:szCs w:val="21"/>
    </w:rPr>
  </w:style>
  <w:style w:type="character" w:customStyle="1" w:styleId="afffff4">
    <w:name w:val="Текст Знак"/>
    <w:basedOn w:val="a3"/>
    <w:link w:val="afffff3"/>
    <w:uiPriority w:val="99"/>
    <w:semiHidden/>
    <w:rsid w:val="00014566"/>
    <w:rPr>
      <w:rFonts w:ascii="Consolas" w:eastAsiaTheme="minorEastAsia" w:hAnsi="Consolas" w:cs="Consolas"/>
      <w:sz w:val="21"/>
      <w:szCs w:val="21"/>
    </w:rPr>
  </w:style>
  <w:style w:type="paragraph" w:styleId="afffff5">
    <w:name w:val="Salutation"/>
    <w:basedOn w:val="a2"/>
    <w:next w:val="a2"/>
    <w:link w:val="afffff6"/>
    <w:uiPriority w:val="99"/>
    <w:semiHidden/>
    <w:rsid w:val="00014566"/>
  </w:style>
  <w:style w:type="character" w:customStyle="1" w:styleId="afffff6">
    <w:name w:val="Приветствие Знак"/>
    <w:basedOn w:val="a3"/>
    <w:link w:val="afffff5"/>
    <w:uiPriority w:val="99"/>
    <w:semiHidden/>
    <w:rsid w:val="00014566"/>
    <w:rPr>
      <w:rFonts w:eastAsiaTheme="minorEastAsia"/>
      <w:sz w:val="24"/>
    </w:rPr>
  </w:style>
  <w:style w:type="paragraph" w:styleId="afffff7">
    <w:name w:val="Signature"/>
    <w:basedOn w:val="a2"/>
    <w:link w:val="afffff8"/>
    <w:uiPriority w:val="99"/>
    <w:semiHidden/>
    <w:rsid w:val="00014566"/>
    <w:pPr>
      <w:ind w:left="4252"/>
    </w:pPr>
  </w:style>
  <w:style w:type="character" w:customStyle="1" w:styleId="afffff8">
    <w:name w:val="Подпись Знак"/>
    <w:basedOn w:val="a3"/>
    <w:link w:val="afffff7"/>
    <w:uiPriority w:val="99"/>
    <w:semiHidden/>
    <w:rsid w:val="00014566"/>
    <w:rPr>
      <w:rFonts w:eastAsiaTheme="minorEastAsia"/>
      <w:sz w:val="24"/>
    </w:rPr>
  </w:style>
  <w:style w:type="table" w:styleId="16">
    <w:name w:val="Table 3D effects 1"/>
    <w:basedOn w:val="a4"/>
    <w:uiPriority w:val="99"/>
    <w:semiHidden/>
    <w:rsid w:val="00014566"/>
    <w:pPr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iPriority w:val="99"/>
    <w:semiHidden/>
    <w:rsid w:val="00014566"/>
    <w:pPr>
      <w:suppressAutoHyphen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4"/>
    <w:uiPriority w:val="99"/>
    <w:semiHidden/>
    <w:rsid w:val="00014566"/>
    <w:pPr>
      <w:suppressAutoHyphens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4"/>
    <w:uiPriority w:val="99"/>
    <w:semiHidden/>
    <w:rsid w:val="00014566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4"/>
    <w:uiPriority w:val="99"/>
    <w:semiHidden/>
    <w:rsid w:val="00014566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4"/>
    <w:uiPriority w:val="99"/>
    <w:semiHidden/>
    <w:rsid w:val="00014566"/>
    <w:pPr>
      <w:suppressAutoHyphens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rsid w:val="00014566"/>
    <w:pPr>
      <w:suppressAutoHyphens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iPriority w:val="99"/>
    <w:semiHidden/>
    <w:rsid w:val="00014566"/>
    <w:pPr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4"/>
    <w:uiPriority w:val="99"/>
    <w:semiHidden/>
    <w:rsid w:val="00014566"/>
    <w:pPr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4"/>
    <w:uiPriority w:val="99"/>
    <w:semiHidden/>
    <w:rsid w:val="00014566"/>
    <w:pPr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iPriority w:val="99"/>
    <w:semiHidden/>
    <w:rsid w:val="00014566"/>
    <w:pPr>
      <w:suppressAutoHyphens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4"/>
    <w:uiPriority w:val="99"/>
    <w:semiHidden/>
    <w:rsid w:val="00014566"/>
    <w:pPr>
      <w:suppressAutoHyphens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rsid w:val="00014566"/>
    <w:pPr>
      <w:suppressAutoHyphens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rsid w:val="00014566"/>
    <w:pPr>
      <w:suppressAutoHyphens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rsid w:val="00014566"/>
    <w:pPr>
      <w:suppressAutoHyphens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9">
    <w:name w:val="Table Contemporary"/>
    <w:basedOn w:val="a4"/>
    <w:uiPriority w:val="99"/>
    <w:semiHidden/>
    <w:rsid w:val="00014566"/>
    <w:pPr>
      <w:suppressAutoHyphens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a">
    <w:name w:val="Table Elegant"/>
    <w:basedOn w:val="a4"/>
    <w:uiPriority w:val="99"/>
    <w:semiHidden/>
    <w:rsid w:val="00014566"/>
    <w:pPr>
      <w:suppressAutoHyphens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4"/>
    <w:uiPriority w:val="99"/>
    <w:semiHidden/>
    <w:rsid w:val="00014566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4"/>
    <w:uiPriority w:val="99"/>
    <w:semiHidden/>
    <w:rsid w:val="00014566"/>
    <w:pPr>
      <w:suppressAutoHyphens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rsid w:val="00014566"/>
    <w:pPr>
      <w:suppressAutoHyphens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rsid w:val="00014566"/>
    <w:pPr>
      <w:suppressAutoHyphens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rsid w:val="00014566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rsid w:val="00014566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rsid w:val="00014566"/>
    <w:pPr>
      <w:suppressAutoHyphens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rsid w:val="00014566"/>
    <w:pPr>
      <w:suppressAutoHyphens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6">
    <w:name w:val="Table List 1"/>
    <w:basedOn w:val="a4"/>
    <w:uiPriority w:val="99"/>
    <w:semiHidden/>
    <w:rsid w:val="00014566"/>
    <w:pPr>
      <w:suppressAutoHyphens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4"/>
    <w:uiPriority w:val="99"/>
    <w:semiHidden/>
    <w:rsid w:val="00014566"/>
    <w:pPr>
      <w:suppressAutoHyphens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4"/>
    <w:uiPriority w:val="99"/>
    <w:semiHidden/>
    <w:rsid w:val="00014566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4"/>
    <w:uiPriority w:val="99"/>
    <w:semiHidden/>
    <w:rsid w:val="00014566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4"/>
    <w:uiPriority w:val="99"/>
    <w:semiHidden/>
    <w:rsid w:val="00014566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4"/>
    <w:uiPriority w:val="99"/>
    <w:semiHidden/>
    <w:rsid w:val="00014566"/>
    <w:pPr>
      <w:suppressAutoHyphens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rsid w:val="00014566"/>
    <w:pPr>
      <w:suppressAutoHyphens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rsid w:val="00014566"/>
    <w:pPr>
      <w:suppressAutoHyphens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b">
    <w:name w:val="table of authorities"/>
    <w:basedOn w:val="a2"/>
    <w:next w:val="a2"/>
    <w:uiPriority w:val="99"/>
    <w:semiHidden/>
    <w:rsid w:val="00014566"/>
    <w:pPr>
      <w:ind w:left="240" w:hanging="240"/>
    </w:pPr>
  </w:style>
  <w:style w:type="paragraph" w:styleId="afffffc">
    <w:name w:val="table of figures"/>
    <w:basedOn w:val="a2"/>
    <w:next w:val="a2"/>
    <w:uiPriority w:val="99"/>
    <w:semiHidden/>
    <w:rsid w:val="00014566"/>
  </w:style>
  <w:style w:type="table" w:styleId="afffffd">
    <w:name w:val="Table Professional"/>
    <w:basedOn w:val="a4"/>
    <w:uiPriority w:val="99"/>
    <w:semiHidden/>
    <w:rsid w:val="00014566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4"/>
    <w:uiPriority w:val="99"/>
    <w:semiHidden/>
    <w:rsid w:val="00014566"/>
    <w:pPr>
      <w:suppressAutoHyphens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4"/>
    <w:uiPriority w:val="99"/>
    <w:semiHidden/>
    <w:rsid w:val="00014566"/>
    <w:pPr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rsid w:val="00014566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rsid w:val="00014566"/>
    <w:pPr>
      <w:suppressAutoHyphen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4"/>
    <w:uiPriority w:val="99"/>
    <w:semiHidden/>
    <w:rsid w:val="00014566"/>
    <w:pPr>
      <w:suppressAutoHyphens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e">
    <w:name w:val="Table Theme"/>
    <w:basedOn w:val="a4"/>
    <w:uiPriority w:val="99"/>
    <w:semiHidden/>
    <w:rsid w:val="0001456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7">
    <w:name w:val="Table Web 1"/>
    <w:basedOn w:val="a4"/>
    <w:uiPriority w:val="99"/>
    <w:semiHidden/>
    <w:rsid w:val="00014566"/>
    <w:pPr>
      <w:suppressAutoHyphens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rsid w:val="00014566"/>
    <w:pPr>
      <w:suppressAutoHyphens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rsid w:val="00014566"/>
    <w:pPr>
      <w:suppressAutoHyphens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63">
    <w:name w:val="toc 6"/>
    <w:basedOn w:val="a2"/>
    <w:next w:val="a2"/>
    <w:autoRedefine/>
    <w:uiPriority w:val="99"/>
    <w:semiHidden/>
    <w:rsid w:val="000472E6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73">
    <w:name w:val="toc 7"/>
    <w:basedOn w:val="a2"/>
    <w:next w:val="a2"/>
    <w:autoRedefine/>
    <w:uiPriority w:val="99"/>
    <w:semiHidden/>
    <w:rsid w:val="000472E6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83">
    <w:name w:val="toc 8"/>
    <w:basedOn w:val="a2"/>
    <w:next w:val="a2"/>
    <w:autoRedefine/>
    <w:uiPriority w:val="99"/>
    <w:semiHidden/>
    <w:rsid w:val="00014566"/>
    <w:pPr>
      <w:spacing w:after="100"/>
      <w:ind w:left="1680"/>
    </w:pPr>
  </w:style>
  <w:style w:type="paragraph" w:styleId="92">
    <w:name w:val="toc 9"/>
    <w:basedOn w:val="a2"/>
    <w:next w:val="a2"/>
    <w:autoRedefine/>
    <w:uiPriority w:val="99"/>
    <w:semiHidden/>
    <w:rsid w:val="00014566"/>
    <w:pPr>
      <w:spacing w:after="100"/>
      <w:ind w:left="1920"/>
    </w:pPr>
  </w:style>
  <w:style w:type="paragraph" w:customStyle="1" w:styleId="OpiHA0">
    <w:name w:val="Opi_H_A"/>
    <w:basedOn w:val="ECHRHeading1"/>
    <w:next w:val="OpiPara"/>
    <w:uiPriority w:val="41"/>
    <w:qFormat/>
    <w:rsid w:val="000472E6"/>
    <w:pPr>
      <w:tabs>
        <w:tab w:val="clear" w:pos="357"/>
      </w:tabs>
      <w:outlineLvl w:val="1"/>
    </w:pPr>
    <w:rPr>
      <w:b/>
    </w:rPr>
  </w:style>
  <w:style w:type="paragraph" w:customStyle="1" w:styleId="OpiHi">
    <w:name w:val="Opi_H_i"/>
    <w:basedOn w:val="ECHRHeading4"/>
    <w:uiPriority w:val="44"/>
    <w:qFormat/>
    <w:rsid w:val="000472E6"/>
    <w:pPr>
      <w:ind w:left="1037" w:hanging="357"/>
      <w:outlineLvl w:val="4"/>
    </w:pPr>
    <w:rPr>
      <w:b w:val="0"/>
      <w:i/>
    </w:rPr>
  </w:style>
  <w:style w:type="paragraph" w:customStyle="1" w:styleId="OpiPara">
    <w:name w:val="Opi_Para"/>
    <w:basedOn w:val="ECHRPara"/>
    <w:uiPriority w:val="46"/>
    <w:qFormat/>
    <w:rsid w:val="000472E6"/>
  </w:style>
  <w:style w:type="paragraph" w:customStyle="1" w:styleId="OpiParaSub">
    <w:name w:val="Opi_Para_Sub"/>
    <w:basedOn w:val="JuParaSub"/>
    <w:uiPriority w:val="47"/>
    <w:qFormat/>
    <w:rsid w:val="000472E6"/>
  </w:style>
  <w:style w:type="paragraph" w:customStyle="1" w:styleId="OpiQuot">
    <w:name w:val="Opi_Quot"/>
    <w:basedOn w:val="ECHRParaQuote"/>
    <w:uiPriority w:val="48"/>
    <w:qFormat/>
    <w:rsid w:val="000472E6"/>
  </w:style>
  <w:style w:type="paragraph" w:customStyle="1" w:styleId="OpiQuotSub">
    <w:name w:val="Opi_Quot_Sub"/>
    <w:basedOn w:val="JuQuotSub"/>
    <w:uiPriority w:val="49"/>
    <w:qFormat/>
    <w:rsid w:val="000472E6"/>
  </w:style>
  <w:style w:type="paragraph" w:customStyle="1" w:styleId="OpiTranslation">
    <w:name w:val="Opi_Translation"/>
    <w:basedOn w:val="a2"/>
    <w:next w:val="OpiPara"/>
    <w:uiPriority w:val="40"/>
    <w:qFormat/>
    <w:rsid w:val="000472E6"/>
    <w:pPr>
      <w:jc w:val="center"/>
      <w:outlineLvl w:val="0"/>
    </w:pPr>
    <w:rPr>
      <w:i/>
    </w:rPr>
  </w:style>
  <w:style w:type="character" w:customStyle="1" w:styleId="ECHRParaChar">
    <w:name w:val="ECHR_Para Char"/>
    <w:aliases w:val="Ju_Para Char"/>
    <w:link w:val="ECHRPara"/>
    <w:uiPriority w:val="12"/>
    <w:rsid w:val="001E71CD"/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echr.coe.int/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B02BDB9E204AB350EDD385B68E10" ma:contentTypeVersion="0" ma:contentTypeDescription="Create a new document." ma:contentTypeScope="" ma:versionID="4c0f801ee557d5c8fba2c83aceb7a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a9e0779a85d62bb2248c31b91edb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11E44-0239-470D-9C6D-158FE69218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BC81C-CBDF-41CA-8990-C31425A485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57C21F-F238-41FC-876B-D571BFB3C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799EB6-24A9-4A40-93B9-37FC0983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3403</Words>
  <Characters>19401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ECHR</vt:lpstr>
      <vt:lpstr>ECHR</vt:lpstr>
    </vt:vector>
  </TitlesOfParts>
  <LinksUpToDate>false</LinksUpToDate>
  <CharactersWithSpaces>22759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JUD</dc:subject>
  <dc:creator/>
  <cp:lastModifiedBy/>
  <cp:revision>1</cp:revision>
  <dcterms:created xsi:type="dcterms:W3CDTF">2019-06-05T13:20:00Z</dcterms:created>
  <dcterms:modified xsi:type="dcterms:W3CDTF">2019-06-05T13:20:00Z</dcterms:modified>
  <cp:category>ECHR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0x010100558EB02BDB9E204AB350EDD385B68E10</vt:lpwstr>
  </property>
</Properties>
</file>