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566" w:rsidRPr="006C1279" w:rsidRDefault="00014566" w:rsidP="006C1279">
      <w:pPr>
        <w:jc w:val="center"/>
      </w:pPr>
    </w:p>
    <w:p w:rsidR="003946E2" w:rsidRPr="00195AD2" w:rsidRDefault="003946E2" w:rsidP="003946E2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 w:rsidRPr="00195AD2">
        <w:rPr>
          <w:rFonts w:eastAsia="Times New Roman"/>
          <w:szCs w:val="24"/>
          <w:lang w:eastAsia="fr-FR"/>
        </w:rPr>
        <w:t>НЕОФИЦИАЛЬНЫЙ ПЕРЕВОД</w:t>
      </w:r>
    </w:p>
    <w:p w:rsidR="003946E2" w:rsidRPr="00195AD2" w:rsidRDefault="003946E2" w:rsidP="003946E2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 w:rsidRPr="00195AD2">
        <w:rPr>
          <w:rFonts w:eastAsia="Times New Roman"/>
          <w:szCs w:val="24"/>
          <w:lang w:eastAsia="fr-FR"/>
        </w:rPr>
        <w:t>АУТЕНТИЧНЫЙ ТЕКСТ РАЗМЕЩЕН</w:t>
      </w:r>
    </w:p>
    <w:p w:rsidR="003946E2" w:rsidRPr="00195AD2" w:rsidRDefault="003946E2" w:rsidP="003946E2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 w:rsidRPr="00195AD2">
        <w:rPr>
          <w:rFonts w:eastAsia="Times New Roman"/>
          <w:szCs w:val="24"/>
          <w:lang w:eastAsia="fr-FR"/>
        </w:rPr>
        <w:t>НА САЙТЕ ЕВРОПЕЙСКОГО СУДА</w:t>
      </w:r>
    </w:p>
    <w:p w:rsidR="003946E2" w:rsidRPr="00195AD2" w:rsidRDefault="003946E2" w:rsidP="003946E2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 w:rsidRPr="00195AD2">
        <w:rPr>
          <w:rFonts w:eastAsia="Times New Roman"/>
          <w:szCs w:val="24"/>
          <w:lang w:eastAsia="fr-FR"/>
        </w:rPr>
        <w:t>ПО ПРАВАМ ЧЕЛОВЕКА НА САЙТЕ</w:t>
      </w:r>
    </w:p>
    <w:p w:rsidR="003946E2" w:rsidRPr="00195AD2" w:rsidRDefault="00F04EB9" w:rsidP="003946E2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hyperlink r:id="rId12" w:history="1">
        <w:r w:rsidR="003946E2" w:rsidRPr="00FA2998">
          <w:rPr>
            <w:rFonts w:eastAsia="Times New Roman"/>
            <w:szCs w:val="24"/>
            <w:lang w:eastAsia="fr-FR"/>
          </w:rPr>
          <w:t>www</w:t>
        </w:r>
        <w:r w:rsidR="003946E2" w:rsidRPr="00195AD2">
          <w:rPr>
            <w:rFonts w:eastAsia="Times New Roman"/>
            <w:szCs w:val="24"/>
            <w:lang w:eastAsia="fr-FR"/>
          </w:rPr>
          <w:t>.</w:t>
        </w:r>
        <w:r w:rsidR="003946E2" w:rsidRPr="00FA2998">
          <w:rPr>
            <w:rFonts w:eastAsia="Times New Roman"/>
            <w:szCs w:val="24"/>
            <w:lang w:eastAsia="fr-FR"/>
          </w:rPr>
          <w:t>echr</w:t>
        </w:r>
        <w:r w:rsidR="003946E2" w:rsidRPr="00195AD2">
          <w:rPr>
            <w:rFonts w:eastAsia="Times New Roman"/>
            <w:szCs w:val="24"/>
            <w:lang w:eastAsia="fr-FR"/>
          </w:rPr>
          <w:t>.</w:t>
        </w:r>
        <w:r w:rsidR="003946E2" w:rsidRPr="00FA2998">
          <w:rPr>
            <w:rFonts w:eastAsia="Times New Roman"/>
            <w:szCs w:val="24"/>
            <w:lang w:eastAsia="fr-FR"/>
          </w:rPr>
          <w:t>coe</w:t>
        </w:r>
        <w:r w:rsidR="003946E2" w:rsidRPr="00195AD2">
          <w:rPr>
            <w:rFonts w:eastAsia="Times New Roman"/>
            <w:szCs w:val="24"/>
            <w:lang w:eastAsia="fr-FR"/>
          </w:rPr>
          <w:t>.</w:t>
        </w:r>
        <w:r w:rsidR="003946E2" w:rsidRPr="00FA2998">
          <w:rPr>
            <w:rFonts w:eastAsia="Times New Roman"/>
            <w:szCs w:val="24"/>
            <w:lang w:eastAsia="fr-FR"/>
          </w:rPr>
          <w:t>int</w:t>
        </w:r>
      </w:hyperlink>
    </w:p>
    <w:p w:rsidR="003946E2" w:rsidRPr="00FA2998" w:rsidRDefault="003946E2" w:rsidP="003946E2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 w:rsidRPr="00FA2998">
        <w:rPr>
          <w:rFonts w:eastAsia="Times New Roman"/>
          <w:szCs w:val="24"/>
          <w:lang w:eastAsia="fr-FR"/>
        </w:rPr>
        <w:t>В РАЗДЕЛЕ HUDOC</w:t>
      </w:r>
    </w:p>
    <w:p w:rsidR="00AC3C2C" w:rsidRPr="006C1279" w:rsidRDefault="00AC3C2C" w:rsidP="006C1279">
      <w:pPr>
        <w:jc w:val="center"/>
      </w:pPr>
    </w:p>
    <w:p w:rsidR="00AC3C2C" w:rsidRPr="006C1279" w:rsidRDefault="00AC3C2C" w:rsidP="006C1279">
      <w:pPr>
        <w:jc w:val="center"/>
      </w:pPr>
    </w:p>
    <w:p w:rsidR="00014566" w:rsidRPr="006C1279" w:rsidRDefault="00727B84" w:rsidP="006C1279">
      <w:pPr>
        <w:jc w:val="center"/>
      </w:pPr>
      <w:r>
        <w:t>ТРЕТЬЯ СЕКЦИЯ</w:t>
      </w:r>
    </w:p>
    <w:p w:rsidR="00014566" w:rsidRPr="006C1279" w:rsidRDefault="00014566" w:rsidP="006C1279">
      <w:pPr>
        <w:jc w:val="center"/>
      </w:pPr>
    </w:p>
    <w:p w:rsidR="00AC3C2C" w:rsidRPr="006C1279" w:rsidRDefault="00AC3C2C" w:rsidP="006C1279">
      <w:pPr>
        <w:jc w:val="center"/>
      </w:pPr>
    </w:p>
    <w:p w:rsidR="00AC3C2C" w:rsidRPr="006C1279" w:rsidRDefault="00AC3C2C" w:rsidP="006C1279">
      <w:pPr>
        <w:jc w:val="center"/>
      </w:pPr>
    </w:p>
    <w:p w:rsidR="00AC3C2C" w:rsidRPr="006C1279" w:rsidRDefault="00AC3C2C" w:rsidP="006C1279">
      <w:pPr>
        <w:jc w:val="center"/>
      </w:pPr>
    </w:p>
    <w:p w:rsidR="00AC3C2C" w:rsidRPr="006C1279" w:rsidRDefault="00AC3C2C" w:rsidP="006C1279">
      <w:pPr>
        <w:jc w:val="center"/>
      </w:pPr>
    </w:p>
    <w:p w:rsidR="00AC3C2C" w:rsidRPr="006C1279" w:rsidRDefault="00AC3C2C" w:rsidP="006C1279">
      <w:pPr>
        <w:jc w:val="center"/>
      </w:pPr>
    </w:p>
    <w:p w:rsidR="00014566" w:rsidRPr="006C1279" w:rsidRDefault="00014566" w:rsidP="006C1279">
      <w:pPr>
        <w:jc w:val="center"/>
        <w:rPr>
          <w:b/>
        </w:rPr>
      </w:pPr>
      <w:bookmarkStart w:id="0" w:name="To"/>
      <w:r>
        <w:rPr>
          <w:b/>
        </w:rPr>
        <w:t xml:space="preserve">ДЕЛО </w:t>
      </w:r>
      <w:bookmarkEnd w:id="0"/>
      <w:r>
        <w:rPr>
          <w:b/>
        </w:rPr>
        <w:t>«МЕН</w:t>
      </w:r>
      <w:r w:rsidR="003946E2">
        <w:rPr>
          <w:b/>
        </w:rPr>
        <w:t>Ь</w:t>
      </w:r>
      <w:r>
        <w:rPr>
          <w:b/>
        </w:rPr>
        <w:t>ШИКОВ против РОССИИ»</w:t>
      </w:r>
    </w:p>
    <w:p w:rsidR="00014566" w:rsidRPr="006C1279" w:rsidRDefault="00014566" w:rsidP="006C1279">
      <w:pPr>
        <w:jc w:val="center"/>
      </w:pPr>
    </w:p>
    <w:p w:rsidR="00014566" w:rsidRPr="006C1279" w:rsidRDefault="00014566" w:rsidP="006C1279">
      <w:pPr>
        <w:jc w:val="center"/>
        <w:rPr>
          <w:i/>
        </w:rPr>
      </w:pPr>
      <w:r>
        <w:rPr>
          <w:i/>
        </w:rPr>
        <w:t>(Жалоба № 36888/13)</w:t>
      </w:r>
    </w:p>
    <w:p w:rsidR="00014566" w:rsidRPr="006C1279" w:rsidRDefault="00014566" w:rsidP="006C1279">
      <w:pPr>
        <w:jc w:val="center"/>
      </w:pPr>
    </w:p>
    <w:p w:rsidR="00014566" w:rsidRPr="006C1279" w:rsidRDefault="00014566" w:rsidP="006C1279">
      <w:pPr>
        <w:jc w:val="center"/>
      </w:pPr>
    </w:p>
    <w:p w:rsidR="00014566" w:rsidRPr="006C1279" w:rsidRDefault="00014566" w:rsidP="006C1279">
      <w:pPr>
        <w:jc w:val="center"/>
      </w:pPr>
    </w:p>
    <w:p w:rsidR="006C1279" w:rsidRPr="006C1279" w:rsidRDefault="006C1279" w:rsidP="006C1279">
      <w:pPr>
        <w:jc w:val="center"/>
      </w:pPr>
    </w:p>
    <w:p w:rsidR="006C1279" w:rsidRPr="006C1279" w:rsidRDefault="006C1279" w:rsidP="006C1279">
      <w:pPr>
        <w:jc w:val="center"/>
      </w:pPr>
    </w:p>
    <w:p w:rsidR="006C1279" w:rsidRPr="006C1279" w:rsidRDefault="006C1279" w:rsidP="006C1279">
      <w:pPr>
        <w:jc w:val="center"/>
      </w:pPr>
    </w:p>
    <w:p w:rsidR="006C1279" w:rsidRPr="006C1279" w:rsidRDefault="006C1279" w:rsidP="006C1279">
      <w:pPr>
        <w:jc w:val="center"/>
      </w:pPr>
    </w:p>
    <w:p w:rsidR="00014566" w:rsidRPr="006C1279" w:rsidRDefault="00014566" w:rsidP="006C1279">
      <w:pPr>
        <w:jc w:val="center"/>
      </w:pPr>
    </w:p>
    <w:p w:rsidR="00014566" w:rsidRPr="006C1279" w:rsidRDefault="00AC3C2C" w:rsidP="006C1279">
      <w:pPr>
        <w:jc w:val="center"/>
      </w:pPr>
      <w:r>
        <w:t>ПОСТАНОВЛЕНИЕ</w:t>
      </w:r>
    </w:p>
    <w:p w:rsidR="00014566" w:rsidRPr="006C1279" w:rsidRDefault="00014566" w:rsidP="006C1279">
      <w:pPr>
        <w:jc w:val="center"/>
      </w:pPr>
    </w:p>
    <w:p w:rsidR="00014566" w:rsidRPr="006C1279" w:rsidRDefault="00014566" w:rsidP="006C1279">
      <w:pPr>
        <w:jc w:val="center"/>
      </w:pPr>
    </w:p>
    <w:p w:rsidR="00AC3C2C" w:rsidRPr="006C1279" w:rsidRDefault="00AC3C2C" w:rsidP="006C1279">
      <w:pPr>
        <w:jc w:val="center"/>
      </w:pPr>
    </w:p>
    <w:p w:rsidR="00AC3C2C" w:rsidRPr="006C1279" w:rsidRDefault="00AC3C2C" w:rsidP="006C1279">
      <w:pPr>
        <w:jc w:val="center"/>
      </w:pPr>
    </w:p>
    <w:p w:rsidR="00AC3C2C" w:rsidRPr="006C1279" w:rsidRDefault="00AC3C2C" w:rsidP="006C1279">
      <w:pPr>
        <w:jc w:val="center"/>
      </w:pPr>
      <w:r>
        <w:t>г. СТРАСБУРГ</w:t>
      </w:r>
    </w:p>
    <w:p w:rsidR="00AC3C2C" w:rsidRPr="006C1279" w:rsidRDefault="00AC3C2C" w:rsidP="006C1279">
      <w:pPr>
        <w:jc w:val="center"/>
      </w:pPr>
    </w:p>
    <w:p w:rsidR="00AC3C2C" w:rsidRPr="006C1279" w:rsidRDefault="003946E2" w:rsidP="006C1279">
      <w:pPr>
        <w:jc w:val="center"/>
      </w:pPr>
      <w:r>
        <w:t xml:space="preserve">Вынесено и вступило в силу: </w:t>
      </w:r>
      <w:r w:rsidR="00E6209C">
        <w:t>2 мая 2017 г.</w:t>
      </w:r>
    </w:p>
    <w:p w:rsidR="00AC3C2C" w:rsidRPr="006C1279" w:rsidRDefault="00AC3C2C" w:rsidP="006C1279">
      <w:pPr>
        <w:jc w:val="center"/>
      </w:pPr>
    </w:p>
    <w:p w:rsidR="00AC3C2C" w:rsidRPr="006C1279" w:rsidRDefault="00AC3C2C" w:rsidP="006C1279">
      <w:pPr>
        <w:jc w:val="center"/>
      </w:pPr>
    </w:p>
    <w:p w:rsidR="00AC3C2C" w:rsidRPr="006C1279" w:rsidRDefault="00AC3C2C" w:rsidP="006C1279">
      <w:pPr>
        <w:jc w:val="left"/>
        <w:rPr>
          <w:i/>
          <w:sz w:val="22"/>
        </w:rPr>
      </w:pPr>
      <w:r>
        <w:rPr>
          <w:i/>
          <w:sz w:val="22"/>
        </w:rPr>
        <w:t>Настоящее постановление является окончательным, но может быть подвергнуто редакционной правке.</w:t>
      </w:r>
    </w:p>
    <w:p w:rsidR="00AC3C2C" w:rsidRPr="006C1279" w:rsidRDefault="00AC3C2C" w:rsidP="006C1279">
      <w:pPr>
        <w:pStyle w:val="ECHRPara"/>
        <w:sectPr w:rsidR="00AC3C2C" w:rsidRPr="006C1279" w:rsidSect="00AC3C2C">
          <w:head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1906" w:h="16838" w:code="9"/>
          <w:pgMar w:top="2274" w:right="2274" w:bottom="2274" w:left="2274" w:header="1701" w:footer="720" w:gutter="0"/>
          <w:pgNumType w:start="1"/>
          <w:cols w:space="720"/>
          <w:titlePg/>
          <w:docGrid w:linePitch="326"/>
        </w:sectPr>
      </w:pPr>
    </w:p>
    <w:p w:rsidR="00014566" w:rsidRPr="006C1279" w:rsidRDefault="00014566" w:rsidP="006C1279">
      <w:pPr>
        <w:pStyle w:val="JuCase"/>
        <w:rPr>
          <w:bCs/>
        </w:rPr>
      </w:pPr>
      <w:r>
        <w:lastRenderedPageBreak/>
        <w:t>По делу «Мен</w:t>
      </w:r>
      <w:r w:rsidR="00086F0A">
        <w:t>ь</w:t>
      </w:r>
      <w:bookmarkStart w:id="1" w:name="_GoBack"/>
      <w:bookmarkEnd w:id="1"/>
      <w:r>
        <w:t>шиков против России»,</w:t>
      </w:r>
    </w:p>
    <w:p w:rsidR="00014566" w:rsidRPr="006C1279" w:rsidRDefault="00014566" w:rsidP="006C1279">
      <w:pPr>
        <w:pStyle w:val="ECHRPara"/>
      </w:pPr>
      <w:r>
        <w:t>Европейский Суд по правам человека (Третья секция), заседая Комитетом, в состав которого вошли:</w:t>
      </w:r>
    </w:p>
    <w:p w:rsidR="00014566" w:rsidRPr="006C1279" w:rsidRDefault="00AC3C2C" w:rsidP="006C1279">
      <w:pPr>
        <w:pStyle w:val="ECHRDecisionBody"/>
      </w:pPr>
      <w:r>
        <w:tab/>
        <w:t xml:space="preserve">Хелен </w:t>
      </w:r>
      <w:proofErr w:type="spellStart"/>
      <w:r>
        <w:t>Келлер</w:t>
      </w:r>
      <w:proofErr w:type="spellEnd"/>
      <w:r>
        <w:t>,</w:t>
      </w:r>
      <w:r>
        <w:rPr>
          <w:i/>
        </w:rPr>
        <w:t xml:space="preserve"> Председатель,</w:t>
      </w:r>
      <w:r>
        <w:rPr>
          <w:i/>
        </w:rPr>
        <w:br/>
      </w:r>
      <w:r>
        <w:tab/>
        <w:t xml:space="preserve">Пере Пастор </w:t>
      </w:r>
      <w:proofErr w:type="spellStart"/>
      <w:r>
        <w:t>Виланова</w:t>
      </w:r>
      <w:proofErr w:type="spellEnd"/>
      <w:r>
        <w:t>,</w:t>
      </w:r>
      <w:r>
        <w:rPr>
          <w:i/>
        </w:rPr>
        <w:br/>
      </w:r>
      <w:r>
        <w:tab/>
        <w:t xml:space="preserve">Алена </w:t>
      </w:r>
      <w:proofErr w:type="spellStart"/>
      <w:r>
        <w:t>Полачкова</w:t>
      </w:r>
      <w:proofErr w:type="spellEnd"/>
      <w:r>
        <w:t>,</w:t>
      </w:r>
      <w:r>
        <w:rPr>
          <w:i/>
        </w:rPr>
        <w:t xml:space="preserve"> судьи,</w:t>
      </w:r>
      <w:r>
        <w:br/>
        <w:t xml:space="preserve">и </w:t>
      </w:r>
      <w:proofErr w:type="spellStart"/>
      <w:r>
        <w:t>Фатош</w:t>
      </w:r>
      <w:proofErr w:type="spellEnd"/>
      <w:r>
        <w:t xml:space="preserve"> </w:t>
      </w:r>
      <w:proofErr w:type="spellStart"/>
      <w:r>
        <w:t>Араци</w:t>
      </w:r>
      <w:proofErr w:type="spellEnd"/>
      <w:r>
        <w:t xml:space="preserve">, </w:t>
      </w:r>
      <w:r>
        <w:rPr>
          <w:i/>
        </w:rPr>
        <w:t>Заместитель Секретаря Секции,</w:t>
      </w:r>
    </w:p>
    <w:p w:rsidR="00014566" w:rsidRPr="006C1279" w:rsidRDefault="00014566" w:rsidP="006C1279">
      <w:pPr>
        <w:pStyle w:val="ECHRPara"/>
      </w:pPr>
      <w:r>
        <w:t xml:space="preserve">проведя 30 марта 2017 года </w:t>
      </w:r>
      <w:r w:rsidR="003946E2">
        <w:t>заседание</w:t>
      </w:r>
      <w:r>
        <w:t xml:space="preserve"> по делу за закрытыми дверями,</w:t>
      </w:r>
    </w:p>
    <w:p w:rsidR="00014566" w:rsidRPr="006C1279" w:rsidRDefault="00014566" w:rsidP="006C1279">
      <w:pPr>
        <w:pStyle w:val="ECHRPara"/>
      </w:pPr>
      <w:r>
        <w:t>вынес следующее постановление, утвержденное в вышеназванный день:</w:t>
      </w:r>
    </w:p>
    <w:p w:rsidR="00014566" w:rsidRPr="006C1279" w:rsidRDefault="00014566" w:rsidP="006C1279">
      <w:pPr>
        <w:pStyle w:val="ECHRTitle1"/>
      </w:pPr>
      <w:r>
        <w:t>ПРОЦЕДУРА</w:t>
      </w:r>
    </w:p>
    <w:p w:rsidR="00727B84" w:rsidRPr="006C1279" w:rsidRDefault="0080009B" w:rsidP="006C1279">
      <w:pPr>
        <w:pStyle w:val="ECHRPara"/>
      </w:pPr>
      <w:fldSimple w:instr=" SEQ level0 \*arabic ">
        <w:r w:rsidR="006130B2">
          <w:rPr>
            <w:noProof/>
          </w:rPr>
          <w:t>1</w:t>
        </w:r>
      </w:fldSimple>
      <w:r w:rsidR="00727B84">
        <w:t>.</w:t>
      </w:r>
      <w:r w:rsidR="00B65DF4">
        <w:t xml:space="preserve"> </w:t>
      </w:r>
      <w:r w:rsidR="00727B84">
        <w:t xml:space="preserve">Дело было </w:t>
      </w:r>
      <w:r w:rsidR="003946E2">
        <w:t>инициировано</w:t>
      </w:r>
      <w:r w:rsidR="00727B84">
        <w:t xml:space="preserve"> по жалобе (№ 36888/13) против Российской Федерации, поданной в Суд </w:t>
      </w:r>
      <w:r w:rsidR="003946E2">
        <w:t>в соответствии со статьей</w:t>
      </w:r>
      <w:r w:rsidR="00727B84">
        <w:t> 34 Конвенции о защите прав человека и основных свобод (далее — «Конвенция») гражданином Российской Федерации Мен</w:t>
      </w:r>
      <w:r w:rsidR="003946E2">
        <w:t>ь</w:t>
      </w:r>
      <w:r w:rsidR="00727B84">
        <w:t xml:space="preserve">шиковым </w:t>
      </w:r>
      <w:r w:rsidR="003946E2">
        <w:t xml:space="preserve">Владимиром Васильевичем </w:t>
      </w:r>
      <w:r w:rsidR="00727B84">
        <w:t>(далее — «заявитель») 3 мая 2013 года.</w:t>
      </w:r>
    </w:p>
    <w:p w:rsidR="004F04E4" w:rsidRPr="006C1279" w:rsidRDefault="00F04EB9" w:rsidP="006C1279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6130B2">
        <w:rPr>
          <w:noProof/>
        </w:rPr>
        <w:t>2</w:t>
      </w:r>
      <w:r>
        <w:rPr>
          <w:noProof/>
        </w:rPr>
        <w:fldChar w:fldCharType="end"/>
      </w:r>
      <w:r w:rsidR="006C1279">
        <w:t>.</w:t>
      </w:r>
      <w:r w:rsidR="00B65DF4">
        <w:t xml:space="preserve"> </w:t>
      </w:r>
      <w:r w:rsidR="006C1279">
        <w:t>Интересы Властей Российской Федерации (далее — «Власти») представлял Уполномоченный Российской Федерации при Европейском Суде по правам человека</w:t>
      </w:r>
      <w:r w:rsidR="00AF2CFA">
        <w:t xml:space="preserve"> </w:t>
      </w:r>
      <w:r w:rsidR="004B38DE">
        <w:t xml:space="preserve">– заместитель Министра юстиции Российской Федерации </w:t>
      </w:r>
      <w:r w:rsidR="00AF2CFA">
        <w:t>Г.О. Матюшкин</w:t>
      </w:r>
      <w:r w:rsidR="006C1279">
        <w:t>.</w:t>
      </w:r>
    </w:p>
    <w:p w:rsidR="00014566" w:rsidRPr="006C1279" w:rsidRDefault="0080009B" w:rsidP="006C1279">
      <w:pPr>
        <w:pStyle w:val="ECHRPara"/>
      </w:pPr>
      <w:fldSimple w:instr=" SEQ level0 \*arabic ">
        <w:r w:rsidR="006130B2">
          <w:rPr>
            <w:noProof/>
          </w:rPr>
          <w:t>3</w:t>
        </w:r>
      </w:fldSimple>
      <w:r w:rsidR="00727B84">
        <w:t>.</w:t>
      </w:r>
      <w:r w:rsidR="00B65DF4">
        <w:t xml:space="preserve"> </w:t>
      </w:r>
      <w:r w:rsidR="00727B84">
        <w:t xml:space="preserve">16 февраля 2015 года жалоба была </w:t>
      </w:r>
      <w:proofErr w:type="spellStart"/>
      <w:r w:rsidR="00727B84">
        <w:t>коммуницирована</w:t>
      </w:r>
      <w:proofErr w:type="spellEnd"/>
      <w:r w:rsidR="00727B84">
        <w:t xml:space="preserve"> Властям.</w:t>
      </w:r>
    </w:p>
    <w:p w:rsidR="00014566" w:rsidRPr="006C1279" w:rsidRDefault="00014566" w:rsidP="006C1279">
      <w:pPr>
        <w:pStyle w:val="ECHRTitle1"/>
      </w:pPr>
      <w:r>
        <w:t>ФАКТЫ</w:t>
      </w:r>
    </w:p>
    <w:p w:rsidR="00014566" w:rsidRPr="006C1279" w:rsidRDefault="00014566" w:rsidP="006C1279">
      <w:pPr>
        <w:pStyle w:val="ECHRHeading1"/>
      </w:pPr>
      <w:r>
        <w:t>I.</w:t>
      </w:r>
      <w:r w:rsidR="00B65DF4">
        <w:t xml:space="preserve"> </w:t>
      </w:r>
      <w:r>
        <w:t>ОБСТОЯТЕЛЬСТВА ДЕЛА</w:t>
      </w:r>
    </w:p>
    <w:p w:rsidR="00014566" w:rsidRPr="006C1279" w:rsidRDefault="0080009B" w:rsidP="006C1279">
      <w:pPr>
        <w:pStyle w:val="ECHRPara"/>
      </w:pPr>
      <w:fldSimple w:instr=" SEQ level0 \*arabic ">
        <w:r w:rsidR="006130B2">
          <w:rPr>
            <w:noProof/>
          </w:rPr>
          <w:t>4</w:t>
        </w:r>
      </w:fldSimple>
      <w:r w:rsidR="00727B84">
        <w:t>.</w:t>
      </w:r>
      <w:r w:rsidR="00B65DF4">
        <w:t xml:space="preserve"> </w:t>
      </w:r>
      <w:r w:rsidR="00727B84">
        <w:t>Заявитель родился в 1945 году и проживает в г. Печора, Республика Коми.</w:t>
      </w:r>
    </w:p>
    <w:p w:rsidR="005824CA" w:rsidRPr="006C1279" w:rsidRDefault="005824CA" w:rsidP="006C1279">
      <w:pPr>
        <w:pStyle w:val="ECHRHeading2"/>
        <w:outlineLvl w:val="0"/>
      </w:pPr>
      <w:r>
        <w:t>A.</w:t>
      </w:r>
      <w:r w:rsidR="00B65DF4">
        <w:t xml:space="preserve"> </w:t>
      </w:r>
      <w:r>
        <w:t>Постановления, вынесенные в пользу заявителя</w:t>
      </w:r>
    </w:p>
    <w:p w:rsidR="004F04E4" w:rsidRPr="006C1279" w:rsidRDefault="0080009B" w:rsidP="006C1279">
      <w:pPr>
        <w:pStyle w:val="ECHRPara"/>
      </w:pPr>
      <w:fldSimple w:instr=" SEQ level0 \*arabic ">
        <w:r w:rsidR="006130B2">
          <w:rPr>
            <w:noProof/>
          </w:rPr>
          <w:t>5</w:t>
        </w:r>
      </w:fldSimple>
      <w:r w:rsidR="00727B84">
        <w:t>.</w:t>
      </w:r>
      <w:r w:rsidR="00B65DF4">
        <w:t xml:space="preserve"> </w:t>
      </w:r>
      <w:r w:rsidR="00727B84">
        <w:t>Заявитель обратился в суд с иско</w:t>
      </w:r>
      <w:r w:rsidR="00AF2CFA">
        <w:t>вым заявлением</w:t>
      </w:r>
      <w:r w:rsidR="00727B84">
        <w:t xml:space="preserve"> в отношении МУП «</w:t>
      </w:r>
      <w:proofErr w:type="spellStart"/>
      <w:r w:rsidR="00727B84">
        <w:t>Печоражилкомхоз</w:t>
      </w:r>
      <w:proofErr w:type="spellEnd"/>
      <w:r w:rsidR="00727B84">
        <w:t>» (МУП ПЖКХ, далее – «предприятие»), Республика Коми, о взыскании задолженности по заработной плате.</w:t>
      </w:r>
    </w:p>
    <w:p w:rsidR="004E651F" w:rsidRPr="006C1279" w:rsidRDefault="00F04EB9" w:rsidP="006C1279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6130B2">
        <w:rPr>
          <w:noProof/>
        </w:rPr>
        <w:t>6</w:t>
      </w:r>
      <w:r>
        <w:rPr>
          <w:noProof/>
        </w:rPr>
        <w:fldChar w:fldCharType="end"/>
      </w:r>
      <w:r w:rsidR="006C1279">
        <w:t>.</w:t>
      </w:r>
      <w:r w:rsidR="00B65DF4">
        <w:t xml:space="preserve"> </w:t>
      </w:r>
      <w:r w:rsidR="00AF2CFA">
        <w:t xml:space="preserve">Решением от </w:t>
      </w:r>
      <w:r w:rsidR="006C1279">
        <w:t xml:space="preserve">31 мая 2007 года мирового судьи Привокзального судебного участка </w:t>
      </w:r>
      <w:r w:rsidR="00AF2CFA">
        <w:br/>
      </w:r>
      <w:r w:rsidR="006C1279">
        <w:t xml:space="preserve">г. Печоры в пользу заявителя были взысканы денежные суммы, эквивалентные 18 358 евро, </w:t>
      </w:r>
      <w:r w:rsidR="00AF2CFA">
        <w:br/>
      </w:r>
      <w:r w:rsidR="006C1279">
        <w:t>в счет оплаты заработной платы заявителя за период с 1 января 2005 года по 31 декабря 2006 года. Решение вступило в законную силу по истечении десяти дней.</w:t>
      </w:r>
    </w:p>
    <w:p w:rsidR="00F02733" w:rsidRPr="006C1279" w:rsidRDefault="00F04EB9" w:rsidP="006C1279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6130B2">
        <w:rPr>
          <w:noProof/>
        </w:rPr>
        <w:t>7</w:t>
      </w:r>
      <w:r>
        <w:rPr>
          <w:noProof/>
        </w:rPr>
        <w:fldChar w:fldCharType="end"/>
      </w:r>
      <w:r w:rsidR="006C1279">
        <w:t>.</w:t>
      </w:r>
      <w:r w:rsidR="00B65DF4">
        <w:t xml:space="preserve"> </w:t>
      </w:r>
      <w:r w:rsidR="00AF2CFA">
        <w:t xml:space="preserve">Решением от </w:t>
      </w:r>
      <w:r w:rsidR="006C1279">
        <w:t>12 января 2009 года Печорск</w:t>
      </w:r>
      <w:r w:rsidR="00AF2CFA">
        <w:t>ого</w:t>
      </w:r>
      <w:r w:rsidR="006C1279">
        <w:t xml:space="preserve"> городско</w:t>
      </w:r>
      <w:r w:rsidR="00AF2CFA">
        <w:t>го</w:t>
      </w:r>
      <w:r w:rsidR="006C1279">
        <w:t xml:space="preserve"> суд</w:t>
      </w:r>
      <w:r w:rsidR="00AF2CFA">
        <w:t>а</w:t>
      </w:r>
      <w:r w:rsidR="006C1279">
        <w:t xml:space="preserve"> удовлетвор</w:t>
      </w:r>
      <w:r w:rsidR="00AF2CFA">
        <w:t>ено</w:t>
      </w:r>
      <w:r w:rsidR="006C1279">
        <w:t xml:space="preserve"> еще од</w:t>
      </w:r>
      <w:r w:rsidR="00AF2CFA">
        <w:t xml:space="preserve">но </w:t>
      </w:r>
      <w:r w:rsidR="006C1279">
        <w:t xml:space="preserve"> иск</w:t>
      </w:r>
      <w:r w:rsidR="00AF2CFA">
        <w:t>овое заявление</w:t>
      </w:r>
      <w:r w:rsidR="006C1279">
        <w:t xml:space="preserve"> заявителя к предприятию на общую сумму 592 евро. Решение вступило в законную силу по истечении десяти дней.</w:t>
      </w:r>
    </w:p>
    <w:p w:rsidR="004E651F" w:rsidRPr="006C1279" w:rsidRDefault="00F04EB9" w:rsidP="006C1279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6130B2">
        <w:rPr>
          <w:noProof/>
        </w:rPr>
        <w:t>8</w:t>
      </w:r>
      <w:r>
        <w:rPr>
          <w:noProof/>
        </w:rPr>
        <w:fldChar w:fldCharType="end"/>
      </w:r>
      <w:r w:rsidR="006C1279">
        <w:t>.</w:t>
      </w:r>
      <w:r w:rsidR="00B65DF4">
        <w:t xml:space="preserve"> </w:t>
      </w:r>
      <w:r w:rsidR="006C1279">
        <w:t>Ни одно из указанных решений так и не было приведено в исполнение.</w:t>
      </w:r>
    </w:p>
    <w:p w:rsidR="00BB2A98" w:rsidRPr="006C1279" w:rsidRDefault="00185D9C" w:rsidP="006C1279">
      <w:pPr>
        <w:pStyle w:val="ECHRHeading2"/>
        <w:outlineLvl w:val="0"/>
      </w:pPr>
      <w:r>
        <w:t>Б</w:t>
      </w:r>
      <w:r w:rsidR="00BB2A98">
        <w:t>.</w:t>
      </w:r>
      <w:r w:rsidR="00B65DF4">
        <w:t xml:space="preserve"> </w:t>
      </w:r>
      <w:r w:rsidR="00BB2A98">
        <w:t>Имеющаяся информация о предприятии-должнике</w:t>
      </w:r>
    </w:p>
    <w:bookmarkStart w:id="2" w:name="para9"/>
    <w:p w:rsidR="00955C07" w:rsidRPr="006C1279" w:rsidRDefault="00955C07" w:rsidP="006C1279">
      <w:pPr>
        <w:pStyle w:val="ECHRPara"/>
        <w:ind w:right="-13"/>
      </w:pPr>
      <w:r w:rsidRPr="006C1279">
        <w:fldChar w:fldCharType="begin"/>
      </w:r>
      <w:r w:rsidRPr="006C1279">
        <w:instrText xml:space="preserve"> SEQ level0 \*arabic </w:instrText>
      </w:r>
      <w:r w:rsidRPr="006C1279">
        <w:fldChar w:fldCharType="separate"/>
      </w:r>
      <w:r w:rsidR="006130B2">
        <w:rPr>
          <w:noProof/>
        </w:rPr>
        <w:t>9</w:t>
      </w:r>
      <w:r w:rsidRPr="006C1279">
        <w:rPr>
          <w:noProof/>
        </w:rPr>
        <w:fldChar w:fldCharType="end"/>
      </w:r>
      <w:bookmarkEnd w:id="2"/>
      <w:r>
        <w:t>.</w:t>
      </w:r>
      <w:r w:rsidR="00B65DF4">
        <w:t xml:space="preserve"> </w:t>
      </w:r>
      <w:r>
        <w:t>Предприятие, обладающее статусом муниципального унитарного предприятия, учреждено на основании решения городской администрации в целях предоставления жилищно-коммунальных услуг и услуг по отоплению на местном уровне. Предприятие обладало «правом хозяйственного ведения» в отношении активов, выделенных ему администрацией для осуществления уставной деятельности.</w:t>
      </w:r>
    </w:p>
    <w:bookmarkStart w:id="3" w:name="para10"/>
    <w:p w:rsidR="00955C07" w:rsidRPr="006C1279" w:rsidRDefault="00955C07" w:rsidP="006C1279">
      <w:pPr>
        <w:pStyle w:val="ECHRPara"/>
        <w:ind w:right="-13"/>
      </w:pPr>
      <w:r w:rsidRPr="006C1279">
        <w:lastRenderedPageBreak/>
        <w:fldChar w:fldCharType="begin"/>
      </w:r>
      <w:r w:rsidRPr="006C1279">
        <w:instrText xml:space="preserve"> SEQ level0 \*arabic </w:instrText>
      </w:r>
      <w:r w:rsidRPr="006C1279">
        <w:fldChar w:fldCharType="separate"/>
      </w:r>
      <w:r w:rsidR="006130B2">
        <w:rPr>
          <w:noProof/>
        </w:rPr>
        <w:t>10</w:t>
      </w:r>
      <w:r w:rsidRPr="006C1279">
        <w:fldChar w:fldCharType="end"/>
      </w:r>
      <w:bookmarkEnd w:id="3"/>
      <w:r>
        <w:t>.</w:t>
      </w:r>
      <w:r w:rsidR="00B65DF4">
        <w:t xml:space="preserve"> </w:t>
      </w:r>
      <w:r>
        <w:t>В 2006 году собственник (городская администрация) исключил некоторые активы предприятия из сферы хозяйственного ведения и передал их в местную казну либо другим юридическим лицам.</w:t>
      </w:r>
    </w:p>
    <w:p w:rsidR="004E651F" w:rsidRPr="006C1279" w:rsidRDefault="0080009B" w:rsidP="006C1279">
      <w:pPr>
        <w:pStyle w:val="ECHRPara"/>
        <w:ind w:right="-13"/>
      </w:pPr>
      <w:fldSimple w:instr=" SEQ level0 \*arabic ">
        <w:r w:rsidR="006130B2">
          <w:rPr>
            <w:noProof/>
          </w:rPr>
          <w:t>11</w:t>
        </w:r>
      </w:fldSimple>
      <w:r w:rsidR="00955C07">
        <w:t>.</w:t>
      </w:r>
      <w:r w:rsidR="00B65DF4">
        <w:t xml:space="preserve"> </w:t>
      </w:r>
      <w:r w:rsidR="00955C07">
        <w:t>17 января 2007 года предприятие-ответчик было признано банкротом, одновременно началась процедура его ликвидации.</w:t>
      </w:r>
    </w:p>
    <w:p w:rsidR="00955C07" w:rsidRPr="006C1279" w:rsidRDefault="0080009B" w:rsidP="006C1279">
      <w:pPr>
        <w:pStyle w:val="ECHRPara"/>
        <w:ind w:right="-13"/>
      </w:pPr>
      <w:fldSimple w:instr=" SEQ level0 \*arabic ">
        <w:r w:rsidR="006130B2">
          <w:rPr>
            <w:noProof/>
          </w:rPr>
          <w:t>12</w:t>
        </w:r>
      </w:fldSimple>
      <w:r w:rsidR="00955C07">
        <w:t>.</w:t>
      </w:r>
      <w:r w:rsidR="00B65DF4">
        <w:t xml:space="preserve"> </w:t>
      </w:r>
      <w:r w:rsidR="00955C07">
        <w:t>Предприятие обратилось с иск</w:t>
      </w:r>
      <w:r w:rsidR="00B32D27">
        <w:t>овым заявлением в суд</w:t>
      </w:r>
      <w:r w:rsidR="00955C07">
        <w:t xml:space="preserve"> о привлечении </w:t>
      </w:r>
      <w:r w:rsidR="00B32D27">
        <w:t>собственника имущества</w:t>
      </w:r>
      <w:r w:rsidR="00955C07">
        <w:t xml:space="preserve"> к субсидиарной ответственности. 13 мая 2009 года Арбитражный суд Республики Коми отклонил указанный иск, установив, что при передаче активов собственник имущества не преследовал цели намеренного банкротства предприятия.</w:t>
      </w:r>
    </w:p>
    <w:p w:rsidR="00955C07" w:rsidRPr="006C1279" w:rsidRDefault="0080009B" w:rsidP="006C1279">
      <w:pPr>
        <w:pStyle w:val="ECHRPara"/>
        <w:ind w:right="-13"/>
      </w:pPr>
      <w:fldSimple w:instr=" SEQ level0 \*arabic ">
        <w:r w:rsidR="006130B2">
          <w:rPr>
            <w:noProof/>
          </w:rPr>
          <w:t>13</w:t>
        </w:r>
      </w:fldSimple>
      <w:r w:rsidR="00955C07">
        <w:t>.</w:t>
      </w:r>
      <w:r w:rsidR="00B65DF4">
        <w:t xml:space="preserve"> </w:t>
      </w:r>
      <w:r w:rsidR="00955C07">
        <w:t>16 июня 2009 года предприятие было ликвидировано.</w:t>
      </w:r>
    </w:p>
    <w:p w:rsidR="00955C07" w:rsidRPr="006C1279" w:rsidRDefault="0080009B" w:rsidP="006C1279">
      <w:pPr>
        <w:pStyle w:val="ECHRPara"/>
        <w:ind w:right="-13"/>
      </w:pPr>
      <w:fldSimple w:instr=" SEQ level0 \*arabic ">
        <w:r w:rsidR="006130B2">
          <w:rPr>
            <w:noProof/>
          </w:rPr>
          <w:t>14</w:t>
        </w:r>
      </w:fldSimple>
      <w:r w:rsidR="00955C07">
        <w:t>.</w:t>
      </w:r>
      <w:r w:rsidR="00B65DF4">
        <w:t xml:space="preserve"> </w:t>
      </w:r>
      <w:r w:rsidR="00955C07">
        <w:t>Заявитель обратился в Печорский городской суд с иско</w:t>
      </w:r>
      <w:r w:rsidR="00B32D27">
        <w:t>вым заявлением</w:t>
      </w:r>
      <w:r w:rsidR="00955C07">
        <w:t xml:space="preserve"> о привлечении собственника имущества к субсидиарной ответственности, ссылаясь, помимо прочего, на то, что банкротство предприятия наступило в результате умышленных действий. </w:t>
      </w:r>
      <w:r w:rsidR="00B32D27">
        <w:t xml:space="preserve">Решением от </w:t>
      </w:r>
      <w:r w:rsidR="00955C07">
        <w:t xml:space="preserve">21 июня 2012 года </w:t>
      </w:r>
      <w:r w:rsidR="00B32D27">
        <w:t xml:space="preserve">Печорский городской </w:t>
      </w:r>
      <w:r w:rsidR="00955C07">
        <w:t>суд отк</w:t>
      </w:r>
      <w:r w:rsidR="00B32D27">
        <w:t>азал</w:t>
      </w:r>
      <w:r w:rsidR="00955C07">
        <w:t xml:space="preserve"> заявител</w:t>
      </w:r>
      <w:r w:rsidR="00B32D27">
        <w:t xml:space="preserve">ю в его исковых требованиях </w:t>
      </w:r>
      <w:r w:rsidR="00955C07">
        <w:t xml:space="preserve">к собственнику имущества в связи с его необоснованностью. </w:t>
      </w:r>
      <w:r w:rsidR="00B32D27">
        <w:t xml:space="preserve">Апелляционным определением от 3 сентября 2012 года судебной коллегии по гражданским делам </w:t>
      </w:r>
      <w:r w:rsidR="00955C07">
        <w:t>Верховн</w:t>
      </w:r>
      <w:r w:rsidR="00B832F4">
        <w:t>ого</w:t>
      </w:r>
      <w:r w:rsidR="00955C07">
        <w:t xml:space="preserve"> суд</w:t>
      </w:r>
      <w:r w:rsidR="00B832F4">
        <w:t>а</w:t>
      </w:r>
      <w:r w:rsidR="00955C07">
        <w:t xml:space="preserve"> Республики Коми указанное решение</w:t>
      </w:r>
      <w:r w:rsidR="00B832F4">
        <w:t xml:space="preserve"> оставлено</w:t>
      </w:r>
      <w:r w:rsidR="00955C07">
        <w:t xml:space="preserve"> в силе.</w:t>
      </w:r>
    </w:p>
    <w:p w:rsidR="00014566" w:rsidRPr="006C1279" w:rsidRDefault="00BE59D6" w:rsidP="00895F12">
      <w:pPr>
        <w:pStyle w:val="ECHRHeading1"/>
        <w:jc w:val="left"/>
      </w:pPr>
      <w:r>
        <w:t>II.</w:t>
      </w:r>
      <w:r w:rsidR="00B65DF4">
        <w:t xml:space="preserve"> </w:t>
      </w:r>
      <w:r>
        <w:t>СООТВЕТСТВУЮЩЕЕ НАЦИОНАЛЬНОЕ ЗАКОНОДАТЕЛЬСТВО</w:t>
      </w:r>
    </w:p>
    <w:p w:rsidR="00917949" w:rsidRPr="006C1279" w:rsidRDefault="0080009B" w:rsidP="006C1279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proofErr w:type="gramStart"/>
      <w:r w:rsidR="006130B2">
        <w:rPr>
          <w:noProof/>
        </w:rPr>
        <w:t>15</w:t>
      </w:r>
      <w:r>
        <w:rPr>
          <w:noProof/>
        </w:rPr>
        <w:fldChar w:fldCharType="end"/>
      </w:r>
      <w:r w:rsidR="00917949">
        <w:t>.</w:t>
      </w:r>
      <w:r w:rsidR="00B65DF4">
        <w:t xml:space="preserve"> </w:t>
      </w:r>
      <w:r w:rsidR="00917949">
        <w:t>Положения национального законодательства, регулирующие юридический статус государства и муниципальных унитарных предприятий, наделенных правом хозяйственного ведения, изложены в постановлении Европейского Суда от 9 октября 2014 года по делу «</w:t>
      </w:r>
      <w:proofErr w:type="spellStart"/>
      <w:r w:rsidR="00917949">
        <w:t>Лисейцева</w:t>
      </w:r>
      <w:proofErr w:type="spellEnd"/>
      <w:r w:rsidR="00917949">
        <w:t xml:space="preserve"> и Маслов против России» (</w:t>
      </w:r>
      <w:proofErr w:type="spellStart"/>
      <w:r w:rsidR="00917949">
        <w:rPr>
          <w:i/>
        </w:rPr>
        <w:t>Liseytseva</w:t>
      </w:r>
      <w:proofErr w:type="spellEnd"/>
      <w:r w:rsidR="00917949">
        <w:rPr>
          <w:i/>
        </w:rPr>
        <w:t xml:space="preserve"> </w:t>
      </w:r>
      <w:proofErr w:type="spellStart"/>
      <w:r w:rsidR="00917949">
        <w:rPr>
          <w:i/>
        </w:rPr>
        <w:t>and</w:t>
      </w:r>
      <w:proofErr w:type="spellEnd"/>
      <w:r w:rsidR="00917949">
        <w:rPr>
          <w:i/>
        </w:rPr>
        <w:t xml:space="preserve"> </w:t>
      </w:r>
      <w:proofErr w:type="spellStart"/>
      <w:r w:rsidR="00917949">
        <w:rPr>
          <w:i/>
        </w:rPr>
        <w:t>Maslov</w:t>
      </w:r>
      <w:proofErr w:type="spellEnd"/>
      <w:r w:rsidR="00917949">
        <w:t xml:space="preserve"> </w:t>
      </w:r>
      <w:r w:rsidR="00917949">
        <w:rPr>
          <w:i/>
        </w:rPr>
        <w:t>v.</w:t>
      </w:r>
      <w:proofErr w:type="gramEnd"/>
      <w:r w:rsidR="00917949">
        <w:rPr>
          <w:i/>
        </w:rPr>
        <w:t> </w:t>
      </w:r>
      <w:proofErr w:type="spellStart"/>
      <w:proofErr w:type="gramStart"/>
      <w:r w:rsidR="00917949">
        <w:rPr>
          <w:i/>
        </w:rPr>
        <w:t>Russia</w:t>
      </w:r>
      <w:proofErr w:type="spellEnd"/>
      <w:r w:rsidR="00917949">
        <w:t>), жалобы № 39483/05 и 40527/10, пункты 54-127) и решении Европейского Суда от 18 сентября 2014 года по делу «Самсонов против России» (</w:t>
      </w:r>
      <w:proofErr w:type="spellStart"/>
      <w:r w:rsidR="00917949">
        <w:rPr>
          <w:i/>
        </w:rPr>
        <w:t>Samsonov</w:t>
      </w:r>
      <w:proofErr w:type="spellEnd"/>
      <w:r w:rsidR="00917949">
        <w:rPr>
          <w:i/>
        </w:rPr>
        <w:t xml:space="preserve"> v.</w:t>
      </w:r>
      <w:proofErr w:type="gramEnd"/>
      <w:r w:rsidR="00917949">
        <w:rPr>
          <w:i/>
        </w:rPr>
        <w:t> </w:t>
      </w:r>
      <w:proofErr w:type="spellStart"/>
      <w:proofErr w:type="gramStart"/>
      <w:r w:rsidR="00917949">
        <w:rPr>
          <w:i/>
        </w:rPr>
        <w:t>Russia</w:t>
      </w:r>
      <w:proofErr w:type="spellEnd"/>
      <w:r w:rsidR="00917949">
        <w:t>), жалоба № 2880/10.</w:t>
      </w:r>
      <w:proofErr w:type="gramEnd"/>
    </w:p>
    <w:p w:rsidR="00014566" w:rsidRPr="006C1279" w:rsidRDefault="00014566" w:rsidP="006C1279">
      <w:pPr>
        <w:pStyle w:val="ECHRTitle1"/>
      </w:pPr>
      <w:r>
        <w:t>ПРАВО</w:t>
      </w:r>
    </w:p>
    <w:p w:rsidR="00910E78" w:rsidRPr="006C1279" w:rsidRDefault="00910E78" w:rsidP="00895F12">
      <w:pPr>
        <w:pStyle w:val="ECHRHeading1"/>
        <w:jc w:val="left"/>
      </w:pPr>
      <w:r>
        <w:t>I. ПРЕДПОЛАГАЕМОЕ НАРУШЕНИЕ СТАТЕЙ 6</w:t>
      </w:r>
      <w:proofErr w:type="gramStart"/>
      <w:r>
        <w:t xml:space="preserve"> И</w:t>
      </w:r>
      <w:proofErr w:type="gramEnd"/>
      <w:r>
        <w:t> 13 КОНВЕНЦИИ И СТАТЬИ 1 ПРОТОКОЛА № 1 К КОНВЕНЦИИ</w:t>
      </w:r>
    </w:p>
    <w:p w:rsidR="00910E78" w:rsidRPr="006C1279" w:rsidRDefault="00910E78" w:rsidP="006C1279">
      <w:pPr>
        <w:pStyle w:val="ECHRPara"/>
        <w:rPr>
          <w:bCs/>
        </w:rPr>
      </w:pPr>
      <w:r w:rsidRPr="006C1279">
        <w:rPr>
          <w:bCs/>
        </w:rPr>
        <w:fldChar w:fldCharType="begin"/>
      </w:r>
      <w:r w:rsidRPr="006C1279">
        <w:rPr>
          <w:bCs/>
        </w:rPr>
        <w:instrText xml:space="preserve"> SEQ level0 \*arabic </w:instrText>
      </w:r>
      <w:r w:rsidRPr="006C1279">
        <w:rPr>
          <w:bCs/>
        </w:rPr>
        <w:fldChar w:fldCharType="separate"/>
      </w:r>
      <w:r w:rsidR="006130B2">
        <w:rPr>
          <w:bCs/>
          <w:noProof/>
        </w:rPr>
        <w:t>16</w:t>
      </w:r>
      <w:r w:rsidRPr="006C1279">
        <w:rPr>
          <w:bCs/>
        </w:rPr>
        <w:fldChar w:fldCharType="end"/>
      </w:r>
      <w:r>
        <w:t>.</w:t>
      </w:r>
      <w:r w:rsidR="00B65DF4">
        <w:t xml:space="preserve"> </w:t>
      </w:r>
      <w:r>
        <w:t>Заявитель ссылался на неисполнение судебных решений, вынесенных в его пользу национальными судами, и на отсутствие в национальном законодательстве каких-либо эффективных сре</w:t>
      </w:r>
      <w:proofErr w:type="gramStart"/>
      <w:r>
        <w:t>дств пр</w:t>
      </w:r>
      <w:proofErr w:type="gramEnd"/>
      <w:r>
        <w:t>авовой защиты. Доводы заявителя основаны на положениях пункта 1 статьи 6 и статьи 13 Конвенции, а также статьи 1 Протокола № 1 к Конвенции, которые гласят:</w:t>
      </w:r>
    </w:p>
    <w:p w:rsidR="00910E78" w:rsidRPr="006C1279" w:rsidRDefault="00910E78" w:rsidP="006C1279">
      <w:pPr>
        <w:pStyle w:val="ECHRTitleCentre3"/>
      </w:pPr>
      <w:r>
        <w:t>Пункт 1 статьи 6:</w:t>
      </w:r>
    </w:p>
    <w:p w:rsidR="00910E78" w:rsidRPr="006C1279" w:rsidRDefault="00910E78" w:rsidP="006C1279">
      <w:pPr>
        <w:pStyle w:val="ECHRParaQuote"/>
      </w:pPr>
      <w:r>
        <w:t>«Каждый в случае спора о его гражданских правах и обязанностях… имеет право на справедливое… разбирательство дела… судом…»</w:t>
      </w:r>
    </w:p>
    <w:p w:rsidR="00910E78" w:rsidRPr="006C1279" w:rsidRDefault="00910E78" w:rsidP="006C1279">
      <w:pPr>
        <w:pStyle w:val="ECHRTitleCentre3"/>
      </w:pPr>
      <w:r>
        <w:t>Статья 13</w:t>
      </w:r>
    </w:p>
    <w:p w:rsidR="00910E78" w:rsidRPr="006C1279" w:rsidRDefault="00910E78" w:rsidP="006C1279">
      <w:pPr>
        <w:pStyle w:val="ECHRParaQuote"/>
        <w:rPr>
          <w:b/>
        </w:rPr>
      </w:pPr>
      <w:r>
        <w:t>«Каждый, чьи права и свободы, признанные в [...] Конвенции, нарушены, имеет право на эффективное средство правовой защиты в государственном органе, даже если это нарушение было совершено лицами, действовавшими в официальном качестве».</w:t>
      </w:r>
    </w:p>
    <w:p w:rsidR="00910E78" w:rsidRPr="006C1279" w:rsidRDefault="00910E78" w:rsidP="006C1279">
      <w:pPr>
        <w:pStyle w:val="ECHRTitleCentre3"/>
      </w:pPr>
      <w:r>
        <w:t>Статья 1 Протокола № 1</w:t>
      </w:r>
    </w:p>
    <w:p w:rsidR="00910E78" w:rsidRPr="006C1279" w:rsidRDefault="00910E78" w:rsidP="006C1279">
      <w:pPr>
        <w:pStyle w:val="ECHRParaQuote"/>
      </w:pPr>
      <w:r>
        <w:t>«Каждое физическое или юридическое лицо имеет право на уважение своей собственности. Никто не может быть лишен своего имущества иначе как в интересах общества и на условиях, предусмотренных законом и общими принципами международного права.</w:t>
      </w:r>
    </w:p>
    <w:p w:rsidR="00910E78" w:rsidRPr="006C1279" w:rsidRDefault="00910E78" w:rsidP="006C1279">
      <w:pPr>
        <w:pStyle w:val="ECHRParaQuote"/>
        <w:rPr>
          <w:b/>
        </w:rPr>
      </w:pPr>
      <w:r>
        <w:lastRenderedPageBreak/>
        <w:t xml:space="preserve">Предыдущие положения не умаляют права Государства обеспечивать выполнение таких законов, какие ему представляются необходимыми для осуществления </w:t>
      </w:r>
      <w:proofErr w:type="gramStart"/>
      <w:r>
        <w:t>контроля за</w:t>
      </w:r>
      <w:proofErr w:type="gramEnd"/>
      <w:r>
        <w:t xml:space="preserve"> использованием собственности в соответствии с общими интересами или для обеспечения уплаты налогов или других сборов или штрафов».</w:t>
      </w:r>
    </w:p>
    <w:p w:rsidR="00361B81" w:rsidRPr="006C1279" w:rsidRDefault="0080009B" w:rsidP="006C1279">
      <w:pPr>
        <w:pStyle w:val="ECHRPara"/>
      </w:pPr>
      <w:fldSimple w:instr=" SEQ level0 \*arabic ">
        <w:r w:rsidR="006130B2">
          <w:rPr>
            <w:noProof/>
          </w:rPr>
          <w:t>17</w:t>
        </w:r>
      </w:fldSimple>
      <w:r w:rsidR="00910E78">
        <w:t>.</w:t>
      </w:r>
      <w:r w:rsidR="00B65DF4">
        <w:t xml:space="preserve"> </w:t>
      </w:r>
      <w:r w:rsidR="00910E78">
        <w:t>Власти указали, что предприятие являлось коммерческой организацией и осуществляло свою деятельность независимо от органов государственной власти. Таким образом, по мнению Властей, государство не несло ответственности за долги указанного предприятия.</w:t>
      </w:r>
    </w:p>
    <w:p w:rsidR="00910E78" w:rsidRPr="006C1279" w:rsidRDefault="00F04EB9" w:rsidP="006C1279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6130B2">
        <w:rPr>
          <w:noProof/>
        </w:rPr>
        <w:t>18</w:t>
      </w:r>
      <w:r>
        <w:rPr>
          <w:noProof/>
        </w:rPr>
        <w:fldChar w:fldCharType="end"/>
      </w:r>
      <w:r w:rsidR="006C1279">
        <w:t>.</w:t>
      </w:r>
      <w:r w:rsidR="00B65DF4">
        <w:t xml:space="preserve"> </w:t>
      </w:r>
      <w:r w:rsidR="006C1279">
        <w:t xml:space="preserve">По мнению заявителя, предприятие-должник фактически являлось государственным предприятием, находилось под контролем администрации, в </w:t>
      </w:r>
      <w:proofErr w:type="gramStart"/>
      <w:r w:rsidR="006C1279">
        <w:t>связи</w:t>
      </w:r>
      <w:proofErr w:type="gramEnd"/>
      <w:r w:rsidR="006C1279">
        <w:t xml:space="preserve"> с чем государство несет ответс</w:t>
      </w:r>
      <w:r w:rsidR="009F3E74">
        <w:t>твенность за долги предприятия.</w:t>
      </w:r>
    </w:p>
    <w:p w:rsidR="00910E78" w:rsidRPr="006C1279" w:rsidRDefault="00B6695B" w:rsidP="006C1279">
      <w:pPr>
        <w:pStyle w:val="ECHRHeading2"/>
      </w:pPr>
      <w:r>
        <w:t>A.</w:t>
      </w:r>
      <w:r w:rsidR="00B65DF4">
        <w:t xml:space="preserve"> </w:t>
      </w:r>
      <w:r>
        <w:t>Приемлемость</w:t>
      </w:r>
    </w:p>
    <w:p w:rsidR="00910E78" w:rsidRPr="006C1279" w:rsidRDefault="0080009B" w:rsidP="006C1279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proofErr w:type="gramStart"/>
      <w:r w:rsidR="006130B2">
        <w:rPr>
          <w:noProof/>
        </w:rPr>
        <w:t>19</w:t>
      </w:r>
      <w:r>
        <w:rPr>
          <w:noProof/>
        </w:rPr>
        <w:fldChar w:fldCharType="end"/>
      </w:r>
      <w:r w:rsidR="006C1279">
        <w:t>.</w:t>
      </w:r>
      <w:r w:rsidR="00B65DF4">
        <w:t xml:space="preserve"> </w:t>
      </w:r>
      <w:r w:rsidR="006C1279">
        <w:t xml:space="preserve">Суд отмечал, что существующая в Российской Федерации нормативно-правовая база не наделяет унитарные предприятия достаточной степенью институциональной и </w:t>
      </w:r>
      <w:r w:rsidR="00AA7535">
        <w:t>операционной</w:t>
      </w:r>
      <w:r w:rsidR="006C1279">
        <w:t xml:space="preserve"> </w:t>
      </w:r>
      <w:r w:rsidR="00AA7535">
        <w:t>самостоятельностью</w:t>
      </w:r>
      <w:r w:rsidR="006C1279">
        <w:t xml:space="preserve"> </w:t>
      </w:r>
      <w:r w:rsidR="00AA7535">
        <w:t xml:space="preserve">и независимостью </w:t>
      </w:r>
      <w:r w:rsidR="006C1279">
        <w:t>для освобождения государства от возлагаемой на него в соответствии с Конвенцией ответственности за долги таких предприятий (см. упоминавшееся выше постановление по делу «</w:t>
      </w:r>
      <w:proofErr w:type="spellStart"/>
      <w:r w:rsidR="006C1279">
        <w:t>Лисейцева</w:t>
      </w:r>
      <w:proofErr w:type="spellEnd"/>
      <w:r w:rsidR="006C1279">
        <w:t xml:space="preserve"> и Маслов против России», пункты 193</w:t>
      </w:r>
      <w:r w:rsidR="009F3E74">
        <w:t>-</w:t>
      </w:r>
      <w:r w:rsidR="006C1279">
        <w:t>204).</w:t>
      </w:r>
      <w:proofErr w:type="gramEnd"/>
      <w:r w:rsidR="006C1279">
        <w:t xml:space="preserve"> Чтобы решить вопрос об ответственности государства по долгам унитарных предприятий, Суд должен рассмотреть вопрос о том, осуществляло ли фактически государство исчерпывающие полномочия по контролю, предусмотренные национальным законодательством, в рамках настоящего дела.</w:t>
      </w:r>
    </w:p>
    <w:bookmarkStart w:id="4" w:name="para19"/>
    <w:p w:rsidR="00910E78" w:rsidRPr="006C1279" w:rsidRDefault="00910E78" w:rsidP="006C1279">
      <w:pPr>
        <w:pStyle w:val="ECHRPara"/>
        <w:rPr>
          <w:i/>
        </w:rPr>
      </w:pPr>
      <w:r w:rsidRPr="006C1279">
        <w:fldChar w:fldCharType="begin"/>
      </w:r>
      <w:r w:rsidRPr="006C1279">
        <w:instrText xml:space="preserve"> SEQ level0 \*arabic </w:instrText>
      </w:r>
      <w:r w:rsidRPr="006C1279">
        <w:fldChar w:fldCharType="separate"/>
      </w:r>
      <w:r w:rsidR="006130B2">
        <w:rPr>
          <w:noProof/>
        </w:rPr>
        <w:t>20</w:t>
      </w:r>
      <w:r w:rsidRPr="006C1279">
        <w:fldChar w:fldCharType="end"/>
      </w:r>
      <w:bookmarkEnd w:id="4"/>
      <w:r>
        <w:t>.</w:t>
      </w:r>
      <w:r w:rsidR="00B65DF4">
        <w:t xml:space="preserve"> </w:t>
      </w:r>
      <w:r>
        <w:t xml:space="preserve">Суд отмечает, что предприятие-должник было учреждено для оказания жилищно-коммунальных услуг и услуг по отоплению (см. пункт </w:t>
      </w:r>
      <w:r w:rsidR="00CC4206" w:rsidRPr="006C1279">
        <w:fldChar w:fldCharType="begin"/>
      </w:r>
      <w:r w:rsidR="00CC4206" w:rsidRPr="006C1279">
        <w:instrText xml:space="preserve"> REF para9 \h </w:instrText>
      </w:r>
      <w:r w:rsidR="00CC4206" w:rsidRPr="006C1279">
        <w:fldChar w:fldCharType="separate"/>
      </w:r>
      <w:r w:rsidR="006130B2">
        <w:rPr>
          <w:noProof/>
        </w:rPr>
        <w:t>9</w:t>
      </w:r>
      <w:r w:rsidR="00CC4206" w:rsidRPr="006C1279">
        <w:fldChar w:fldCharType="end"/>
      </w:r>
      <w:r>
        <w:t xml:space="preserve"> выше). </w:t>
      </w:r>
      <w:proofErr w:type="gramStart"/>
      <w:r>
        <w:t>В упоминавшемся выше постановлении по делу «</w:t>
      </w:r>
      <w:proofErr w:type="spellStart"/>
      <w:r>
        <w:t>Лисейцева</w:t>
      </w:r>
      <w:proofErr w:type="spellEnd"/>
      <w:r>
        <w:t xml:space="preserve"> и Маслов против России» (пункт 208) Суд подчеркнул, что организационные связи предприятия с государственной администрацией были усилены особым характером его деятельности (см. также постановление Европейского Суда </w:t>
      </w:r>
      <w:r w:rsidR="008E4878">
        <w:br/>
      </w:r>
      <w:r>
        <w:t>от 8 апреля 2010 года по делу «Ершова против России» (</w:t>
      </w:r>
      <w:proofErr w:type="spellStart"/>
      <w:r>
        <w:rPr>
          <w:i/>
        </w:rPr>
        <w:t>Yershova</w:t>
      </w:r>
      <w:proofErr w:type="spellEnd"/>
      <w:r>
        <w:rPr>
          <w:i/>
        </w:rPr>
        <w:t xml:space="preserve"> v.</w:t>
      </w:r>
      <w:proofErr w:type="gramEnd"/>
      <w:r>
        <w:rPr>
          <w:i/>
        </w:rPr>
        <w:t xml:space="preserve"> </w:t>
      </w:r>
      <w:proofErr w:type="spellStart"/>
      <w:proofErr w:type="gramStart"/>
      <w:r>
        <w:rPr>
          <w:i/>
        </w:rPr>
        <w:t>Russia</w:t>
      </w:r>
      <w:proofErr w:type="spellEnd"/>
      <w:r>
        <w:t xml:space="preserve">), жалоба </w:t>
      </w:r>
      <w:r w:rsidR="008E4878">
        <w:br/>
      </w:r>
      <w:r>
        <w:t>№ 1387/04, пункт 58).</w:t>
      </w:r>
      <w:proofErr w:type="gramEnd"/>
    </w:p>
    <w:p w:rsidR="00910E78" w:rsidRPr="006C1279" w:rsidRDefault="0080009B" w:rsidP="006C1279">
      <w:pPr>
        <w:pStyle w:val="ECHRPara"/>
      </w:pPr>
      <w:fldSimple w:instr=" SEQ level0 \*arabic ">
        <w:r w:rsidR="006130B2">
          <w:rPr>
            <w:noProof/>
          </w:rPr>
          <w:t>21</w:t>
        </w:r>
      </w:fldSimple>
      <w:r w:rsidR="00910E78">
        <w:t>.</w:t>
      </w:r>
      <w:r w:rsidR="00B65DF4">
        <w:t xml:space="preserve"> </w:t>
      </w:r>
      <w:r w:rsidR="00910E78">
        <w:t xml:space="preserve">Кроме того, о фактической степени контроля государства над деятельностью предприятия свидетельствует и тот факт, что органы местного самоуправления распоряжались имуществом предприятия по своему усмотрению. Согласно информации, представленной заявителем и не оспариваемой Властями, в 2006 году собственник (городская администрация) исключил некоторые активы предприятия из сферы его хозяйственного ведения и передал их в местную казну либо другим юридическим лицам </w:t>
      </w:r>
      <w:r w:rsidR="008E4878">
        <w:br/>
      </w:r>
      <w:r w:rsidR="00910E78">
        <w:t xml:space="preserve">(см. пункт </w:t>
      </w:r>
      <w:r w:rsidR="00982A61" w:rsidRPr="006C1279">
        <w:fldChar w:fldCharType="begin"/>
      </w:r>
      <w:r w:rsidR="00982A61" w:rsidRPr="006C1279">
        <w:instrText xml:space="preserve"> REF para10 \h </w:instrText>
      </w:r>
      <w:r w:rsidR="00982A61" w:rsidRPr="006C1279">
        <w:fldChar w:fldCharType="separate"/>
      </w:r>
      <w:r w:rsidR="006130B2">
        <w:rPr>
          <w:noProof/>
        </w:rPr>
        <w:t>10</w:t>
      </w:r>
      <w:r w:rsidR="00982A61" w:rsidRPr="006C1279">
        <w:fldChar w:fldCharType="end"/>
      </w:r>
      <w:r w:rsidR="00910E78">
        <w:t xml:space="preserve"> выше). Суд рассматривал аналогичное дело в упоминавшемся выше постановлении по делу «</w:t>
      </w:r>
      <w:proofErr w:type="spellStart"/>
      <w:r w:rsidR="00910E78">
        <w:t>Лисейцева</w:t>
      </w:r>
      <w:proofErr w:type="spellEnd"/>
      <w:r w:rsidR="00910E78">
        <w:t xml:space="preserve"> и Маслов против России» (пункты 211 и 217) и пришел</w:t>
      </w:r>
      <w:r w:rsidR="008E4878">
        <w:br/>
      </w:r>
      <w:r w:rsidR="00910E78">
        <w:t xml:space="preserve">к выводу о том, что государство фактически осуществляло значительный контроль </w:t>
      </w:r>
      <w:r w:rsidR="008E4878">
        <w:br/>
      </w:r>
      <w:r w:rsidR="00910E78">
        <w:t xml:space="preserve">за деятельностью и активами предприятия, в </w:t>
      </w:r>
      <w:proofErr w:type="gramStart"/>
      <w:r w:rsidR="00910E78">
        <w:t>связи</w:t>
      </w:r>
      <w:proofErr w:type="gramEnd"/>
      <w:r w:rsidR="00910E78">
        <w:t xml:space="preserve"> с чем несло ответственность </w:t>
      </w:r>
      <w:r w:rsidR="008E4878">
        <w:t xml:space="preserve">по </w:t>
      </w:r>
      <w:r w:rsidR="00910E78">
        <w:t>его долг</w:t>
      </w:r>
      <w:r w:rsidR="008E4878">
        <w:t>ам</w:t>
      </w:r>
      <w:r w:rsidR="00910E78">
        <w:t>.</w:t>
      </w:r>
    </w:p>
    <w:bookmarkStart w:id="5" w:name="para25"/>
    <w:p w:rsidR="00910E78" w:rsidRPr="006C1279" w:rsidRDefault="00910E78" w:rsidP="006C1279">
      <w:pPr>
        <w:pStyle w:val="ECHRPara"/>
      </w:pPr>
      <w:r w:rsidRPr="006C1279">
        <w:fldChar w:fldCharType="begin"/>
      </w:r>
      <w:r w:rsidRPr="006C1279">
        <w:instrText xml:space="preserve"> SEQ level0 \*arabic </w:instrText>
      </w:r>
      <w:r w:rsidRPr="006C1279">
        <w:fldChar w:fldCharType="separate"/>
      </w:r>
      <w:r w:rsidR="006130B2">
        <w:rPr>
          <w:noProof/>
        </w:rPr>
        <w:t>22</w:t>
      </w:r>
      <w:r w:rsidRPr="006C1279">
        <w:rPr>
          <w:noProof/>
        </w:rPr>
        <w:fldChar w:fldCharType="end"/>
      </w:r>
      <w:bookmarkEnd w:id="5"/>
      <w:r>
        <w:t>.</w:t>
      </w:r>
      <w:r w:rsidR="00B65DF4">
        <w:t xml:space="preserve"> </w:t>
      </w:r>
      <w:r w:rsidR="008E4878">
        <w:t>Учитывая изложенное</w:t>
      </w:r>
      <w:r>
        <w:t xml:space="preserve">, Суд приходит к заключению, что предприятие не обладало достаточной организационной и оперативной независимостью от органов муниципального управления, и поэтому отклоняет возражение </w:t>
      </w:r>
      <w:proofErr w:type="spellStart"/>
      <w:r>
        <w:rPr>
          <w:i/>
        </w:rPr>
        <w:t>ratione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personae</w:t>
      </w:r>
      <w:proofErr w:type="spellEnd"/>
      <w:r>
        <w:t xml:space="preserve"> Властей. Таким образом,</w:t>
      </w:r>
      <w:r w:rsidR="008E4878">
        <w:br/>
      </w:r>
      <w:r>
        <w:t>в соответствии с Конвенцией муниципальное образование, а, следовательно, и государство несут перед заявителем ответственность за долги предприятия-ответчика, установленные вступившими в законную силу решениями в пользу заявителя.</w:t>
      </w:r>
    </w:p>
    <w:p w:rsidR="00910E78" w:rsidRPr="006C1279" w:rsidRDefault="00F04EB9" w:rsidP="006C1279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6130B2">
        <w:rPr>
          <w:noProof/>
        </w:rPr>
        <w:t>23</w:t>
      </w:r>
      <w:r>
        <w:rPr>
          <w:noProof/>
        </w:rPr>
        <w:fldChar w:fldCharType="end"/>
      </w:r>
      <w:r w:rsidR="006C1279">
        <w:t>.</w:t>
      </w:r>
      <w:r w:rsidR="00B65DF4">
        <w:t xml:space="preserve"> </w:t>
      </w:r>
      <w:r w:rsidR="006C1279">
        <w:t xml:space="preserve">Суд также отмечает, что жалобы заявителя на нарушение статей 6 и 13 Конвенции </w:t>
      </w:r>
      <w:r w:rsidR="008E4878">
        <w:br/>
      </w:r>
      <w:r w:rsidR="006C1279">
        <w:t>и статьи 1 Протокола № 1 не являются явно необоснованными по смыслу подпункта «а» пункта 3 ст</w:t>
      </w:r>
      <w:r w:rsidR="00702ABE">
        <w:t>атьи 35 Конвенции.</w:t>
      </w:r>
      <w:r w:rsidR="006C1279">
        <w:t xml:space="preserve"> Они не являются неприемлемыми по каким-либо иным основаниям. Следовательно, они должны быть признаны приемлемыми.</w:t>
      </w:r>
    </w:p>
    <w:p w:rsidR="00910E78" w:rsidRPr="006C1279" w:rsidRDefault="00185D9C" w:rsidP="006C1279">
      <w:pPr>
        <w:pStyle w:val="ECHRHeading2"/>
      </w:pPr>
      <w:r>
        <w:lastRenderedPageBreak/>
        <w:t>Б</w:t>
      </w:r>
      <w:r w:rsidR="00B6695B">
        <w:t>.</w:t>
      </w:r>
      <w:r w:rsidR="00B65DF4">
        <w:t xml:space="preserve"> </w:t>
      </w:r>
      <w:r w:rsidR="00B6695B">
        <w:t>Существо дела</w:t>
      </w:r>
    </w:p>
    <w:p w:rsidR="00910E78" w:rsidRPr="006C1279" w:rsidRDefault="0080009B" w:rsidP="006C1279">
      <w:pPr>
        <w:pStyle w:val="ECHRPara"/>
      </w:pPr>
      <w:fldSimple w:instr=" SEQ level0 \*arabic ">
        <w:r w:rsidR="006130B2">
          <w:rPr>
            <w:noProof/>
          </w:rPr>
          <w:t>24</w:t>
        </w:r>
      </w:fldSimple>
      <w:r w:rsidR="00910E78">
        <w:t>.</w:t>
      </w:r>
      <w:r w:rsidR="00B65DF4">
        <w:t xml:space="preserve"> </w:t>
      </w:r>
      <w:r w:rsidR="00910E78">
        <w:t>Суд отмечает, что вынесенные в пользу заявителя решения суда на сегодняшний день не исполнены.</w:t>
      </w:r>
    </w:p>
    <w:p w:rsidR="00910E78" w:rsidRPr="006C1279" w:rsidRDefault="00F04EB9" w:rsidP="006C1279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r w:rsidR="006130B2">
        <w:rPr>
          <w:noProof/>
        </w:rPr>
        <w:t>25</w:t>
      </w:r>
      <w:r>
        <w:rPr>
          <w:noProof/>
        </w:rPr>
        <w:fldChar w:fldCharType="end"/>
      </w:r>
      <w:r w:rsidR="006C1279">
        <w:t>.</w:t>
      </w:r>
      <w:r w:rsidR="00B65DF4">
        <w:t xml:space="preserve"> </w:t>
      </w:r>
      <w:r w:rsidR="006C1279">
        <w:t xml:space="preserve">Суд установил, что государство несет в соответствии с Конвенцией ответственность </w:t>
      </w:r>
      <w:r w:rsidR="008E4878">
        <w:br/>
      </w:r>
      <w:r w:rsidR="006C1279">
        <w:t xml:space="preserve">за долги предприятия-ответчика (см. пункт </w:t>
      </w:r>
      <w:r w:rsidR="00910E78" w:rsidRPr="006C1279">
        <w:fldChar w:fldCharType="begin"/>
      </w:r>
      <w:r w:rsidR="00910E78" w:rsidRPr="006C1279">
        <w:instrText xml:space="preserve"> REF para25 \h  \* MERGEFORMAT </w:instrText>
      </w:r>
      <w:r w:rsidR="00910E78" w:rsidRPr="006C1279">
        <w:fldChar w:fldCharType="separate"/>
      </w:r>
      <w:r w:rsidR="006130B2">
        <w:rPr>
          <w:noProof/>
        </w:rPr>
        <w:t>22</w:t>
      </w:r>
      <w:r w:rsidR="00910E78" w:rsidRPr="006C1279">
        <w:fldChar w:fldCharType="end"/>
      </w:r>
      <w:r w:rsidR="006C1279">
        <w:t xml:space="preserve"> выше). Уклоняясь от исполнения вынесенных судом решений и постановлений, органы государственной власти лишили заявителя возможности получить денежные средства, которые он с разумной степенью вероятности рассчитывал получить. По аналогичным делам Суд пришел к выводу о наличии нарушения статьи 6 Конвенции и статьи 1 Протокола № 1 (см. упоминавшееся выше постановление </w:t>
      </w:r>
      <w:r w:rsidR="00BD6B7A">
        <w:br/>
      </w:r>
      <w:r w:rsidR="006C1279">
        <w:t>по делу «</w:t>
      </w:r>
      <w:proofErr w:type="spellStart"/>
      <w:r w:rsidR="006C1279">
        <w:t>Лисейцева</w:t>
      </w:r>
      <w:proofErr w:type="spellEnd"/>
      <w:r w:rsidR="006C1279">
        <w:t xml:space="preserve"> и Маслов против России», пункты 208</w:t>
      </w:r>
      <w:r w:rsidR="00702ABE">
        <w:t>-</w:t>
      </w:r>
      <w:r w:rsidR="006C1279">
        <w:t>224).</w:t>
      </w:r>
    </w:p>
    <w:p w:rsidR="00910E78" w:rsidRPr="006C1279" w:rsidRDefault="0080009B" w:rsidP="006C1279">
      <w:pPr>
        <w:pStyle w:val="ECHRPara"/>
      </w:pPr>
      <w:r>
        <w:fldChar w:fldCharType="begin"/>
      </w:r>
      <w:r>
        <w:instrText xml:space="preserve"> SEQ level0 \*arabic </w:instrText>
      </w:r>
      <w:r>
        <w:fldChar w:fldCharType="separate"/>
      </w:r>
      <w:proofErr w:type="gramStart"/>
      <w:r w:rsidR="006130B2">
        <w:rPr>
          <w:noProof/>
        </w:rPr>
        <w:t>26</w:t>
      </w:r>
      <w:r>
        <w:rPr>
          <w:noProof/>
        </w:rPr>
        <w:fldChar w:fldCharType="end"/>
      </w:r>
      <w:r w:rsidR="00910E78">
        <w:t>.</w:t>
      </w:r>
      <w:r w:rsidR="00B65DF4">
        <w:t xml:space="preserve"> </w:t>
      </w:r>
      <w:r w:rsidR="00910E78">
        <w:t xml:space="preserve">Рассматривая вопрос о наличии у заявителя эффективных средств правовой защиты </w:t>
      </w:r>
      <w:r w:rsidR="00BD6B7A">
        <w:br/>
      </w:r>
      <w:r w:rsidR="00910E78">
        <w:t>по аналогичной категории дел (см. упоминавшееся выше постановление по делу «</w:t>
      </w:r>
      <w:proofErr w:type="spellStart"/>
      <w:r w:rsidR="00910E78">
        <w:t>Лисейцева</w:t>
      </w:r>
      <w:proofErr w:type="spellEnd"/>
      <w:r w:rsidR="00910E78">
        <w:t xml:space="preserve"> и Маслов против России», пункты 165</w:t>
      </w:r>
      <w:r w:rsidR="00910E78">
        <w:noBreakHyphen/>
        <w:t xml:space="preserve">72), Суд ранее указывал, что какие-либо эффективные средства правовой защиты у заявителей, пытавшихся добиться исполнения решений, вынесенных против муниципальных унитарных предприятий, либо компенсации </w:t>
      </w:r>
      <w:r w:rsidR="00BD6B7A">
        <w:br/>
      </w:r>
      <w:r w:rsidR="00910E78">
        <w:t>за предполагаемые нарушения, отсутствовали.</w:t>
      </w:r>
      <w:proofErr w:type="gramEnd"/>
    </w:p>
    <w:p w:rsidR="00910E78" w:rsidRPr="006C1279" w:rsidRDefault="0080009B" w:rsidP="006C1279">
      <w:pPr>
        <w:pStyle w:val="ECHRPara"/>
      </w:pPr>
      <w:fldSimple w:instr=" SEQ level0 \*arabic ">
        <w:r w:rsidR="006130B2">
          <w:rPr>
            <w:noProof/>
          </w:rPr>
          <w:t>27</w:t>
        </w:r>
      </w:fldSimple>
      <w:r w:rsidR="00910E78">
        <w:t>.</w:t>
      </w:r>
      <w:r w:rsidR="00B65DF4">
        <w:t xml:space="preserve"> </w:t>
      </w:r>
      <w:r w:rsidR="00910E78">
        <w:t>Соответственно, по делу было допущено нарушение пункта 1 статьи 6, статьи 13 Конвенции и статьи 1 Протокола № 1 к Конвенции в связи с неисполнением вынесенных в пользу заявителя вступивших в законную силу судебных решений и отсутствием эффективных сре</w:t>
      </w:r>
      <w:proofErr w:type="gramStart"/>
      <w:r w:rsidR="00910E78">
        <w:t>дств пр</w:t>
      </w:r>
      <w:proofErr w:type="gramEnd"/>
      <w:r w:rsidR="00910E78">
        <w:t>авовой защиты.</w:t>
      </w:r>
    </w:p>
    <w:p w:rsidR="00014566" w:rsidRPr="006C1279" w:rsidRDefault="001C26BE" w:rsidP="006C1279">
      <w:pPr>
        <w:pStyle w:val="ECHRHeading1"/>
      </w:pPr>
      <w:r>
        <w:t>II.</w:t>
      </w:r>
      <w:r w:rsidR="00B65DF4">
        <w:t xml:space="preserve"> </w:t>
      </w:r>
      <w:r>
        <w:t>ПРИМЕНЕНИЕ СТАТЬИ 41 КОНВЕНЦИИ</w:t>
      </w:r>
    </w:p>
    <w:p w:rsidR="00014566" w:rsidRPr="006C1279" w:rsidRDefault="0080009B" w:rsidP="006C1279">
      <w:pPr>
        <w:pStyle w:val="ECHRPara"/>
      </w:pPr>
      <w:fldSimple w:instr=" SEQ level0 \*arabic ">
        <w:r w:rsidR="006130B2">
          <w:rPr>
            <w:noProof/>
          </w:rPr>
          <w:t>28</w:t>
        </w:r>
      </w:fldSimple>
      <w:r w:rsidR="00727B84">
        <w:t>.</w:t>
      </w:r>
      <w:r w:rsidR="00B65DF4">
        <w:t xml:space="preserve"> </w:t>
      </w:r>
      <w:r w:rsidR="00727B84">
        <w:t>Статья 41 Конвенции гласит:</w:t>
      </w:r>
    </w:p>
    <w:p w:rsidR="00014566" w:rsidRPr="006C1279" w:rsidRDefault="00014566" w:rsidP="006C1279">
      <w:pPr>
        <w:pStyle w:val="ECHRParaQuote"/>
        <w:keepNext/>
        <w:keepLines/>
      </w:pPr>
      <w:r>
        <w:t>«Если Суд объявляет,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этого нарушения, Суд, в случае необходимости, присуждает справедливую компенсацию потерпевшей стороне».</w:t>
      </w:r>
    </w:p>
    <w:p w:rsidR="00014566" w:rsidRPr="006C1279" w:rsidRDefault="00014566" w:rsidP="006C1279">
      <w:pPr>
        <w:pStyle w:val="ECHRHeading2"/>
      </w:pPr>
      <w:r>
        <w:t>A.</w:t>
      </w:r>
      <w:r w:rsidR="00B65DF4">
        <w:t xml:space="preserve"> </w:t>
      </w:r>
      <w:r>
        <w:t>Ущерб</w:t>
      </w:r>
    </w:p>
    <w:p w:rsidR="00014566" w:rsidRPr="006C1279" w:rsidRDefault="0080009B" w:rsidP="006C1279">
      <w:pPr>
        <w:pStyle w:val="ECHRPara"/>
      </w:pPr>
      <w:fldSimple w:instr=" SEQ level0 \*arabic ">
        <w:r w:rsidR="006130B2">
          <w:rPr>
            <w:noProof/>
          </w:rPr>
          <w:t>29</w:t>
        </w:r>
      </w:fldSimple>
      <w:r w:rsidR="00334783">
        <w:t>.</w:t>
      </w:r>
      <w:r w:rsidR="00B65DF4">
        <w:t xml:space="preserve"> </w:t>
      </w:r>
      <w:r w:rsidR="00334783">
        <w:t xml:space="preserve">Заявитель требовал взыскать в его пользу суммы, присужденные </w:t>
      </w:r>
      <w:r w:rsidR="00BD6B7A">
        <w:t xml:space="preserve">ему </w:t>
      </w:r>
      <w:r w:rsidR="00334783">
        <w:t>национальными судами (эквивалентные 18</w:t>
      </w:r>
      <w:r w:rsidR="00BD6B7A">
        <w:t> </w:t>
      </w:r>
      <w:r w:rsidR="00334783">
        <w:t>950 евро</w:t>
      </w:r>
      <w:r w:rsidR="00334783">
        <w:rPr>
          <w:rStyle w:val="af4"/>
        </w:rPr>
        <w:footnoteReference w:id="1"/>
      </w:r>
      <w:r w:rsidR="00334783">
        <w:t xml:space="preserve">) в качестве компенсации </w:t>
      </w:r>
      <w:r w:rsidR="00BD6B7A">
        <w:t>материального</w:t>
      </w:r>
      <w:r w:rsidR="00334783">
        <w:t xml:space="preserve"> ущерба </w:t>
      </w:r>
      <w:r w:rsidR="00BD6B7A">
        <w:br/>
      </w:r>
      <w:r w:rsidR="00334783">
        <w:t>и сумму, эквивалентную 1</w:t>
      </w:r>
      <w:r w:rsidR="00BD6B7A">
        <w:t> </w:t>
      </w:r>
      <w:r w:rsidR="00334783">
        <w:t xml:space="preserve">623 евро, в качестве компенсации </w:t>
      </w:r>
      <w:r w:rsidR="00BD6B7A">
        <w:t>морального</w:t>
      </w:r>
      <w:r w:rsidR="00334783">
        <w:t xml:space="preserve"> вреда.</w:t>
      </w:r>
    </w:p>
    <w:p w:rsidR="00014566" w:rsidRPr="006C1279" w:rsidRDefault="0080009B" w:rsidP="006C1279">
      <w:pPr>
        <w:pStyle w:val="ECHRPara"/>
      </w:pPr>
      <w:fldSimple w:instr=" SEQ level0 \*arabic ">
        <w:r w:rsidR="006130B2">
          <w:rPr>
            <w:noProof/>
          </w:rPr>
          <w:t>30</w:t>
        </w:r>
      </w:fldSimple>
      <w:r w:rsidR="00727B84">
        <w:t>.</w:t>
      </w:r>
      <w:r w:rsidR="00B65DF4">
        <w:t xml:space="preserve"> </w:t>
      </w:r>
      <w:r w:rsidR="00727B84">
        <w:t>По мнению Властей, требуемая заявителем сумма является чрезмерной.</w:t>
      </w:r>
    </w:p>
    <w:p w:rsidR="00014566" w:rsidRPr="006C1279" w:rsidRDefault="0080009B" w:rsidP="006C1279">
      <w:pPr>
        <w:pStyle w:val="ECHRPara"/>
      </w:pPr>
      <w:fldSimple w:instr=" SEQ level0 \*arabic ">
        <w:r w:rsidR="006130B2">
          <w:rPr>
            <w:noProof/>
          </w:rPr>
          <w:t>31</w:t>
        </w:r>
      </w:fldSimple>
      <w:r w:rsidR="00727B84">
        <w:t>.</w:t>
      </w:r>
      <w:r w:rsidR="00B65DF4">
        <w:t xml:space="preserve"> </w:t>
      </w:r>
      <w:r w:rsidR="00727B84">
        <w:t xml:space="preserve">Принимая во внимание сформулированные ранее выводы, Суд считает необходимым </w:t>
      </w:r>
      <w:r w:rsidR="00BD6B7A">
        <w:t>компенсировать</w:t>
      </w:r>
      <w:r w:rsidR="00727B84">
        <w:t xml:space="preserve"> заявител</w:t>
      </w:r>
      <w:r w:rsidR="00BD6B7A">
        <w:t>ю</w:t>
      </w:r>
      <w:r w:rsidR="00727B84">
        <w:t xml:space="preserve"> в полном объеме все суммы, присужденные ему ранее национальными судами, в качестве компенсации </w:t>
      </w:r>
      <w:r w:rsidR="00BD6B7A">
        <w:t>материального</w:t>
      </w:r>
      <w:r w:rsidR="00727B84">
        <w:t xml:space="preserve"> ущерба. Суд также считает разумным и справедливым присудить заявителю 1 623 евро, плюс любой налог, которым может облагаться данная сумма, в качестве компенсации </w:t>
      </w:r>
      <w:r w:rsidR="00BD6B7A">
        <w:t>морального</w:t>
      </w:r>
      <w:r w:rsidR="00727B84">
        <w:t xml:space="preserve"> вреда.</w:t>
      </w:r>
    </w:p>
    <w:p w:rsidR="00014566" w:rsidRPr="006C1279" w:rsidRDefault="00185D9C" w:rsidP="006C1279">
      <w:pPr>
        <w:pStyle w:val="ECHRHeading2"/>
      </w:pPr>
      <w:r>
        <w:t>Б</w:t>
      </w:r>
      <w:r w:rsidR="00014566">
        <w:t>.</w:t>
      </w:r>
      <w:r w:rsidR="00B65DF4">
        <w:t xml:space="preserve"> </w:t>
      </w:r>
      <w:r w:rsidR="00014566">
        <w:t>Расходы и издержки</w:t>
      </w:r>
    </w:p>
    <w:p w:rsidR="00014566" w:rsidRPr="006C1279" w:rsidRDefault="0080009B" w:rsidP="006C1279">
      <w:pPr>
        <w:pStyle w:val="ECHRPara"/>
      </w:pPr>
      <w:fldSimple w:instr=" SEQ level0 \*arabic ">
        <w:r w:rsidR="006130B2">
          <w:rPr>
            <w:noProof/>
          </w:rPr>
          <w:t>32</w:t>
        </w:r>
      </w:fldSimple>
      <w:r w:rsidR="00727B84">
        <w:t>.</w:t>
      </w:r>
      <w:r w:rsidR="00B65DF4">
        <w:t xml:space="preserve"> </w:t>
      </w:r>
      <w:r w:rsidR="00727B84">
        <w:t>Заявитель не выдвинул требований о возмещении каких-либо расходов и издержек. Соответственно, Суд не видит необходимости в присуждении заявителю какой-либо суммы в этой связи.</w:t>
      </w:r>
    </w:p>
    <w:p w:rsidR="00014566" w:rsidRPr="006C1279" w:rsidRDefault="00185D9C" w:rsidP="006C1279">
      <w:pPr>
        <w:pStyle w:val="ECHRHeading2"/>
      </w:pPr>
      <w:r>
        <w:lastRenderedPageBreak/>
        <w:t>В</w:t>
      </w:r>
      <w:r w:rsidR="00014566">
        <w:t>.</w:t>
      </w:r>
      <w:r w:rsidR="00B65DF4">
        <w:t xml:space="preserve"> </w:t>
      </w:r>
      <w:r w:rsidR="00014566">
        <w:t>Проценты за просрочку платежа</w:t>
      </w:r>
    </w:p>
    <w:p w:rsidR="00014566" w:rsidRPr="006C1279" w:rsidRDefault="0080009B" w:rsidP="006C1279">
      <w:pPr>
        <w:pStyle w:val="ECHRPara"/>
      </w:pPr>
      <w:fldSimple w:instr=" SEQ level0 \*arabic ">
        <w:r w:rsidR="006130B2">
          <w:rPr>
            <w:noProof/>
          </w:rPr>
          <w:t>33</w:t>
        </w:r>
      </w:fldSimple>
      <w:r w:rsidR="00727B84">
        <w:t>.</w:t>
      </w:r>
      <w:r w:rsidR="00B65DF4">
        <w:t xml:space="preserve"> </w:t>
      </w:r>
      <w:r w:rsidR="00727B84">
        <w:t xml:space="preserve">Суд считает приемлемым, что процентная ставка при просрочке платежей должна быть установлена в размере, равном предельной годовой процентной ставке Европейского </w:t>
      </w:r>
      <w:r w:rsidR="00BD6B7A">
        <w:t>Ц</w:t>
      </w:r>
      <w:r w:rsidR="00727B84">
        <w:t>ентрального банка, плюс три процентных пункта.</w:t>
      </w:r>
    </w:p>
    <w:p w:rsidR="00014566" w:rsidRPr="006C1279" w:rsidRDefault="00BB5883" w:rsidP="006C1279">
      <w:pPr>
        <w:pStyle w:val="ECHRTitle1"/>
      </w:pPr>
      <w:r>
        <w:t>ПО ЭТИМ ОСНОВАНИЯМ СУД ЕДИНОГЛАСНО:</w:t>
      </w:r>
    </w:p>
    <w:p w:rsidR="00B637B9" w:rsidRPr="006C1279" w:rsidRDefault="00B637B9" w:rsidP="006C1279">
      <w:pPr>
        <w:pStyle w:val="JuList"/>
      </w:pPr>
      <w:r>
        <w:t>1.</w:t>
      </w:r>
      <w:r w:rsidR="00B65DF4">
        <w:t xml:space="preserve"> </w:t>
      </w:r>
      <w:r>
        <w:rPr>
          <w:i/>
        </w:rPr>
        <w:t>объявил</w:t>
      </w:r>
      <w:r>
        <w:t xml:space="preserve"> жалобу приемлемой;</w:t>
      </w:r>
    </w:p>
    <w:p w:rsidR="00014566" w:rsidRPr="006C1279" w:rsidRDefault="00014566" w:rsidP="006C1279">
      <w:pPr>
        <w:pStyle w:val="JuList"/>
        <w:ind w:left="0" w:firstLine="0"/>
      </w:pPr>
    </w:p>
    <w:p w:rsidR="00014566" w:rsidRPr="006C1279" w:rsidRDefault="00B01702" w:rsidP="006C1279">
      <w:pPr>
        <w:pStyle w:val="JuList"/>
      </w:pPr>
      <w:r>
        <w:t>2.</w:t>
      </w:r>
      <w:r w:rsidR="00B65DF4">
        <w:t xml:space="preserve"> </w:t>
      </w:r>
      <w:r>
        <w:rPr>
          <w:i/>
        </w:rPr>
        <w:t>постановил</w:t>
      </w:r>
      <w:r>
        <w:t>, что имело место нарушение пункта 1 статьи 6, статьи 13 Конвенции и статьи 1 Протокола № 1 к Конвенции в связи с неисполнением вынесенных в пользу заявителя вступивших в законную силу судебных решений и отсутствием эффективных сре</w:t>
      </w:r>
      <w:proofErr w:type="gramStart"/>
      <w:r>
        <w:t>дств пр</w:t>
      </w:r>
      <w:proofErr w:type="gramEnd"/>
      <w:r>
        <w:t>авовой защиты;</w:t>
      </w:r>
    </w:p>
    <w:p w:rsidR="00014566" w:rsidRPr="006C1279" w:rsidRDefault="00014566" w:rsidP="006C1279">
      <w:pPr>
        <w:pStyle w:val="JuList"/>
      </w:pPr>
    </w:p>
    <w:p w:rsidR="00727B84" w:rsidRPr="006C1279" w:rsidRDefault="000E3CB4" w:rsidP="006C1279">
      <w:pPr>
        <w:pStyle w:val="JuList"/>
      </w:pPr>
      <w:r>
        <w:t>3.</w:t>
      </w:r>
      <w:r w:rsidR="00B65DF4">
        <w:t xml:space="preserve"> </w:t>
      </w:r>
      <w:r>
        <w:rPr>
          <w:i/>
        </w:rPr>
        <w:t>постановил:</w:t>
      </w:r>
    </w:p>
    <w:p w:rsidR="00014566" w:rsidRPr="006C1279" w:rsidRDefault="00014566" w:rsidP="006C1279">
      <w:pPr>
        <w:pStyle w:val="JuLista"/>
      </w:pPr>
      <w:r>
        <w:t>(a)</w:t>
      </w:r>
      <w:r w:rsidR="00B65DF4">
        <w:t xml:space="preserve"> </w:t>
      </w:r>
      <w:r>
        <w:t>что в течение трех месяцев государство-ответчик обязано выплатить заявителю следующие суммы с последующим переводом в рубли по курсу на день выплаты:</w:t>
      </w:r>
    </w:p>
    <w:p w:rsidR="00014566" w:rsidRPr="006C1279" w:rsidRDefault="00014566" w:rsidP="006C1279">
      <w:pPr>
        <w:pStyle w:val="JuListi"/>
      </w:pPr>
      <w:r>
        <w:t>(i)</w:t>
      </w:r>
      <w:r w:rsidR="00B65DF4">
        <w:t xml:space="preserve"> </w:t>
      </w:r>
      <w:r>
        <w:t xml:space="preserve">18 950 (восемнадцать тысяч девятьсот пятьдесят) евро, а также все налоги, которыми может облагаться данная сумма, в качестве компенсации </w:t>
      </w:r>
      <w:r w:rsidR="00BD6B7A">
        <w:t>материального</w:t>
      </w:r>
      <w:r>
        <w:t xml:space="preserve"> ущерба;</w:t>
      </w:r>
    </w:p>
    <w:p w:rsidR="00014566" w:rsidRPr="006C1279" w:rsidRDefault="00014566" w:rsidP="006C1279">
      <w:pPr>
        <w:pStyle w:val="JuListi"/>
      </w:pPr>
      <w:r>
        <w:t>(</w:t>
      </w:r>
      <w:proofErr w:type="spellStart"/>
      <w:r>
        <w:t>ii</w:t>
      </w:r>
      <w:proofErr w:type="spellEnd"/>
      <w:r>
        <w:t>)</w:t>
      </w:r>
      <w:r w:rsidR="00B65DF4">
        <w:t xml:space="preserve"> </w:t>
      </w:r>
      <w:r>
        <w:t xml:space="preserve">1 623 (одна тысяча шестьсот двадцать три) евро, а также все налоги, которыми может облагаться данная сумма, в качестве компенсации </w:t>
      </w:r>
      <w:r w:rsidR="00BD6B7A">
        <w:t>морального</w:t>
      </w:r>
      <w:r>
        <w:t xml:space="preserve"> вреда;</w:t>
      </w:r>
    </w:p>
    <w:p w:rsidR="00014566" w:rsidRPr="006C1279" w:rsidRDefault="00014566" w:rsidP="006C1279">
      <w:pPr>
        <w:pStyle w:val="JuLista"/>
      </w:pPr>
      <w:r>
        <w:t>(</w:t>
      </w:r>
      <w:r w:rsidR="00702ABE">
        <w:t>б</w:t>
      </w:r>
      <w:r>
        <w:t>)</w:t>
      </w:r>
      <w:r w:rsidR="00B65DF4">
        <w:t xml:space="preserve"> </w:t>
      </w:r>
      <w:r>
        <w:t xml:space="preserve">что с момента истечения вышеуказанного трехмесячного срока для выплаты компенсации на вышеуказанные суммы за весь период просрочки начисляется пеня размере, равном предельной годовой процентной ставке Европейского </w:t>
      </w:r>
      <w:r w:rsidR="00BD6B7A">
        <w:t>Ц</w:t>
      </w:r>
      <w:r>
        <w:t>ентрального банка, плюс три процентных пункта.</w:t>
      </w:r>
    </w:p>
    <w:p w:rsidR="00014566" w:rsidRPr="006C1279" w:rsidRDefault="00014566" w:rsidP="006C1279">
      <w:pPr>
        <w:pStyle w:val="JuParaLast"/>
      </w:pPr>
      <w:r>
        <w:t>Совершено на английском языке; уведомление о постановлении направлено в письменном виде 2 мая 2017 года в соответствии с пунктами 2 и 3 правила 77 Регламента Суда.</w:t>
      </w:r>
    </w:p>
    <w:p w:rsidR="004D15F3" w:rsidRPr="006C1279" w:rsidRDefault="00014566" w:rsidP="006C1279">
      <w:pPr>
        <w:pStyle w:val="JuSigned"/>
      </w:pPr>
      <w:r>
        <w:tab/>
      </w:r>
      <w:proofErr w:type="spellStart"/>
      <w:r>
        <w:t>Фатош</w:t>
      </w:r>
      <w:proofErr w:type="spellEnd"/>
      <w:r>
        <w:t xml:space="preserve"> </w:t>
      </w:r>
      <w:proofErr w:type="spellStart"/>
      <w:r>
        <w:t>Араци</w:t>
      </w:r>
      <w:proofErr w:type="spellEnd"/>
      <w:r>
        <w:t xml:space="preserve"> </w:t>
      </w:r>
      <w:r>
        <w:tab/>
        <w:t xml:space="preserve">Хелен </w:t>
      </w:r>
      <w:proofErr w:type="spellStart"/>
      <w:r>
        <w:t>Келлер</w:t>
      </w:r>
      <w:proofErr w:type="spellEnd"/>
      <w:r>
        <w:br/>
        <w:t>Заместитель секретаря</w:t>
      </w:r>
      <w:r>
        <w:tab/>
        <w:t>Председатель</w:t>
      </w:r>
    </w:p>
    <w:sectPr w:rsidR="004D15F3" w:rsidRPr="006C1279" w:rsidSect="003946E2">
      <w:headerReference w:type="even" r:id="rId16"/>
      <w:headerReference w:type="default" r:id="rId17"/>
      <w:footnotePr>
        <w:numRestart w:val="eachSect"/>
      </w:footnotePr>
      <w:type w:val="oddPage"/>
      <w:pgSz w:w="11906" w:h="16838" w:code="9"/>
      <w:pgMar w:top="1134" w:right="1134" w:bottom="1134" w:left="1134" w:header="85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EB9" w:rsidRPr="00535BB8" w:rsidRDefault="00F04EB9" w:rsidP="00014566">
      <w:pPr>
        <w:rPr>
          <w:lang w:val="en-GB"/>
        </w:rPr>
      </w:pPr>
      <w:r w:rsidRPr="00535BB8">
        <w:rPr>
          <w:lang w:val="en-GB"/>
        </w:rPr>
        <w:separator/>
      </w:r>
    </w:p>
  </w:endnote>
  <w:endnote w:type="continuationSeparator" w:id="0">
    <w:p w:rsidR="00F04EB9" w:rsidRPr="00535BB8" w:rsidRDefault="00F04EB9" w:rsidP="00014566">
      <w:pPr>
        <w:rPr>
          <w:lang w:val="en-GB"/>
        </w:rPr>
      </w:pPr>
      <w:r w:rsidRPr="00535BB8">
        <w:rPr>
          <w:lang w:val="en-GB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C2C" w:rsidRPr="00150BFA" w:rsidRDefault="00EA474C" w:rsidP="0020718E">
    <w:pPr>
      <w:jc w:val="center"/>
    </w:pPr>
    <w:r>
      <w:rPr>
        <w:noProof/>
        <w:lang w:bidi="ar-SA"/>
      </w:rPr>
      <w:drawing>
        <wp:inline distT="0" distB="0" distL="0" distR="0" wp14:anchorId="4E92287B" wp14:editId="5827D7F0">
          <wp:extent cx="774192" cy="621792"/>
          <wp:effectExtent l="0" t="0" r="6985" b="698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192" cy="6217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C3C2C" w:rsidRDefault="00AC3C2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EB9" w:rsidRPr="00535BB8" w:rsidRDefault="00F04EB9" w:rsidP="00014566">
      <w:pPr>
        <w:rPr>
          <w:lang w:val="en-GB"/>
        </w:rPr>
      </w:pPr>
      <w:r w:rsidRPr="00535BB8">
        <w:rPr>
          <w:lang w:val="en-GB"/>
        </w:rPr>
        <w:separator/>
      </w:r>
    </w:p>
  </w:footnote>
  <w:footnote w:type="continuationSeparator" w:id="0">
    <w:p w:rsidR="00F04EB9" w:rsidRPr="00535BB8" w:rsidRDefault="00F04EB9" w:rsidP="00014566">
      <w:pPr>
        <w:rPr>
          <w:lang w:val="en-GB"/>
        </w:rPr>
      </w:pPr>
      <w:r w:rsidRPr="00535BB8">
        <w:rPr>
          <w:lang w:val="en-GB"/>
        </w:rPr>
        <w:continuationSeparator/>
      </w:r>
    </w:p>
  </w:footnote>
  <w:footnote w:id="1">
    <w:p w:rsidR="002E1C9E" w:rsidRPr="002E1C9E" w:rsidRDefault="002E1C9E">
      <w:pPr>
        <w:pStyle w:val="af5"/>
      </w:pPr>
      <w:r>
        <w:rPr>
          <w:rStyle w:val="af4"/>
          <w:vertAlign w:val="baseline"/>
        </w:rPr>
        <w:footnoteRef/>
      </w:r>
      <w:r>
        <w:t>.  18 358+592=18 950 евро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FA0" w:rsidRPr="00AC3C2C" w:rsidRDefault="00AB5FA0" w:rsidP="00AC3C2C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C2C" w:rsidRPr="00A45145" w:rsidRDefault="00895F12" w:rsidP="00A45145">
    <w:pPr>
      <w:jc w:val="center"/>
    </w:pPr>
    <w:r>
      <w:rPr>
        <w:noProof/>
        <w:lang w:bidi="ar-SA"/>
      </w:rPr>
      <w:drawing>
        <wp:inline distT="0" distB="0" distL="0" distR="0" wp14:anchorId="6B3E197D" wp14:editId="4864BCD5">
          <wp:extent cx="2660904" cy="996696"/>
          <wp:effectExtent l="0" t="0" r="635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0904" cy="996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C3C2C" w:rsidRDefault="00AC3C2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C2C" w:rsidRPr="00535BB8" w:rsidRDefault="00AC3C2C" w:rsidP="00EE1DA9">
    <w:pPr>
      <w:pStyle w:val="ECHRHeader"/>
    </w:pPr>
    <w:r>
      <w:rPr>
        <w:rStyle w:val="aff1"/>
        <w:szCs w:val="18"/>
      </w:rPr>
      <w:fldChar w:fldCharType="begin"/>
    </w:r>
    <w:r>
      <w:rPr>
        <w:rStyle w:val="aff1"/>
        <w:szCs w:val="18"/>
      </w:rPr>
      <w:instrText xml:space="preserve"> PAGE </w:instrText>
    </w:r>
    <w:r>
      <w:rPr>
        <w:rStyle w:val="aff1"/>
        <w:szCs w:val="18"/>
      </w:rPr>
      <w:fldChar w:fldCharType="separate"/>
    </w:r>
    <w:r w:rsidR="00086F0A">
      <w:rPr>
        <w:rStyle w:val="aff1"/>
        <w:noProof/>
        <w:szCs w:val="18"/>
      </w:rPr>
      <w:t>4</w:t>
    </w:r>
    <w:r>
      <w:rPr>
        <w:rStyle w:val="aff1"/>
        <w:szCs w:val="18"/>
      </w:rPr>
      <w:fldChar w:fldCharType="end"/>
    </w:r>
    <w:r>
      <w:tab/>
      <w:t>ПОСТАНОВЛЕНИЕ ПО ДЕЛУ «МЕН</w:t>
    </w:r>
    <w:r w:rsidR="006130B2">
      <w:t>Ь</w:t>
    </w:r>
    <w:r>
      <w:t>ШИКОВ против РОССИИ»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C2C" w:rsidRPr="00535BB8" w:rsidRDefault="00AC3C2C" w:rsidP="00D60D87">
    <w:pPr>
      <w:pStyle w:val="ECHRHeader"/>
    </w:pPr>
    <w:r>
      <w:tab/>
      <w:t>ПОСТАНОВЛЕНИЕ ПО ДЕЛУ «МЕН</w:t>
    </w:r>
    <w:r w:rsidR="006130B2">
      <w:t>Ь</w:t>
    </w:r>
    <w:r>
      <w:t>ШИКОВ против РОССИИ»</w:t>
    </w:r>
    <w:r>
      <w:tab/>
    </w:r>
    <w:r>
      <w:rPr>
        <w:rStyle w:val="aff1"/>
        <w:szCs w:val="18"/>
      </w:rPr>
      <w:fldChar w:fldCharType="begin"/>
    </w:r>
    <w:r>
      <w:rPr>
        <w:rStyle w:val="aff1"/>
        <w:szCs w:val="18"/>
      </w:rPr>
      <w:instrText xml:space="preserve"> PAGE </w:instrText>
    </w:r>
    <w:r>
      <w:rPr>
        <w:rStyle w:val="aff1"/>
        <w:szCs w:val="18"/>
      </w:rPr>
      <w:fldChar w:fldCharType="separate"/>
    </w:r>
    <w:r w:rsidR="00086F0A">
      <w:rPr>
        <w:rStyle w:val="aff1"/>
        <w:noProof/>
        <w:szCs w:val="18"/>
      </w:rPr>
      <w:t>1</w:t>
    </w:r>
    <w:r>
      <w:rPr>
        <w:rStyle w:val="aff1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0180FE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90ECFB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5B8BEF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1CF73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380266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C2C34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82EC3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666B2C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76011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66004F"/>
    <w:multiLevelType w:val="multilevel"/>
    <w:tmpl w:val="04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63F153D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7FD1241"/>
    <w:multiLevelType w:val="hybridMultilevel"/>
    <w:tmpl w:val="F6D86CC2"/>
    <w:lvl w:ilvl="0" w:tplc="E4205412">
      <w:start w:val="1"/>
      <w:numFmt w:val="bullet"/>
      <w:pStyle w:val="a0"/>
      <w:lvlText w:val=""/>
      <w:lvlJc w:val="left"/>
      <w:pPr>
        <w:tabs>
          <w:tab w:val="num" w:pos="851"/>
        </w:tabs>
        <w:ind w:left="568" w:firstLine="0"/>
      </w:pPr>
      <w:rPr>
        <w:rFonts w:ascii="Wingdings" w:hAnsi="Wingdings" w:hint="default"/>
        <w:color w:val="808080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76903243"/>
    <w:multiLevelType w:val="multilevel"/>
    <w:tmpl w:val="E884A926"/>
    <w:lvl w:ilvl="0">
      <w:start w:val="1"/>
      <w:numFmt w:val="decimal"/>
      <w:pStyle w:val="JuAppQuestio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7737461D"/>
    <w:multiLevelType w:val="multilevel"/>
    <w:tmpl w:val="040C0023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1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NatAutre" w:val="0"/>
    <w:docVar w:name="DocVarPREMATURE" w:val="0"/>
    <w:docVar w:name="EMM" w:val="0"/>
    <w:docVar w:name="ETRANSMISSION" w:val="BY E-TRANSMISSION ONLY"/>
    <w:docVar w:name="L4_1Annex" w:val="0"/>
    <w:docVar w:name="L4_1Anonymity" w:val="0"/>
    <w:docVar w:name="NBEMMDOC" w:val="0"/>
    <w:docVar w:name="SignForeName" w:val="0"/>
  </w:docVars>
  <w:rsids>
    <w:rsidRoot w:val="00727B84"/>
    <w:rsid w:val="00000067"/>
    <w:rsid w:val="000010ED"/>
    <w:rsid w:val="000041F8"/>
    <w:rsid w:val="000042A8"/>
    <w:rsid w:val="00004308"/>
    <w:rsid w:val="00005BF0"/>
    <w:rsid w:val="00007154"/>
    <w:rsid w:val="000103AE"/>
    <w:rsid w:val="00011D69"/>
    <w:rsid w:val="00012AD3"/>
    <w:rsid w:val="00014566"/>
    <w:rsid w:val="00015C2D"/>
    <w:rsid w:val="00015F00"/>
    <w:rsid w:val="00022C1D"/>
    <w:rsid w:val="00034987"/>
    <w:rsid w:val="000350E3"/>
    <w:rsid w:val="00042F8B"/>
    <w:rsid w:val="000602DF"/>
    <w:rsid w:val="00061B05"/>
    <w:rsid w:val="00062973"/>
    <w:rsid w:val="00062D5D"/>
    <w:rsid w:val="000632D5"/>
    <w:rsid w:val="000644EE"/>
    <w:rsid w:val="00064A26"/>
    <w:rsid w:val="00071ABC"/>
    <w:rsid w:val="000856D7"/>
    <w:rsid w:val="00086F0A"/>
    <w:rsid w:val="000925AD"/>
    <w:rsid w:val="000A24EB"/>
    <w:rsid w:val="000B6923"/>
    <w:rsid w:val="000C033C"/>
    <w:rsid w:val="000C5F3C"/>
    <w:rsid w:val="000C6DCC"/>
    <w:rsid w:val="000D47AA"/>
    <w:rsid w:val="000D721F"/>
    <w:rsid w:val="000E069B"/>
    <w:rsid w:val="000E0E82"/>
    <w:rsid w:val="000E1DC5"/>
    <w:rsid w:val="000E223F"/>
    <w:rsid w:val="000E35AC"/>
    <w:rsid w:val="000E3CB4"/>
    <w:rsid w:val="000E7D45"/>
    <w:rsid w:val="000F7851"/>
    <w:rsid w:val="00104E23"/>
    <w:rsid w:val="00111B0C"/>
    <w:rsid w:val="00120D6C"/>
    <w:rsid w:val="001257EC"/>
    <w:rsid w:val="00132C6A"/>
    <w:rsid w:val="00133D33"/>
    <w:rsid w:val="00134D64"/>
    <w:rsid w:val="00135A30"/>
    <w:rsid w:val="0013612C"/>
    <w:rsid w:val="00137FF6"/>
    <w:rsid w:val="00141650"/>
    <w:rsid w:val="001622FA"/>
    <w:rsid w:val="00162A12"/>
    <w:rsid w:val="00166530"/>
    <w:rsid w:val="001832BD"/>
    <w:rsid w:val="00185D9C"/>
    <w:rsid w:val="001943B5"/>
    <w:rsid w:val="00195134"/>
    <w:rsid w:val="001A145B"/>
    <w:rsid w:val="001A674C"/>
    <w:rsid w:val="001B3B24"/>
    <w:rsid w:val="001C0F98"/>
    <w:rsid w:val="001C26BE"/>
    <w:rsid w:val="001C2A42"/>
    <w:rsid w:val="001D63ED"/>
    <w:rsid w:val="001D7348"/>
    <w:rsid w:val="001E035B"/>
    <w:rsid w:val="001E0961"/>
    <w:rsid w:val="001E3EAE"/>
    <w:rsid w:val="001E5348"/>
    <w:rsid w:val="001E6F32"/>
    <w:rsid w:val="001F2145"/>
    <w:rsid w:val="001F6262"/>
    <w:rsid w:val="001F67B0"/>
    <w:rsid w:val="001F7B3D"/>
    <w:rsid w:val="00205F9F"/>
    <w:rsid w:val="00210338"/>
    <w:rsid w:val="002115FC"/>
    <w:rsid w:val="002133F8"/>
    <w:rsid w:val="0021423C"/>
    <w:rsid w:val="00224A47"/>
    <w:rsid w:val="00230D00"/>
    <w:rsid w:val="00231DF7"/>
    <w:rsid w:val="00231FD1"/>
    <w:rsid w:val="002339E0"/>
    <w:rsid w:val="00233CF8"/>
    <w:rsid w:val="0023575D"/>
    <w:rsid w:val="00237148"/>
    <w:rsid w:val="0024222D"/>
    <w:rsid w:val="0024378B"/>
    <w:rsid w:val="00244B0E"/>
    <w:rsid w:val="00244F6C"/>
    <w:rsid w:val="00247622"/>
    <w:rsid w:val="002532C5"/>
    <w:rsid w:val="00254936"/>
    <w:rsid w:val="00260C03"/>
    <w:rsid w:val="0026540E"/>
    <w:rsid w:val="0027225C"/>
    <w:rsid w:val="00275123"/>
    <w:rsid w:val="00282240"/>
    <w:rsid w:val="0028572A"/>
    <w:rsid w:val="002948AD"/>
    <w:rsid w:val="00294C05"/>
    <w:rsid w:val="00294C92"/>
    <w:rsid w:val="002A01CC"/>
    <w:rsid w:val="002A61A0"/>
    <w:rsid w:val="002A61B1"/>
    <w:rsid w:val="002A663C"/>
    <w:rsid w:val="002B1E6C"/>
    <w:rsid w:val="002B444B"/>
    <w:rsid w:val="002B5887"/>
    <w:rsid w:val="002C0692"/>
    <w:rsid w:val="002C0E27"/>
    <w:rsid w:val="002C3040"/>
    <w:rsid w:val="002D022D"/>
    <w:rsid w:val="002D16CB"/>
    <w:rsid w:val="002D24BB"/>
    <w:rsid w:val="002D2531"/>
    <w:rsid w:val="002D2EB1"/>
    <w:rsid w:val="002D6BA9"/>
    <w:rsid w:val="002E1C9E"/>
    <w:rsid w:val="002F2AF7"/>
    <w:rsid w:val="002F7E1C"/>
    <w:rsid w:val="00301A75"/>
    <w:rsid w:val="00302F70"/>
    <w:rsid w:val="0030336F"/>
    <w:rsid w:val="0030375E"/>
    <w:rsid w:val="00312A30"/>
    <w:rsid w:val="00320F72"/>
    <w:rsid w:val="0032463E"/>
    <w:rsid w:val="00326224"/>
    <w:rsid w:val="0032676F"/>
    <w:rsid w:val="00334469"/>
    <w:rsid w:val="00334783"/>
    <w:rsid w:val="00337EE4"/>
    <w:rsid w:val="00340FFD"/>
    <w:rsid w:val="003506B1"/>
    <w:rsid w:val="00356AC7"/>
    <w:rsid w:val="003609FA"/>
    <w:rsid w:val="00361B81"/>
    <w:rsid w:val="0036695D"/>
    <w:rsid w:val="003710C8"/>
    <w:rsid w:val="003750BE"/>
    <w:rsid w:val="00387B9D"/>
    <w:rsid w:val="0039364F"/>
    <w:rsid w:val="003946E2"/>
    <w:rsid w:val="00396686"/>
    <w:rsid w:val="0039778E"/>
    <w:rsid w:val="003A441D"/>
    <w:rsid w:val="003B47F5"/>
    <w:rsid w:val="003B4941"/>
    <w:rsid w:val="003C5714"/>
    <w:rsid w:val="003C6B9F"/>
    <w:rsid w:val="003C6E2A"/>
    <w:rsid w:val="003D0299"/>
    <w:rsid w:val="003D75D9"/>
    <w:rsid w:val="003E6D80"/>
    <w:rsid w:val="003F05FA"/>
    <w:rsid w:val="003F244A"/>
    <w:rsid w:val="003F30B8"/>
    <w:rsid w:val="003F4C45"/>
    <w:rsid w:val="003F5F7B"/>
    <w:rsid w:val="003F7D64"/>
    <w:rsid w:val="00414300"/>
    <w:rsid w:val="00425C67"/>
    <w:rsid w:val="00427E7A"/>
    <w:rsid w:val="00436307"/>
    <w:rsid w:val="00436C49"/>
    <w:rsid w:val="00445366"/>
    <w:rsid w:val="00445848"/>
    <w:rsid w:val="00447F5B"/>
    <w:rsid w:val="00454195"/>
    <w:rsid w:val="00461DB0"/>
    <w:rsid w:val="00463926"/>
    <w:rsid w:val="004646E0"/>
    <w:rsid w:val="00464C9A"/>
    <w:rsid w:val="00466EC8"/>
    <w:rsid w:val="00470A62"/>
    <w:rsid w:val="00474F3D"/>
    <w:rsid w:val="00477E3A"/>
    <w:rsid w:val="00483E5F"/>
    <w:rsid w:val="00485FF9"/>
    <w:rsid w:val="004907F0"/>
    <w:rsid w:val="0049140B"/>
    <w:rsid w:val="004923A5"/>
    <w:rsid w:val="00496BFB"/>
    <w:rsid w:val="004A15C7"/>
    <w:rsid w:val="004A3606"/>
    <w:rsid w:val="004B013B"/>
    <w:rsid w:val="004B112B"/>
    <w:rsid w:val="004B38DE"/>
    <w:rsid w:val="004C01E4"/>
    <w:rsid w:val="004C086C"/>
    <w:rsid w:val="004C1F56"/>
    <w:rsid w:val="004C27BC"/>
    <w:rsid w:val="004D15F3"/>
    <w:rsid w:val="004D5311"/>
    <w:rsid w:val="004D5DCC"/>
    <w:rsid w:val="004E582D"/>
    <w:rsid w:val="004E651F"/>
    <w:rsid w:val="004F04E4"/>
    <w:rsid w:val="004F10AF"/>
    <w:rsid w:val="004F11A4"/>
    <w:rsid w:val="004F2389"/>
    <w:rsid w:val="004F304D"/>
    <w:rsid w:val="004F61BE"/>
    <w:rsid w:val="004F66B1"/>
    <w:rsid w:val="00511C07"/>
    <w:rsid w:val="005173A6"/>
    <w:rsid w:val="00520BAA"/>
    <w:rsid w:val="00525208"/>
    <w:rsid w:val="005257A5"/>
    <w:rsid w:val="005264C0"/>
    <w:rsid w:val="00526A8A"/>
    <w:rsid w:val="00531DF2"/>
    <w:rsid w:val="00535BB8"/>
    <w:rsid w:val="00540761"/>
    <w:rsid w:val="005442EE"/>
    <w:rsid w:val="00547353"/>
    <w:rsid w:val="005474E7"/>
    <w:rsid w:val="005512A3"/>
    <w:rsid w:val="005578CE"/>
    <w:rsid w:val="00562781"/>
    <w:rsid w:val="00563E83"/>
    <w:rsid w:val="0057271C"/>
    <w:rsid w:val="00572845"/>
    <w:rsid w:val="005824CA"/>
    <w:rsid w:val="00592772"/>
    <w:rsid w:val="0059574A"/>
    <w:rsid w:val="005A1B9B"/>
    <w:rsid w:val="005A6751"/>
    <w:rsid w:val="005A7F22"/>
    <w:rsid w:val="005B092E"/>
    <w:rsid w:val="005B152C"/>
    <w:rsid w:val="005B1EE0"/>
    <w:rsid w:val="005B2B24"/>
    <w:rsid w:val="005B4425"/>
    <w:rsid w:val="005B4B94"/>
    <w:rsid w:val="005C3EE8"/>
    <w:rsid w:val="005C6ACA"/>
    <w:rsid w:val="005C7399"/>
    <w:rsid w:val="005D34F9"/>
    <w:rsid w:val="005D4190"/>
    <w:rsid w:val="005D67A3"/>
    <w:rsid w:val="005E2988"/>
    <w:rsid w:val="005E2A43"/>
    <w:rsid w:val="005E3085"/>
    <w:rsid w:val="005E438A"/>
    <w:rsid w:val="005F51E1"/>
    <w:rsid w:val="00611C80"/>
    <w:rsid w:val="006130B2"/>
    <w:rsid w:val="00620692"/>
    <w:rsid w:val="006242CA"/>
    <w:rsid w:val="00627507"/>
    <w:rsid w:val="00633717"/>
    <w:rsid w:val="006344E1"/>
    <w:rsid w:val="00647D3A"/>
    <w:rsid w:val="006545C4"/>
    <w:rsid w:val="00661971"/>
    <w:rsid w:val="00661CE8"/>
    <w:rsid w:val="006623D9"/>
    <w:rsid w:val="0066550C"/>
    <w:rsid w:val="006716F2"/>
    <w:rsid w:val="00682708"/>
    <w:rsid w:val="00682BF2"/>
    <w:rsid w:val="006859CE"/>
    <w:rsid w:val="00691270"/>
    <w:rsid w:val="00694BA8"/>
    <w:rsid w:val="006A037C"/>
    <w:rsid w:val="006A36F4"/>
    <w:rsid w:val="006A406F"/>
    <w:rsid w:val="006A5D3A"/>
    <w:rsid w:val="006C1279"/>
    <w:rsid w:val="006C23D4"/>
    <w:rsid w:val="006C7BB0"/>
    <w:rsid w:val="006D3237"/>
    <w:rsid w:val="006D3964"/>
    <w:rsid w:val="006E2E37"/>
    <w:rsid w:val="006E3CF1"/>
    <w:rsid w:val="006E7E80"/>
    <w:rsid w:val="006F1DF9"/>
    <w:rsid w:val="006F24DB"/>
    <w:rsid w:val="006F48CA"/>
    <w:rsid w:val="006F64DD"/>
    <w:rsid w:val="006F71EE"/>
    <w:rsid w:val="00702ABE"/>
    <w:rsid w:val="00715127"/>
    <w:rsid w:val="00715E8E"/>
    <w:rsid w:val="00723580"/>
    <w:rsid w:val="00723755"/>
    <w:rsid w:val="0072545F"/>
    <w:rsid w:val="00727B84"/>
    <w:rsid w:val="0073136C"/>
    <w:rsid w:val="00731F0F"/>
    <w:rsid w:val="00733250"/>
    <w:rsid w:val="00741404"/>
    <w:rsid w:val="007449E5"/>
    <w:rsid w:val="00746C5A"/>
    <w:rsid w:val="00747C33"/>
    <w:rsid w:val="00747FF0"/>
    <w:rsid w:val="00764D4E"/>
    <w:rsid w:val="00765A1F"/>
    <w:rsid w:val="00775B6D"/>
    <w:rsid w:val="00776D68"/>
    <w:rsid w:val="007850EE"/>
    <w:rsid w:val="00785B95"/>
    <w:rsid w:val="00787CD8"/>
    <w:rsid w:val="00790E96"/>
    <w:rsid w:val="00793366"/>
    <w:rsid w:val="007A716F"/>
    <w:rsid w:val="007B270A"/>
    <w:rsid w:val="007C0695"/>
    <w:rsid w:val="007C419A"/>
    <w:rsid w:val="007C4CC8"/>
    <w:rsid w:val="007C5426"/>
    <w:rsid w:val="007C5798"/>
    <w:rsid w:val="007D4832"/>
    <w:rsid w:val="007E21B2"/>
    <w:rsid w:val="007E2B51"/>
    <w:rsid w:val="007E2C4E"/>
    <w:rsid w:val="007F1905"/>
    <w:rsid w:val="0080009B"/>
    <w:rsid w:val="0080048F"/>
    <w:rsid w:val="00801300"/>
    <w:rsid w:val="00802C64"/>
    <w:rsid w:val="00805E52"/>
    <w:rsid w:val="008061D0"/>
    <w:rsid w:val="00810B38"/>
    <w:rsid w:val="00814D8A"/>
    <w:rsid w:val="008204C7"/>
    <w:rsid w:val="00820992"/>
    <w:rsid w:val="00823602"/>
    <w:rsid w:val="008255F5"/>
    <w:rsid w:val="0083014E"/>
    <w:rsid w:val="0083214A"/>
    <w:rsid w:val="00834220"/>
    <w:rsid w:val="00845723"/>
    <w:rsid w:val="00851EF9"/>
    <w:rsid w:val="008577FD"/>
    <w:rsid w:val="00860B03"/>
    <w:rsid w:val="0086497A"/>
    <w:rsid w:val="008710BD"/>
    <w:rsid w:val="008713A1"/>
    <w:rsid w:val="008754AB"/>
    <w:rsid w:val="0088060C"/>
    <w:rsid w:val="00893576"/>
    <w:rsid w:val="00893E73"/>
    <w:rsid w:val="00895F12"/>
    <w:rsid w:val="008A43C4"/>
    <w:rsid w:val="008B02DC"/>
    <w:rsid w:val="008B57CE"/>
    <w:rsid w:val="008B659F"/>
    <w:rsid w:val="008C26DE"/>
    <w:rsid w:val="008D2225"/>
    <w:rsid w:val="008D4752"/>
    <w:rsid w:val="008D552A"/>
    <w:rsid w:val="008E271C"/>
    <w:rsid w:val="008E418E"/>
    <w:rsid w:val="008E4878"/>
    <w:rsid w:val="008E5BC6"/>
    <w:rsid w:val="008E6A25"/>
    <w:rsid w:val="008F5193"/>
    <w:rsid w:val="009013A7"/>
    <w:rsid w:val="009017FB"/>
    <w:rsid w:val="009017FC"/>
    <w:rsid w:val="00903B43"/>
    <w:rsid w:val="0090506B"/>
    <w:rsid w:val="009050C9"/>
    <w:rsid w:val="009066FC"/>
    <w:rsid w:val="00910E78"/>
    <w:rsid w:val="00913AFF"/>
    <w:rsid w:val="009140A3"/>
    <w:rsid w:val="009144A2"/>
    <w:rsid w:val="0091510C"/>
    <w:rsid w:val="00917949"/>
    <w:rsid w:val="009259AC"/>
    <w:rsid w:val="00926F38"/>
    <w:rsid w:val="00934301"/>
    <w:rsid w:val="00936CD1"/>
    <w:rsid w:val="00941747"/>
    <w:rsid w:val="00941EFB"/>
    <w:rsid w:val="00947AFB"/>
    <w:rsid w:val="00951D7D"/>
    <w:rsid w:val="00952C12"/>
    <w:rsid w:val="00955C07"/>
    <w:rsid w:val="009630C7"/>
    <w:rsid w:val="00972B55"/>
    <w:rsid w:val="009743B7"/>
    <w:rsid w:val="00975A8A"/>
    <w:rsid w:val="0098228B"/>
    <w:rsid w:val="009828DA"/>
    <w:rsid w:val="00982A61"/>
    <w:rsid w:val="00985BAB"/>
    <w:rsid w:val="00997F03"/>
    <w:rsid w:val="009A46DF"/>
    <w:rsid w:val="009B1B5F"/>
    <w:rsid w:val="009B2EC2"/>
    <w:rsid w:val="009B474D"/>
    <w:rsid w:val="009B6673"/>
    <w:rsid w:val="009C191B"/>
    <w:rsid w:val="009C2BD6"/>
    <w:rsid w:val="009E1F32"/>
    <w:rsid w:val="009E369F"/>
    <w:rsid w:val="009E5829"/>
    <w:rsid w:val="009E776C"/>
    <w:rsid w:val="009F27E8"/>
    <w:rsid w:val="009F3E74"/>
    <w:rsid w:val="00A15AFB"/>
    <w:rsid w:val="00A1726E"/>
    <w:rsid w:val="00A204CF"/>
    <w:rsid w:val="00A239DE"/>
    <w:rsid w:val="00A23D49"/>
    <w:rsid w:val="00A27004"/>
    <w:rsid w:val="00A30C29"/>
    <w:rsid w:val="00A34DD6"/>
    <w:rsid w:val="00A36819"/>
    <w:rsid w:val="00A36989"/>
    <w:rsid w:val="00A43628"/>
    <w:rsid w:val="00A54192"/>
    <w:rsid w:val="00A6035E"/>
    <w:rsid w:val="00A6144C"/>
    <w:rsid w:val="00A66617"/>
    <w:rsid w:val="00A671F8"/>
    <w:rsid w:val="00A673A4"/>
    <w:rsid w:val="00A67B6F"/>
    <w:rsid w:val="00A724AE"/>
    <w:rsid w:val="00A73329"/>
    <w:rsid w:val="00A82359"/>
    <w:rsid w:val="00A865D2"/>
    <w:rsid w:val="00A94C20"/>
    <w:rsid w:val="00A96ED6"/>
    <w:rsid w:val="00AA0EE8"/>
    <w:rsid w:val="00AA227F"/>
    <w:rsid w:val="00AA3BC7"/>
    <w:rsid w:val="00AA7535"/>
    <w:rsid w:val="00AA754A"/>
    <w:rsid w:val="00AB099E"/>
    <w:rsid w:val="00AB4328"/>
    <w:rsid w:val="00AB5FA0"/>
    <w:rsid w:val="00AC3C2C"/>
    <w:rsid w:val="00AC64EC"/>
    <w:rsid w:val="00AE0A2E"/>
    <w:rsid w:val="00AE354C"/>
    <w:rsid w:val="00AF2CFA"/>
    <w:rsid w:val="00AF4B07"/>
    <w:rsid w:val="00AF6186"/>
    <w:rsid w:val="00AF7A3A"/>
    <w:rsid w:val="00B01702"/>
    <w:rsid w:val="00B160DB"/>
    <w:rsid w:val="00B20836"/>
    <w:rsid w:val="00B235BB"/>
    <w:rsid w:val="00B24D8B"/>
    <w:rsid w:val="00B27A44"/>
    <w:rsid w:val="00B30BBF"/>
    <w:rsid w:val="00B32D27"/>
    <w:rsid w:val="00B33C03"/>
    <w:rsid w:val="00B44E56"/>
    <w:rsid w:val="00B46543"/>
    <w:rsid w:val="00B47D33"/>
    <w:rsid w:val="00B52BE0"/>
    <w:rsid w:val="00B54133"/>
    <w:rsid w:val="00B637B9"/>
    <w:rsid w:val="00B65DF4"/>
    <w:rsid w:val="00B6695B"/>
    <w:rsid w:val="00B701ED"/>
    <w:rsid w:val="00B8086C"/>
    <w:rsid w:val="00B832F4"/>
    <w:rsid w:val="00B861B4"/>
    <w:rsid w:val="00B86DFE"/>
    <w:rsid w:val="00B90990"/>
    <w:rsid w:val="00B922FF"/>
    <w:rsid w:val="00B9281E"/>
    <w:rsid w:val="00B93925"/>
    <w:rsid w:val="00B95187"/>
    <w:rsid w:val="00B95B03"/>
    <w:rsid w:val="00BA2D55"/>
    <w:rsid w:val="00BA71B1"/>
    <w:rsid w:val="00BB0637"/>
    <w:rsid w:val="00BB2A98"/>
    <w:rsid w:val="00BB345F"/>
    <w:rsid w:val="00BB5883"/>
    <w:rsid w:val="00BB68EA"/>
    <w:rsid w:val="00BC1C27"/>
    <w:rsid w:val="00BC6BBF"/>
    <w:rsid w:val="00BD1572"/>
    <w:rsid w:val="00BD6B7A"/>
    <w:rsid w:val="00BE0395"/>
    <w:rsid w:val="00BE14E3"/>
    <w:rsid w:val="00BE3774"/>
    <w:rsid w:val="00BE41E5"/>
    <w:rsid w:val="00BE59D6"/>
    <w:rsid w:val="00BF0BBB"/>
    <w:rsid w:val="00BF4109"/>
    <w:rsid w:val="00BF4CC3"/>
    <w:rsid w:val="00C054C7"/>
    <w:rsid w:val="00C057B5"/>
    <w:rsid w:val="00C22687"/>
    <w:rsid w:val="00C32E4D"/>
    <w:rsid w:val="00C333A0"/>
    <w:rsid w:val="00C358C8"/>
    <w:rsid w:val="00C36A81"/>
    <w:rsid w:val="00C41974"/>
    <w:rsid w:val="00C447AD"/>
    <w:rsid w:val="00C53F4A"/>
    <w:rsid w:val="00C54125"/>
    <w:rsid w:val="00C55B54"/>
    <w:rsid w:val="00C6098E"/>
    <w:rsid w:val="00C6152C"/>
    <w:rsid w:val="00C621C2"/>
    <w:rsid w:val="00C74810"/>
    <w:rsid w:val="00C90723"/>
    <w:rsid w:val="00C90D68"/>
    <w:rsid w:val="00C939FE"/>
    <w:rsid w:val="00CA4BDA"/>
    <w:rsid w:val="00CB1F66"/>
    <w:rsid w:val="00CB2951"/>
    <w:rsid w:val="00CC4206"/>
    <w:rsid w:val="00CD282B"/>
    <w:rsid w:val="00CD4C35"/>
    <w:rsid w:val="00CD7369"/>
    <w:rsid w:val="00CE0B0E"/>
    <w:rsid w:val="00CE3831"/>
    <w:rsid w:val="00D00ABB"/>
    <w:rsid w:val="00D02EEC"/>
    <w:rsid w:val="00D03551"/>
    <w:rsid w:val="00D06A63"/>
    <w:rsid w:val="00D07E0E"/>
    <w:rsid w:val="00D11478"/>
    <w:rsid w:val="00D15ED0"/>
    <w:rsid w:val="00D21B3E"/>
    <w:rsid w:val="00D21FED"/>
    <w:rsid w:val="00D24251"/>
    <w:rsid w:val="00D271B5"/>
    <w:rsid w:val="00D343E2"/>
    <w:rsid w:val="00D361A2"/>
    <w:rsid w:val="00D424B3"/>
    <w:rsid w:val="00D44C2E"/>
    <w:rsid w:val="00D45414"/>
    <w:rsid w:val="00D5039F"/>
    <w:rsid w:val="00D53C0F"/>
    <w:rsid w:val="00D566BD"/>
    <w:rsid w:val="00D57A4D"/>
    <w:rsid w:val="00D60AA7"/>
    <w:rsid w:val="00D60D87"/>
    <w:rsid w:val="00D638ED"/>
    <w:rsid w:val="00D6435F"/>
    <w:rsid w:val="00D75E28"/>
    <w:rsid w:val="00D772C2"/>
    <w:rsid w:val="00D8008E"/>
    <w:rsid w:val="00D82C45"/>
    <w:rsid w:val="00D835EA"/>
    <w:rsid w:val="00D84FC1"/>
    <w:rsid w:val="00D908A8"/>
    <w:rsid w:val="00D977B6"/>
    <w:rsid w:val="00DA4A31"/>
    <w:rsid w:val="00DA61F2"/>
    <w:rsid w:val="00DA7B04"/>
    <w:rsid w:val="00DB36C2"/>
    <w:rsid w:val="00DB7196"/>
    <w:rsid w:val="00DC169B"/>
    <w:rsid w:val="00DC1C5F"/>
    <w:rsid w:val="00DC2AB9"/>
    <w:rsid w:val="00DC63F0"/>
    <w:rsid w:val="00DD5F4C"/>
    <w:rsid w:val="00DD6EE5"/>
    <w:rsid w:val="00DE1767"/>
    <w:rsid w:val="00DE1B8E"/>
    <w:rsid w:val="00DE386C"/>
    <w:rsid w:val="00DE4D35"/>
    <w:rsid w:val="00DF0549"/>
    <w:rsid w:val="00DF098B"/>
    <w:rsid w:val="00DF11C4"/>
    <w:rsid w:val="00DF210C"/>
    <w:rsid w:val="00DF4B6A"/>
    <w:rsid w:val="00E02C09"/>
    <w:rsid w:val="00E04D59"/>
    <w:rsid w:val="00E07DA1"/>
    <w:rsid w:val="00E123CB"/>
    <w:rsid w:val="00E1557C"/>
    <w:rsid w:val="00E16E6F"/>
    <w:rsid w:val="00E20E13"/>
    <w:rsid w:val="00E21DBC"/>
    <w:rsid w:val="00E275D7"/>
    <w:rsid w:val="00E27DBE"/>
    <w:rsid w:val="00E32AB1"/>
    <w:rsid w:val="00E36C71"/>
    <w:rsid w:val="00E40404"/>
    <w:rsid w:val="00E459C6"/>
    <w:rsid w:val="00E47589"/>
    <w:rsid w:val="00E6209C"/>
    <w:rsid w:val="00E64915"/>
    <w:rsid w:val="00E661D4"/>
    <w:rsid w:val="00E70091"/>
    <w:rsid w:val="00E720F5"/>
    <w:rsid w:val="00E76D47"/>
    <w:rsid w:val="00E849F7"/>
    <w:rsid w:val="00E90302"/>
    <w:rsid w:val="00E9597F"/>
    <w:rsid w:val="00E97396"/>
    <w:rsid w:val="00EA185E"/>
    <w:rsid w:val="00EA474C"/>
    <w:rsid w:val="00EA592A"/>
    <w:rsid w:val="00EB14E4"/>
    <w:rsid w:val="00EB32A5"/>
    <w:rsid w:val="00EB34ED"/>
    <w:rsid w:val="00EB7BE0"/>
    <w:rsid w:val="00EC315E"/>
    <w:rsid w:val="00ED077C"/>
    <w:rsid w:val="00ED1190"/>
    <w:rsid w:val="00ED6544"/>
    <w:rsid w:val="00EE0277"/>
    <w:rsid w:val="00EE1DA9"/>
    <w:rsid w:val="00EE3E00"/>
    <w:rsid w:val="00EE5DD2"/>
    <w:rsid w:val="00EE7958"/>
    <w:rsid w:val="00EF41F1"/>
    <w:rsid w:val="00EF4F08"/>
    <w:rsid w:val="00EF573B"/>
    <w:rsid w:val="00F00A79"/>
    <w:rsid w:val="00F00E86"/>
    <w:rsid w:val="00F00F8B"/>
    <w:rsid w:val="00F02733"/>
    <w:rsid w:val="00F04EB9"/>
    <w:rsid w:val="00F07C1E"/>
    <w:rsid w:val="00F105DB"/>
    <w:rsid w:val="00F132BC"/>
    <w:rsid w:val="00F13D80"/>
    <w:rsid w:val="00F16AAA"/>
    <w:rsid w:val="00F21161"/>
    <w:rsid w:val="00F218EF"/>
    <w:rsid w:val="00F21BC7"/>
    <w:rsid w:val="00F266A2"/>
    <w:rsid w:val="00F32269"/>
    <w:rsid w:val="00F4457E"/>
    <w:rsid w:val="00F56A6F"/>
    <w:rsid w:val="00F5709C"/>
    <w:rsid w:val="00F64EF1"/>
    <w:rsid w:val="00F8765F"/>
    <w:rsid w:val="00F90767"/>
    <w:rsid w:val="00FA685B"/>
    <w:rsid w:val="00FB0C01"/>
    <w:rsid w:val="00FC18F2"/>
    <w:rsid w:val="00FC39E5"/>
    <w:rsid w:val="00FC3A78"/>
    <w:rsid w:val="00FC5FFE"/>
    <w:rsid w:val="00FD1005"/>
    <w:rsid w:val="00FD3180"/>
    <w:rsid w:val="00FD6C75"/>
    <w:rsid w:val="00FE71B3"/>
    <w:rsid w:val="00FF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header" w:uiPriority="57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5A7F22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5A7F22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5A7F22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5A7F22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5A7F22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5A7F22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5A7F22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2"/>
    <w:next w:val="a2"/>
    <w:link w:val="70"/>
    <w:uiPriority w:val="99"/>
    <w:semiHidden/>
    <w:qFormat/>
    <w:rsid w:val="005A7F22"/>
    <w:pPr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8">
    <w:name w:val="heading 8"/>
    <w:basedOn w:val="a2"/>
    <w:next w:val="a2"/>
    <w:link w:val="80"/>
    <w:uiPriority w:val="99"/>
    <w:semiHidden/>
    <w:qFormat/>
    <w:rsid w:val="005A7F22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2"/>
    <w:next w:val="a2"/>
    <w:link w:val="90"/>
    <w:uiPriority w:val="99"/>
    <w:semiHidden/>
    <w:qFormat/>
    <w:rsid w:val="005A7F22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5A7F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5A7F22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5A7F22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5A7F22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5A7F22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5A7F22"/>
    <w:rPr>
      <w:b/>
      <w:bCs/>
    </w:rPr>
  </w:style>
  <w:style w:type="paragraph" w:styleId="ac">
    <w:name w:val="No Spacing"/>
    <w:basedOn w:val="a2"/>
    <w:link w:val="ad"/>
    <w:semiHidden/>
    <w:qFormat/>
    <w:rsid w:val="005A7F22"/>
    <w:rPr>
      <w:sz w:val="22"/>
    </w:rPr>
  </w:style>
  <w:style w:type="character" w:customStyle="1" w:styleId="ad">
    <w:name w:val="Без интервала Знак"/>
    <w:basedOn w:val="a3"/>
    <w:link w:val="ac"/>
    <w:semiHidden/>
    <w:rsid w:val="005A7F22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5A7F22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DecHTitle">
    <w:name w:val="Dec_H_Title"/>
    <w:basedOn w:val="ECHRTitleCentre1"/>
    <w:uiPriority w:val="7"/>
    <w:semiHidden/>
    <w:qFormat/>
    <w:rsid w:val="005A7F22"/>
  </w:style>
  <w:style w:type="paragraph" w:customStyle="1" w:styleId="DecList">
    <w:name w:val="Dec_List"/>
    <w:basedOn w:val="a2"/>
    <w:uiPriority w:val="9"/>
    <w:semiHidden/>
    <w:qFormat/>
    <w:rsid w:val="005A7F22"/>
    <w:pPr>
      <w:spacing w:before="240"/>
      <w:ind w:left="284"/>
    </w:pPr>
  </w:style>
  <w:style w:type="paragraph" w:customStyle="1" w:styleId="DummyStyle">
    <w:name w:val="Dummy_Style"/>
    <w:basedOn w:val="a2"/>
    <w:semiHidden/>
    <w:qFormat/>
    <w:rsid w:val="005A7F22"/>
    <w:rPr>
      <w:color w:val="00B050"/>
    </w:r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5A7F22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5A7F22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AppQuestion">
    <w:name w:val="Ju_App_Question"/>
    <w:basedOn w:val="a2"/>
    <w:uiPriority w:val="5"/>
    <w:semiHidden/>
    <w:qFormat/>
    <w:rsid w:val="005A7F22"/>
    <w:pPr>
      <w:numPr>
        <w:numId w:val="19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5A7F22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</w:style>
  <w:style w:type="paragraph" w:customStyle="1" w:styleId="JuHeaderLandscape">
    <w:name w:val="Ju_Header_Landscape"/>
    <w:basedOn w:val="ECHRHeader"/>
    <w:uiPriority w:val="4"/>
    <w:qFormat/>
    <w:rsid w:val="005A7F22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5A7F22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Initialled">
    <w:name w:val="Ju_Initialled"/>
    <w:basedOn w:val="a2"/>
    <w:uiPriority w:val="31"/>
    <w:qFormat/>
    <w:rsid w:val="005A7F22"/>
    <w:pPr>
      <w:tabs>
        <w:tab w:val="center" w:pos="6407"/>
      </w:tabs>
      <w:spacing w:before="720"/>
      <w:jc w:val="right"/>
    </w:pPr>
  </w:style>
  <w:style w:type="paragraph" w:styleId="ae">
    <w:name w:val="Title"/>
    <w:basedOn w:val="a2"/>
    <w:next w:val="a2"/>
    <w:link w:val="af"/>
    <w:uiPriority w:val="99"/>
    <w:semiHidden/>
    <w:qFormat/>
    <w:rsid w:val="005A7F22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f">
    <w:name w:val="Название Знак"/>
    <w:basedOn w:val="a3"/>
    <w:link w:val="ae"/>
    <w:uiPriority w:val="99"/>
    <w:semiHidden/>
    <w:rsid w:val="005A7F22"/>
    <w:rPr>
      <w:rFonts w:asciiTheme="majorHAnsi" w:eastAsiaTheme="majorEastAsia" w:hAnsiTheme="majorHAnsi" w:cstheme="majorBidi"/>
      <w:spacing w:val="5"/>
      <w:sz w:val="52"/>
      <w:szCs w:val="52"/>
      <w:lang w:bidi="ru-RU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5A7F22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5A7F22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5A7F22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5A7F22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5A7F22"/>
    <w:pPr>
      <w:keepNext/>
      <w:keepLines/>
      <w:spacing w:before="240" w:after="120"/>
      <w:ind w:left="1236"/>
    </w:pPr>
    <w:rPr>
      <w:sz w:val="20"/>
    </w:rPr>
  </w:style>
  <w:style w:type="character" w:customStyle="1" w:styleId="JuITMark">
    <w:name w:val="Ju_ITMark"/>
    <w:basedOn w:val="a3"/>
    <w:uiPriority w:val="38"/>
    <w:qFormat/>
    <w:rsid w:val="005A7F22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character" w:customStyle="1" w:styleId="JUNAMES">
    <w:name w:val="JU_NAMES"/>
    <w:uiPriority w:val="17"/>
    <w:qFormat/>
    <w:rsid w:val="005A7F22"/>
    <w:rPr>
      <w:caps w:val="0"/>
      <w:smallCaps/>
    </w:rPr>
  </w:style>
  <w:style w:type="paragraph" w:customStyle="1" w:styleId="JuParaSub">
    <w:name w:val="Ju_Para_Sub"/>
    <w:basedOn w:val="ECHRPara"/>
    <w:uiPriority w:val="13"/>
    <w:qFormat/>
    <w:rsid w:val="005A7F22"/>
    <w:pPr>
      <w:ind w:left="284"/>
    </w:pPr>
  </w:style>
  <w:style w:type="paragraph" w:styleId="a9">
    <w:name w:val="header"/>
    <w:basedOn w:val="a2"/>
    <w:link w:val="af0"/>
    <w:uiPriority w:val="57"/>
    <w:semiHidden/>
    <w:rsid w:val="005A7F22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57"/>
    <w:semiHidden/>
    <w:rsid w:val="005A7F22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5A7F22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5A7F22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5A7F22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5A7F22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customStyle="1" w:styleId="JuQuotSub">
    <w:name w:val="Ju_Quot_Sub"/>
    <w:basedOn w:val="ECHRParaQuote"/>
    <w:uiPriority w:val="15"/>
    <w:qFormat/>
    <w:rsid w:val="005A7F22"/>
    <w:pPr>
      <w:ind w:left="567"/>
    </w:pPr>
  </w:style>
  <w:style w:type="paragraph" w:customStyle="1" w:styleId="JuCase">
    <w:name w:val="Ju_Case"/>
    <w:basedOn w:val="a2"/>
    <w:next w:val="ECHRPara"/>
    <w:uiPriority w:val="10"/>
    <w:rsid w:val="005A7F22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5A7F22"/>
    <w:rPr>
      <w:rFonts w:asciiTheme="majorHAnsi" w:eastAsiaTheme="majorEastAsia" w:hAnsiTheme="majorHAnsi" w:cstheme="majorBidi"/>
      <w:b/>
      <w:bCs/>
      <w:color w:val="5F5F5F"/>
      <w:sz w:val="24"/>
    </w:rPr>
  </w:style>
  <w:style w:type="character" w:customStyle="1" w:styleId="42">
    <w:name w:val="Заголовок 4 Знак"/>
    <w:basedOn w:val="a3"/>
    <w:link w:val="41"/>
    <w:uiPriority w:val="99"/>
    <w:semiHidden/>
    <w:rsid w:val="005A7F22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character" w:customStyle="1" w:styleId="52">
    <w:name w:val="Заголовок 5 Знак"/>
    <w:basedOn w:val="a3"/>
    <w:link w:val="51"/>
    <w:uiPriority w:val="99"/>
    <w:semiHidden/>
    <w:rsid w:val="005A7F22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5A7F22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5A7F22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5A7F2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5A7F22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5A7F22"/>
    <w:rPr>
      <w:sz w:val="24"/>
    </w:rPr>
  </w:style>
  <w:style w:type="character" w:styleId="af4">
    <w:name w:val="footnote reference"/>
    <w:basedOn w:val="a3"/>
    <w:uiPriority w:val="99"/>
    <w:semiHidden/>
    <w:rsid w:val="005A7F22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5A7F22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5A7F22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5A7F22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ru-RU"/>
    </w:rPr>
  </w:style>
  <w:style w:type="character" w:customStyle="1" w:styleId="70">
    <w:name w:val="Заголовок 7 Знак"/>
    <w:basedOn w:val="a3"/>
    <w:link w:val="7"/>
    <w:uiPriority w:val="99"/>
    <w:semiHidden/>
    <w:rsid w:val="005A7F22"/>
    <w:rPr>
      <w:rFonts w:asciiTheme="majorHAnsi" w:eastAsiaTheme="majorEastAsia" w:hAnsiTheme="majorHAnsi" w:cstheme="majorBidi"/>
      <w:i/>
      <w:iCs/>
      <w:lang w:bidi="ru-RU"/>
    </w:rPr>
  </w:style>
  <w:style w:type="character" w:customStyle="1" w:styleId="80">
    <w:name w:val="Заголовок 8 Знак"/>
    <w:basedOn w:val="a3"/>
    <w:link w:val="8"/>
    <w:uiPriority w:val="99"/>
    <w:semiHidden/>
    <w:rsid w:val="005A7F22"/>
    <w:rPr>
      <w:rFonts w:asciiTheme="majorHAnsi" w:eastAsiaTheme="majorEastAsia" w:hAnsiTheme="majorHAnsi" w:cstheme="majorBidi"/>
      <w:sz w:val="20"/>
      <w:szCs w:val="20"/>
      <w:lang w:bidi="ru-RU"/>
    </w:rPr>
  </w:style>
  <w:style w:type="character" w:customStyle="1" w:styleId="90">
    <w:name w:val="Заголовок 9 Знак"/>
    <w:basedOn w:val="a3"/>
    <w:link w:val="9"/>
    <w:uiPriority w:val="99"/>
    <w:semiHidden/>
    <w:rsid w:val="005A7F22"/>
    <w:rPr>
      <w:rFonts w:asciiTheme="majorHAnsi" w:eastAsiaTheme="majorEastAsia" w:hAnsiTheme="majorHAnsi" w:cstheme="majorBidi"/>
      <w:i/>
      <w:iCs/>
      <w:spacing w:val="5"/>
      <w:sz w:val="20"/>
      <w:szCs w:val="20"/>
      <w:lang w:bidi="ru-RU"/>
    </w:rPr>
  </w:style>
  <w:style w:type="character" w:styleId="af7">
    <w:name w:val="Hyperlink"/>
    <w:basedOn w:val="a3"/>
    <w:uiPriority w:val="99"/>
    <w:semiHidden/>
    <w:rsid w:val="005A7F22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5A7F22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5A7F22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5A7F22"/>
    <w:rPr>
      <w:rFonts w:eastAsiaTheme="minorEastAsia"/>
      <w:b/>
      <w:bCs/>
      <w:i/>
      <w:iCs/>
      <w:lang w:bidi="ru-RU"/>
    </w:rPr>
  </w:style>
  <w:style w:type="character" w:styleId="afb">
    <w:name w:val="Intense Reference"/>
    <w:uiPriority w:val="99"/>
    <w:semiHidden/>
    <w:qFormat/>
    <w:rsid w:val="005A7F22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5A7F22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5A7F22"/>
    <w:pPr>
      <w:spacing w:before="200"/>
      <w:ind w:left="360" w:right="360"/>
    </w:pPr>
    <w:rPr>
      <w:i/>
      <w:iCs/>
      <w:sz w:val="22"/>
    </w:rPr>
  </w:style>
  <w:style w:type="character" w:customStyle="1" w:styleId="24">
    <w:name w:val="Цитата 2 Знак"/>
    <w:basedOn w:val="a3"/>
    <w:link w:val="23"/>
    <w:uiPriority w:val="99"/>
    <w:semiHidden/>
    <w:rsid w:val="005A7F22"/>
    <w:rPr>
      <w:rFonts w:eastAsiaTheme="minorEastAsia"/>
      <w:i/>
      <w:iCs/>
      <w:lang w:bidi="ru-RU"/>
    </w:rPr>
  </w:style>
  <w:style w:type="character" w:styleId="afd">
    <w:name w:val="Subtle Reference"/>
    <w:uiPriority w:val="99"/>
    <w:semiHidden/>
    <w:qFormat/>
    <w:rsid w:val="005A7F22"/>
    <w:rPr>
      <w:smallCaps/>
    </w:rPr>
  </w:style>
  <w:style w:type="table" w:styleId="afe">
    <w:name w:val="Table Grid"/>
    <w:basedOn w:val="a4"/>
    <w:uiPriority w:val="59"/>
    <w:semiHidden/>
    <w:rsid w:val="005A7F22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5A7F22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5A7F22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5A7F22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5A7F22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5A7F22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5A7F22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5A7F22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5A7F22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5A7F22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5A7F22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5A7F22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5A7F22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5A7F22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5A7F22"/>
    <w:pPr>
      <w:keepNext/>
      <w:keepLines/>
      <w:spacing w:before="240"/>
      <w:ind w:firstLine="284"/>
    </w:pPr>
  </w:style>
  <w:style w:type="paragraph" w:customStyle="1" w:styleId="JuTitle">
    <w:name w:val="Ju_Title"/>
    <w:basedOn w:val="a2"/>
    <w:next w:val="ECHRPara"/>
    <w:uiPriority w:val="3"/>
    <w:semiHidden/>
    <w:qFormat/>
    <w:rsid w:val="005A7F22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5A7F22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5A7F22"/>
    <w:pPr>
      <w:ind w:left="794"/>
    </w:p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uiPriority w:val="99"/>
    <w:semiHidden/>
    <w:rsid w:val="00014566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014566"/>
    <w:rPr>
      <w:sz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014566"/>
    <w:rPr>
      <w:rFonts w:eastAsiaTheme="minorEastAsia"/>
      <w:sz w:val="20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H1">
    <w:name w:val="Opi_H_1"/>
    <w:basedOn w:val="ECHRHeading2"/>
    <w:uiPriority w:val="42"/>
    <w:qFormat/>
    <w:rsid w:val="005A7F22"/>
    <w:pPr>
      <w:ind w:left="635" w:hanging="357"/>
      <w:outlineLvl w:val="2"/>
    </w:p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paragraph" w:customStyle="1" w:styleId="OpiHa">
    <w:name w:val="Opi_H_a"/>
    <w:basedOn w:val="ECHRHeading3"/>
    <w:uiPriority w:val="43"/>
    <w:qFormat/>
    <w:rsid w:val="005A7F22"/>
    <w:pPr>
      <w:ind w:left="833" w:hanging="357"/>
      <w:outlineLvl w:val="3"/>
    </w:pPr>
    <w:rPr>
      <w:b/>
      <w:i w:val="0"/>
      <w:sz w:val="20"/>
    </w:rPr>
  </w:style>
  <w:style w:type="paragraph" w:styleId="affd">
    <w:name w:val="Subtitle"/>
    <w:basedOn w:val="a2"/>
    <w:next w:val="a2"/>
    <w:link w:val="affe"/>
    <w:uiPriority w:val="99"/>
    <w:semiHidden/>
    <w:qFormat/>
    <w:rsid w:val="005A7F22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fe">
    <w:name w:val="Подзаголовок Знак"/>
    <w:basedOn w:val="a3"/>
    <w:link w:val="affd"/>
    <w:uiPriority w:val="99"/>
    <w:semiHidden/>
    <w:rsid w:val="005A7F22"/>
    <w:rPr>
      <w:rFonts w:asciiTheme="majorHAnsi" w:eastAsiaTheme="majorEastAsia" w:hAnsiTheme="majorHAnsi" w:cstheme="majorBidi"/>
      <w:i/>
      <w:iCs/>
      <w:spacing w:val="13"/>
      <w:sz w:val="24"/>
      <w:szCs w:val="24"/>
      <w:lang w:bidi="ru-RU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ru-RU" w:eastAsia="ru-RU"/>
    </w:rPr>
  </w:style>
  <w:style w:type="table" w:styleId="13">
    <w:name w:val="Medium Grid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styleId="afffff0">
    <w:name w:val="Note Heading"/>
    <w:basedOn w:val="a2"/>
    <w:next w:val="a2"/>
    <w:link w:val="afffff1"/>
    <w:uiPriority w:val="99"/>
    <w:semiHidden/>
    <w:rsid w:val="00014566"/>
  </w:style>
  <w:style w:type="character" w:customStyle="1" w:styleId="afffff1">
    <w:name w:val="Заголовок записки Знак"/>
    <w:basedOn w:val="a3"/>
    <w:link w:val="afffff0"/>
    <w:uiPriority w:val="99"/>
    <w:semiHidden/>
    <w:rsid w:val="00014566"/>
    <w:rPr>
      <w:rFonts w:eastAsiaTheme="minorEastAsia"/>
      <w:sz w:val="24"/>
    </w:rPr>
  </w:style>
  <w:style w:type="character" w:styleId="afffff2">
    <w:name w:val="Placeholder Text"/>
    <w:basedOn w:val="a3"/>
    <w:uiPriority w:val="99"/>
    <w:semiHidden/>
    <w:rsid w:val="005A7F22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3">
    <w:name w:val="Plain Text"/>
    <w:basedOn w:val="a2"/>
    <w:link w:val="afffff4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014566"/>
  </w:style>
  <w:style w:type="character" w:customStyle="1" w:styleId="afffff6">
    <w:name w:val="Приветствие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014566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rsid w:val="00014566"/>
    <w:pPr>
      <w:suppressAutoHyphens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014566"/>
  </w:style>
  <w:style w:type="table" w:styleId="afffffd">
    <w:name w:val="Table Professional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5A7F22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5A7F22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HA0">
    <w:name w:val="Opi_H_A"/>
    <w:basedOn w:val="ECHRHeading1"/>
    <w:next w:val="OpiPara"/>
    <w:uiPriority w:val="41"/>
    <w:qFormat/>
    <w:rsid w:val="005A7F22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5A7F22"/>
    <w:pPr>
      <w:ind w:left="1037" w:hanging="357"/>
      <w:outlineLvl w:val="4"/>
    </w:pPr>
    <w:rPr>
      <w:b w:val="0"/>
      <w:i/>
    </w:rPr>
  </w:style>
  <w:style w:type="paragraph" w:customStyle="1" w:styleId="OpiPara">
    <w:name w:val="Opi_Para"/>
    <w:basedOn w:val="ECHRPara"/>
    <w:uiPriority w:val="46"/>
    <w:qFormat/>
    <w:rsid w:val="005A7F22"/>
  </w:style>
  <w:style w:type="paragraph" w:customStyle="1" w:styleId="OpiParaSub">
    <w:name w:val="Opi_Para_Sub"/>
    <w:basedOn w:val="JuParaSub"/>
    <w:uiPriority w:val="47"/>
    <w:qFormat/>
    <w:rsid w:val="005A7F22"/>
  </w:style>
  <w:style w:type="paragraph" w:customStyle="1" w:styleId="OpiQuot">
    <w:name w:val="Opi_Quot"/>
    <w:basedOn w:val="ECHRParaQuote"/>
    <w:uiPriority w:val="48"/>
    <w:qFormat/>
    <w:rsid w:val="005A7F22"/>
  </w:style>
  <w:style w:type="paragraph" w:customStyle="1" w:styleId="OpiQuotSub">
    <w:name w:val="Opi_Quot_Sub"/>
    <w:basedOn w:val="JuQuotSub"/>
    <w:uiPriority w:val="49"/>
    <w:qFormat/>
    <w:rsid w:val="005A7F22"/>
  </w:style>
  <w:style w:type="paragraph" w:customStyle="1" w:styleId="OpiTranslation">
    <w:name w:val="Opi_Translation"/>
    <w:basedOn w:val="a2"/>
    <w:next w:val="OpiPara"/>
    <w:uiPriority w:val="40"/>
    <w:qFormat/>
    <w:rsid w:val="005A7F22"/>
    <w:pPr>
      <w:jc w:val="center"/>
      <w:outlineLvl w:val="0"/>
    </w:pPr>
    <w:rPr>
      <w:i/>
    </w:rPr>
  </w:style>
  <w:style w:type="character" w:customStyle="1" w:styleId="ECHRParaChar">
    <w:name w:val="ECHR_Para Char"/>
    <w:aliases w:val="Ju_Para Char"/>
    <w:link w:val="ECHRPara"/>
    <w:uiPriority w:val="12"/>
    <w:rsid w:val="004F04E4"/>
    <w:rPr>
      <w:rFonts w:eastAsiaTheme="minorEastAsia"/>
      <w:sz w:val="24"/>
    </w:rPr>
  </w:style>
  <w:style w:type="paragraph" w:styleId="affffff">
    <w:name w:val="Revision"/>
    <w:hidden/>
    <w:uiPriority w:val="99"/>
    <w:semiHidden/>
    <w:rsid w:val="002D2531"/>
    <w:rPr>
      <w:rFonts w:eastAsiaTheme="minorEastAsi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header" w:uiPriority="57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5A7F22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5A7F22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5A7F22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5A7F22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5A7F22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5A7F22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</w:rPr>
  </w:style>
  <w:style w:type="paragraph" w:styleId="6">
    <w:name w:val="heading 6"/>
    <w:basedOn w:val="a2"/>
    <w:next w:val="a2"/>
    <w:link w:val="60"/>
    <w:uiPriority w:val="99"/>
    <w:semiHidden/>
    <w:rsid w:val="005A7F22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2"/>
    <w:next w:val="a2"/>
    <w:link w:val="70"/>
    <w:uiPriority w:val="99"/>
    <w:semiHidden/>
    <w:qFormat/>
    <w:rsid w:val="005A7F22"/>
    <w:pPr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8">
    <w:name w:val="heading 8"/>
    <w:basedOn w:val="a2"/>
    <w:next w:val="a2"/>
    <w:link w:val="80"/>
    <w:uiPriority w:val="99"/>
    <w:semiHidden/>
    <w:qFormat/>
    <w:rsid w:val="005A7F22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2"/>
    <w:next w:val="a2"/>
    <w:link w:val="90"/>
    <w:uiPriority w:val="99"/>
    <w:semiHidden/>
    <w:qFormat/>
    <w:rsid w:val="005A7F22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5A7F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5A7F22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5A7F22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5A7F22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5A7F22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5A7F22"/>
    <w:rPr>
      <w:b/>
      <w:bCs/>
    </w:rPr>
  </w:style>
  <w:style w:type="paragraph" w:styleId="ac">
    <w:name w:val="No Spacing"/>
    <w:basedOn w:val="a2"/>
    <w:link w:val="ad"/>
    <w:semiHidden/>
    <w:qFormat/>
    <w:rsid w:val="005A7F22"/>
    <w:rPr>
      <w:sz w:val="22"/>
    </w:rPr>
  </w:style>
  <w:style w:type="character" w:customStyle="1" w:styleId="ad">
    <w:name w:val="Без интервала Знак"/>
    <w:basedOn w:val="a3"/>
    <w:link w:val="ac"/>
    <w:semiHidden/>
    <w:rsid w:val="005A7F22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5A7F22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DecHTitle">
    <w:name w:val="Dec_H_Title"/>
    <w:basedOn w:val="ECHRTitleCentre1"/>
    <w:uiPriority w:val="7"/>
    <w:semiHidden/>
    <w:qFormat/>
    <w:rsid w:val="005A7F22"/>
  </w:style>
  <w:style w:type="paragraph" w:customStyle="1" w:styleId="DecList">
    <w:name w:val="Dec_List"/>
    <w:basedOn w:val="a2"/>
    <w:uiPriority w:val="9"/>
    <w:semiHidden/>
    <w:qFormat/>
    <w:rsid w:val="005A7F22"/>
    <w:pPr>
      <w:spacing w:before="240"/>
      <w:ind w:left="284"/>
    </w:pPr>
  </w:style>
  <w:style w:type="paragraph" w:customStyle="1" w:styleId="DummyStyle">
    <w:name w:val="Dummy_Style"/>
    <w:basedOn w:val="a2"/>
    <w:semiHidden/>
    <w:qFormat/>
    <w:rsid w:val="005A7F22"/>
    <w:rPr>
      <w:color w:val="00B050"/>
    </w:r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5A7F22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5A7F22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AppQuestion">
    <w:name w:val="Ju_App_Question"/>
    <w:basedOn w:val="a2"/>
    <w:uiPriority w:val="5"/>
    <w:semiHidden/>
    <w:qFormat/>
    <w:rsid w:val="005A7F22"/>
    <w:pPr>
      <w:numPr>
        <w:numId w:val="19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5A7F22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</w:style>
  <w:style w:type="paragraph" w:customStyle="1" w:styleId="JuHeaderLandscape">
    <w:name w:val="Ju_Header_Landscape"/>
    <w:basedOn w:val="ECHRHeader"/>
    <w:uiPriority w:val="4"/>
    <w:qFormat/>
    <w:rsid w:val="005A7F22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5A7F22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Initialled">
    <w:name w:val="Ju_Initialled"/>
    <w:basedOn w:val="a2"/>
    <w:uiPriority w:val="31"/>
    <w:qFormat/>
    <w:rsid w:val="005A7F22"/>
    <w:pPr>
      <w:tabs>
        <w:tab w:val="center" w:pos="6407"/>
      </w:tabs>
      <w:spacing w:before="720"/>
      <w:jc w:val="right"/>
    </w:pPr>
  </w:style>
  <w:style w:type="paragraph" w:styleId="ae">
    <w:name w:val="Title"/>
    <w:basedOn w:val="a2"/>
    <w:next w:val="a2"/>
    <w:link w:val="af"/>
    <w:uiPriority w:val="99"/>
    <w:semiHidden/>
    <w:qFormat/>
    <w:rsid w:val="005A7F22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f">
    <w:name w:val="Название Знак"/>
    <w:basedOn w:val="a3"/>
    <w:link w:val="ae"/>
    <w:uiPriority w:val="99"/>
    <w:semiHidden/>
    <w:rsid w:val="005A7F22"/>
    <w:rPr>
      <w:rFonts w:asciiTheme="majorHAnsi" w:eastAsiaTheme="majorEastAsia" w:hAnsiTheme="majorHAnsi" w:cstheme="majorBidi"/>
      <w:spacing w:val="5"/>
      <w:sz w:val="52"/>
      <w:szCs w:val="52"/>
      <w:lang w:bidi="ru-RU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5A7F22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5A7F22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5A7F22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5A7F22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5A7F22"/>
    <w:pPr>
      <w:keepNext/>
      <w:keepLines/>
      <w:spacing w:before="240" w:after="120"/>
      <w:ind w:left="1236"/>
    </w:pPr>
    <w:rPr>
      <w:sz w:val="20"/>
    </w:rPr>
  </w:style>
  <w:style w:type="character" w:customStyle="1" w:styleId="JuITMark">
    <w:name w:val="Ju_ITMark"/>
    <w:basedOn w:val="a3"/>
    <w:uiPriority w:val="38"/>
    <w:qFormat/>
    <w:rsid w:val="005A7F22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character" w:customStyle="1" w:styleId="JUNAMES">
    <w:name w:val="JU_NAMES"/>
    <w:uiPriority w:val="17"/>
    <w:qFormat/>
    <w:rsid w:val="005A7F22"/>
    <w:rPr>
      <w:caps w:val="0"/>
      <w:smallCaps/>
    </w:rPr>
  </w:style>
  <w:style w:type="paragraph" w:customStyle="1" w:styleId="JuParaSub">
    <w:name w:val="Ju_Para_Sub"/>
    <w:basedOn w:val="ECHRPara"/>
    <w:uiPriority w:val="13"/>
    <w:qFormat/>
    <w:rsid w:val="005A7F22"/>
    <w:pPr>
      <w:ind w:left="284"/>
    </w:pPr>
  </w:style>
  <w:style w:type="paragraph" w:styleId="a9">
    <w:name w:val="header"/>
    <w:basedOn w:val="a2"/>
    <w:link w:val="af0"/>
    <w:uiPriority w:val="57"/>
    <w:semiHidden/>
    <w:rsid w:val="005A7F22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57"/>
    <w:semiHidden/>
    <w:rsid w:val="005A7F22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5A7F22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5A7F22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5A7F22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5A7F22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customStyle="1" w:styleId="JuQuotSub">
    <w:name w:val="Ju_Quot_Sub"/>
    <w:basedOn w:val="ECHRParaQuote"/>
    <w:uiPriority w:val="15"/>
    <w:qFormat/>
    <w:rsid w:val="005A7F22"/>
    <w:pPr>
      <w:ind w:left="567"/>
    </w:pPr>
  </w:style>
  <w:style w:type="paragraph" w:customStyle="1" w:styleId="JuCase">
    <w:name w:val="Ju_Case"/>
    <w:basedOn w:val="a2"/>
    <w:next w:val="ECHRPara"/>
    <w:uiPriority w:val="10"/>
    <w:rsid w:val="005A7F22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5A7F22"/>
    <w:rPr>
      <w:rFonts w:asciiTheme="majorHAnsi" w:eastAsiaTheme="majorEastAsia" w:hAnsiTheme="majorHAnsi" w:cstheme="majorBidi"/>
      <w:b/>
      <w:bCs/>
      <w:color w:val="5F5F5F"/>
      <w:sz w:val="24"/>
    </w:rPr>
  </w:style>
  <w:style w:type="character" w:customStyle="1" w:styleId="42">
    <w:name w:val="Заголовок 4 Знак"/>
    <w:basedOn w:val="a3"/>
    <w:link w:val="41"/>
    <w:uiPriority w:val="99"/>
    <w:semiHidden/>
    <w:rsid w:val="005A7F22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character" w:customStyle="1" w:styleId="52">
    <w:name w:val="Заголовок 5 Знак"/>
    <w:basedOn w:val="a3"/>
    <w:link w:val="51"/>
    <w:uiPriority w:val="99"/>
    <w:semiHidden/>
    <w:rsid w:val="005A7F22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5A7F22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5A7F22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5A7F2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5A7F22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5A7F22"/>
    <w:rPr>
      <w:sz w:val="24"/>
    </w:rPr>
  </w:style>
  <w:style w:type="character" w:styleId="af4">
    <w:name w:val="footnote reference"/>
    <w:basedOn w:val="a3"/>
    <w:uiPriority w:val="99"/>
    <w:semiHidden/>
    <w:rsid w:val="005A7F22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5A7F22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5A7F22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5A7F22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ru-RU"/>
    </w:rPr>
  </w:style>
  <w:style w:type="character" w:customStyle="1" w:styleId="70">
    <w:name w:val="Заголовок 7 Знак"/>
    <w:basedOn w:val="a3"/>
    <w:link w:val="7"/>
    <w:uiPriority w:val="99"/>
    <w:semiHidden/>
    <w:rsid w:val="005A7F22"/>
    <w:rPr>
      <w:rFonts w:asciiTheme="majorHAnsi" w:eastAsiaTheme="majorEastAsia" w:hAnsiTheme="majorHAnsi" w:cstheme="majorBidi"/>
      <w:i/>
      <w:iCs/>
      <w:lang w:bidi="ru-RU"/>
    </w:rPr>
  </w:style>
  <w:style w:type="character" w:customStyle="1" w:styleId="80">
    <w:name w:val="Заголовок 8 Знак"/>
    <w:basedOn w:val="a3"/>
    <w:link w:val="8"/>
    <w:uiPriority w:val="99"/>
    <w:semiHidden/>
    <w:rsid w:val="005A7F22"/>
    <w:rPr>
      <w:rFonts w:asciiTheme="majorHAnsi" w:eastAsiaTheme="majorEastAsia" w:hAnsiTheme="majorHAnsi" w:cstheme="majorBidi"/>
      <w:sz w:val="20"/>
      <w:szCs w:val="20"/>
      <w:lang w:bidi="ru-RU"/>
    </w:rPr>
  </w:style>
  <w:style w:type="character" w:customStyle="1" w:styleId="90">
    <w:name w:val="Заголовок 9 Знак"/>
    <w:basedOn w:val="a3"/>
    <w:link w:val="9"/>
    <w:uiPriority w:val="99"/>
    <w:semiHidden/>
    <w:rsid w:val="005A7F22"/>
    <w:rPr>
      <w:rFonts w:asciiTheme="majorHAnsi" w:eastAsiaTheme="majorEastAsia" w:hAnsiTheme="majorHAnsi" w:cstheme="majorBidi"/>
      <w:i/>
      <w:iCs/>
      <w:spacing w:val="5"/>
      <w:sz w:val="20"/>
      <w:szCs w:val="20"/>
      <w:lang w:bidi="ru-RU"/>
    </w:rPr>
  </w:style>
  <w:style w:type="character" w:styleId="af7">
    <w:name w:val="Hyperlink"/>
    <w:basedOn w:val="a3"/>
    <w:uiPriority w:val="99"/>
    <w:semiHidden/>
    <w:rsid w:val="005A7F22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5A7F22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5A7F22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5A7F22"/>
    <w:rPr>
      <w:rFonts w:eastAsiaTheme="minorEastAsia"/>
      <w:b/>
      <w:bCs/>
      <w:i/>
      <w:iCs/>
      <w:lang w:bidi="ru-RU"/>
    </w:rPr>
  </w:style>
  <w:style w:type="character" w:styleId="afb">
    <w:name w:val="Intense Reference"/>
    <w:uiPriority w:val="99"/>
    <w:semiHidden/>
    <w:qFormat/>
    <w:rsid w:val="005A7F22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5A7F22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5A7F22"/>
    <w:pPr>
      <w:spacing w:before="200"/>
      <w:ind w:left="360" w:right="360"/>
    </w:pPr>
    <w:rPr>
      <w:i/>
      <w:iCs/>
      <w:sz w:val="22"/>
    </w:rPr>
  </w:style>
  <w:style w:type="character" w:customStyle="1" w:styleId="24">
    <w:name w:val="Цитата 2 Знак"/>
    <w:basedOn w:val="a3"/>
    <w:link w:val="23"/>
    <w:uiPriority w:val="99"/>
    <w:semiHidden/>
    <w:rsid w:val="005A7F22"/>
    <w:rPr>
      <w:rFonts w:eastAsiaTheme="minorEastAsia"/>
      <w:i/>
      <w:iCs/>
      <w:lang w:bidi="ru-RU"/>
    </w:rPr>
  </w:style>
  <w:style w:type="character" w:styleId="afd">
    <w:name w:val="Subtle Reference"/>
    <w:uiPriority w:val="99"/>
    <w:semiHidden/>
    <w:qFormat/>
    <w:rsid w:val="005A7F22"/>
    <w:rPr>
      <w:smallCaps/>
    </w:rPr>
  </w:style>
  <w:style w:type="table" w:styleId="afe">
    <w:name w:val="Table Grid"/>
    <w:basedOn w:val="a4"/>
    <w:uiPriority w:val="59"/>
    <w:semiHidden/>
    <w:rsid w:val="005A7F22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5A7F22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5A7F22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5A7F22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5A7F22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5A7F22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5A7F22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5A7F22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5A7F22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5A7F22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5A7F22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5A7F22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5A7F22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5A7F22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5A7F22"/>
    <w:pPr>
      <w:keepNext/>
      <w:keepLines/>
      <w:spacing w:before="240"/>
      <w:ind w:firstLine="284"/>
    </w:pPr>
  </w:style>
  <w:style w:type="paragraph" w:customStyle="1" w:styleId="JuTitle">
    <w:name w:val="Ju_Title"/>
    <w:basedOn w:val="a2"/>
    <w:next w:val="ECHRPara"/>
    <w:uiPriority w:val="3"/>
    <w:semiHidden/>
    <w:qFormat/>
    <w:rsid w:val="005A7F22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5A7F22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5A7F22"/>
    <w:pPr>
      <w:ind w:left="794"/>
    </w:p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uiPriority w:val="99"/>
    <w:semiHidden/>
    <w:rsid w:val="00014566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014566"/>
    <w:rPr>
      <w:sz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014566"/>
    <w:rPr>
      <w:rFonts w:eastAsiaTheme="minorEastAsia"/>
      <w:sz w:val="20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H1">
    <w:name w:val="Opi_H_1"/>
    <w:basedOn w:val="ECHRHeading2"/>
    <w:uiPriority w:val="42"/>
    <w:qFormat/>
    <w:rsid w:val="005A7F22"/>
    <w:pPr>
      <w:ind w:left="635" w:hanging="357"/>
      <w:outlineLvl w:val="2"/>
    </w:p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paragraph" w:customStyle="1" w:styleId="OpiHa">
    <w:name w:val="Opi_H_a"/>
    <w:basedOn w:val="ECHRHeading3"/>
    <w:uiPriority w:val="43"/>
    <w:qFormat/>
    <w:rsid w:val="005A7F22"/>
    <w:pPr>
      <w:ind w:left="833" w:hanging="357"/>
      <w:outlineLvl w:val="3"/>
    </w:pPr>
    <w:rPr>
      <w:b/>
      <w:i w:val="0"/>
      <w:sz w:val="20"/>
    </w:rPr>
  </w:style>
  <w:style w:type="paragraph" w:styleId="affd">
    <w:name w:val="Subtitle"/>
    <w:basedOn w:val="a2"/>
    <w:next w:val="a2"/>
    <w:link w:val="affe"/>
    <w:uiPriority w:val="99"/>
    <w:semiHidden/>
    <w:qFormat/>
    <w:rsid w:val="005A7F22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fe">
    <w:name w:val="Подзаголовок Знак"/>
    <w:basedOn w:val="a3"/>
    <w:link w:val="affd"/>
    <w:uiPriority w:val="99"/>
    <w:semiHidden/>
    <w:rsid w:val="005A7F22"/>
    <w:rPr>
      <w:rFonts w:asciiTheme="majorHAnsi" w:eastAsiaTheme="majorEastAsia" w:hAnsiTheme="majorHAnsi" w:cstheme="majorBidi"/>
      <w:i/>
      <w:iCs/>
      <w:spacing w:val="13"/>
      <w:sz w:val="24"/>
      <w:szCs w:val="24"/>
      <w:lang w:bidi="ru-RU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ru-RU" w:eastAsia="ru-RU"/>
    </w:rPr>
  </w:style>
  <w:style w:type="table" w:styleId="13">
    <w:name w:val="Medium Grid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styleId="afffff0">
    <w:name w:val="Note Heading"/>
    <w:basedOn w:val="a2"/>
    <w:next w:val="a2"/>
    <w:link w:val="afffff1"/>
    <w:uiPriority w:val="99"/>
    <w:semiHidden/>
    <w:rsid w:val="00014566"/>
  </w:style>
  <w:style w:type="character" w:customStyle="1" w:styleId="afffff1">
    <w:name w:val="Заголовок записки Знак"/>
    <w:basedOn w:val="a3"/>
    <w:link w:val="afffff0"/>
    <w:uiPriority w:val="99"/>
    <w:semiHidden/>
    <w:rsid w:val="00014566"/>
    <w:rPr>
      <w:rFonts w:eastAsiaTheme="minorEastAsia"/>
      <w:sz w:val="24"/>
    </w:rPr>
  </w:style>
  <w:style w:type="character" w:styleId="afffff2">
    <w:name w:val="Placeholder Text"/>
    <w:basedOn w:val="a3"/>
    <w:uiPriority w:val="99"/>
    <w:semiHidden/>
    <w:rsid w:val="005A7F22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3">
    <w:name w:val="Plain Text"/>
    <w:basedOn w:val="a2"/>
    <w:link w:val="afffff4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014566"/>
  </w:style>
  <w:style w:type="character" w:customStyle="1" w:styleId="afffff6">
    <w:name w:val="Приветствие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014566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rsid w:val="00014566"/>
    <w:pPr>
      <w:suppressAutoHyphens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014566"/>
  </w:style>
  <w:style w:type="table" w:styleId="afffffd">
    <w:name w:val="Table Professional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rsid w:val="0001456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5A7F22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5A7F22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HA0">
    <w:name w:val="Opi_H_A"/>
    <w:basedOn w:val="ECHRHeading1"/>
    <w:next w:val="OpiPara"/>
    <w:uiPriority w:val="41"/>
    <w:qFormat/>
    <w:rsid w:val="005A7F22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5A7F22"/>
    <w:pPr>
      <w:ind w:left="1037" w:hanging="357"/>
      <w:outlineLvl w:val="4"/>
    </w:pPr>
    <w:rPr>
      <w:b w:val="0"/>
      <w:i/>
    </w:rPr>
  </w:style>
  <w:style w:type="paragraph" w:customStyle="1" w:styleId="OpiPara">
    <w:name w:val="Opi_Para"/>
    <w:basedOn w:val="ECHRPara"/>
    <w:uiPriority w:val="46"/>
    <w:qFormat/>
    <w:rsid w:val="005A7F22"/>
  </w:style>
  <w:style w:type="paragraph" w:customStyle="1" w:styleId="OpiParaSub">
    <w:name w:val="Opi_Para_Sub"/>
    <w:basedOn w:val="JuParaSub"/>
    <w:uiPriority w:val="47"/>
    <w:qFormat/>
    <w:rsid w:val="005A7F22"/>
  </w:style>
  <w:style w:type="paragraph" w:customStyle="1" w:styleId="OpiQuot">
    <w:name w:val="Opi_Quot"/>
    <w:basedOn w:val="ECHRParaQuote"/>
    <w:uiPriority w:val="48"/>
    <w:qFormat/>
    <w:rsid w:val="005A7F22"/>
  </w:style>
  <w:style w:type="paragraph" w:customStyle="1" w:styleId="OpiQuotSub">
    <w:name w:val="Opi_Quot_Sub"/>
    <w:basedOn w:val="JuQuotSub"/>
    <w:uiPriority w:val="49"/>
    <w:qFormat/>
    <w:rsid w:val="005A7F22"/>
  </w:style>
  <w:style w:type="paragraph" w:customStyle="1" w:styleId="OpiTranslation">
    <w:name w:val="Opi_Translation"/>
    <w:basedOn w:val="a2"/>
    <w:next w:val="OpiPara"/>
    <w:uiPriority w:val="40"/>
    <w:qFormat/>
    <w:rsid w:val="005A7F22"/>
    <w:pPr>
      <w:jc w:val="center"/>
      <w:outlineLvl w:val="0"/>
    </w:pPr>
    <w:rPr>
      <w:i/>
    </w:rPr>
  </w:style>
  <w:style w:type="character" w:customStyle="1" w:styleId="ECHRParaChar">
    <w:name w:val="ECHR_Para Char"/>
    <w:aliases w:val="Ju_Para Char"/>
    <w:link w:val="ECHRPara"/>
    <w:uiPriority w:val="12"/>
    <w:rsid w:val="004F04E4"/>
    <w:rPr>
      <w:rFonts w:eastAsiaTheme="minorEastAsia"/>
      <w:sz w:val="24"/>
    </w:rPr>
  </w:style>
  <w:style w:type="paragraph" w:styleId="affffff">
    <w:name w:val="Revision"/>
    <w:hidden/>
    <w:uiPriority w:val="99"/>
    <w:semiHidden/>
    <w:rsid w:val="002D2531"/>
    <w:rPr>
      <w:rFonts w:eastAsia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echr.coe.int/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BBA92-43AB-4D55-BA58-EEEF8C7F16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8B8889-7B6A-4A30-9D98-8E06C82168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5526CF-16F0-4CCC-90DC-B65A7BBBB3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2DD9E6-90F2-409F-B399-86BFA0103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2131</Words>
  <Characters>12147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ECHR</vt:lpstr>
    </vt:vector>
  </TitlesOfParts>
  <LinksUpToDate>false</LinksUpToDate>
  <CharactersWithSpaces>14250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JUD</dc:subject>
  <dc:creator/>
  <cp:lastModifiedBy/>
  <cp:revision>1</cp:revision>
  <dcterms:created xsi:type="dcterms:W3CDTF">2019-06-04T10:49:00Z</dcterms:created>
  <dcterms:modified xsi:type="dcterms:W3CDTF">2019-06-04T10:57:00Z</dcterms:modified>
  <cp:category>ECHR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tLanguage">
    <vt:i4>2057</vt:i4>
  </property>
  <property fmtid="{D5CDD505-2E9C-101B-9397-08002B2CF9AE}" pid="3" name="RegisteredNo">
    <vt:lpwstr>36888/13</vt:lpwstr>
  </property>
  <property fmtid="{D5CDD505-2E9C-101B-9397-08002B2CF9AE}" pid="4" name="CASEID">
    <vt:lpwstr>887515</vt:lpwstr>
  </property>
  <property fmtid="{D5CDD505-2E9C-101B-9397-08002B2CF9AE}" pid="5" name="ContentTypeId">
    <vt:lpwstr>0x010100558EB02BDB9E204AB350EDD385B68E10</vt:lpwstr>
  </property>
</Properties>
</file>