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410" w:rsidRPr="00E60410" w:rsidRDefault="00E60410" w:rsidP="00E60410">
      <w:pPr>
        <w:tabs>
          <w:tab w:val="left" w:pos="5400"/>
        </w:tabs>
        <w:autoSpaceDE w:val="0"/>
        <w:autoSpaceDN w:val="0"/>
        <w:adjustRightInd w:val="0"/>
        <w:spacing w:line="240" w:lineRule="exact"/>
        <w:ind w:left="5103"/>
        <w:jc w:val="both"/>
        <w:rPr>
          <w:sz w:val="28"/>
          <w:szCs w:val="28"/>
        </w:rPr>
      </w:pPr>
      <w:bookmarkStart w:id="0" w:name="_GoBack"/>
      <w:bookmarkEnd w:id="0"/>
      <w:r w:rsidRPr="00E60410">
        <w:rPr>
          <w:sz w:val="28"/>
          <w:szCs w:val="28"/>
        </w:rPr>
        <w:t>УТВЕРЖДЕНО</w:t>
      </w:r>
    </w:p>
    <w:p w:rsidR="00E60410" w:rsidRPr="00E60410" w:rsidRDefault="00E60410" w:rsidP="00E60410">
      <w:pPr>
        <w:widowControl w:val="0"/>
        <w:tabs>
          <w:tab w:val="left" w:pos="5400"/>
        </w:tabs>
        <w:autoSpaceDE w:val="0"/>
        <w:autoSpaceDN w:val="0"/>
        <w:adjustRightInd w:val="0"/>
        <w:spacing w:line="240" w:lineRule="exact"/>
        <w:ind w:left="5103"/>
        <w:jc w:val="both"/>
        <w:rPr>
          <w:sz w:val="28"/>
          <w:szCs w:val="28"/>
        </w:rPr>
      </w:pPr>
    </w:p>
    <w:p w:rsidR="00E60410" w:rsidRPr="00E60410" w:rsidRDefault="00E60410" w:rsidP="00E60410">
      <w:pPr>
        <w:widowControl w:val="0"/>
        <w:tabs>
          <w:tab w:val="left" w:pos="5400"/>
        </w:tabs>
        <w:autoSpaceDE w:val="0"/>
        <w:autoSpaceDN w:val="0"/>
        <w:adjustRightInd w:val="0"/>
        <w:spacing w:line="240" w:lineRule="exact"/>
        <w:ind w:left="5103"/>
        <w:jc w:val="both"/>
        <w:rPr>
          <w:sz w:val="28"/>
          <w:szCs w:val="28"/>
        </w:rPr>
      </w:pPr>
      <w:r w:rsidRPr="00E60410">
        <w:rPr>
          <w:sz w:val="28"/>
          <w:szCs w:val="28"/>
        </w:rPr>
        <w:t>приказом Генерального прокурора</w:t>
      </w:r>
    </w:p>
    <w:p w:rsidR="00E60410" w:rsidRPr="00E60410" w:rsidRDefault="00E60410" w:rsidP="00E60410">
      <w:pPr>
        <w:widowControl w:val="0"/>
        <w:tabs>
          <w:tab w:val="left" w:pos="5400"/>
        </w:tabs>
        <w:autoSpaceDE w:val="0"/>
        <w:autoSpaceDN w:val="0"/>
        <w:adjustRightInd w:val="0"/>
        <w:spacing w:line="240" w:lineRule="exact"/>
        <w:ind w:left="5103"/>
        <w:jc w:val="both"/>
        <w:rPr>
          <w:sz w:val="28"/>
          <w:szCs w:val="28"/>
        </w:rPr>
      </w:pPr>
      <w:r w:rsidRPr="00E60410">
        <w:rPr>
          <w:sz w:val="28"/>
          <w:szCs w:val="28"/>
        </w:rPr>
        <w:t>Российской Федерации</w:t>
      </w:r>
    </w:p>
    <w:p w:rsidR="00E60410" w:rsidRPr="00E60410" w:rsidRDefault="00E60410" w:rsidP="00E60410">
      <w:pPr>
        <w:widowControl w:val="0"/>
        <w:tabs>
          <w:tab w:val="left" w:pos="5400"/>
        </w:tabs>
        <w:autoSpaceDE w:val="0"/>
        <w:autoSpaceDN w:val="0"/>
        <w:adjustRightInd w:val="0"/>
        <w:spacing w:line="240" w:lineRule="exact"/>
        <w:ind w:left="5103"/>
        <w:jc w:val="both"/>
        <w:rPr>
          <w:sz w:val="28"/>
          <w:szCs w:val="28"/>
        </w:rPr>
      </w:pPr>
      <w:r w:rsidRPr="00E60410">
        <w:rPr>
          <w:sz w:val="28"/>
          <w:szCs w:val="28"/>
        </w:rPr>
        <w:t xml:space="preserve">от                    №          </w:t>
      </w:r>
    </w:p>
    <w:p w:rsidR="00E538EE" w:rsidRPr="00AF3D68" w:rsidRDefault="00E538EE" w:rsidP="00E538EE">
      <w:pPr>
        <w:widowControl w:val="0"/>
        <w:tabs>
          <w:tab w:val="left" w:pos="5220"/>
        </w:tabs>
        <w:autoSpaceDE w:val="0"/>
        <w:autoSpaceDN w:val="0"/>
        <w:adjustRightInd w:val="0"/>
        <w:spacing w:line="240" w:lineRule="exact"/>
        <w:ind w:left="5040"/>
        <w:jc w:val="both"/>
      </w:pPr>
    </w:p>
    <w:p w:rsidR="00E538EE" w:rsidRPr="00AF3D68" w:rsidRDefault="00E538EE" w:rsidP="00E538EE">
      <w:pPr>
        <w:widowControl w:val="0"/>
        <w:autoSpaceDE w:val="0"/>
        <w:autoSpaceDN w:val="0"/>
        <w:adjustRightInd w:val="0"/>
        <w:spacing w:line="240" w:lineRule="exact"/>
        <w:jc w:val="center"/>
        <w:rPr>
          <w:b/>
          <w:bCs/>
          <w:sz w:val="28"/>
          <w:szCs w:val="28"/>
        </w:rPr>
      </w:pPr>
    </w:p>
    <w:p w:rsidR="00E538EE" w:rsidRDefault="00E538EE" w:rsidP="00E538EE">
      <w:pPr>
        <w:widowControl w:val="0"/>
        <w:autoSpaceDE w:val="0"/>
        <w:autoSpaceDN w:val="0"/>
        <w:adjustRightInd w:val="0"/>
        <w:spacing w:line="240" w:lineRule="exact"/>
        <w:jc w:val="center"/>
        <w:rPr>
          <w:b/>
          <w:bCs/>
          <w:sz w:val="28"/>
          <w:szCs w:val="28"/>
        </w:rPr>
      </w:pPr>
    </w:p>
    <w:p w:rsidR="006D0D4D" w:rsidRDefault="006D0D4D" w:rsidP="00E538EE">
      <w:pPr>
        <w:widowControl w:val="0"/>
        <w:autoSpaceDE w:val="0"/>
        <w:autoSpaceDN w:val="0"/>
        <w:adjustRightInd w:val="0"/>
        <w:spacing w:line="240" w:lineRule="exact"/>
        <w:jc w:val="center"/>
        <w:rPr>
          <w:b/>
          <w:bCs/>
          <w:sz w:val="28"/>
          <w:szCs w:val="28"/>
        </w:rPr>
      </w:pPr>
    </w:p>
    <w:p w:rsidR="006D0D4D" w:rsidRDefault="006D0D4D" w:rsidP="00E538EE">
      <w:pPr>
        <w:widowControl w:val="0"/>
        <w:autoSpaceDE w:val="0"/>
        <w:autoSpaceDN w:val="0"/>
        <w:adjustRightInd w:val="0"/>
        <w:spacing w:line="240" w:lineRule="exact"/>
        <w:jc w:val="center"/>
        <w:rPr>
          <w:b/>
          <w:bCs/>
          <w:sz w:val="28"/>
          <w:szCs w:val="28"/>
        </w:rPr>
      </w:pPr>
    </w:p>
    <w:p w:rsidR="006D0D4D" w:rsidRDefault="006D0D4D" w:rsidP="00E538EE">
      <w:pPr>
        <w:widowControl w:val="0"/>
        <w:autoSpaceDE w:val="0"/>
        <w:autoSpaceDN w:val="0"/>
        <w:adjustRightInd w:val="0"/>
        <w:spacing w:line="240" w:lineRule="exact"/>
        <w:jc w:val="center"/>
        <w:rPr>
          <w:b/>
          <w:bCs/>
          <w:sz w:val="28"/>
          <w:szCs w:val="28"/>
        </w:rPr>
      </w:pPr>
    </w:p>
    <w:p w:rsidR="006D0D4D" w:rsidRDefault="006D0D4D" w:rsidP="00E538EE">
      <w:pPr>
        <w:widowControl w:val="0"/>
        <w:autoSpaceDE w:val="0"/>
        <w:autoSpaceDN w:val="0"/>
        <w:adjustRightInd w:val="0"/>
        <w:spacing w:line="240" w:lineRule="exact"/>
        <w:jc w:val="center"/>
        <w:rPr>
          <w:b/>
          <w:bCs/>
          <w:sz w:val="28"/>
          <w:szCs w:val="28"/>
        </w:rPr>
      </w:pPr>
    </w:p>
    <w:p w:rsidR="00B138D1" w:rsidRPr="00AF3D68" w:rsidRDefault="00B138D1" w:rsidP="00E538EE">
      <w:pPr>
        <w:widowControl w:val="0"/>
        <w:autoSpaceDE w:val="0"/>
        <w:autoSpaceDN w:val="0"/>
        <w:adjustRightInd w:val="0"/>
        <w:spacing w:line="240" w:lineRule="exact"/>
        <w:jc w:val="center"/>
        <w:rPr>
          <w:b/>
          <w:bCs/>
          <w:sz w:val="28"/>
          <w:szCs w:val="28"/>
        </w:rPr>
      </w:pPr>
    </w:p>
    <w:p w:rsidR="00E538EE" w:rsidRPr="00AF3D68" w:rsidRDefault="00E538EE" w:rsidP="00E538EE">
      <w:pPr>
        <w:widowControl w:val="0"/>
        <w:autoSpaceDE w:val="0"/>
        <w:autoSpaceDN w:val="0"/>
        <w:adjustRightInd w:val="0"/>
        <w:spacing w:line="240" w:lineRule="exact"/>
        <w:jc w:val="center"/>
        <w:rPr>
          <w:b/>
          <w:bCs/>
          <w:sz w:val="28"/>
          <w:szCs w:val="28"/>
        </w:rPr>
      </w:pPr>
      <w:r w:rsidRPr="00AF3D68">
        <w:rPr>
          <w:b/>
          <w:bCs/>
          <w:sz w:val="28"/>
          <w:szCs w:val="28"/>
        </w:rPr>
        <w:t xml:space="preserve">Положение </w:t>
      </w:r>
    </w:p>
    <w:p w:rsidR="00CA0737" w:rsidRPr="00A64805" w:rsidRDefault="00E538EE" w:rsidP="00CA0737">
      <w:pPr>
        <w:widowControl w:val="0"/>
        <w:autoSpaceDE w:val="0"/>
        <w:autoSpaceDN w:val="0"/>
        <w:adjustRightInd w:val="0"/>
        <w:spacing w:line="240" w:lineRule="exact"/>
        <w:jc w:val="center"/>
        <w:rPr>
          <w:b/>
          <w:bCs/>
          <w:sz w:val="28"/>
          <w:szCs w:val="28"/>
        </w:rPr>
      </w:pPr>
      <w:r w:rsidRPr="00AF3D68">
        <w:rPr>
          <w:b/>
          <w:bCs/>
          <w:sz w:val="28"/>
          <w:szCs w:val="28"/>
        </w:rPr>
        <w:t xml:space="preserve">о предоставлении </w:t>
      </w:r>
      <w:r w:rsidR="00DE2036" w:rsidRPr="00AF3D68">
        <w:rPr>
          <w:b/>
          <w:bCs/>
          <w:sz w:val="28"/>
          <w:szCs w:val="28"/>
        </w:rPr>
        <w:t xml:space="preserve">служебных жилых помещений </w:t>
      </w:r>
      <w:r w:rsidRPr="00AF3D68">
        <w:rPr>
          <w:b/>
          <w:bCs/>
          <w:sz w:val="28"/>
          <w:szCs w:val="28"/>
        </w:rPr>
        <w:t>прокурорам</w:t>
      </w:r>
      <w:r w:rsidR="00DE2036">
        <w:rPr>
          <w:b/>
          <w:bCs/>
          <w:sz w:val="28"/>
          <w:szCs w:val="28"/>
        </w:rPr>
        <w:t xml:space="preserve"> </w:t>
      </w:r>
    </w:p>
    <w:p w:rsidR="00CA0737" w:rsidRDefault="00A64805" w:rsidP="00E538EE">
      <w:pPr>
        <w:widowControl w:val="0"/>
        <w:autoSpaceDE w:val="0"/>
        <w:autoSpaceDN w:val="0"/>
        <w:adjustRightInd w:val="0"/>
        <w:spacing w:line="240" w:lineRule="exact"/>
        <w:jc w:val="center"/>
        <w:rPr>
          <w:b/>
          <w:sz w:val="28"/>
          <w:szCs w:val="28"/>
        </w:rPr>
      </w:pPr>
      <w:r w:rsidRPr="00A64805">
        <w:rPr>
          <w:b/>
          <w:bCs/>
          <w:sz w:val="28"/>
          <w:szCs w:val="28"/>
        </w:rPr>
        <w:t xml:space="preserve">и </w:t>
      </w:r>
      <w:r w:rsidRPr="00A64805">
        <w:rPr>
          <w:b/>
          <w:sz w:val="28"/>
          <w:szCs w:val="28"/>
        </w:rPr>
        <w:t>р</w:t>
      </w:r>
      <w:r w:rsidRPr="00A64805">
        <w:rPr>
          <w:b/>
          <w:bCs/>
          <w:iCs/>
          <w:sz w:val="28"/>
          <w:szCs w:val="28"/>
        </w:rPr>
        <w:t xml:space="preserve">аботникам, замещающим </w:t>
      </w:r>
      <w:r w:rsidRPr="00A64805">
        <w:rPr>
          <w:b/>
          <w:sz w:val="28"/>
          <w:szCs w:val="28"/>
        </w:rPr>
        <w:t xml:space="preserve">в научных и образовательных организациях прокуратуры Российской Федерации должности, </w:t>
      </w:r>
    </w:p>
    <w:p w:rsidR="00E538EE" w:rsidRPr="00A64805" w:rsidRDefault="00A64805" w:rsidP="00E538EE">
      <w:pPr>
        <w:widowControl w:val="0"/>
        <w:autoSpaceDE w:val="0"/>
        <w:autoSpaceDN w:val="0"/>
        <w:adjustRightInd w:val="0"/>
        <w:spacing w:line="240" w:lineRule="exact"/>
        <w:jc w:val="center"/>
        <w:rPr>
          <w:b/>
          <w:bCs/>
          <w:sz w:val="28"/>
          <w:szCs w:val="28"/>
        </w:rPr>
      </w:pPr>
      <w:r w:rsidRPr="00A64805">
        <w:rPr>
          <w:b/>
          <w:sz w:val="28"/>
          <w:szCs w:val="28"/>
        </w:rPr>
        <w:t>по которым предусмотрено присвоение классных чинов</w:t>
      </w:r>
    </w:p>
    <w:p w:rsidR="00E538EE" w:rsidRPr="00AF3D68" w:rsidRDefault="00E538EE" w:rsidP="00E538EE">
      <w:pPr>
        <w:widowControl w:val="0"/>
        <w:autoSpaceDE w:val="0"/>
        <w:autoSpaceDN w:val="0"/>
        <w:adjustRightInd w:val="0"/>
        <w:spacing w:line="240" w:lineRule="exact"/>
        <w:jc w:val="center"/>
        <w:rPr>
          <w:bCs/>
          <w:sz w:val="28"/>
          <w:szCs w:val="28"/>
        </w:rPr>
      </w:pPr>
    </w:p>
    <w:p w:rsidR="00E538EE" w:rsidRPr="00BA6B5C" w:rsidRDefault="00E538EE" w:rsidP="00E538EE">
      <w:pPr>
        <w:widowControl w:val="0"/>
        <w:autoSpaceDE w:val="0"/>
        <w:autoSpaceDN w:val="0"/>
        <w:adjustRightInd w:val="0"/>
        <w:jc w:val="center"/>
        <w:rPr>
          <w:bCs/>
          <w:sz w:val="28"/>
          <w:szCs w:val="28"/>
        </w:rPr>
      </w:pPr>
      <w:r w:rsidRPr="00BA6B5C">
        <w:rPr>
          <w:bCs/>
          <w:sz w:val="28"/>
          <w:szCs w:val="28"/>
        </w:rPr>
        <w:t>1. Общие положения</w:t>
      </w:r>
    </w:p>
    <w:p w:rsidR="00E538EE" w:rsidRPr="00AF3D68" w:rsidRDefault="00E538EE" w:rsidP="00E538EE">
      <w:pPr>
        <w:widowControl w:val="0"/>
        <w:autoSpaceDE w:val="0"/>
        <w:autoSpaceDN w:val="0"/>
        <w:adjustRightInd w:val="0"/>
        <w:jc w:val="center"/>
        <w:rPr>
          <w:bCs/>
          <w:sz w:val="28"/>
          <w:szCs w:val="28"/>
        </w:rPr>
      </w:pPr>
    </w:p>
    <w:p w:rsidR="00E538EE" w:rsidRPr="00AF3D68" w:rsidRDefault="00E538EE" w:rsidP="00E538EE">
      <w:pPr>
        <w:autoSpaceDE w:val="0"/>
        <w:autoSpaceDN w:val="0"/>
        <w:adjustRightInd w:val="0"/>
        <w:ind w:firstLine="709"/>
        <w:jc w:val="both"/>
        <w:rPr>
          <w:sz w:val="28"/>
          <w:szCs w:val="28"/>
        </w:rPr>
      </w:pPr>
      <w:r w:rsidRPr="00AF3D68">
        <w:rPr>
          <w:sz w:val="28"/>
          <w:szCs w:val="28"/>
        </w:rPr>
        <w:t>1.1.</w:t>
      </w:r>
      <w:r w:rsidRPr="00AF3D68">
        <w:rPr>
          <w:bCs/>
          <w:sz w:val="28"/>
          <w:szCs w:val="28"/>
        </w:rPr>
        <w:t xml:space="preserve"> Настоящее </w:t>
      </w:r>
      <w:r w:rsidR="00B32FD9" w:rsidRPr="006B7240">
        <w:rPr>
          <w:sz w:val="28"/>
          <w:szCs w:val="28"/>
        </w:rPr>
        <w:t>Положение о предоставлении служебных жилых помещений</w:t>
      </w:r>
      <w:r w:rsidR="00B32FD9" w:rsidRPr="00CA0737">
        <w:rPr>
          <w:sz w:val="28"/>
          <w:szCs w:val="28"/>
        </w:rPr>
        <w:t xml:space="preserve"> </w:t>
      </w:r>
      <w:r w:rsidR="00CA0737">
        <w:rPr>
          <w:sz w:val="28"/>
          <w:szCs w:val="28"/>
        </w:rPr>
        <w:t xml:space="preserve">прокурорам </w:t>
      </w:r>
      <w:r w:rsidR="00B32FD9" w:rsidRPr="006B7240">
        <w:rPr>
          <w:sz w:val="28"/>
          <w:szCs w:val="28"/>
        </w:rPr>
        <w:t>и р</w:t>
      </w:r>
      <w:r w:rsidR="00B32FD9" w:rsidRPr="006B7240">
        <w:rPr>
          <w:bCs/>
          <w:iCs/>
          <w:sz w:val="28"/>
          <w:szCs w:val="28"/>
        </w:rPr>
        <w:t xml:space="preserve">аботникам, замещающим </w:t>
      </w:r>
      <w:r w:rsidR="00B32FD9" w:rsidRPr="006B7240">
        <w:rPr>
          <w:sz w:val="28"/>
          <w:szCs w:val="28"/>
        </w:rPr>
        <w:t xml:space="preserve">в научных </w:t>
      </w:r>
      <w:r w:rsidR="00F93FDF">
        <w:rPr>
          <w:sz w:val="28"/>
          <w:szCs w:val="28"/>
        </w:rPr>
        <w:br/>
      </w:r>
      <w:r w:rsidR="00B32FD9" w:rsidRPr="006B7240">
        <w:rPr>
          <w:sz w:val="28"/>
          <w:szCs w:val="28"/>
        </w:rPr>
        <w:t>и образовательных организациях прокуратуры Российской Федерации должности, по которым предусмотрено присвоение классных чинов</w:t>
      </w:r>
      <w:r w:rsidR="00B32FD9" w:rsidRPr="00AF3D68">
        <w:rPr>
          <w:sz w:val="28"/>
          <w:szCs w:val="28"/>
        </w:rPr>
        <w:t xml:space="preserve"> </w:t>
      </w:r>
      <w:r w:rsidRPr="00AF3D68">
        <w:rPr>
          <w:sz w:val="28"/>
          <w:szCs w:val="28"/>
        </w:rPr>
        <w:t>(далее – Положение)</w:t>
      </w:r>
      <w:r w:rsidR="00B32FD9">
        <w:rPr>
          <w:sz w:val="28"/>
          <w:szCs w:val="28"/>
        </w:rPr>
        <w:t>,</w:t>
      </w:r>
      <w:r w:rsidRPr="00AF3D68">
        <w:rPr>
          <w:sz w:val="28"/>
          <w:szCs w:val="28"/>
        </w:rPr>
        <w:t xml:space="preserve"> устанавливает порядок признания прокуроров</w:t>
      </w:r>
      <w:r w:rsidR="00B32FD9">
        <w:rPr>
          <w:sz w:val="28"/>
          <w:szCs w:val="28"/>
        </w:rPr>
        <w:t xml:space="preserve"> </w:t>
      </w:r>
      <w:r w:rsidR="00731927">
        <w:rPr>
          <w:sz w:val="28"/>
          <w:szCs w:val="28"/>
        </w:rPr>
        <w:t>органов прокуратуры Российской Федерации</w:t>
      </w:r>
      <w:r w:rsidR="00731927">
        <w:rPr>
          <w:rStyle w:val="ac"/>
          <w:sz w:val="28"/>
          <w:szCs w:val="28"/>
        </w:rPr>
        <w:footnoteReference w:id="1"/>
      </w:r>
      <w:r w:rsidR="00731927">
        <w:rPr>
          <w:sz w:val="28"/>
          <w:szCs w:val="28"/>
        </w:rPr>
        <w:t xml:space="preserve"> </w:t>
      </w:r>
      <w:r w:rsidR="00B32FD9">
        <w:rPr>
          <w:sz w:val="28"/>
          <w:szCs w:val="28"/>
        </w:rPr>
        <w:t>и</w:t>
      </w:r>
      <w:r w:rsidR="00B32FD9" w:rsidRPr="00B32FD9">
        <w:rPr>
          <w:sz w:val="28"/>
          <w:szCs w:val="28"/>
        </w:rPr>
        <w:t xml:space="preserve"> </w:t>
      </w:r>
      <w:r w:rsidR="00B32FD9" w:rsidRPr="006B7240">
        <w:rPr>
          <w:sz w:val="28"/>
          <w:szCs w:val="28"/>
        </w:rPr>
        <w:t>р</w:t>
      </w:r>
      <w:r w:rsidR="00B32FD9" w:rsidRPr="006B7240">
        <w:rPr>
          <w:bCs/>
          <w:iCs/>
          <w:sz w:val="28"/>
          <w:szCs w:val="28"/>
        </w:rPr>
        <w:t>аботник</w:t>
      </w:r>
      <w:r w:rsidR="00B32FD9">
        <w:rPr>
          <w:bCs/>
          <w:iCs/>
          <w:sz w:val="28"/>
          <w:szCs w:val="28"/>
        </w:rPr>
        <w:t>ов</w:t>
      </w:r>
      <w:r w:rsidR="00B32FD9" w:rsidRPr="006B7240">
        <w:rPr>
          <w:bCs/>
          <w:iCs/>
          <w:sz w:val="28"/>
          <w:szCs w:val="28"/>
        </w:rPr>
        <w:t>, замещающи</w:t>
      </w:r>
      <w:r w:rsidR="00B32FD9">
        <w:rPr>
          <w:bCs/>
          <w:iCs/>
          <w:sz w:val="28"/>
          <w:szCs w:val="28"/>
        </w:rPr>
        <w:t>х</w:t>
      </w:r>
      <w:r w:rsidR="00B32FD9" w:rsidRPr="006B7240">
        <w:rPr>
          <w:bCs/>
          <w:iCs/>
          <w:sz w:val="28"/>
          <w:szCs w:val="28"/>
        </w:rPr>
        <w:t xml:space="preserve"> </w:t>
      </w:r>
      <w:r w:rsidR="000E458B">
        <w:rPr>
          <w:bCs/>
          <w:iCs/>
          <w:sz w:val="28"/>
          <w:szCs w:val="28"/>
        </w:rPr>
        <w:br/>
      </w:r>
      <w:r w:rsidR="00B32FD9" w:rsidRPr="006B7240">
        <w:rPr>
          <w:sz w:val="28"/>
          <w:szCs w:val="28"/>
        </w:rPr>
        <w:t xml:space="preserve">в </w:t>
      </w:r>
      <w:r w:rsidR="000E458B">
        <w:rPr>
          <w:sz w:val="28"/>
          <w:szCs w:val="28"/>
        </w:rPr>
        <w:t xml:space="preserve">Университете </w:t>
      </w:r>
      <w:r w:rsidR="00B32FD9" w:rsidRPr="006B7240">
        <w:rPr>
          <w:sz w:val="28"/>
          <w:szCs w:val="28"/>
        </w:rPr>
        <w:t>прокуратуры Российской Федерации</w:t>
      </w:r>
      <w:r w:rsidR="00C634DE">
        <w:rPr>
          <w:sz w:val="28"/>
          <w:szCs w:val="28"/>
        </w:rPr>
        <w:t xml:space="preserve"> </w:t>
      </w:r>
      <w:r w:rsidR="00C634DE" w:rsidRPr="00CE1572">
        <w:rPr>
          <w:sz w:val="28"/>
          <w:szCs w:val="28"/>
        </w:rPr>
        <w:t>(далее – Университет)</w:t>
      </w:r>
      <w:r w:rsidR="00B32FD9" w:rsidRPr="006B7240">
        <w:rPr>
          <w:sz w:val="28"/>
          <w:szCs w:val="28"/>
        </w:rPr>
        <w:t xml:space="preserve"> должности, по которым предусмотрено присвоение классных чинов</w:t>
      </w:r>
      <w:r w:rsidR="00B32FD9">
        <w:rPr>
          <w:sz w:val="28"/>
          <w:szCs w:val="28"/>
        </w:rPr>
        <w:t xml:space="preserve"> (далее – </w:t>
      </w:r>
      <w:r w:rsidR="00B32FD9" w:rsidRPr="00B32FD9">
        <w:rPr>
          <w:sz w:val="28"/>
          <w:szCs w:val="28"/>
        </w:rPr>
        <w:t>прокурор</w:t>
      </w:r>
      <w:r w:rsidR="003D1231">
        <w:rPr>
          <w:sz w:val="28"/>
          <w:szCs w:val="28"/>
        </w:rPr>
        <w:t>ские работники</w:t>
      </w:r>
      <w:r w:rsidR="00B32FD9" w:rsidRPr="00B32FD9">
        <w:rPr>
          <w:sz w:val="28"/>
          <w:szCs w:val="28"/>
        </w:rPr>
        <w:t xml:space="preserve">), </w:t>
      </w:r>
      <w:r w:rsidRPr="00B32FD9">
        <w:rPr>
          <w:sz w:val="28"/>
          <w:szCs w:val="28"/>
        </w:rPr>
        <w:t>не имеющими жилых помещений по месту службы, принятия их на учет в качес</w:t>
      </w:r>
      <w:r w:rsidRPr="00AF3D68">
        <w:rPr>
          <w:sz w:val="28"/>
          <w:szCs w:val="28"/>
        </w:rPr>
        <w:t>тве не имеющих жилых помещений по месту службу (далее – учет нуждающихся в служебных жилых помещениях) и ведения такого учета, принятия решений о предоставлении им служебных жилых помещений, а также порядок использования и освобождения таких помещений.</w:t>
      </w:r>
    </w:p>
    <w:p w:rsidR="00E538EE" w:rsidRPr="00AF3D68" w:rsidRDefault="00E538EE" w:rsidP="00E538EE">
      <w:pPr>
        <w:autoSpaceDE w:val="0"/>
        <w:autoSpaceDN w:val="0"/>
        <w:adjustRightInd w:val="0"/>
        <w:ind w:firstLine="709"/>
        <w:jc w:val="both"/>
        <w:rPr>
          <w:sz w:val="28"/>
          <w:szCs w:val="28"/>
        </w:rPr>
      </w:pPr>
      <w:r w:rsidRPr="00AF3D68">
        <w:rPr>
          <w:sz w:val="28"/>
          <w:szCs w:val="28"/>
        </w:rPr>
        <w:t xml:space="preserve">1.2. Служебные жилые помещения предоставляются </w:t>
      </w:r>
      <w:r w:rsidR="003D1231">
        <w:rPr>
          <w:sz w:val="28"/>
          <w:szCs w:val="28"/>
        </w:rPr>
        <w:t>прокурорским работникам</w:t>
      </w:r>
      <w:r w:rsidRPr="00B32FD9">
        <w:rPr>
          <w:sz w:val="28"/>
          <w:szCs w:val="28"/>
        </w:rPr>
        <w:t xml:space="preserve">, признанным </w:t>
      </w:r>
      <w:r w:rsidRPr="00B32FD9">
        <w:rPr>
          <w:iCs/>
          <w:sz w:val="28"/>
          <w:szCs w:val="28"/>
        </w:rPr>
        <w:t>не имеющими жилых помещений по</w:t>
      </w:r>
      <w:r w:rsidRPr="00AF3D68">
        <w:rPr>
          <w:iCs/>
          <w:sz w:val="28"/>
          <w:szCs w:val="28"/>
        </w:rPr>
        <w:t xml:space="preserve"> месту службы.</w:t>
      </w:r>
    </w:p>
    <w:p w:rsidR="00E538EE" w:rsidRPr="00AF3D68" w:rsidRDefault="00E538EE" w:rsidP="00E538EE">
      <w:pPr>
        <w:spacing w:after="1" w:line="280" w:lineRule="atLeast"/>
        <w:ind w:firstLine="709"/>
        <w:jc w:val="both"/>
        <w:rPr>
          <w:sz w:val="28"/>
          <w:szCs w:val="28"/>
          <w:highlight w:val="darkYellow"/>
        </w:rPr>
      </w:pPr>
    </w:p>
    <w:p w:rsidR="00E538EE" w:rsidRPr="00BA6B5C" w:rsidRDefault="00E538EE" w:rsidP="00E538EE">
      <w:pPr>
        <w:autoSpaceDE w:val="0"/>
        <w:autoSpaceDN w:val="0"/>
        <w:adjustRightInd w:val="0"/>
        <w:spacing w:line="240" w:lineRule="exact"/>
        <w:ind w:firstLine="709"/>
        <w:jc w:val="center"/>
        <w:rPr>
          <w:bCs/>
          <w:sz w:val="28"/>
          <w:szCs w:val="28"/>
        </w:rPr>
      </w:pPr>
      <w:r w:rsidRPr="00BA6B5C">
        <w:rPr>
          <w:bCs/>
          <w:sz w:val="28"/>
          <w:szCs w:val="28"/>
        </w:rPr>
        <w:t>2. </w:t>
      </w:r>
      <w:r w:rsidRPr="00BA6B5C">
        <w:rPr>
          <w:sz w:val="28"/>
          <w:szCs w:val="28"/>
        </w:rPr>
        <w:t xml:space="preserve">Порядок признания </w:t>
      </w:r>
      <w:r w:rsidR="003D1231">
        <w:rPr>
          <w:sz w:val="28"/>
          <w:szCs w:val="28"/>
        </w:rPr>
        <w:t>прокурорских работников</w:t>
      </w:r>
      <w:r w:rsidRPr="00BA6B5C">
        <w:rPr>
          <w:sz w:val="28"/>
          <w:szCs w:val="28"/>
        </w:rPr>
        <w:t xml:space="preserve"> не имеющими жилых помещений</w:t>
      </w:r>
      <w:r w:rsidR="003D1231">
        <w:rPr>
          <w:sz w:val="28"/>
          <w:szCs w:val="28"/>
        </w:rPr>
        <w:t xml:space="preserve"> </w:t>
      </w:r>
      <w:r w:rsidRPr="00BA6B5C">
        <w:rPr>
          <w:sz w:val="28"/>
          <w:szCs w:val="28"/>
        </w:rPr>
        <w:t>по месту службы, принятия их на учет нуждающихся в служебных жилых помещениях</w:t>
      </w:r>
      <w:r w:rsidRPr="00BA6B5C">
        <w:rPr>
          <w:bCs/>
          <w:sz w:val="28"/>
          <w:szCs w:val="28"/>
        </w:rPr>
        <w:t xml:space="preserve">, ведения учета </w:t>
      </w:r>
    </w:p>
    <w:p w:rsidR="00E538EE" w:rsidRPr="00AF3D68" w:rsidRDefault="00E538EE" w:rsidP="00E538EE">
      <w:pPr>
        <w:autoSpaceDE w:val="0"/>
        <w:autoSpaceDN w:val="0"/>
        <w:adjustRightInd w:val="0"/>
        <w:ind w:firstLine="709"/>
        <w:jc w:val="center"/>
        <w:rPr>
          <w:bCs/>
          <w:sz w:val="28"/>
          <w:szCs w:val="28"/>
        </w:rPr>
      </w:pPr>
    </w:p>
    <w:p w:rsidR="00E538EE" w:rsidRPr="00F978B3" w:rsidRDefault="00E538EE" w:rsidP="00E538EE">
      <w:pPr>
        <w:pStyle w:val="1"/>
        <w:spacing w:after="0" w:line="240" w:lineRule="auto"/>
        <w:ind w:left="0" w:firstLine="709"/>
        <w:jc w:val="both"/>
        <w:rPr>
          <w:rFonts w:ascii="Times New Roman" w:hAnsi="Times New Roman"/>
          <w:sz w:val="28"/>
          <w:szCs w:val="28"/>
        </w:rPr>
      </w:pPr>
      <w:r w:rsidRPr="00AF3D68">
        <w:rPr>
          <w:rFonts w:ascii="Times New Roman" w:hAnsi="Times New Roman"/>
          <w:sz w:val="28"/>
          <w:szCs w:val="28"/>
        </w:rPr>
        <w:t xml:space="preserve">2.1. В целях признания </w:t>
      </w:r>
      <w:r w:rsidRPr="00267DC0">
        <w:rPr>
          <w:rFonts w:ascii="Times New Roman" w:hAnsi="Times New Roman"/>
          <w:sz w:val="28"/>
          <w:szCs w:val="28"/>
        </w:rPr>
        <w:t xml:space="preserve">не имеющими жилых помещений по месту службы и принятия на учет нуждающихся в служебных жилых помещениях </w:t>
      </w:r>
      <w:r w:rsidR="003D1231" w:rsidRPr="003D1231">
        <w:rPr>
          <w:rFonts w:ascii="Times New Roman" w:hAnsi="Times New Roman"/>
          <w:sz w:val="28"/>
          <w:szCs w:val="28"/>
        </w:rPr>
        <w:t>прокурорские работники</w:t>
      </w:r>
      <w:r w:rsidRPr="003D1231">
        <w:rPr>
          <w:rFonts w:ascii="Times New Roman" w:hAnsi="Times New Roman"/>
          <w:sz w:val="28"/>
          <w:szCs w:val="28"/>
        </w:rPr>
        <w:t xml:space="preserve"> подают</w:t>
      </w:r>
      <w:r w:rsidRPr="00267DC0">
        <w:rPr>
          <w:rFonts w:ascii="Times New Roman" w:hAnsi="Times New Roman"/>
          <w:sz w:val="28"/>
          <w:szCs w:val="28"/>
        </w:rPr>
        <w:t xml:space="preserve"> заявление </w:t>
      </w:r>
      <w:r w:rsidR="00AF27D7" w:rsidRPr="00267DC0">
        <w:rPr>
          <w:rFonts w:ascii="Times New Roman" w:hAnsi="Times New Roman"/>
          <w:sz w:val="28"/>
          <w:szCs w:val="28"/>
        </w:rPr>
        <w:t xml:space="preserve">по форме согласно </w:t>
      </w:r>
      <w:r w:rsidR="004E5357">
        <w:rPr>
          <w:rFonts w:ascii="Times New Roman" w:hAnsi="Times New Roman"/>
          <w:sz w:val="28"/>
          <w:szCs w:val="28"/>
        </w:rPr>
        <w:br/>
      </w:r>
      <w:r w:rsidR="00AF27D7" w:rsidRPr="00267DC0">
        <w:rPr>
          <w:rFonts w:ascii="Times New Roman" w:hAnsi="Times New Roman"/>
          <w:sz w:val="28"/>
          <w:szCs w:val="28"/>
        </w:rPr>
        <w:lastRenderedPageBreak/>
        <w:t xml:space="preserve">приложению № </w:t>
      </w:r>
      <w:r w:rsidR="00AF27D7" w:rsidRPr="00CE1572">
        <w:rPr>
          <w:rFonts w:ascii="Times New Roman" w:hAnsi="Times New Roman"/>
          <w:sz w:val="28"/>
          <w:szCs w:val="28"/>
        </w:rPr>
        <w:t xml:space="preserve">1 </w:t>
      </w:r>
      <w:r w:rsidR="004E4718" w:rsidRPr="00CE1572">
        <w:rPr>
          <w:rFonts w:ascii="Times New Roman" w:hAnsi="Times New Roman"/>
          <w:sz w:val="28"/>
          <w:szCs w:val="28"/>
        </w:rPr>
        <w:t xml:space="preserve">к Положению </w:t>
      </w:r>
      <w:r w:rsidRPr="00CE1572">
        <w:rPr>
          <w:rFonts w:ascii="Times New Roman" w:hAnsi="Times New Roman"/>
          <w:sz w:val="28"/>
          <w:szCs w:val="28"/>
        </w:rPr>
        <w:t>и документы</w:t>
      </w:r>
      <w:r w:rsidR="00F978B3" w:rsidRPr="00CE1572">
        <w:rPr>
          <w:rFonts w:ascii="Times New Roman" w:hAnsi="Times New Roman"/>
          <w:sz w:val="28"/>
          <w:szCs w:val="28"/>
        </w:rPr>
        <w:t>,</w:t>
      </w:r>
      <w:r w:rsidRPr="00CE1572">
        <w:rPr>
          <w:rFonts w:ascii="Times New Roman" w:hAnsi="Times New Roman"/>
          <w:sz w:val="28"/>
          <w:szCs w:val="28"/>
        </w:rPr>
        <w:t xml:space="preserve"> указанны</w:t>
      </w:r>
      <w:r w:rsidR="00F978B3" w:rsidRPr="00CE1572">
        <w:rPr>
          <w:rFonts w:ascii="Times New Roman" w:hAnsi="Times New Roman"/>
          <w:sz w:val="28"/>
          <w:szCs w:val="28"/>
        </w:rPr>
        <w:t>е</w:t>
      </w:r>
      <w:r w:rsidRPr="00CE1572">
        <w:rPr>
          <w:rFonts w:ascii="Times New Roman" w:hAnsi="Times New Roman"/>
          <w:sz w:val="28"/>
          <w:szCs w:val="28"/>
        </w:rPr>
        <w:t xml:space="preserve"> в приложении №</w:t>
      </w:r>
      <w:r w:rsidR="00AF27D7" w:rsidRPr="00CE1572">
        <w:rPr>
          <w:rFonts w:ascii="Times New Roman" w:hAnsi="Times New Roman"/>
          <w:sz w:val="28"/>
          <w:szCs w:val="28"/>
        </w:rPr>
        <w:t xml:space="preserve"> 2</w:t>
      </w:r>
      <w:r w:rsidRPr="00CE1572">
        <w:rPr>
          <w:rFonts w:ascii="Times New Roman" w:hAnsi="Times New Roman"/>
          <w:sz w:val="28"/>
          <w:szCs w:val="28"/>
        </w:rPr>
        <w:t xml:space="preserve"> </w:t>
      </w:r>
      <w:r w:rsidR="004E5357">
        <w:rPr>
          <w:rFonts w:ascii="Times New Roman" w:hAnsi="Times New Roman"/>
          <w:sz w:val="28"/>
          <w:szCs w:val="28"/>
        </w:rPr>
        <w:br/>
      </w:r>
      <w:r w:rsidRPr="00CE1572">
        <w:rPr>
          <w:rFonts w:ascii="Times New Roman" w:hAnsi="Times New Roman"/>
          <w:sz w:val="28"/>
          <w:szCs w:val="28"/>
        </w:rPr>
        <w:t>к Положению</w:t>
      </w:r>
      <w:r w:rsidR="00770D6B" w:rsidRPr="00CE1572">
        <w:rPr>
          <w:rFonts w:ascii="Times New Roman" w:hAnsi="Times New Roman"/>
          <w:sz w:val="28"/>
          <w:szCs w:val="28"/>
        </w:rPr>
        <w:t>,</w:t>
      </w:r>
      <w:r w:rsidR="00770D6B" w:rsidRPr="00F978B3">
        <w:rPr>
          <w:rFonts w:ascii="Times New Roman" w:hAnsi="Times New Roman"/>
          <w:sz w:val="28"/>
          <w:szCs w:val="28"/>
        </w:rPr>
        <w:t xml:space="preserve"> в жилищные комиссии по месту службы.</w:t>
      </w:r>
    </w:p>
    <w:p w:rsidR="00E538EE" w:rsidRPr="00267DC0" w:rsidRDefault="00E538EE" w:rsidP="00E538EE">
      <w:pPr>
        <w:autoSpaceDE w:val="0"/>
        <w:autoSpaceDN w:val="0"/>
        <w:adjustRightInd w:val="0"/>
        <w:ind w:firstLine="709"/>
        <w:jc w:val="both"/>
        <w:rPr>
          <w:iCs/>
          <w:sz w:val="28"/>
          <w:szCs w:val="28"/>
        </w:rPr>
      </w:pPr>
      <w:r w:rsidRPr="00267DC0">
        <w:rPr>
          <w:sz w:val="28"/>
          <w:szCs w:val="28"/>
        </w:rPr>
        <w:t>2.2. Н</w:t>
      </w:r>
      <w:r w:rsidRPr="00267DC0">
        <w:rPr>
          <w:iCs/>
          <w:sz w:val="28"/>
          <w:szCs w:val="28"/>
        </w:rPr>
        <w:t>е имеющим жил</w:t>
      </w:r>
      <w:r w:rsidR="00C634DE">
        <w:rPr>
          <w:iCs/>
          <w:sz w:val="28"/>
          <w:szCs w:val="28"/>
        </w:rPr>
        <w:t>ых</w:t>
      </w:r>
      <w:r w:rsidRPr="00267DC0">
        <w:rPr>
          <w:iCs/>
          <w:sz w:val="28"/>
          <w:szCs w:val="28"/>
        </w:rPr>
        <w:t xml:space="preserve"> помещени</w:t>
      </w:r>
      <w:r w:rsidR="00C634DE">
        <w:rPr>
          <w:iCs/>
          <w:sz w:val="28"/>
          <w:szCs w:val="28"/>
        </w:rPr>
        <w:t>й</w:t>
      </w:r>
      <w:r w:rsidRPr="00267DC0">
        <w:rPr>
          <w:iCs/>
          <w:sz w:val="28"/>
          <w:szCs w:val="28"/>
        </w:rPr>
        <w:t xml:space="preserve"> по месту службы признается </w:t>
      </w:r>
      <w:r w:rsidR="003D1231">
        <w:rPr>
          <w:sz w:val="28"/>
          <w:szCs w:val="28"/>
        </w:rPr>
        <w:t>прокурорский работник</w:t>
      </w:r>
      <w:r w:rsidRPr="00267DC0">
        <w:rPr>
          <w:iCs/>
          <w:sz w:val="28"/>
          <w:szCs w:val="28"/>
        </w:rPr>
        <w:t>:</w:t>
      </w:r>
    </w:p>
    <w:p w:rsidR="00E538EE" w:rsidRPr="00AF3D68" w:rsidRDefault="00E538EE" w:rsidP="00E538EE">
      <w:pPr>
        <w:autoSpaceDE w:val="0"/>
        <w:autoSpaceDN w:val="0"/>
        <w:adjustRightInd w:val="0"/>
        <w:ind w:firstLine="709"/>
        <w:jc w:val="both"/>
        <w:rPr>
          <w:iCs/>
          <w:sz w:val="28"/>
          <w:szCs w:val="28"/>
        </w:rPr>
      </w:pPr>
      <w:r w:rsidRPr="00267DC0">
        <w:rPr>
          <w:iCs/>
          <w:sz w:val="28"/>
          <w:szCs w:val="28"/>
        </w:rPr>
        <w:t>а) не являющийся нанимателем жилого</w:t>
      </w:r>
      <w:r w:rsidRPr="00AF3D68">
        <w:rPr>
          <w:iCs/>
          <w:sz w:val="28"/>
          <w:szCs w:val="28"/>
        </w:rPr>
        <w:t xml:space="preserve">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w:t>
      </w:r>
    </w:p>
    <w:p w:rsidR="003C3483" w:rsidRPr="00F0694F" w:rsidRDefault="00E538EE" w:rsidP="003C3483">
      <w:pPr>
        <w:autoSpaceDE w:val="0"/>
        <w:autoSpaceDN w:val="0"/>
        <w:adjustRightInd w:val="0"/>
        <w:ind w:firstLine="709"/>
        <w:jc w:val="both"/>
        <w:rPr>
          <w:sz w:val="28"/>
          <w:szCs w:val="28"/>
          <w:u w:val="single"/>
        </w:rPr>
      </w:pPr>
      <w:r w:rsidRPr="00AF3D68">
        <w:rPr>
          <w:iCs/>
          <w:sz w:val="28"/>
          <w:szCs w:val="28"/>
        </w:rPr>
        <w:t xml:space="preserve">б) являющийся нанимателем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но не имеющий возможности ежедневно возвращаться </w:t>
      </w:r>
      <w:r w:rsidR="00DA515D">
        <w:rPr>
          <w:iCs/>
          <w:sz w:val="28"/>
          <w:szCs w:val="28"/>
        </w:rPr>
        <w:br/>
      </w:r>
      <w:r w:rsidRPr="00AF3D68">
        <w:rPr>
          <w:iCs/>
          <w:sz w:val="28"/>
          <w:szCs w:val="28"/>
        </w:rPr>
        <w:t>в указанное жилое помещение в связи с удаленностью места его нахождения от места службы.</w:t>
      </w:r>
    </w:p>
    <w:p w:rsidR="00CE1572" w:rsidRPr="00F0694F" w:rsidRDefault="00CE1572" w:rsidP="00CE1572">
      <w:pPr>
        <w:autoSpaceDE w:val="0"/>
        <w:autoSpaceDN w:val="0"/>
        <w:adjustRightInd w:val="0"/>
        <w:ind w:firstLine="709"/>
        <w:jc w:val="both"/>
        <w:rPr>
          <w:sz w:val="28"/>
          <w:szCs w:val="28"/>
          <w:u w:val="single"/>
        </w:rPr>
      </w:pPr>
      <w:r>
        <w:rPr>
          <w:sz w:val="28"/>
          <w:szCs w:val="28"/>
        </w:rPr>
        <w:t>К</w:t>
      </w:r>
      <w:r w:rsidRPr="00F0694F">
        <w:rPr>
          <w:sz w:val="28"/>
          <w:szCs w:val="28"/>
        </w:rPr>
        <w:t xml:space="preserve">ритерии определения </w:t>
      </w:r>
      <w:r w:rsidRPr="00B23367">
        <w:rPr>
          <w:sz w:val="28"/>
          <w:szCs w:val="28"/>
        </w:rPr>
        <w:t>удаленности места нахождения жилых помещений</w:t>
      </w:r>
      <w:r w:rsidRPr="00F0694F">
        <w:rPr>
          <w:sz w:val="28"/>
          <w:szCs w:val="28"/>
        </w:rPr>
        <w:t xml:space="preserve"> от места службы</w:t>
      </w:r>
      <w:r w:rsidRPr="00B23367">
        <w:rPr>
          <w:sz w:val="28"/>
          <w:szCs w:val="28"/>
        </w:rPr>
        <w:t xml:space="preserve"> </w:t>
      </w:r>
      <w:r w:rsidR="009B4685">
        <w:rPr>
          <w:sz w:val="28"/>
          <w:szCs w:val="28"/>
        </w:rPr>
        <w:t>прокурорских работников</w:t>
      </w:r>
      <w:r w:rsidRPr="00267DC0">
        <w:rPr>
          <w:sz w:val="28"/>
          <w:szCs w:val="28"/>
        </w:rPr>
        <w:t xml:space="preserve"> и порядок их применения жилищными комиссиями по месту службы устанавливаются </w:t>
      </w:r>
      <w:r w:rsidRPr="00267DC0">
        <w:rPr>
          <w:sz w:val="28"/>
          <w:szCs w:val="28"/>
        </w:rPr>
        <w:br/>
        <w:t xml:space="preserve">в организационно-распорядительных </w:t>
      </w:r>
      <w:r w:rsidR="00396374">
        <w:rPr>
          <w:sz w:val="28"/>
          <w:szCs w:val="28"/>
        </w:rPr>
        <w:t>документа</w:t>
      </w:r>
      <w:r w:rsidRPr="00267DC0">
        <w:rPr>
          <w:sz w:val="28"/>
          <w:szCs w:val="28"/>
        </w:rPr>
        <w:t xml:space="preserve">х </w:t>
      </w:r>
      <w:r w:rsidRPr="00E05B6C">
        <w:rPr>
          <w:sz w:val="28"/>
          <w:szCs w:val="28"/>
        </w:rPr>
        <w:t xml:space="preserve">Генеральным прокурором Российской Федерации, заместителями Генерального прокурора Российской Федерации, дислоцированными в Дальневосточном, Приволжском, Северо-Западном, Северо-Кавказском, Сибирском, Уральском, Южном федеральных округах, ректором Университета, прокурорами субъектов Российской Федерации, приравненными к ним специализированными прокурорами самостоятельно с учетом расстояния, </w:t>
      </w:r>
      <w:r w:rsidRPr="00E05B6C">
        <w:rPr>
          <w:rFonts w:eastAsiaTheme="minorHAnsi"/>
          <w:iCs/>
          <w:sz w:val="28"/>
          <w:szCs w:val="28"/>
          <w:lang w:eastAsia="en-US"/>
        </w:rPr>
        <w:t xml:space="preserve">транспортной доступности, </w:t>
      </w:r>
      <w:r w:rsidRPr="00E05B6C">
        <w:rPr>
          <w:sz w:val="28"/>
          <w:szCs w:val="28"/>
        </w:rPr>
        <w:t>расположения в соседних регионах Российской</w:t>
      </w:r>
      <w:r w:rsidRPr="00B23367">
        <w:rPr>
          <w:sz w:val="28"/>
          <w:szCs w:val="28"/>
        </w:rPr>
        <w:t xml:space="preserve"> Федерации,</w:t>
      </w:r>
      <w:r w:rsidRPr="00F0694F">
        <w:rPr>
          <w:sz w:val="28"/>
          <w:szCs w:val="28"/>
        </w:rPr>
        <w:t xml:space="preserve"> в </w:t>
      </w:r>
      <w:r w:rsidRPr="00B23367">
        <w:rPr>
          <w:sz w:val="28"/>
          <w:szCs w:val="28"/>
        </w:rPr>
        <w:t>граничащих муниципальных районах (городских округах), населенных пунктах</w:t>
      </w:r>
      <w:r w:rsidRPr="00F0694F">
        <w:rPr>
          <w:sz w:val="28"/>
          <w:szCs w:val="28"/>
        </w:rPr>
        <w:t xml:space="preserve"> </w:t>
      </w:r>
      <w:r w:rsidR="00F93FDF">
        <w:rPr>
          <w:sz w:val="28"/>
          <w:szCs w:val="28"/>
        </w:rPr>
        <w:br/>
      </w:r>
      <w:r w:rsidRPr="00F0694F">
        <w:rPr>
          <w:sz w:val="28"/>
          <w:szCs w:val="28"/>
        </w:rPr>
        <w:t xml:space="preserve">в </w:t>
      </w:r>
      <w:r w:rsidRPr="00B23367">
        <w:rPr>
          <w:sz w:val="28"/>
          <w:szCs w:val="28"/>
        </w:rPr>
        <w:t>пределах</w:t>
      </w:r>
      <w:r w:rsidRPr="00F0694F">
        <w:rPr>
          <w:sz w:val="28"/>
          <w:szCs w:val="28"/>
        </w:rPr>
        <w:t xml:space="preserve"> </w:t>
      </w:r>
      <w:r w:rsidRPr="00B23367">
        <w:rPr>
          <w:sz w:val="28"/>
          <w:szCs w:val="28"/>
        </w:rPr>
        <w:t xml:space="preserve">одного субъекта Российской Федерации и </w:t>
      </w:r>
      <w:r w:rsidRPr="00F0694F">
        <w:rPr>
          <w:sz w:val="28"/>
          <w:szCs w:val="28"/>
        </w:rPr>
        <w:t>ины</w:t>
      </w:r>
      <w:r w:rsidRPr="00B23367">
        <w:rPr>
          <w:sz w:val="28"/>
          <w:szCs w:val="28"/>
        </w:rPr>
        <w:t>х</w:t>
      </w:r>
      <w:r w:rsidRPr="00F0694F">
        <w:rPr>
          <w:sz w:val="28"/>
          <w:szCs w:val="28"/>
        </w:rPr>
        <w:t xml:space="preserve"> местны</w:t>
      </w:r>
      <w:r w:rsidRPr="00B23367">
        <w:rPr>
          <w:sz w:val="28"/>
          <w:szCs w:val="28"/>
        </w:rPr>
        <w:t>х</w:t>
      </w:r>
      <w:r w:rsidRPr="00F0694F">
        <w:rPr>
          <w:sz w:val="28"/>
          <w:szCs w:val="28"/>
        </w:rPr>
        <w:t xml:space="preserve"> особенност</w:t>
      </w:r>
      <w:r w:rsidRPr="00B23367">
        <w:rPr>
          <w:sz w:val="28"/>
          <w:szCs w:val="28"/>
        </w:rPr>
        <w:t>ей.</w:t>
      </w:r>
    </w:p>
    <w:p w:rsidR="00111F03" w:rsidRPr="00E05B6C" w:rsidRDefault="00111F03" w:rsidP="00111F03">
      <w:pPr>
        <w:autoSpaceDE w:val="0"/>
        <w:autoSpaceDN w:val="0"/>
        <w:adjustRightInd w:val="0"/>
        <w:ind w:firstLine="709"/>
        <w:jc w:val="both"/>
        <w:rPr>
          <w:iCs/>
          <w:sz w:val="28"/>
          <w:szCs w:val="28"/>
        </w:rPr>
      </w:pPr>
      <w:r w:rsidRPr="00E05B6C">
        <w:rPr>
          <w:iCs/>
          <w:sz w:val="28"/>
          <w:szCs w:val="28"/>
        </w:rPr>
        <w:t>2.3. </w:t>
      </w:r>
      <w:r w:rsidRPr="00E05B6C">
        <w:rPr>
          <w:sz w:val="28"/>
          <w:szCs w:val="28"/>
        </w:rPr>
        <w:t xml:space="preserve">При признании </w:t>
      </w:r>
      <w:r w:rsidR="009B4685">
        <w:rPr>
          <w:sz w:val="28"/>
          <w:szCs w:val="28"/>
        </w:rPr>
        <w:t>прокурорских работников</w:t>
      </w:r>
      <w:r w:rsidRPr="00E05B6C">
        <w:rPr>
          <w:sz w:val="28"/>
          <w:szCs w:val="28"/>
        </w:rPr>
        <w:t xml:space="preserve"> не имеющими жилых помещений по месту службы и оценке действий, повлекших ухудшение жилищных условий, п</w:t>
      </w:r>
      <w:r w:rsidRPr="00E05B6C">
        <w:rPr>
          <w:iCs/>
          <w:sz w:val="28"/>
          <w:szCs w:val="28"/>
        </w:rPr>
        <w:t xml:space="preserve">од членами семьи </w:t>
      </w:r>
      <w:r w:rsidR="009B4685">
        <w:rPr>
          <w:sz w:val="28"/>
          <w:szCs w:val="28"/>
        </w:rPr>
        <w:t>прокурорского работника</w:t>
      </w:r>
      <w:r w:rsidRPr="00E05B6C">
        <w:rPr>
          <w:iCs/>
          <w:sz w:val="28"/>
          <w:szCs w:val="28"/>
        </w:rPr>
        <w:t xml:space="preserve"> понимаются</w:t>
      </w:r>
      <w:r w:rsidRPr="00E05B6C">
        <w:rPr>
          <w:rFonts w:eastAsia="Calibri"/>
          <w:bCs/>
          <w:sz w:val="28"/>
          <w:szCs w:val="28"/>
          <w:lang w:eastAsia="en-US"/>
        </w:rPr>
        <w:t xml:space="preserve"> лица, указанные в абзаце втором пункта 6 статьи 44</w:t>
      </w:r>
      <w:r w:rsidRPr="00E05B6C">
        <w:rPr>
          <w:rFonts w:eastAsia="Calibri"/>
          <w:bCs/>
          <w:sz w:val="28"/>
          <w:szCs w:val="28"/>
          <w:vertAlign w:val="superscript"/>
          <w:lang w:eastAsia="en-US"/>
        </w:rPr>
        <w:t xml:space="preserve">1 </w:t>
      </w:r>
      <w:r w:rsidRPr="00E05B6C">
        <w:rPr>
          <w:rFonts w:eastAsia="Calibri"/>
          <w:bCs/>
          <w:sz w:val="28"/>
          <w:szCs w:val="28"/>
          <w:lang w:eastAsia="en-US"/>
        </w:rPr>
        <w:t>Федерального закона «О прокуратуре Российской Федерации», а также</w:t>
      </w:r>
      <w:r w:rsidRPr="00E05B6C">
        <w:rPr>
          <w:iCs/>
          <w:sz w:val="28"/>
          <w:szCs w:val="28"/>
        </w:rPr>
        <w:t xml:space="preserve"> лица, указанные в качестве членов семьи в Жилищном кодексе Российской Федерации.</w:t>
      </w:r>
    </w:p>
    <w:p w:rsidR="00E538EE" w:rsidRPr="00267DC0" w:rsidRDefault="00E538EE" w:rsidP="00E538EE">
      <w:pPr>
        <w:autoSpaceDE w:val="0"/>
        <w:autoSpaceDN w:val="0"/>
        <w:adjustRightInd w:val="0"/>
        <w:ind w:firstLine="709"/>
        <w:jc w:val="both"/>
        <w:rPr>
          <w:iCs/>
          <w:sz w:val="28"/>
          <w:szCs w:val="28"/>
        </w:rPr>
      </w:pPr>
      <w:r w:rsidRPr="00E05B6C">
        <w:rPr>
          <w:iCs/>
          <w:sz w:val="28"/>
          <w:szCs w:val="28"/>
        </w:rPr>
        <w:t>2.4. П</w:t>
      </w:r>
      <w:r w:rsidR="009B4685">
        <w:rPr>
          <w:sz w:val="28"/>
          <w:szCs w:val="28"/>
        </w:rPr>
        <w:t>рокурорские работники</w:t>
      </w:r>
      <w:r w:rsidRPr="00E05B6C">
        <w:rPr>
          <w:iCs/>
          <w:sz w:val="28"/>
          <w:szCs w:val="28"/>
        </w:rPr>
        <w:t xml:space="preserve">, признанные </w:t>
      </w:r>
      <w:r w:rsidR="00C924CC" w:rsidRPr="00E05B6C">
        <w:rPr>
          <w:iCs/>
          <w:sz w:val="28"/>
          <w:szCs w:val="28"/>
        </w:rPr>
        <w:t xml:space="preserve">не имеющими </w:t>
      </w:r>
      <w:r w:rsidRPr="00E05B6C">
        <w:rPr>
          <w:iCs/>
          <w:sz w:val="28"/>
          <w:szCs w:val="28"/>
        </w:rPr>
        <w:t>жилых</w:t>
      </w:r>
      <w:r w:rsidRPr="00267DC0">
        <w:rPr>
          <w:iCs/>
          <w:sz w:val="28"/>
          <w:szCs w:val="28"/>
        </w:rPr>
        <w:t xml:space="preserve"> помещени</w:t>
      </w:r>
      <w:r w:rsidR="00C924CC" w:rsidRPr="00267DC0">
        <w:rPr>
          <w:iCs/>
          <w:sz w:val="28"/>
          <w:szCs w:val="28"/>
        </w:rPr>
        <w:t>й</w:t>
      </w:r>
      <w:r w:rsidRPr="00267DC0">
        <w:rPr>
          <w:iCs/>
          <w:sz w:val="28"/>
          <w:szCs w:val="28"/>
        </w:rPr>
        <w:t xml:space="preserve"> по месту службы, принимаются на учет нуждающихся в служебных жилых помещениях, </w:t>
      </w:r>
      <w:r w:rsidRPr="00267DC0">
        <w:rPr>
          <w:rFonts w:eastAsiaTheme="minorHAnsi"/>
          <w:iCs/>
          <w:sz w:val="28"/>
          <w:szCs w:val="28"/>
          <w:lang w:eastAsia="en-US"/>
        </w:rPr>
        <w:t>на них заводятся учетные дела</w:t>
      </w:r>
      <w:r w:rsidRPr="00267DC0">
        <w:rPr>
          <w:iCs/>
          <w:sz w:val="28"/>
          <w:szCs w:val="28"/>
        </w:rPr>
        <w:t xml:space="preserve"> и в Книгу </w:t>
      </w:r>
      <w:r w:rsidRPr="00267DC0">
        <w:rPr>
          <w:iCs/>
          <w:sz w:val="28"/>
          <w:szCs w:val="28"/>
        </w:rPr>
        <w:lastRenderedPageBreak/>
        <w:t>учета нуждающихся в служебных жилых помещениях (</w:t>
      </w:r>
      <w:r w:rsidR="002D0722">
        <w:rPr>
          <w:iCs/>
          <w:sz w:val="28"/>
          <w:szCs w:val="28"/>
        </w:rPr>
        <w:t>п</w:t>
      </w:r>
      <w:r w:rsidRPr="00267DC0">
        <w:rPr>
          <w:iCs/>
          <w:sz w:val="28"/>
          <w:szCs w:val="28"/>
        </w:rPr>
        <w:t xml:space="preserve">риложение № </w:t>
      </w:r>
      <w:r w:rsidR="00A83A11" w:rsidRPr="00267DC0">
        <w:rPr>
          <w:iCs/>
          <w:sz w:val="28"/>
          <w:szCs w:val="28"/>
        </w:rPr>
        <w:t>3</w:t>
      </w:r>
      <w:r w:rsidRPr="00267DC0">
        <w:rPr>
          <w:iCs/>
          <w:sz w:val="28"/>
          <w:szCs w:val="28"/>
        </w:rPr>
        <w:t xml:space="preserve"> к Положению) заносятся соответствующие записи. </w:t>
      </w:r>
    </w:p>
    <w:p w:rsidR="00E538EE" w:rsidRPr="00267DC0" w:rsidRDefault="00E538EE" w:rsidP="00E538EE">
      <w:pPr>
        <w:autoSpaceDE w:val="0"/>
        <w:autoSpaceDN w:val="0"/>
        <w:adjustRightInd w:val="0"/>
        <w:ind w:firstLine="709"/>
        <w:jc w:val="both"/>
        <w:rPr>
          <w:iCs/>
          <w:sz w:val="28"/>
          <w:szCs w:val="28"/>
        </w:rPr>
      </w:pPr>
      <w:r w:rsidRPr="00267DC0">
        <w:rPr>
          <w:iCs/>
          <w:sz w:val="28"/>
          <w:szCs w:val="28"/>
        </w:rPr>
        <w:t xml:space="preserve">Все изменения, выявленные в ходе уточнения сведений о </w:t>
      </w:r>
      <w:r w:rsidR="009B4685">
        <w:rPr>
          <w:sz w:val="28"/>
          <w:szCs w:val="28"/>
        </w:rPr>
        <w:t>прокурорских работниках</w:t>
      </w:r>
      <w:r w:rsidRPr="00267DC0">
        <w:rPr>
          <w:iCs/>
          <w:sz w:val="28"/>
          <w:szCs w:val="28"/>
        </w:rPr>
        <w:t>, состоящих на учете нуждающихся в служебных жилых помещениях, также подлежат занесению в названную Книгу.</w:t>
      </w:r>
    </w:p>
    <w:p w:rsidR="00F36505" w:rsidRPr="00F36505" w:rsidRDefault="00F36505" w:rsidP="00F36505">
      <w:pPr>
        <w:widowControl w:val="0"/>
        <w:autoSpaceDE w:val="0"/>
        <w:autoSpaceDN w:val="0"/>
        <w:adjustRightInd w:val="0"/>
        <w:ind w:firstLine="709"/>
        <w:jc w:val="both"/>
        <w:rPr>
          <w:rFonts w:eastAsia="Calibri"/>
          <w:spacing w:val="2"/>
          <w:sz w:val="28"/>
          <w:szCs w:val="28"/>
        </w:rPr>
      </w:pPr>
      <w:r w:rsidRPr="00F36505">
        <w:rPr>
          <w:rFonts w:eastAsia="Calibri"/>
          <w:spacing w:val="2"/>
          <w:sz w:val="28"/>
          <w:szCs w:val="28"/>
        </w:rPr>
        <w:t>2.</w:t>
      </w:r>
      <w:r>
        <w:rPr>
          <w:rFonts w:eastAsia="Calibri"/>
          <w:spacing w:val="2"/>
          <w:sz w:val="28"/>
          <w:szCs w:val="28"/>
        </w:rPr>
        <w:t>5</w:t>
      </w:r>
      <w:r w:rsidRPr="00F36505">
        <w:rPr>
          <w:rFonts w:eastAsia="Calibri"/>
          <w:spacing w:val="2"/>
          <w:sz w:val="28"/>
          <w:szCs w:val="28"/>
        </w:rPr>
        <w:t xml:space="preserve">. Датой </w:t>
      </w:r>
      <w:r w:rsidRPr="00FA161B">
        <w:rPr>
          <w:rFonts w:eastAsia="Calibri"/>
          <w:spacing w:val="2"/>
          <w:sz w:val="28"/>
          <w:szCs w:val="28"/>
        </w:rPr>
        <w:t xml:space="preserve">принятия на учет нуждающихся в служебных жилых помещениях является дата подачи </w:t>
      </w:r>
      <w:r w:rsidR="00F56798">
        <w:rPr>
          <w:sz w:val="28"/>
          <w:szCs w:val="28"/>
        </w:rPr>
        <w:t>прокурорским работником</w:t>
      </w:r>
      <w:r w:rsidRPr="00FA161B">
        <w:rPr>
          <w:rFonts w:eastAsia="Calibri"/>
          <w:spacing w:val="2"/>
          <w:sz w:val="28"/>
          <w:szCs w:val="28"/>
        </w:rPr>
        <w:t xml:space="preserve"> заявлени</w:t>
      </w:r>
      <w:r w:rsidR="00D51D1B" w:rsidRPr="00FA161B">
        <w:rPr>
          <w:rFonts w:eastAsia="Calibri"/>
          <w:spacing w:val="2"/>
          <w:sz w:val="28"/>
          <w:szCs w:val="28"/>
        </w:rPr>
        <w:t>я</w:t>
      </w:r>
      <w:r w:rsidRPr="00FA161B">
        <w:rPr>
          <w:rFonts w:eastAsia="Calibri"/>
          <w:spacing w:val="2"/>
          <w:sz w:val="28"/>
          <w:szCs w:val="28"/>
        </w:rPr>
        <w:t xml:space="preserve"> по месту службы</w:t>
      </w:r>
      <w:r w:rsidR="00A5336D" w:rsidRPr="00FA161B">
        <w:rPr>
          <w:rFonts w:eastAsia="Calibri"/>
          <w:spacing w:val="2"/>
          <w:sz w:val="28"/>
          <w:szCs w:val="28"/>
        </w:rPr>
        <w:t>, на основании котор</w:t>
      </w:r>
      <w:r w:rsidR="00D51D1B" w:rsidRPr="00FA161B">
        <w:rPr>
          <w:rFonts w:eastAsia="Calibri"/>
          <w:spacing w:val="2"/>
          <w:sz w:val="28"/>
          <w:szCs w:val="28"/>
        </w:rPr>
        <w:t>ого</w:t>
      </w:r>
      <w:r w:rsidR="00A5336D" w:rsidRPr="00FA161B">
        <w:rPr>
          <w:rFonts w:eastAsia="Calibri"/>
          <w:spacing w:val="2"/>
          <w:sz w:val="28"/>
          <w:szCs w:val="28"/>
        </w:rPr>
        <w:t xml:space="preserve"> было принято решение о признании </w:t>
      </w:r>
      <w:r w:rsidR="00D51D1B" w:rsidRPr="00FA161B">
        <w:rPr>
          <w:rFonts w:eastAsia="Calibri"/>
          <w:spacing w:val="2"/>
          <w:sz w:val="28"/>
          <w:szCs w:val="28"/>
        </w:rPr>
        <w:t>заявителя не имеющим жилых помещений по месту службы</w:t>
      </w:r>
      <w:r w:rsidR="00A5336D" w:rsidRPr="00FA161B">
        <w:rPr>
          <w:rFonts w:eastAsia="Calibri"/>
          <w:spacing w:val="2"/>
          <w:sz w:val="28"/>
          <w:szCs w:val="28"/>
        </w:rPr>
        <w:t xml:space="preserve">. </w:t>
      </w:r>
      <w:r w:rsidRPr="00FA161B">
        <w:rPr>
          <w:rFonts w:eastAsia="Calibri"/>
          <w:spacing w:val="2"/>
          <w:sz w:val="28"/>
          <w:szCs w:val="28"/>
        </w:rPr>
        <w:t>При</w:t>
      </w:r>
      <w:r w:rsidRPr="00F36505">
        <w:rPr>
          <w:rFonts w:eastAsia="Calibri"/>
          <w:spacing w:val="2"/>
          <w:sz w:val="28"/>
          <w:szCs w:val="28"/>
        </w:rPr>
        <w:t xml:space="preserve"> этом заявление считается поданным с даты его принятия соответствующей жилищной комиссией вместе со всеми необходимыми документами.</w:t>
      </w:r>
    </w:p>
    <w:p w:rsidR="00E538EE" w:rsidRPr="00AF3D68" w:rsidRDefault="00E538EE" w:rsidP="00E538EE">
      <w:pPr>
        <w:autoSpaceDE w:val="0"/>
        <w:autoSpaceDN w:val="0"/>
        <w:adjustRightInd w:val="0"/>
        <w:ind w:firstLine="709"/>
        <w:jc w:val="both"/>
        <w:rPr>
          <w:bCs/>
          <w:sz w:val="28"/>
          <w:szCs w:val="28"/>
        </w:rPr>
      </w:pPr>
      <w:r w:rsidRPr="00267DC0">
        <w:rPr>
          <w:sz w:val="28"/>
          <w:szCs w:val="28"/>
        </w:rPr>
        <w:t xml:space="preserve">2.6. Если </w:t>
      </w:r>
      <w:r w:rsidR="00F56798">
        <w:rPr>
          <w:sz w:val="28"/>
          <w:szCs w:val="28"/>
        </w:rPr>
        <w:t>прокурорские работники</w:t>
      </w:r>
      <w:r w:rsidRPr="00267DC0">
        <w:rPr>
          <w:sz w:val="28"/>
          <w:szCs w:val="28"/>
        </w:rPr>
        <w:t xml:space="preserve">, работающие в одном органе прокуратуры </w:t>
      </w:r>
      <w:r w:rsidR="00F352C8">
        <w:rPr>
          <w:sz w:val="28"/>
          <w:szCs w:val="28"/>
        </w:rPr>
        <w:t xml:space="preserve">Российской Федерации </w:t>
      </w:r>
      <w:r w:rsidR="00952D3A" w:rsidRPr="00FA161B">
        <w:rPr>
          <w:sz w:val="28"/>
          <w:szCs w:val="28"/>
        </w:rPr>
        <w:t xml:space="preserve">или </w:t>
      </w:r>
      <w:r w:rsidR="006576CC" w:rsidRPr="00FA161B">
        <w:rPr>
          <w:sz w:val="28"/>
          <w:szCs w:val="28"/>
        </w:rPr>
        <w:t>Университете</w:t>
      </w:r>
      <w:r w:rsidR="00C92052" w:rsidRPr="00FA161B">
        <w:rPr>
          <w:sz w:val="28"/>
          <w:szCs w:val="28"/>
        </w:rPr>
        <w:t xml:space="preserve"> </w:t>
      </w:r>
      <w:r w:rsidRPr="00FA161B">
        <w:rPr>
          <w:sz w:val="28"/>
          <w:szCs w:val="28"/>
        </w:rPr>
        <w:t>и</w:t>
      </w:r>
      <w:r w:rsidRPr="00267DC0">
        <w:rPr>
          <w:sz w:val="28"/>
          <w:szCs w:val="28"/>
        </w:rPr>
        <w:t xml:space="preserve"> не имеющие жил</w:t>
      </w:r>
      <w:r w:rsidR="00901554">
        <w:rPr>
          <w:sz w:val="28"/>
          <w:szCs w:val="28"/>
        </w:rPr>
        <w:t xml:space="preserve">ых </w:t>
      </w:r>
      <w:r w:rsidRPr="00267DC0">
        <w:rPr>
          <w:sz w:val="28"/>
          <w:szCs w:val="28"/>
        </w:rPr>
        <w:t>помещени</w:t>
      </w:r>
      <w:r w:rsidR="00901554">
        <w:rPr>
          <w:sz w:val="28"/>
          <w:szCs w:val="28"/>
        </w:rPr>
        <w:t>й</w:t>
      </w:r>
      <w:r w:rsidRPr="00AF3D68">
        <w:rPr>
          <w:sz w:val="28"/>
          <w:szCs w:val="28"/>
        </w:rPr>
        <w:t xml:space="preserve"> по месту службы, являются членами одной семьи, то на учет нуждающихся в служебных жилых помещениях принимается один из членов семьи (по их выбору). В случае ув</w:t>
      </w:r>
      <w:r w:rsidR="008D6137">
        <w:rPr>
          <w:sz w:val="28"/>
          <w:szCs w:val="28"/>
        </w:rPr>
        <w:t>ольнения из органов прокуратуры</w:t>
      </w:r>
      <w:r w:rsidR="00F352C8">
        <w:rPr>
          <w:sz w:val="28"/>
          <w:szCs w:val="28"/>
        </w:rPr>
        <w:t xml:space="preserve"> Российской </w:t>
      </w:r>
      <w:r w:rsidR="00F352C8" w:rsidRPr="00FA161B">
        <w:rPr>
          <w:sz w:val="28"/>
          <w:szCs w:val="28"/>
        </w:rPr>
        <w:t>Федерации</w:t>
      </w:r>
      <w:r w:rsidR="00F352C8" w:rsidRPr="006A20CB">
        <w:rPr>
          <w:sz w:val="28"/>
          <w:szCs w:val="28"/>
        </w:rPr>
        <w:t xml:space="preserve"> </w:t>
      </w:r>
      <w:r w:rsidR="00F352C8" w:rsidRPr="00FA161B">
        <w:rPr>
          <w:sz w:val="28"/>
          <w:szCs w:val="28"/>
        </w:rPr>
        <w:t xml:space="preserve">или </w:t>
      </w:r>
      <w:r w:rsidR="00585CC2" w:rsidRPr="00FA161B">
        <w:rPr>
          <w:sz w:val="28"/>
          <w:szCs w:val="28"/>
        </w:rPr>
        <w:t>Университета</w:t>
      </w:r>
      <w:r w:rsidRPr="00FA161B">
        <w:rPr>
          <w:sz w:val="28"/>
          <w:szCs w:val="28"/>
        </w:rPr>
        <w:t>, смерти или признания судом безвестно отсутствующим либо умершим того из членов семьи, который состоит на таком учете, учетное дело переоформляется на другого члена семьи, проходящего службу в этом органе прокуратуры</w:t>
      </w:r>
      <w:r w:rsidR="00F352C8" w:rsidRPr="00FA161B">
        <w:rPr>
          <w:sz w:val="28"/>
          <w:szCs w:val="28"/>
        </w:rPr>
        <w:t xml:space="preserve"> Российской Федерации</w:t>
      </w:r>
      <w:r w:rsidR="00585CC2" w:rsidRPr="00FA161B">
        <w:rPr>
          <w:sz w:val="28"/>
          <w:szCs w:val="28"/>
        </w:rPr>
        <w:t xml:space="preserve"> или Университете</w:t>
      </w:r>
      <w:r w:rsidRPr="00FA161B">
        <w:rPr>
          <w:sz w:val="28"/>
          <w:szCs w:val="28"/>
        </w:rPr>
        <w:t xml:space="preserve">, при сохранении </w:t>
      </w:r>
      <w:r w:rsidR="005410E3" w:rsidRPr="00FA161B">
        <w:rPr>
          <w:sz w:val="28"/>
          <w:szCs w:val="28"/>
        </w:rPr>
        <w:t>оснований</w:t>
      </w:r>
      <w:r w:rsidRPr="00FA161B">
        <w:rPr>
          <w:sz w:val="28"/>
          <w:szCs w:val="28"/>
        </w:rPr>
        <w:t xml:space="preserve"> для признания его </w:t>
      </w:r>
      <w:r w:rsidR="00F93FDF">
        <w:rPr>
          <w:sz w:val="28"/>
          <w:szCs w:val="28"/>
        </w:rPr>
        <w:br/>
      </w:r>
      <w:r w:rsidRPr="00FA161B">
        <w:rPr>
          <w:sz w:val="28"/>
          <w:szCs w:val="28"/>
        </w:rPr>
        <w:t>не имеющим жилого помещения по месту службы.</w:t>
      </w:r>
      <w:r w:rsidRPr="00AF3D68">
        <w:rPr>
          <w:sz w:val="28"/>
          <w:szCs w:val="28"/>
        </w:rPr>
        <w:t xml:space="preserve"> </w:t>
      </w:r>
    </w:p>
    <w:p w:rsidR="00A32655" w:rsidRPr="00267DC0" w:rsidRDefault="00A32655" w:rsidP="00E538EE">
      <w:pPr>
        <w:ind w:firstLine="709"/>
        <w:jc w:val="both"/>
        <w:rPr>
          <w:sz w:val="28"/>
          <w:szCs w:val="28"/>
        </w:rPr>
      </w:pPr>
      <w:r w:rsidRPr="00B23367">
        <w:rPr>
          <w:sz w:val="28"/>
          <w:szCs w:val="28"/>
        </w:rPr>
        <w:t xml:space="preserve">2.7. Основаниями для отказа в принятии </w:t>
      </w:r>
      <w:r w:rsidR="00F56798">
        <w:rPr>
          <w:sz w:val="28"/>
          <w:szCs w:val="28"/>
        </w:rPr>
        <w:t>прокурорских работников</w:t>
      </w:r>
      <w:r w:rsidR="00BD1776" w:rsidRPr="00267DC0">
        <w:rPr>
          <w:sz w:val="28"/>
          <w:szCs w:val="28"/>
        </w:rPr>
        <w:t xml:space="preserve"> </w:t>
      </w:r>
      <w:r w:rsidRPr="00267DC0">
        <w:rPr>
          <w:sz w:val="28"/>
          <w:szCs w:val="28"/>
        </w:rPr>
        <w:t xml:space="preserve">на учет нуждающихся </w:t>
      </w:r>
      <w:r w:rsidR="00695DBF">
        <w:rPr>
          <w:sz w:val="28"/>
          <w:szCs w:val="28"/>
        </w:rPr>
        <w:t xml:space="preserve">в </w:t>
      </w:r>
      <w:r w:rsidRPr="00267DC0">
        <w:rPr>
          <w:sz w:val="28"/>
          <w:szCs w:val="28"/>
        </w:rPr>
        <w:t xml:space="preserve">служебных жилых помещениях являются следующие </w:t>
      </w:r>
      <w:r w:rsidR="00B23367" w:rsidRPr="00267DC0">
        <w:rPr>
          <w:sz w:val="28"/>
          <w:szCs w:val="28"/>
        </w:rPr>
        <w:t>обстоятельства:</w:t>
      </w:r>
    </w:p>
    <w:p w:rsidR="00A26DE9" w:rsidRPr="00267DC0" w:rsidRDefault="00E538EE" w:rsidP="00A26DE9">
      <w:pPr>
        <w:ind w:firstLine="709"/>
        <w:jc w:val="both"/>
        <w:rPr>
          <w:sz w:val="28"/>
          <w:szCs w:val="28"/>
        </w:rPr>
      </w:pPr>
      <w:r w:rsidRPr="00267DC0">
        <w:rPr>
          <w:sz w:val="28"/>
          <w:szCs w:val="28"/>
        </w:rPr>
        <w:t>1)</w:t>
      </w:r>
      <w:r w:rsidRPr="00267DC0">
        <w:rPr>
          <w:bCs/>
          <w:sz w:val="28"/>
          <w:szCs w:val="28"/>
        </w:rPr>
        <w:t> </w:t>
      </w:r>
      <w:r w:rsidR="00F56798">
        <w:rPr>
          <w:sz w:val="28"/>
          <w:szCs w:val="28"/>
        </w:rPr>
        <w:t>прокурорским работником</w:t>
      </w:r>
      <w:r w:rsidR="00A26DE9" w:rsidRPr="00267DC0">
        <w:rPr>
          <w:sz w:val="28"/>
          <w:szCs w:val="28"/>
        </w:rPr>
        <w:t xml:space="preserve"> не представлены необходимые сведения и документы;</w:t>
      </w:r>
    </w:p>
    <w:p w:rsidR="00A26DE9" w:rsidRPr="00267DC0" w:rsidRDefault="00E538EE" w:rsidP="00A26DE9">
      <w:pPr>
        <w:ind w:firstLine="709"/>
        <w:jc w:val="both"/>
        <w:rPr>
          <w:sz w:val="28"/>
          <w:szCs w:val="28"/>
        </w:rPr>
      </w:pPr>
      <w:r w:rsidRPr="00267DC0">
        <w:rPr>
          <w:sz w:val="28"/>
          <w:szCs w:val="28"/>
        </w:rPr>
        <w:t>2)</w:t>
      </w:r>
      <w:r w:rsidRPr="00267DC0">
        <w:rPr>
          <w:bCs/>
          <w:sz w:val="28"/>
          <w:szCs w:val="28"/>
        </w:rPr>
        <w:t> </w:t>
      </w:r>
      <w:r w:rsidR="00A26DE9" w:rsidRPr="00267DC0">
        <w:rPr>
          <w:sz w:val="28"/>
          <w:szCs w:val="28"/>
        </w:rPr>
        <w:t xml:space="preserve">представленные сведения и документы не подтверждают наличие условий и оснований, необходимых для признания </w:t>
      </w:r>
      <w:r w:rsidR="00F56798">
        <w:rPr>
          <w:sz w:val="28"/>
          <w:szCs w:val="28"/>
        </w:rPr>
        <w:t>прокурорских работников</w:t>
      </w:r>
      <w:r w:rsidR="00A26DE9" w:rsidRPr="00267DC0">
        <w:rPr>
          <w:sz w:val="28"/>
          <w:szCs w:val="28"/>
        </w:rPr>
        <w:t xml:space="preserve"> не имеющими жилых помещений по месту службы;</w:t>
      </w:r>
    </w:p>
    <w:p w:rsidR="00E538EE" w:rsidRPr="00267DC0" w:rsidRDefault="00E538EE" w:rsidP="00E538EE">
      <w:pPr>
        <w:autoSpaceDE w:val="0"/>
        <w:autoSpaceDN w:val="0"/>
        <w:adjustRightInd w:val="0"/>
        <w:ind w:firstLine="709"/>
        <w:jc w:val="both"/>
        <w:rPr>
          <w:sz w:val="28"/>
          <w:szCs w:val="28"/>
        </w:rPr>
      </w:pPr>
      <w:r w:rsidRPr="00267DC0">
        <w:rPr>
          <w:sz w:val="28"/>
          <w:szCs w:val="28"/>
        </w:rPr>
        <w:t>3) </w:t>
      </w:r>
      <w:r w:rsidR="00F56798">
        <w:rPr>
          <w:sz w:val="28"/>
          <w:szCs w:val="28"/>
        </w:rPr>
        <w:t>прокурорским работнико</w:t>
      </w:r>
      <w:r w:rsidRPr="00267DC0">
        <w:rPr>
          <w:sz w:val="28"/>
          <w:szCs w:val="28"/>
        </w:rPr>
        <w:t>м</w:t>
      </w:r>
      <w:r w:rsidR="000378A5" w:rsidRPr="00267DC0">
        <w:rPr>
          <w:sz w:val="28"/>
          <w:szCs w:val="28"/>
        </w:rPr>
        <w:t xml:space="preserve"> и (или) </w:t>
      </w:r>
      <w:r w:rsidRPr="00267DC0">
        <w:rPr>
          <w:sz w:val="28"/>
          <w:szCs w:val="28"/>
        </w:rPr>
        <w:t>членами его семьи совершены намеренные действия по ухудшению жилищных условий в течение пяти предшествующих лет.</w:t>
      </w:r>
    </w:p>
    <w:p w:rsidR="00E538EE" w:rsidRPr="00AF3D68" w:rsidRDefault="00E538EE" w:rsidP="00E538EE">
      <w:pPr>
        <w:autoSpaceDE w:val="0"/>
        <w:autoSpaceDN w:val="0"/>
        <w:adjustRightInd w:val="0"/>
        <w:ind w:firstLine="709"/>
        <w:jc w:val="both"/>
        <w:rPr>
          <w:sz w:val="28"/>
          <w:szCs w:val="28"/>
        </w:rPr>
      </w:pPr>
      <w:r w:rsidRPr="00267DC0">
        <w:rPr>
          <w:bCs/>
          <w:sz w:val="28"/>
          <w:szCs w:val="28"/>
        </w:rPr>
        <w:t>2.8. </w:t>
      </w:r>
      <w:r w:rsidR="00F56798">
        <w:rPr>
          <w:bCs/>
          <w:sz w:val="28"/>
          <w:szCs w:val="28"/>
        </w:rPr>
        <w:t>П</w:t>
      </w:r>
      <w:r w:rsidR="00F56798">
        <w:rPr>
          <w:sz w:val="28"/>
          <w:szCs w:val="28"/>
        </w:rPr>
        <w:t>рокурорские работники</w:t>
      </w:r>
      <w:r w:rsidRPr="00267DC0">
        <w:rPr>
          <w:bCs/>
          <w:sz w:val="28"/>
          <w:szCs w:val="28"/>
        </w:rPr>
        <w:t>, которые с намерен</w:t>
      </w:r>
      <w:r w:rsidRPr="00AF3D68">
        <w:rPr>
          <w:bCs/>
          <w:sz w:val="28"/>
          <w:szCs w:val="28"/>
        </w:rPr>
        <w:t>ием получить служебное жилое помещение совершили действия, повлекшие ухудшение жилищных условий, в результате которых они могут быть признаны нуждающимися в служебных жилых помещениях, принимаются на учет в качестве нуждающихся в служебных жилых помещениях не ранее чем через пять лет со дня совершения указанных действий.</w:t>
      </w:r>
    </w:p>
    <w:p w:rsidR="00E538EE" w:rsidRPr="00AF3D68" w:rsidRDefault="00E538EE" w:rsidP="00E538EE">
      <w:pPr>
        <w:autoSpaceDE w:val="0"/>
        <w:autoSpaceDN w:val="0"/>
        <w:adjustRightInd w:val="0"/>
        <w:ind w:firstLine="709"/>
        <w:jc w:val="both"/>
        <w:rPr>
          <w:rFonts w:eastAsiaTheme="minorHAnsi"/>
          <w:iCs/>
          <w:sz w:val="28"/>
          <w:szCs w:val="28"/>
          <w:lang w:eastAsia="en-US"/>
        </w:rPr>
      </w:pPr>
      <w:r w:rsidRPr="00AF3D68">
        <w:rPr>
          <w:rFonts w:eastAsiaTheme="minorHAnsi"/>
          <w:iCs/>
          <w:sz w:val="28"/>
          <w:szCs w:val="28"/>
          <w:lang w:eastAsia="en-US"/>
        </w:rPr>
        <w:t xml:space="preserve">К намеренным действиям, повлекшим ухудшение жилищных условий </w:t>
      </w:r>
      <w:r w:rsidR="00F56798">
        <w:rPr>
          <w:sz w:val="28"/>
          <w:szCs w:val="28"/>
        </w:rPr>
        <w:t>прокурорского работника</w:t>
      </w:r>
      <w:r w:rsidRPr="00E9143E">
        <w:rPr>
          <w:rFonts w:eastAsiaTheme="minorHAnsi"/>
          <w:iCs/>
          <w:sz w:val="28"/>
          <w:szCs w:val="28"/>
          <w:lang w:eastAsia="en-US"/>
        </w:rPr>
        <w:t xml:space="preserve">, относятся действия </w:t>
      </w:r>
      <w:r w:rsidR="00F56798">
        <w:rPr>
          <w:sz w:val="28"/>
          <w:szCs w:val="28"/>
        </w:rPr>
        <w:t>прокурорского работника</w:t>
      </w:r>
      <w:r w:rsidRPr="00E9143E">
        <w:rPr>
          <w:rFonts w:eastAsiaTheme="minorHAnsi"/>
          <w:iCs/>
          <w:sz w:val="28"/>
          <w:szCs w:val="28"/>
          <w:lang w:eastAsia="en-US"/>
        </w:rPr>
        <w:t xml:space="preserve"> или</w:t>
      </w:r>
      <w:r w:rsidRPr="00AF3D68">
        <w:rPr>
          <w:rFonts w:eastAsiaTheme="minorHAnsi"/>
          <w:iCs/>
          <w:sz w:val="28"/>
          <w:szCs w:val="28"/>
          <w:lang w:eastAsia="en-US"/>
        </w:rPr>
        <w:t xml:space="preserve"> членов его семьи, связанные:</w:t>
      </w:r>
    </w:p>
    <w:p w:rsidR="00E538EE" w:rsidRPr="00175380" w:rsidRDefault="00B61B9B" w:rsidP="00E538EE">
      <w:pPr>
        <w:autoSpaceDE w:val="0"/>
        <w:autoSpaceDN w:val="0"/>
        <w:adjustRightInd w:val="0"/>
        <w:ind w:firstLine="709"/>
        <w:jc w:val="both"/>
        <w:rPr>
          <w:rFonts w:eastAsiaTheme="minorHAnsi"/>
          <w:iCs/>
          <w:sz w:val="28"/>
          <w:szCs w:val="28"/>
          <w:lang w:eastAsia="en-US"/>
        </w:rPr>
      </w:pPr>
      <w:r w:rsidRPr="00175380">
        <w:rPr>
          <w:rFonts w:eastAsiaTheme="minorHAnsi"/>
          <w:iCs/>
          <w:sz w:val="28"/>
          <w:szCs w:val="28"/>
          <w:lang w:eastAsia="en-US"/>
        </w:rPr>
        <w:t>а</w:t>
      </w:r>
      <w:r w:rsidR="00E538EE" w:rsidRPr="00175380">
        <w:rPr>
          <w:rFonts w:eastAsiaTheme="minorHAnsi"/>
          <w:iCs/>
          <w:sz w:val="28"/>
          <w:szCs w:val="28"/>
          <w:lang w:eastAsia="en-US"/>
        </w:rPr>
        <w:t>) с меной жилых помещений (обменом жилыми помещениями);</w:t>
      </w:r>
    </w:p>
    <w:p w:rsidR="00E538EE" w:rsidRPr="00175380" w:rsidRDefault="00B61B9B" w:rsidP="00E538EE">
      <w:pPr>
        <w:autoSpaceDE w:val="0"/>
        <w:autoSpaceDN w:val="0"/>
        <w:adjustRightInd w:val="0"/>
        <w:ind w:firstLine="709"/>
        <w:jc w:val="both"/>
        <w:rPr>
          <w:rFonts w:eastAsiaTheme="minorHAnsi"/>
          <w:iCs/>
          <w:sz w:val="28"/>
          <w:szCs w:val="28"/>
          <w:lang w:eastAsia="en-US"/>
        </w:rPr>
      </w:pPr>
      <w:r w:rsidRPr="00175380">
        <w:rPr>
          <w:rFonts w:eastAsiaTheme="minorHAnsi"/>
          <w:iCs/>
          <w:sz w:val="28"/>
          <w:szCs w:val="28"/>
          <w:lang w:eastAsia="en-US"/>
        </w:rPr>
        <w:lastRenderedPageBreak/>
        <w:t>б</w:t>
      </w:r>
      <w:r w:rsidR="00E538EE" w:rsidRPr="00175380">
        <w:rPr>
          <w:rFonts w:eastAsiaTheme="minorHAnsi"/>
          <w:iCs/>
          <w:sz w:val="28"/>
          <w:szCs w:val="28"/>
          <w:lang w:eastAsia="en-US"/>
        </w:rPr>
        <w:t>)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22213D" w:rsidRDefault="00B61B9B" w:rsidP="00111F03">
      <w:pPr>
        <w:autoSpaceDE w:val="0"/>
        <w:autoSpaceDN w:val="0"/>
        <w:adjustRightInd w:val="0"/>
        <w:ind w:firstLine="709"/>
        <w:jc w:val="both"/>
        <w:rPr>
          <w:rFonts w:eastAsiaTheme="minorHAnsi"/>
          <w:iCs/>
          <w:sz w:val="28"/>
          <w:szCs w:val="28"/>
          <w:lang w:eastAsia="en-US"/>
        </w:rPr>
      </w:pPr>
      <w:r w:rsidRPr="00175380">
        <w:rPr>
          <w:rFonts w:eastAsiaTheme="minorHAnsi"/>
          <w:iCs/>
          <w:sz w:val="28"/>
          <w:szCs w:val="28"/>
          <w:lang w:eastAsia="en-US"/>
        </w:rPr>
        <w:t>в) отчуждением жилых помещений</w:t>
      </w:r>
      <w:r w:rsidR="00C924CC" w:rsidRPr="00175380">
        <w:rPr>
          <w:rFonts w:eastAsiaTheme="minorHAnsi"/>
          <w:iCs/>
          <w:sz w:val="28"/>
          <w:szCs w:val="28"/>
          <w:lang w:eastAsia="en-US"/>
        </w:rPr>
        <w:t xml:space="preserve"> или их частей</w:t>
      </w:r>
      <w:r w:rsidR="0022213D">
        <w:rPr>
          <w:rFonts w:eastAsiaTheme="minorHAnsi"/>
          <w:iCs/>
          <w:sz w:val="28"/>
          <w:szCs w:val="28"/>
          <w:lang w:eastAsia="en-US"/>
        </w:rPr>
        <w:t>;</w:t>
      </w:r>
    </w:p>
    <w:p w:rsidR="00111F03" w:rsidRPr="00FA161B" w:rsidRDefault="00111F03" w:rsidP="00111F03">
      <w:pPr>
        <w:autoSpaceDE w:val="0"/>
        <w:autoSpaceDN w:val="0"/>
        <w:adjustRightInd w:val="0"/>
        <w:ind w:firstLine="709"/>
        <w:jc w:val="both"/>
        <w:rPr>
          <w:rFonts w:eastAsiaTheme="minorHAnsi"/>
          <w:iCs/>
          <w:sz w:val="28"/>
          <w:szCs w:val="28"/>
          <w:lang w:eastAsia="en-US"/>
        </w:rPr>
      </w:pPr>
      <w:r w:rsidRPr="00FA161B">
        <w:rPr>
          <w:rFonts w:eastAsiaTheme="minorHAnsi"/>
          <w:iCs/>
          <w:sz w:val="28"/>
          <w:szCs w:val="28"/>
          <w:lang w:eastAsia="en-US"/>
        </w:rPr>
        <w:t xml:space="preserve">г) прекращением права пользования жилым помещением, расположенным по месту службы </w:t>
      </w:r>
      <w:r w:rsidR="007315AC">
        <w:rPr>
          <w:sz w:val="28"/>
          <w:szCs w:val="28"/>
        </w:rPr>
        <w:t>прокурорского работника</w:t>
      </w:r>
      <w:r w:rsidRPr="00FA161B">
        <w:rPr>
          <w:rFonts w:eastAsiaTheme="minorHAnsi"/>
          <w:iCs/>
          <w:sz w:val="28"/>
          <w:szCs w:val="28"/>
          <w:lang w:eastAsia="en-US"/>
        </w:rPr>
        <w:t>, добровольно (по собственной инициативе).</w:t>
      </w:r>
    </w:p>
    <w:p w:rsidR="00E538EE" w:rsidRPr="00AF3D68" w:rsidRDefault="00E538EE" w:rsidP="00E538EE">
      <w:pPr>
        <w:ind w:firstLine="709"/>
        <w:jc w:val="both"/>
        <w:rPr>
          <w:sz w:val="28"/>
          <w:szCs w:val="28"/>
        </w:rPr>
      </w:pPr>
      <w:r w:rsidRPr="00AF3D68">
        <w:rPr>
          <w:sz w:val="28"/>
          <w:szCs w:val="28"/>
        </w:rPr>
        <w:t>2.9. </w:t>
      </w:r>
      <w:r w:rsidRPr="00267DC0">
        <w:rPr>
          <w:sz w:val="28"/>
          <w:szCs w:val="28"/>
        </w:rPr>
        <w:t>П</w:t>
      </w:r>
      <w:r w:rsidR="007315AC">
        <w:rPr>
          <w:sz w:val="28"/>
          <w:szCs w:val="28"/>
        </w:rPr>
        <w:t>рокурорский работник</w:t>
      </w:r>
      <w:r w:rsidRPr="00267DC0">
        <w:rPr>
          <w:sz w:val="28"/>
          <w:szCs w:val="28"/>
        </w:rPr>
        <w:t xml:space="preserve"> снимается с учета</w:t>
      </w:r>
      <w:r w:rsidRPr="00AF3D68">
        <w:rPr>
          <w:sz w:val="28"/>
          <w:szCs w:val="28"/>
        </w:rPr>
        <w:t xml:space="preserve"> нуждающихся в служебных жилых помещениях по личному заявлению, подаваемому председателю жилищной комиссии по месту службы, а также в случаях:</w:t>
      </w:r>
    </w:p>
    <w:p w:rsidR="00E538EE" w:rsidRPr="00267DC0" w:rsidRDefault="00E538EE" w:rsidP="00E538EE">
      <w:pPr>
        <w:ind w:firstLine="709"/>
        <w:jc w:val="both"/>
        <w:rPr>
          <w:sz w:val="28"/>
          <w:szCs w:val="28"/>
        </w:rPr>
      </w:pPr>
      <w:r w:rsidRPr="00AF3D68">
        <w:rPr>
          <w:sz w:val="28"/>
          <w:szCs w:val="28"/>
        </w:rPr>
        <w:t>1) изменения (улучшения) жилищных условий, в результате котор</w:t>
      </w:r>
      <w:r w:rsidR="0022213D">
        <w:rPr>
          <w:sz w:val="28"/>
          <w:szCs w:val="28"/>
        </w:rPr>
        <w:t>ого</w:t>
      </w:r>
      <w:r w:rsidRPr="00AF3D68">
        <w:rPr>
          <w:sz w:val="28"/>
          <w:szCs w:val="28"/>
        </w:rPr>
        <w:t xml:space="preserve"> утрачиваются основания для признания </w:t>
      </w:r>
      <w:r w:rsidR="00CA2C82">
        <w:rPr>
          <w:sz w:val="28"/>
          <w:szCs w:val="28"/>
        </w:rPr>
        <w:t>прокурорских работник</w:t>
      </w:r>
      <w:r w:rsidRPr="00267DC0">
        <w:rPr>
          <w:sz w:val="28"/>
          <w:szCs w:val="28"/>
        </w:rPr>
        <w:t>ов не имеющими жилых помещений по месту службы;</w:t>
      </w:r>
    </w:p>
    <w:p w:rsidR="00E538EE" w:rsidRPr="00FA161B" w:rsidRDefault="00E538EE" w:rsidP="00E538EE">
      <w:pPr>
        <w:widowControl w:val="0"/>
        <w:autoSpaceDE w:val="0"/>
        <w:autoSpaceDN w:val="0"/>
        <w:adjustRightInd w:val="0"/>
        <w:ind w:firstLine="709"/>
        <w:jc w:val="both"/>
        <w:rPr>
          <w:sz w:val="28"/>
          <w:szCs w:val="28"/>
        </w:rPr>
      </w:pPr>
      <w:r w:rsidRPr="00267DC0">
        <w:rPr>
          <w:sz w:val="28"/>
          <w:szCs w:val="28"/>
        </w:rPr>
        <w:t>2)</w:t>
      </w:r>
      <w:r w:rsidRPr="00267DC0">
        <w:rPr>
          <w:bCs/>
          <w:sz w:val="28"/>
          <w:szCs w:val="28"/>
        </w:rPr>
        <w:t> </w:t>
      </w:r>
      <w:r w:rsidRPr="00267DC0">
        <w:rPr>
          <w:sz w:val="28"/>
          <w:szCs w:val="28"/>
        </w:rPr>
        <w:t xml:space="preserve">выявления данных, не соответствующих сведениям, указанным </w:t>
      </w:r>
      <w:r w:rsidRPr="00267DC0">
        <w:br/>
      </w:r>
      <w:r w:rsidRPr="00267DC0">
        <w:rPr>
          <w:sz w:val="28"/>
          <w:szCs w:val="28"/>
        </w:rPr>
        <w:t xml:space="preserve">в заявлении и представленных документах, послужившим основанием </w:t>
      </w:r>
      <w:r w:rsidRPr="00267DC0">
        <w:br/>
      </w:r>
      <w:r w:rsidRPr="00267DC0">
        <w:rPr>
          <w:sz w:val="28"/>
          <w:szCs w:val="28"/>
        </w:rPr>
        <w:t xml:space="preserve">для принятия </w:t>
      </w:r>
      <w:r w:rsidR="00CA2C82">
        <w:rPr>
          <w:sz w:val="28"/>
          <w:szCs w:val="28"/>
        </w:rPr>
        <w:t>прокурорского работника</w:t>
      </w:r>
      <w:r w:rsidRPr="00267DC0">
        <w:rPr>
          <w:sz w:val="28"/>
          <w:szCs w:val="28"/>
        </w:rPr>
        <w:t xml:space="preserve"> на учет нуждающихся в служебных жилых помещениях, если эти данные свидетельствуют об отсутствии у заявителя права на </w:t>
      </w:r>
      <w:r w:rsidRPr="00FA161B">
        <w:rPr>
          <w:sz w:val="28"/>
          <w:szCs w:val="28"/>
        </w:rPr>
        <w:t xml:space="preserve">принятие на </w:t>
      </w:r>
      <w:r w:rsidR="00804B0E" w:rsidRPr="00FA161B">
        <w:rPr>
          <w:sz w:val="28"/>
          <w:szCs w:val="28"/>
        </w:rPr>
        <w:t>тако</w:t>
      </w:r>
      <w:r w:rsidR="00F02A24" w:rsidRPr="00FA161B">
        <w:rPr>
          <w:sz w:val="28"/>
          <w:szCs w:val="28"/>
        </w:rPr>
        <w:t xml:space="preserve">й </w:t>
      </w:r>
      <w:r w:rsidRPr="00FA161B">
        <w:rPr>
          <w:sz w:val="28"/>
          <w:szCs w:val="28"/>
        </w:rPr>
        <w:t>учет;</w:t>
      </w:r>
    </w:p>
    <w:p w:rsidR="00893288" w:rsidRDefault="00E538EE" w:rsidP="00E538EE">
      <w:pPr>
        <w:widowControl w:val="0"/>
        <w:autoSpaceDE w:val="0"/>
        <w:autoSpaceDN w:val="0"/>
        <w:adjustRightInd w:val="0"/>
        <w:ind w:firstLine="709"/>
        <w:jc w:val="both"/>
        <w:rPr>
          <w:bCs/>
          <w:sz w:val="28"/>
          <w:szCs w:val="28"/>
        </w:rPr>
      </w:pPr>
      <w:r w:rsidRPr="00BB6875">
        <w:rPr>
          <w:sz w:val="28"/>
          <w:szCs w:val="28"/>
        </w:rPr>
        <w:t>3)</w:t>
      </w:r>
      <w:r w:rsidRPr="00BB6875">
        <w:rPr>
          <w:bCs/>
          <w:sz w:val="28"/>
          <w:szCs w:val="28"/>
        </w:rPr>
        <w:t xml:space="preserve"> освобождения </w:t>
      </w:r>
      <w:r w:rsidR="00CA2C82">
        <w:rPr>
          <w:sz w:val="28"/>
          <w:szCs w:val="28"/>
        </w:rPr>
        <w:t>прокурорского работника</w:t>
      </w:r>
      <w:r w:rsidRPr="00BB6875">
        <w:rPr>
          <w:bCs/>
          <w:sz w:val="28"/>
          <w:szCs w:val="28"/>
        </w:rPr>
        <w:t xml:space="preserve"> от занимаемой должности с назначением на иную должность в другой орган прокуратуры</w:t>
      </w:r>
      <w:r w:rsidR="00F34E62" w:rsidRPr="00BB6875">
        <w:rPr>
          <w:bCs/>
          <w:sz w:val="28"/>
          <w:szCs w:val="28"/>
        </w:rPr>
        <w:t xml:space="preserve"> Российской Федерации</w:t>
      </w:r>
      <w:r w:rsidR="00893288">
        <w:rPr>
          <w:bCs/>
          <w:sz w:val="28"/>
          <w:szCs w:val="28"/>
        </w:rPr>
        <w:t>.</w:t>
      </w:r>
    </w:p>
    <w:p w:rsidR="00246DEF" w:rsidRPr="00FA161B" w:rsidRDefault="00AB73B8" w:rsidP="00E538EE">
      <w:pPr>
        <w:widowControl w:val="0"/>
        <w:autoSpaceDE w:val="0"/>
        <w:autoSpaceDN w:val="0"/>
        <w:adjustRightInd w:val="0"/>
        <w:ind w:firstLine="709"/>
        <w:jc w:val="both"/>
        <w:rPr>
          <w:bCs/>
          <w:sz w:val="28"/>
          <w:szCs w:val="28"/>
        </w:rPr>
      </w:pPr>
      <w:r w:rsidRPr="00FA161B">
        <w:rPr>
          <w:bCs/>
          <w:sz w:val="28"/>
          <w:szCs w:val="28"/>
        </w:rPr>
        <w:t xml:space="preserve">В случае освобождения </w:t>
      </w:r>
      <w:r w:rsidR="001E3720">
        <w:rPr>
          <w:sz w:val="28"/>
          <w:szCs w:val="28"/>
        </w:rPr>
        <w:t>прокурорского работника</w:t>
      </w:r>
      <w:r w:rsidRPr="00FA161B">
        <w:rPr>
          <w:bCs/>
          <w:sz w:val="28"/>
          <w:szCs w:val="28"/>
        </w:rPr>
        <w:t xml:space="preserve">, состоящего на учете </w:t>
      </w:r>
      <w:r w:rsidR="00E462D5" w:rsidRPr="00FA161B">
        <w:rPr>
          <w:bCs/>
          <w:sz w:val="28"/>
          <w:szCs w:val="28"/>
        </w:rPr>
        <w:t>нуждающихся в служебных жилых помещениях,</w:t>
      </w:r>
      <w:r w:rsidRPr="00FA161B">
        <w:rPr>
          <w:bCs/>
          <w:sz w:val="28"/>
          <w:szCs w:val="28"/>
        </w:rPr>
        <w:t xml:space="preserve"> от занимаемой должности с назначением на иную должность того же органа прокуратуры </w:t>
      </w:r>
      <w:r w:rsidR="00E462D5" w:rsidRPr="00FA161B">
        <w:rPr>
          <w:bCs/>
          <w:sz w:val="28"/>
          <w:szCs w:val="28"/>
        </w:rPr>
        <w:t>Р</w:t>
      </w:r>
      <w:r w:rsidRPr="00FA161B">
        <w:rPr>
          <w:bCs/>
          <w:sz w:val="28"/>
          <w:szCs w:val="28"/>
        </w:rPr>
        <w:t xml:space="preserve">оссийской </w:t>
      </w:r>
      <w:r w:rsidR="00E462D5" w:rsidRPr="00FA161B">
        <w:rPr>
          <w:bCs/>
          <w:sz w:val="28"/>
          <w:szCs w:val="28"/>
        </w:rPr>
        <w:t>Ф</w:t>
      </w:r>
      <w:r w:rsidRPr="00FA161B">
        <w:rPr>
          <w:bCs/>
          <w:sz w:val="28"/>
          <w:szCs w:val="28"/>
        </w:rPr>
        <w:t>едерации</w:t>
      </w:r>
      <w:r w:rsidR="00246DEF" w:rsidRPr="00FA161B">
        <w:rPr>
          <w:bCs/>
          <w:sz w:val="28"/>
          <w:szCs w:val="28"/>
        </w:rPr>
        <w:t>:</w:t>
      </w:r>
    </w:p>
    <w:p w:rsidR="00246DEF" w:rsidRPr="00FA161B" w:rsidRDefault="00246DEF" w:rsidP="00E538EE">
      <w:pPr>
        <w:widowControl w:val="0"/>
        <w:autoSpaceDE w:val="0"/>
        <w:autoSpaceDN w:val="0"/>
        <w:adjustRightInd w:val="0"/>
        <w:ind w:firstLine="709"/>
        <w:jc w:val="both"/>
        <w:rPr>
          <w:bCs/>
          <w:sz w:val="28"/>
          <w:szCs w:val="28"/>
        </w:rPr>
      </w:pPr>
      <w:r w:rsidRPr="00FA161B">
        <w:rPr>
          <w:bCs/>
          <w:sz w:val="28"/>
          <w:szCs w:val="28"/>
        </w:rPr>
        <w:t>для не проживающего в служебном жилом помещении</w:t>
      </w:r>
      <w:r w:rsidR="00E462D5" w:rsidRPr="00FA161B">
        <w:rPr>
          <w:bCs/>
          <w:sz w:val="28"/>
          <w:szCs w:val="28"/>
        </w:rPr>
        <w:t xml:space="preserve"> </w:t>
      </w:r>
      <w:r w:rsidRPr="00FA161B">
        <w:rPr>
          <w:bCs/>
          <w:sz w:val="28"/>
          <w:szCs w:val="28"/>
        </w:rPr>
        <w:t>–</w:t>
      </w:r>
      <w:r w:rsidR="00E462D5" w:rsidRPr="00FA161B">
        <w:rPr>
          <w:bCs/>
          <w:sz w:val="28"/>
          <w:szCs w:val="28"/>
        </w:rPr>
        <w:t xml:space="preserve"> сохраняется</w:t>
      </w:r>
      <w:r w:rsidRPr="00FA161B">
        <w:rPr>
          <w:bCs/>
          <w:sz w:val="28"/>
          <w:szCs w:val="28"/>
        </w:rPr>
        <w:t xml:space="preserve"> </w:t>
      </w:r>
      <w:r w:rsidR="00E462D5" w:rsidRPr="00FA161B">
        <w:rPr>
          <w:bCs/>
          <w:sz w:val="28"/>
          <w:szCs w:val="28"/>
        </w:rPr>
        <w:t>очередность</w:t>
      </w:r>
      <w:r w:rsidR="00901565" w:rsidRPr="00FA161B">
        <w:rPr>
          <w:bCs/>
          <w:sz w:val="28"/>
          <w:szCs w:val="28"/>
        </w:rPr>
        <w:t xml:space="preserve">, исходя из даты принятия </w:t>
      </w:r>
      <w:r w:rsidR="009E3D30">
        <w:rPr>
          <w:sz w:val="28"/>
          <w:szCs w:val="28"/>
        </w:rPr>
        <w:t>прокурорского работника</w:t>
      </w:r>
      <w:r w:rsidR="00901565" w:rsidRPr="00FA161B">
        <w:rPr>
          <w:bCs/>
          <w:sz w:val="28"/>
          <w:szCs w:val="28"/>
        </w:rPr>
        <w:t xml:space="preserve"> на </w:t>
      </w:r>
      <w:r w:rsidR="00AA5182" w:rsidRPr="00FA161B">
        <w:rPr>
          <w:bCs/>
          <w:sz w:val="28"/>
          <w:szCs w:val="28"/>
        </w:rPr>
        <w:t>этот</w:t>
      </w:r>
      <w:r w:rsidR="00901565" w:rsidRPr="00FA161B">
        <w:rPr>
          <w:bCs/>
          <w:sz w:val="28"/>
          <w:szCs w:val="28"/>
        </w:rPr>
        <w:t xml:space="preserve"> учет,</w:t>
      </w:r>
      <w:r w:rsidR="00E462D5" w:rsidRPr="00FA161B">
        <w:rPr>
          <w:bCs/>
          <w:sz w:val="28"/>
          <w:szCs w:val="28"/>
        </w:rPr>
        <w:t xml:space="preserve"> при наличии оснований для признания </w:t>
      </w:r>
      <w:r w:rsidR="009E3D30">
        <w:rPr>
          <w:sz w:val="28"/>
          <w:szCs w:val="28"/>
        </w:rPr>
        <w:t>прокурорского работника</w:t>
      </w:r>
      <w:r w:rsidRPr="00FA161B">
        <w:rPr>
          <w:bCs/>
          <w:sz w:val="28"/>
          <w:szCs w:val="28"/>
        </w:rPr>
        <w:t xml:space="preserve"> </w:t>
      </w:r>
      <w:r w:rsidR="00E462D5" w:rsidRPr="00FA161B">
        <w:rPr>
          <w:bCs/>
          <w:sz w:val="28"/>
          <w:szCs w:val="28"/>
        </w:rPr>
        <w:t>не имеющим жилых помещений по новому месту службы</w:t>
      </w:r>
      <w:r w:rsidRPr="00FA161B">
        <w:rPr>
          <w:bCs/>
          <w:sz w:val="28"/>
          <w:szCs w:val="28"/>
        </w:rPr>
        <w:t>;</w:t>
      </w:r>
    </w:p>
    <w:p w:rsidR="00E538EE" w:rsidRPr="00FA161B" w:rsidRDefault="00246DEF" w:rsidP="00E538EE">
      <w:pPr>
        <w:widowControl w:val="0"/>
        <w:autoSpaceDE w:val="0"/>
        <w:autoSpaceDN w:val="0"/>
        <w:adjustRightInd w:val="0"/>
        <w:ind w:firstLine="709"/>
        <w:jc w:val="both"/>
        <w:rPr>
          <w:bCs/>
          <w:sz w:val="28"/>
          <w:szCs w:val="28"/>
          <w:u w:val="single"/>
        </w:rPr>
      </w:pPr>
      <w:r w:rsidRPr="00FA161B">
        <w:rPr>
          <w:bCs/>
          <w:sz w:val="28"/>
          <w:szCs w:val="28"/>
        </w:rPr>
        <w:t xml:space="preserve">для </w:t>
      </w:r>
      <w:r w:rsidR="006535D8" w:rsidRPr="00FA161B">
        <w:rPr>
          <w:bCs/>
          <w:sz w:val="28"/>
          <w:szCs w:val="28"/>
        </w:rPr>
        <w:t>прожива</w:t>
      </w:r>
      <w:r w:rsidRPr="00FA161B">
        <w:rPr>
          <w:bCs/>
          <w:sz w:val="28"/>
          <w:szCs w:val="28"/>
        </w:rPr>
        <w:t>ющ</w:t>
      </w:r>
      <w:r w:rsidR="00886989" w:rsidRPr="00FA161B">
        <w:rPr>
          <w:bCs/>
          <w:sz w:val="28"/>
          <w:szCs w:val="28"/>
        </w:rPr>
        <w:t>его</w:t>
      </w:r>
      <w:r w:rsidR="006535D8" w:rsidRPr="00FA161B">
        <w:rPr>
          <w:bCs/>
          <w:sz w:val="28"/>
          <w:szCs w:val="28"/>
        </w:rPr>
        <w:t xml:space="preserve"> в служебном жилом </w:t>
      </w:r>
      <w:r w:rsidR="0022213D">
        <w:rPr>
          <w:bCs/>
          <w:sz w:val="28"/>
          <w:szCs w:val="28"/>
        </w:rPr>
        <w:t xml:space="preserve">помещении </w:t>
      </w:r>
      <w:r w:rsidRPr="00FA161B">
        <w:rPr>
          <w:bCs/>
          <w:sz w:val="28"/>
          <w:szCs w:val="28"/>
        </w:rPr>
        <w:t xml:space="preserve">– признание </w:t>
      </w:r>
      <w:r w:rsidR="009E3D30">
        <w:rPr>
          <w:sz w:val="28"/>
          <w:szCs w:val="28"/>
        </w:rPr>
        <w:t>прокурорского работника</w:t>
      </w:r>
      <w:r w:rsidRPr="00FA161B">
        <w:rPr>
          <w:bCs/>
          <w:sz w:val="28"/>
          <w:szCs w:val="28"/>
        </w:rPr>
        <w:t xml:space="preserve"> не имеющим жилых помещений по новому месту службы осуществляется в порядке, установленном </w:t>
      </w:r>
      <w:r w:rsidR="00897B14" w:rsidRPr="00FA161B">
        <w:rPr>
          <w:bCs/>
          <w:sz w:val="28"/>
          <w:szCs w:val="28"/>
        </w:rPr>
        <w:t xml:space="preserve">в разделе </w:t>
      </w:r>
      <w:r w:rsidR="0032513C">
        <w:rPr>
          <w:bCs/>
          <w:sz w:val="28"/>
          <w:szCs w:val="28"/>
        </w:rPr>
        <w:t>2</w:t>
      </w:r>
      <w:r w:rsidR="00897B14" w:rsidRPr="00FA161B">
        <w:rPr>
          <w:bCs/>
          <w:sz w:val="28"/>
          <w:szCs w:val="28"/>
        </w:rPr>
        <w:t xml:space="preserve"> </w:t>
      </w:r>
      <w:r w:rsidRPr="00FA161B">
        <w:rPr>
          <w:bCs/>
          <w:sz w:val="28"/>
          <w:szCs w:val="28"/>
        </w:rPr>
        <w:t>Положени</w:t>
      </w:r>
      <w:r w:rsidR="00897B14" w:rsidRPr="00FA161B">
        <w:rPr>
          <w:bCs/>
          <w:sz w:val="28"/>
          <w:szCs w:val="28"/>
        </w:rPr>
        <w:t>я</w:t>
      </w:r>
      <w:r w:rsidRPr="00FA161B">
        <w:rPr>
          <w:bCs/>
          <w:sz w:val="28"/>
          <w:szCs w:val="28"/>
        </w:rPr>
        <w:t>. При этом служебное жилое помещение подлежит освобождению</w:t>
      </w:r>
      <w:r w:rsidR="00901565" w:rsidRPr="00FA161B">
        <w:rPr>
          <w:bCs/>
          <w:sz w:val="28"/>
          <w:szCs w:val="28"/>
        </w:rPr>
        <w:t xml:space="preserve"> с соблюдением условий, указанных в пункте 3.13 Положения</w:t>
      </w:r>
      <w:r w:rsidR="00E538EE" w:rsidRPr="00FA161B">
        <w:rPr>
          <w:bCs/>
          <w:sz w:val="28"/>
          <w:szCs w:val="28"/>
        </w:rPr>
        <w:t xml:space="preserve">; </w:t>
      </w:r>
    </w:p>
    <w:p w:rsidR="00E538EE" w:rsidRPr="00267DC0" w:rsidRDefault="00E538EE" w:rsidP="00E538EE">
      <w:pPr>
        <w:widowControl w:val="0"/>
        <w:autoSpaceDE w:val="0"/>
        <w:autoSpaceDN w:val="0"/>
        <w:adjustRightInd w:val="0"/>
        <w:ind w:firstLine="709"/>
        <w:jc w:val="both"/>
        <w:rPr>
          <w:sz w:val="28"/>
          <w:szCs w:val="28"/>
        </w:rPr>
      </w:pPr>
      <w:r w:rsidRPr="00FA161B">
        <w:rPr>
          <w:bCs/>
          <w:sz w:val="28"/>
          <w:szCs w:val="28"/>
        </w:rPr>
        <w:t>4) </w:t>
      </w:r>
      <w:r w:rsidRPr="00FA161B">
        <w:rPr>
          <w:sz w:val="28"/>
          <w:szCs w:val="28"/>
        </w:rPr>
        <w:t xml:space="preserve">увольнения </w:t>
      </w:r>
      <w:r w:rsidR="009E3D30">
        <w:rPr>
          <w:sz w:val="28"/>
          <w:szCs w:val="28"/>
        </w:rPr>
        <w:t>прокурорского работника</w:t>
      </w:r>
      <w:r w:rsidRPr="00FA161B">
        <w:rPr>
          <w:sz w:val="28"/>
          <w:szCs w:val="28"/>
        </w:rPr>
        <w:t xml:space="preserve"> из органа прокуратуры</w:t>
      </w:r>
      <w:r w:rsidR="00F34E62" w:rsidRPr="00FA161B">
        <w:rPr>
          <w:sz w:val="28"/>
          <w:szCs w:val="28"/>
        </w:rPr>
        <w:t xml:space="preserve"> Российской Федерации или Университета</w:t>
      </w:r>
      <w:r w:rsidRPr="00267DC0">
        <w:rPr>
          <w:sz w:val="28"/>
          <w:szCs w:val="28"/>
        </w:rPr>
        <w:t>;</w:t>
      </w:r>
    </w:p>
    <w:p w:rsidR="00E538EE" w:rsidRPr="00267DC0" w:rsidRDefault="00E538EE" w:rsidP="00E538EE">
      <w:pPr>
        <w:pStyle w:val="1"/>
        <w:spacing w:after="0" w:line="240" w:lineRule="auto"/>
        <w:ind w:left="0" w:firstLine="709"/>
        <w:jc w:val="both"/>
        <w:rPr>
          <w:rFonts w:ascii="Times New Roman" w:hAnsi="Times New Roman"/>
          <w:sz w:val="28"/>
          <w:szCs w:val="28"/>
        </w:rPr>
      </w:pPr>
      <w:r w:rsidRPr="00267DC0">
        <w:rPr>
          <w:rFonts w:ascii="Times New Roman" w:hAnsi="Times New Roman"/>
          <w:sz w:val="28"/>
          <w:szCs w:val="28"/>
        </w:rPr>
        <w:t>5) </w:t>
      </w:r>
      <w:r w:rsidR="00CE2BC2" w:rsidRPr="00267DC0">
        <w:rPr>
          <w:rFonts w:ascii="Times New Roman" w:hAnsi="Times New Roman"/>
          <w:sz w:val="28"/>
          <w:szCs w:val="28"/>
        </w:rPr>
        <w:t>гибели (</w:t>
      </w:r>
      <w:r w:rsidRPr="00267DC0">
        <w:rPr>
          <w:rFonts w:ascii="Times New Roman" w:hAnsi="Times New Roman"/>
          <w:sz w:val="28"/>
          <w:szCs w:val="28"/>
        </w:rPr>
        <w:t>смерти</w:t>
      </w:r>
      <w:r w:rsidR="00CE2BC2" w:rsidRPr="00267DC0">
        <w:rPr>
          <w:rFonts w:ascii="Times New Roman" w:hAnsi="Times New Roman"/>
          <w:sz w:val="28"/>
          <w:szCs w:val="28"/>
        </w:rPr>
        <w:t>)</w:t>
      </w:r>
      <w:r w:rsidRPr="00267DC0">
        <w:rPr>
          <w:rFonts w:ascii="Times New Roman" w:hAnsi="Times New Roman"/>
          <w:sz w:val="28"/>
          <w:szCs w:val="28"/>
        </w:rPr>
        <w:t xml:space="preserve"> </w:t>
      </w:r>
      <w:r w:rsidR="009E3D30" w:rsidRPr="009E3D30">
        <w:rPr>
          <w:rFonts w:ascii="Times New Roman" w:hAnsi="Times New Roman"/>
          <w:sz w:val="28"/>
          <w:szCs w:val="28"/>
        </w:rPr>
        <w:t>прокурорского работника</w:t>
      </w:r>
      <w:r w:rsidRPr="009E3D30">
        <w:rPr>
          <w:rFonts w:ascii="Times New Roman" w:hAnsi="Times New Roman"/>
          <w:sz w:val="28"/>
          <w:szCs w:val="28"/>
        </w:rPr>
        <w:t>,</w:t>
      </w:r>
      <w:r w:rsidRPr="00267DC0">
        <w:rPr>
          <w:rFonts w:ascii="Times New Roman" w:hAnsi="Times New Roman"/>
          <w:sz w:val="28"/>
          <w:szCs w:val="28"/>
        </w:rPr>
        <w:t xml:space="preserve"> признания его судом безве</w:t>
      </w:r>
      <w:r w:rsidR="00CE2BC2" w:rsidRPr="00267DC0">
        <w:rPr>
          <w:rFonts w:ascii="Times New Roman" w:hAnsi="Times New Roman"/>
          <w:sz w:val="28"/>
          <w:szCs w:val="28"/>
        </w:rPr>
        <w:t>стно отсутствующим или умершим</w:t>
      </w:r>
      <w:r w:rsidR="0022213D">
        <w:rPr>
          <w:rFonts w:ascii="Times New Roman" w:hAnsi="Times New Roman"/>
          <w:sz w:val="28"/>
          <w:szCs w:val="28"/>
        </w:rPr>
        <w:t>.</w:t>
      </w:r>
    </w:p>
    <w:p w:rsidR="00E538EE" w:rsidRPr="00175380" w:rsidRDefault="00E538EE" w:rsidP="00E538EE">
      <w:pPr>
        <w:pStyle w:val="1"/>
        <w:spacing w:after="0" w:line="240" w:lineRule="auto"/>
        <w:ind w:left="0" w:firstLine="709"/>
        <w:jc w:val="both"/>
        <w:rPr>
          <w:rFonts w:ascii="Times New Roman" w:hAnsi="Times New Roman"/>
          <w:sz w:val="28"/>
          <w:szCs w:val="28"/>
        </w:rPr>
      </w:pPr>
      <w:r w:rsidRPr="00175380">
        <w:rPr>
          <w:rFonts w:ascii="Times New Roman" w:hAnsi="Times New Roman"/>
          <w:sz w:val="28"/>
          <w:szCs w:val="28"/>
        </w:rPr>
        <w:t xml:space="preserve">При наступлении указанных событий </w:t>
      </w:r>
      <w:r w:rsidR="000040BA" w:rsidRPr="00175380">
        <w:rPr>
          <w:rFonts w:ascii="Times New Roman" w:hAnsi="Times New Roman"/>
          <w:sz w:val="28"/>
          <w:szCs w:val="28"/>
        </w:rPr>
        <w:t xml:space="preserve">вопрос о снятии </w:t>
      </w:r>
      <w:r w:rsidR="009E3D30" w:rsidRPr="009E3D30">
        <w:rPr>
          <w:rFonts w:ascii="Times New Roman" w:hAnsi="Times New Roman"/>
          <w:sz w:val="28"/>
          <w:szCs w:val="28"/>
        </w:rPr>
        <w:t>прокурорского работника</w:t>
      </w:r>
      <w:r w:rsidR="000040BA" w:rsidRPr="009E3D30">
        <w:rPr>
          <w:rFonts w:ascii="Times New Roman" w:hAnsi="Times New Roman"/>
          <w:sz w:val="28"/>
          <w:szCs w:val="28"/>
        </w:rPr>
        <w:t xml:space="preserve"> </w:t>
      </w:r>
      <w:r w:rsidR="000040BA" w:rsidRPr="00267DC0">
        <w:rPr>
          <w:rFonts w:ascii="Times New Roman" w:hAnsi="Times New Roman"/>
          <w:sz w:val="28"/>
          <w:szCs w:val="28"/>
        </w:rPr>
        <w:t>с учета</w:t>
      </w:r>
      <w:r w:rsidR="000040BA" w:rsidRPr="00175380">
        <w:rPr>
          <w:rFonts w:ascii="Times New Roman" w:hAnsi="Times New Roman"/>
          <w:sz w:val="28"/>
          <w:szCs w:val="28"/>
        </w:rPr>
        <w:t xml:space="preserve"> нуждающихся в служебных жилых помещениях подлежит рассмотрению на заседании жилищной комиссии по месту службы.</w:t>
      </w:r>
    </w:p>
    <w:p w:rsidR="00E538EE" w:rsidRPr="00AF3D68" w:rsidRDefault="00E538EE" w:rsidP="00E538EE">
      <w:pPr>
        <w:ind w:firstLine="709"/>
        <w:jc w:val="both"/>
        <w:rPr>
          <w:sz w:val="28"/>
          <w:szCs w:val="28"/>
        </w:rPr>
      </w:pPr>
      <w:r w:rsidRPr="00AF3D68">
        <w:rPr>
          <w:sz w:val="28"/>
          <w:szCs w:val="28"/>
        </w:rPr>
        <w:t>2.10.</w:t>
      </w:r>
      <w:r w:rsidRPr="00AF3D68">
        <w:rPr>
          <w:bCs/>
          <w:sz w:val="28"/>
          <w:szCs w:val="28"/>
        </w:rPr>
        <w:t> </w:t>
      </w:r>
      <w:r w:rsidR="0010214C">
        <w:rPr>
          <w:bCs/>
          <w:sz w:val="28"/>
          <w:szCs w:val="28"/>
        </w:rPr>
        <w:t>П</w:t>
      </w:r>
      <w:r w:rsidR="0010214C">
        <w:rPr>
          <w:sz w:val="28"/>
          <w:szCs w:val="28"/>
        </w:rPr>
        <w:t>рокурорские работники</w:t>
      </w:r>
      <w:r w:rsidRPr="00267DC0">
        <w:rPr>
          <w:sz w:val="28"/>
          <w:szCs w:val="28"/>
        </w:rPr>
        <w:t xml:space="preserve"> </w:t>
      </w:r>
      <w:r w:rsidR="00F34E62">
        <w:rPr>
          <w:sz w:val="28"/>
          <w:szCs w:val="28"/>
        </w:rPr>
        <w:t xml:space="preserve">органов прокуратуры Российской Федерации </w:t>
      </w:r>
      <w:r w:rsidRPr="00267DC0">
        <w:rPr>
          <w:sz w:val="28"/>
          <w:szCs w:val="28"/>
        </w:rPr>
        <w:t>при</w:t>
      </w:r>
      <w:r w:rsidRPr="00AF3D68">
        <w:rPr>
          <w:sz w:val="28"/>
          <w:szCs w:val="28"/>
        </w:rPr>
        <w:t xml:space="preserve"> наличии оснований могут состоять на учете нуждающихся в служебных жилых помещениях и одновременно на учете нуждающихся в </w:t>
      </w:r>
      <w:r w:rsidRPr="00AF3D68">
        <w:rPr>
          <w:sz w:val="28"/>
          <w:szCs w:val="28"/>
        </w:rPr>
        <w:lastRenderedPageBreak/>
        <w:t>жилых помещениях в целях предоставления единовременной социальной выплаты для приобретения или строительства жилых помещений.</w:t>
      </w:r>
    </w:p>
    <w:p w:rsidR="00E538EE" w:rsidRPr="00AF3D68" w:rsidRDefault="00E538EE" w:rsidP="00E538EE">
      <w:pPr>
        <w:autoSpaceDE w:val="0"/>
        <w:autoSpaceDN w:val="0"/>
        <w:adjustRightInd w:val="0"/>
        <w:ind w:firstLine="709"/>
        <w:jc w:val="both"/>
        <w:rPr>
          <w:b/>
          <w:sz w:val="28"/>
          <w:highlight w:val="lightGray"/>
        </w:rPr>
      </w:pPr>
    </w:p>
    <w:p w:rsidR="009073D6" w:rsidRDefault="00E538EE" w:rsidP="00E538EE">
      <w:pPr>
        <w:autoSpaceDE w:val="0"/>
        <w:autoSpaceDN w:val="0"/>
        <w:adjustRightInd w:val="0"/>
        <w:spacing w:line="240" w:lineRule="exact"/>
        <w:ind w:left="357" w:firstLine="709"/>
        <w:jc w:val="center"/>
        <w:rPr>
          <w:bCs/>
          <w:sz w:val="28"/>
          <w:szCs w:val="28"/>
        </w:rPr>
      </w:pPr>
      <w:r w:rsidRPr="00BA6B5C">
        <w:rPr>
          <w:sz w:val="28"/>
          <w:szCs w:val="28"/>
        </w:rPr>
        <w:t>3. П</w:t>
      </w:r>
      <w:r w:rsidRPr="00BA6B5C">
        <w:rPr>
          <w:bCs/>
          <w:sz w:val="28"/>
          <w:szCs w:val="28"/>
        </w:rPr>
        <w:t xml:space="preserve">орядок принятия решений о предоставлении </w:t>
      </w:r>
      <w:r w:rsidR="0010214C">
        <w:rPr>
          <w:sz w:val="28"/>
          <w:szCs w:val="28"/>
        </w:rPr>
        <w:t>прокурорским работникам</w:t>
      </w:r>
      <w:r w:rsidRPr="00BA6B5C">
        <w:rPr>
          <w:bCs/>
          <w:sz w:val="28"/>
          <w:szCs w:val="28"/>
        </w:rPr>
        <w:t xml:space="preserve"> служебных жилых помещений и об освобождении </w:t>
      </w:r>
    </w:p>
    <w:p w:rsidR="00E538EE" w:rsidRPr="00BA6B5C" w:rsidRDefault="00E538EE" w:rsidP="00E538EE">
      <w:pPr>
        <w:autoSpaceDE w:val="0"/>
        <w:autoSpaceDN w:val="0"/>
        <w:adjustRightInd w:val="0"/>
        <w:spacing w:line="240" w:lineRule="exact"/>
        <w:ind w:left="357" w:firstLine="709"/>
        <w:jc w:val="center"/>
        <w:rPr>
          <w:sz w:val="28"/>
          <w:szCs w:val="28"/>
        </w:rPr>
      </w:pPr>
      <w:r w:rsidRPr="00BA6B5C">
        <w:rPr>
          <w:bCs/>
          <w:sz w:val="28"/>
          <w:szCs w:val="28"/>
        </w:rPr>
        <w:t>служебных жилых помещений</w:t>
      </w:r>
    </w:p>
    <w:p w:rsidR="00E538EE" w:rsidRPr="00AF3D68" w:rsidRDefault="00E538EE" w:rsidP="00E538EE">
      <w:pPr>
        <w:autoSpaceDE w:val="0"/>
        <w:autoSpaceDN w:val="0"/>
        <w:adjustRightInd w:val="0"/>
        <w:ind w:left="1068" w:firstLine="709"/>
        <w:jc w:val="center"/>
        <w:rPr>
          <w:bCs/>
          <w:sz w:val="28"/>
          <w:szCs w:val="28"/>
          <w:highlight w:val="lightGray"/>
        </w:rPr>
      </w:pPr>
    </w:p>
    <w:p w:rsidR="00E538EE" w:rsidRPr="00AF3D68" w:rsidRDefault="00E538EE" w:rsidP="00E538EE">
      <w:pPr>
        <w:autoSpaceDE w:val="0"/>
        <w:autoSpaceDN w:val="0"/>
        <w:adjustRightInd w:val="0"/>
        <w:ind w:firstLine="709"/>
        <w:jc w:val="both"/>
        <w:rPr>
          <w:sz w:val="28"/>
          <w:szCs w:val="28"/>
        </w:rPr>
      </w:pPr>
      <w:r w:rsidRPr="00AF3D68">
        <w:rPr>
          <w:sz w:val="28"/>
          <w:szCs w:val="28"/>
        </w:rPr>
        <w:t>3.1. </w:t>
      </w:r>
      <w:r w:rsidR="0010214C">
        <w:rPr>
          <w:sz w:val="28"/>
          <w:szCs w:val="28"/>
        </w:rPr>
        <w:t>Прокурорские работники</w:t>
      </w:r>
      <w:r w:rsidRPr="00267DC0">
        <w:rPr>
          <w:sz w:val="28"/>
          <w:szCs w:val="28"/>
        </w:rPr>
        <w:t>,</w:t>
      </w:r>
      <w:r w:rsidRPr="00AF3D68">
        <w:rPr>
          <w:sz w:val="28"/>
          <w:szCs w:val="28"/>
        </w:rPr>
        <w:t xml:space="preserve"> принятые на учет нуждающихся в служебных жилых помещениях, обеспечиваются служебными жилыми помещениями.</w:t>
      </w:r>
    </w:p>
    <w:p w:rsidR="00E538EE" w:rsidRPr="00AF3D68" w:rsidRDefault="00E538EE" w:rsidP="00E538EE">
      <w:pPr>
        <w:autoSpaceDE w:val="0"/>
        <w:autoSpaceDN w:val="0"/>
        <w:adjustRightInd w:val="0"/>
        <w:ind w:firstLine="709"/>
        <w:jc w:val="both"/>
        <w:rPr>
          <w:rFonts w:eastAsiaTheme="minorHAnsi"/>
          <w:iCs/>
          <w:sz w:val="28"/>
          <w:szCs w:val="28"/>
          <w:lang w:eastAsia="en-US"/>
        </w:rPr>
      </w:pPr>
      <w:r w:rsidRPr="00AF3D68">
        <w:rPr>
          <w:bCs/>
          <w:sz w:val="28"/>
          <w:szCs w:val="28"/>
        </w:rPr>
        <w:t xml:space="preserve">3.2. При определении общей площади жилого помещения, предоставляемого в качестве служебного жилья, в составе семьи </w:t>
      </w:r>
      <w:r w:rsidR="0010214C">
        <w:rPr>
          <w:sz w:val="28"/>
          <w:szCs w:val="28"/>
        </w:rPr>
        <w:t>прокурорского работника</w:t>
      </w:r>
      <w:r w:rsidR="0010214C" w:rsidRPr="00FA161B">
        <w:rPr>
          <w:bCs/>
          <w:sz w:val="28"/>
          <w:szCs w:val="28"/>
        </w:rPr>
        <w:t xml:space="preserve"> </w:t>
      </w:r>
      <w:r w:rsidRPr="00267DC0">
        <w:rPr>
          <w:bCs/>
          <w:sz w:val="28"/>
          <w:szCs w:val="28"/>
        </w:rPr>
        <w:t xml:space="preserve">учитываются супруга (супруг), состоящие в браке с </w:t>
      </w:r>
      <w:r w:rsidR="0010214C">
        <w:rPr>
          <w:sz w:val="28"/>
          <w:szCs w:val="28"/>
        </w:rPr>
        <w:t>прокурорским работником</w:t>
      </w:r>
      <w:r w:rsidRPr="00267DC0">
        <w:rPr>
          <w:bCs/>
          <w:sz w:val="28"/>
          <w:szCs w:val="28"/>
        </w:rPr>
        <w:t>, несовершеннолетние дети; дети старше 18 лет, ставшие инвалидами до достижения</w:t>
      </w:r>
      <w:r w:rsidRPr="00AF3D68">
        <w:rPr>
          <w:bCs/>
          <w:sz w:val="28"/>
          <w:szCs w:val="28"/>
        </w:rPr>
        <w:t xml:space="preserve"> ими возраста 18 лет; дети в возрасте </w:t>
      </w:r>
      <w:r w:rsidR="00F93FDF">
        <w:rPr>
          <w:bCs/>
          <w:sz w:val="28"/>
          <w:szCs w:val="28"/>
        </w:rPr>
        <w:br/>
      </w:r>
      <w:r w:rsidRPr="00AF3D68">
        <w:rPr>
          <w:bCs/>
          <w:sz w:val="28"/>
          <w:szCs w:val="28"/>
        </w:rPr>
        <w:t xml:space="preserve">до 23 лет, обучающиеся в организациях, осуществляющих образовательную деятельность, по очной форме обучения по основным образовательным программам, и </w:t>
      </w:r>
      <w:r w:rsidRPr="00AF3D68">
        <w:rPr>
          <w:rFonts w:eastAsiaTheme="minorHAnsi"/>
          <w:iCs/>
          <w:sz w:val="28"/>
          <w:szCs w:val="28"/>
          <w:lang w:eastAsia="en-US"/>
        </w:rPr>
        <w:t>применяются следующие нормы предоставления площади жилого помещения:</w:t>
      </w:r>
    </w:p>
    <w:p w:rsidR="00E538EE" w:rsidRPr="00AF3D68" w:rsidRDefault="00E538EE" w:rsidP="00E538EE">
      <w:pPr>
        <w:autoSpaceDE w:val="0"/>
        <w:autoSpaceDN w:val="0"/>
        <w:adjustRightInd w:val="0"/>
        <w:ind w:firstLine="540"/>
        <w:jc w:val="both"/>
        <w:rPr>
          <w:rFonts w:eastAsiaTheme="minorHAnsi"/>
          <w:iCs/>
          <w:sz w:val="28"/>
          <w:szCs w:val="28"/>
          <w:lang w:eastAsia="en-US"/>
        </w:rPr>
      </w:pPr>
      <w:r w:rsidRPr="00AF3D68">
        <w:rPr>
          <w:rFonts w:eastAsiaTheme="minorHAnsi"/>
          <w:iCs/>
          <w:sz w:val="28"/>
          <w:szCs w:val="28"/>
          <w:lang w:eastAsia="en-US"/>
        </w:rPr>
        <w:t>а) 33 кв. метра общей площади жилого помещения – на одного человека;</w:t>
      </w:r>
    </w:p>
    <w:p w:rsidR="00E538EE" w:rsidRPr="00AF3D68" w:rsidRDefault="00E538EE" w:rsidP="00E538EE">
      <w:pPr>
        <w:autoSpaceDE w:val="0"/>
        <w:autoSpaceDN w:val="0"/>
        <w:adjustRightInd w:val="0"/>
        <w:ind w:firstLine="540"/>
        <w:jc w:val="both"/>
        <w:rPr>
          <w:rFonts w:eastAsiaTheme="minorHAnsi"/>
          <w:iCs/>
          <w:sz w:val="28"/>
          <w:szCs w:val="28"/>
          <w:lang w:eastAsia="en-US"/>
        </w:rPr>
      </w:pPr>
      <w:r w:rsidRPr="00AF3D68">
        <w:rPr>
          <w:rFonts w:eastAsiaTheme="minorHAnsi"/>
          <w:iCs/>
          <w:sz w:val="28"/>
          <w:szCs w:val="28"/>
          <w:lang w:eastAsia="en-US"/>
        </w:rPr>
        <w:t>б) 42 кв. метра общей площади жилого помещения – на семью из двух человек;</w:t>
      </w:r>
    </w:p>
    <w:p w:rsidR="00E538EE" w:rsidRPr="00AF3D68" w:rsidRDefault="00E538EE" w:rsidP="00E538EE">
      <w:pPr>
        <w:autoSpaceDE w:val="0"/>
        <w:autoSpaceDN w:val="0"/>
        <w:adjustRightInd w:val="0"/>
        <w:ind w:firstLine="540"/>
        <w:jc w:val="both"/>
        <w:rPr>
          <w:rFonts w:eastAsiaTheme="minorHAnsi"/>
          <w:iCs/>
          <w:sz w:val="28"/>
          <w:szCs w:val="28"/>
          <w:lang w:eastAsia="en-US"/>
        </w:rPr>
      </w:pPr>
      <w:r w:rsidRPr="00AF3D68">
        <w:rPr>
          <w:rFonts w:eastAsiaTheme="minorHAnsi"/>
          <w:iCs/>
          <w:sz w:val="28"/>
          <w:szCs w:val="28"/>
          <w:lang w:eastAsia="en-US"/>
        </w:rPr>
        <w:t>в) 18 квадратных метров общей площади жилого помещения на каждого члена семьи – на семью из трех и более человек.</w:t>
      </w:r>
    </w:p>
    <w:p w:rsidR="00E538EE" w:rsidRPr="00267DC0" w:rsidRDefault="00C70B87" w:rsidP="00E538EE">
      <w:pPr>
        <w:autoSpaceDE w:val="0"/>
        <w:autoSpaceDN w:val="0"/>
        <w:adjustRightInd w:val="0"/>
        <w:ind w:firstLine="709"/>
        <w:jc w:val="both"/>
        <w:rPr>
          <w:sz w:val="28"/>
          <w:szCs w:val="28"/>
        </w:rPr>
      </w:pPr>
      <w:r>
        <w:rPr>
          <w:sz w:val="28"/>
          <w:szCs w:val="28"/>
        </w:rPr>
        <w:t>3.3. </w:t>
      </w:r>
      <w:r w:rsidR="00E538EE" w:rsidRPr="00921FDE">
        <w:rPr>
          <w:sz w:val="28"/>
          <w:szCs w:val="28"/>
        </w:rPr>
        <w:t xml:space="preserve">В соответствии с абзацем вторым пункта 20 статьи </w:t>
      </w:r>
      <w:r w:rsidR="00E538EE" w:rsidRPr="00AF3D68">
        <w:rPr>
          <w:sz w:val="28"/>
          <w:szCs w:val="28"/>
        </w:rPr>
        <w:t>44</w:t>
      </w:r>
      <w:r w:rsidR="002E6110">
        <w:rPr>
          <w:sz w:val="28"/>
          <w:szCs w:val="28"/>
          <w:vertAlign w:val="superscript"/>
        </w:rPr>
        <w:t>1</w:t>
      </w:r>
      <w:r w:rsidR="00E538EE" w:rsidRPr="00AF3D68">
        <w:rPr>
          <w:sz w:val="28"/>
          <w:szCs w:val="28"/>
        </w:rPr>
        <w:t xml:space="preserve"> </w:t>
      </w:r>
      <w:r w:rsidR="00E538EE" w:rsidRPr="00921FDE">
        <w:rPr>
          <w:sz w:val="28"/>
          <w:szCs w:val="28"/>
        </w:rPr>
        <w:t>Феде</w:t>
      </w:r>
      <w:r w:rsidR="00E538EE" w:rsidRPr="00CE521A">
        <w:rPr>
          <w:sz w:val="28"/>
          <w:szCs w:val="28"/>
        </w:rPr>
        <w:t xml:space="preserve">рального </w:t>
      </w:r>
      <w:r w:rsidR="00E538EE" w:rsidRPr="00921FDE">
        <w:rPr>
          <w:sz w:val="28"/>
          <w:szCs w:val="28"/>
        </w:rPr>
        <w:t xml:space="preserve">закона «О прокуратуре Российской Федерации» дополнительная площадь служебного жилого помещения в размере </w:t>
      </w:r>
      <w:r w:rsidR="00DA515D">
        <w:rPr>
          <w:sz w:val="28"/>
          <w:szCs w:val="28"/>
        </w:rPr>
        <w:br/>
      </w:r>
      <w:r w:rsidR="00E538EE" w:rsidRPr="00921FDE">
        <w:rPr>
          <w:sz w:val="28"/>
          <w:szCs w:val="28"/>
        </w:rPr>
        <w:t>20 кв</w:t>
      </w:r>
      <w:r w:rsidR="00E538EE" w:rsidRPr="00AF3D68">
        <w:rPr>
          <w:sz w:val="28"/>
          <w:szCs w:val="28"/>
        </w:rPr>
        <w:t>. м</w:t>
      </w:r>
      <w:r w:rsidR="00E538EE" w:rsidRPr="00921FDE">
        <w:rPr>
          <w:sz w:val="28"/>
          <w:szCs w:val="28"/>
        </w:rPr>
        <w:t>етров общей площади жилого помещения предоставляется</w:t>
      </w:r>
      <w:r w:rsidR="00E538EE" w:rsidRPr="00665ACE">
        <w:rPr>
          <w:sz w:val="28"/>
          <w:szCs w:val="28"/>
        </w:rPr>
        <w:t xml:space="preserve"> </w:t>
      </w:r>
      <w:r w:rsidR="00E538EE" w:rsidRPr="00267DC0">
        <w:rPr>
          <w:sz w:val="28"/>
          <w:szCs w:val="28"/>
        </w:rPr>
        <w:t xml:space="preserve">прокурорам: </w:t>
      </w:r>
    </w:p>
    <w:p w:rsidR="00891736" w:rsidRDefault="00E538EE" w:rsidP="00E538EE">
      <w:pPr>
        <w:autoSpaceDE w:val="0"/>
        <w:autoSpaceDN w:val="0"/>
        <w:adjustRightInd w:val="0"/>
        <w:ind w:firstLine="709"/>
        <w:jc w:val="both"/>
        <w:rPr>
          <w:sz w:val="28"/>
          <w:szCs w:val="28"/>
        </w:rPr>
      </w:pPr>
      <w:r w:rsidRPr="00921FDE">
        <w:rPr>
          <w:sz w:val="28"/>
          <w:szCs w:val="28"/>
        </w:rPr>
        <w:t>имеющим классный чин старшего советника юстиции и выше;</w:t>
      </w:r>
    </w:p>
    <w:p w:rsidR="00891736" w:rsidRDefault="00891736" w:rsidP="00E538EE">
      <w:pPr>
        <w:autoSpaceDE w:val="0"/>
        <w:autoSpaceDN w:val="0"/>
        <w:adjustRightInd w:val="0"/>
        <w:ind w:firstLine="709"/>
        <w:jc w:val="both"/>
        <w:rPr>
          <w:sz w:val="28"/>
          <w:szCs w:val="28"/>
        </w:rPr>
      </w:pPr>
      <w:r>
        <w:rPr>
          <w:sz w:val="28"/>
          <w:szCs w:val="28"/>
        </w:rPr>
        <w:t>удостоенны</w:t>
      </w:r>
      <w:r w:rsidR="006A20CB">
        <w:rPr>
          <w:sz w:val="28"/>
          <w:szCs w:val="28"/>
        </w:rPr>
        <w:t>м</w:t>
      </w:r>
      <w:r>
        <w:rPr>
          <w:sz w:val="28"/>
          <w:szCs w:val="28"/>
        </w:rPr>
        <w:t xml:space="preserve"> звания Героя Российской Федерации;</w:t>
      </w:r>
    </w:p>
    <w:p w:rsidR="00E538EE" w:rsidRPr="00AF3D68" w:rsidRDefault="00E538EE" w:rsidP="00E538EE">
      <w:pPr>
        <w:autoSpaceDE w:val="0"/>
        <w:autoSpaceDN w:val="0"/>
        <w:adjustRightInd w:val="0"/>
        <w:ind w:firstLine="709"/>
        <w:jc w:val="both"/>
        <w:rPr>
          <w:sz w:val="28"/>
          <w:szCs w:val="28"/>
        </w:rPr>
      </w:pPr>
      <w:r w:rsidRPr="00AF3D68">
        <w:rPr>
          <w:sz w:val="28"/>
          <w:szCs w:val="28"/>
        </w:rPr>
        <w:t>имеющим почетное звание Российской Федерации</w:t>
      </w:r>
      <w:r w:rsidR="003A3C05" w:rsidRPr="009A6348">
        <w:rPr>
          <w:sz w:val="28"/>
          <w:szCs w:val="28"/>
        </w:rPr>
        <w:t xml:space="preserve">, входящее </w:t>
      </w:r>
      <w:r w:rsidR="00F93FDF">
        <w:rPr>
          <w:sz w:val="28"/>
          <w:szCs w:val="28"/>
        </w:rPr>
        <w:br/>
      </w:r>
      <w:r w:rsidR="003A3C05" w:rsidRPr="009A6348">
        <w:rPr>
          <w:sz w:val="28"/>
          <w:szCs w:val="28"/>
        </w:rPr>
        <w:t xml:space="preserve">в государственную наградную систему Российской Федерации, установленную Указом Президента Российской Федерации от 07.09.2010 </w:t>
      </w:r>
      <w:r w:rsidR="00F93FDF">
        <w:rPr>
          <w:sz w:val="28"/>
          <w:szCs w:val="28"/>
        </w:rPr>
        <w:br/>
      </w:r>
      <w:r w:rsidR="003A3C05" w:rsidRPr="009A6348">
        <w:rPr>
          <w:sz w:val="28"/>
          <w:szCs w:val="28"/>
        </w:rPr>
        <w:t>№ 1099</w:t>
      </w:r>
      <w:r w:rsidRPr="00AF3D68">
        <w:rPr>
          <w:sz w:val="28"/>
          <w:szCs w:val="28"/>
        </w:rPr>
        <w:t>;</w:t>
      </w:r>
    </w:p>
    <w:p w:rsidR="00E538EE" w:rsidRPr="00267DC0" w:rsidRDefault="00E538EE" w:rsidP="00E538EE">
      <w:pPr>
        <w:autoSpaceDE w:val="0"/>
        <w:autoSpaceDN w:val="0"/>
        <w:adjustRightInd w:val="0"/>
        <w:ind w:firstLine="709"/>
        <w:jc w:val="both"/>
        <w:rPr>
          <w:sz w:val="28"/>
          <w:szCs w:val="28"/>
        </w:rPr>
      </w:pPr>
      <w:r w:rsidRPr="00267DC0">
        <w:rPr>
          <w:sz w:val="28"/>
          <w:szCs w:val="28"/>
        </w:rPr>
        <w:t xml:space="preserve">в составе семей которых есть лица, имеющие право на дополнительную площадь жилого помещения в соответствии с законодательством Российской Федерации по состоянию здоровья. </w:t>
      </w:r>
    </w:p>
    <w:p w:rsidR="00E538EE" w:rsidRPr="00AF3D68" w:rsidRDefault="00E538EE" w:rsidP="00E538EE">
      <w:pPr>
        <w:autoSpaceDE w:val="0"/>
        <w:autoSpaceDN w:val="0"/>
        <w:adjustRightInd w:val="0"/>
        <w:ind w:firstLine="709"/>
        <w:jc w:val="both"/>
        <w:rPr>
          <w:sz w:val="28"/>
          <w:szCs w:val="28"/>
        </w:rPr>
      </w:pPr>
      <w:r w:rsidRPr="00AF3D68">
        <w:rPr>
          <w:sz w:val="28"/>
          <w:szCs w:val="28"/>
        </w:rPr>
        <w:t xml:space="preserve">При наличии нескольких оснований для предоставления дополнительной площади жилого помещения размер такой площади </w:t>
      </w:r>
      <w:r w:rsidR="00DA515D">
        <w:rPr>
          <w:sz w:val="28"/>
          <w:szCs w:val="28"/>
        </w:rPr>
        <w:br/>
      </w:r>
      <w:r w:rsidRPr="00AF3D68">
        <w:rPr>
          <w:sz w:val="28"/>
          <w:szCs w:val="28"/>
        </w:rPr>
        <w:t>не суммируется.</w:t>
      </w:r>
    </w:p>
    <w:p w:rsidR="00E538EE" w:rsidRPr="009A6348" w:rsidRDefault="00C70B87" w:rsidP="00E538EE">
      <w:pPr>
        <w:autoSpaceDE w:val="0"/>
        <w:autoSpaceDN w:val="0"/>
        <w:adjustRightInd w:val="0"/>
        <w:ind w:firstLine="709"/>
        <w:jc w:val="both"/>
        <w:rPr>
          <w:sz w:val="28"/>
          <w:szCs w:val="28"/>
        </w:rPr>
      </w:pPr>
      <w:r w:rsidRPr="009A6348">
        <w:rPr>
          <w:sz w:val="28"/>
          <w:szCs w:val="28"/>
        </w:rPr>
        <w:t>3.4</w:t>
      </w:r>
      <w:r w:rsidR="00E538EE" w:rsidRPr="009A6348">
        <w:rPr>
          <w:sz w:val="28"/>
          <w:szCs w:val="28"/>
        </w:rPr>
        <w:t xml:space="preserve">. Перед принятием решений о </w:t>
      </w:r>
      <w:r w:rsidR="00281463" w:rsidRPr="009A6348">
        <w:rPr>
          <w:sz w:val="28"/>
          <w:szCs w:val="28"/>
        </w:rPr>
        <w:t xml:space="preserve">наличии оснований </w:t>
      </w:r>
      <w:r w:rsidR="00F93FDF">
        <w:rPr>
          <w:sz w:val="28"/>
          <w:szCs w:val="28"/>
        </w:rPr>
        <w:br/>
      </w:r>
      <w:r w:rsidR="00281463" w:rsidRPr="009A6348">
        <w:rPr>
          <w:sz w:val="28"/>
          <w:szCs w:val="28"/>
        </w:rPr>
        <w:t xml:space="preserve">для </w:t>
      </w:r>
      <w:r w:rsidR="00E538EE" w:rsidRPr="009A6348">
        <w:rPr>
          <w:sz w:val="28"/>
          <w:szCs w:val="28"/>
        </w:rPr>
        <w:t>предоставлени</w:t>
      </w:r>
      <w:r w:rsidR="00281463" w:rsidRPr="009A6348">
        <w:rPr>
          <w:sz w:val="28"/>
          <w:szCs w:val="28"/>
        </w:rPr>
        <w:t>я</w:t>
      </w:r>
      <w:r w:rsidR="00E538EE" w:rsidRPr="009A6348">
        <w:rPr>
          <w:sz w:val="28"/>
          <w:szCs w:val="28"/>
        </w:rPr>
        <w:t xml:space="preserve"> служебных жилых помещений жилищные комиссии </w:t>
      </w:r>
      <w:r w:rsidR="00F93FDF">
        <w:rPr>
          <w:sz w:val="28"/>
          <w:szCs w:val="28"/>
        </w:rPr>
        <w:br/>
      </w:r>
      <w:r w:rsidR="00E538EE" w:rsidRPr="009A6348">
        <w:rPr>
          <w:sz w:val="28"/>
          <w:szCs w:val="28"/>
        </w:rPr>
        <w:t xml:space="preserve">по месту службы </w:t>
      </w:r>
      <w:r w:rsidR="007B091D" w:rsidRPr="009A6348">
        <w:rPr>
          <w:sz w:val="28"/>
          <w:szCs w:val="28"/>
        </w:rPr>
        <w:t>истр</w:t>
      </w:r>
      <w:r w:rsidR="001E7B51" w:rsidRPr="009A6348">
        <w:rPr>
          <w:sz w:val="28"/>
          <w:szCs w:val="28"/>
        </w:rPr>
        <w:t>е</w:t>
      </w:r>
      <w:r w:rsidR="007B091D" w:rsidRPr="009A6348">
        <w:rPr>
          <w:sz w:val="28"/>
          <w:szCs w:val="28"/>
        </w:rPr>
        <w:t>буют</w:t>
      </w:r>
      <w:r w:rsidR="00281463" w:rsidRPr="009A6348">
        <w:rPr>
          <w:sz w:val="28"/>
          <w:szCs w:val="28"/>
        </w:rPr>
        <w:t xml:space="preserve"> </w:t>
      </w:r>
      <w:r w:rsidR="00E538EE" w:rsidRPr="009A6348">
        <w:rPr>
          <w:sz w:val="28"/>
          <w:szCs w:val="28"/>
        </w:rPr>
        <w:t xml:space="preserve">у </w:t>
      </w:r>
      <w:r w:rsidR="0010214C">
        <w:rPr>
          <w:sz w:val="28"/>
          <w:szCs w:val="28"/>
        </w:rPr>
        <w:t>прокурорских работников</w:t>
      </w:r>
      <w:r w:rsidR="00E538EE" w:rsidRPr="009A6348">
        <w:rPr>
          <w:sz w:val="28"/>
          <w:szCs w:val="28"/>
        </w:rPr>
        <w:t xml:space="preserve"> обновленные документы, указанны</w:t>
      </w:r>
      <w:r w:rsidR="00F978B3" w:rsidRPr="009A6348">
        <w:rPr>
          <w:sz w:val="28"/>
          <w:szCs w:val="28"/>
        </w:rPr>
        <w:t>е</w:t>
      </w:r>
      <w:r w:rsidR="00E538EE" w:rsidRPr="009A6348">
        <w:rPr>
          <w:sz w:val="28"/>
          <w:szCs w:val="28"/>
        </w:rPr>
        <w:t xml:space="preserve"> в приложении № </w:t>
      </w:r>
      <w:r w:rsidR="00665ACE" w:rsidRPr="009A6348">
        <w:rPr>
          <w:sz w:val="28"/>
          <w:szCs w:val="28"/>
        </w:rPr>
        <w:t>2</w:t>
      </w:r>
      <w:r w:rsidR="00E538EE" w:rsidRPr="009A6348">
        <w:rPr>
          <w:sz w:val="28"/>
          <w:szCs w:val="28"/>
        </w:rPr>
        <w:t xml:space="preserve"> к Положению, которые подлежат рассмотрению на </w:t>
      </w:r>
      <w:r w:rsidR="007F6104" w:rsidRPr="009A6348">
        <w:rPr>
          <w:sz w:val="28"/>
          <w:szCs w:val="28"/>
        </w:rPr>
        <w:t>их</w:t>
      </w:r>
      <w:r w:rsidR="00E538EE" w:rsidRPr="009A6348">
        <w:rPr>
          <w:sz w:val="28"/>
          <w:szCs w:val="28"/>
        </w:rPr>
        <w:t xml:space="preserve"> заседаниях</w:t>
      </w:r>
      <w:r w:rsidR="009A6348" w:rsidRPr="009A6348">
        <w:rPr>
          <w:sz w:val="28"/>
          <w:szCs w:val="28"/>
        </w:rPr>
        <w:t>.</w:t>
      </w:r>
    </w:p>
    <w:p w:rsidR="00E538EE" w:rsidRPr="00175380" w:rsidRDefault="00E538EE" w:rsidP="00E538EE">
      <w:pPr>
        <w:autoSpaceDE w:val="0"/>
        <w:autoSpaceDN w:val="0"/>
        <w:adjustRightInd w:val="0"/>
        <w:ind w:firstLine="709"/>
        <w:jc w:val="both"/>
      </w:pPr>
      <w:r w:rsidRPr="00AF3D68">
        <w:rPr>
          <w:sz w:val="28"/>
          <w:szCs w:val="28"/>
        </w:rPr>
        <w:lastRenderedPageBreak/>
        <w:t>3.</w:t>
      </w:r>
      <w:r w:rsidR="00C70B87">
        <w:rPr>
          <w:sz w:val="28"/>
          <w:szCs w:val="28"/>
        </w:rPr>
        <w:t>5</w:t>
      </w:r>
      <w:r w:rsidRPr="00AF3D68">
        <w:rPr>
          <w:sz w:val="28"/>
          <w:szCs w:val="28"/>
        </w:rPr>
        <w:t>. </w:t>
      </w:r>
      <w:r w:rsidRPr="009A6348">
        <w:rPr>
          <w:sz w:val="28"/>
          <w:szCs w:val="28"/>
        </w:rPr>
        <w:t xml:space="preserve">С учетом </w:t>
      </w:r>
      <w:r w:rsidR="001E7B51" w:rsidRPr="009A6348">
        <w:rPr>
          <w:sz w:val="28"/>
          <w:szCs w:val="28"/>
        </w:rPr>
        <w:t xml:space="preserve">принятых на заседаниях </w:t>
      </w:r>
      <w:r w:rsidRPr="009A6348">
        <w:rPr>
          <w:sz w:val="28"/>
          <w:szCs w:val="28"/>
        </w:rPr>
        <w:t>решений жилищны</w:t>
      </w:r>
      <w:r w:rsidR="001E7B51" w:rsidRPr="009A6348">
        <w:rPr>
          <w:sz w:val="28"/>
          <w:szCs w:val="28"/>
        </w:rPr>
        <w:t>ми</w:t>
      </w:r>
      <w:r w:rsidRPr="009A6348">
        <w:rPr>
          <w:sz w:val="28"/>
          <w:szCs w:val="28"/>
        </w:rPr>
        <w:t xml:space="preserve"> комисси</w:t>
      </w:r>
      <w:r w:rsidR="001E7B51" w:rsidRPr="009A6348">
        <w:rPr>
          <w:sz w:val="28"/>
          <w:szCs w:val="28"/>
        </w:rPr>
        <w:t>ями</w:t>
      </w:r>
      <w:r w:rsidRPr="009A6348">
        <w:rPr>
          <w:sz w:val="28"/>
          <w:szCs w:val="28"/>
        </w:rPr>
        <w:t xml:space="preserve"> по месту службы</w:t>
      </w:r>
      <w:r w:rsidR="001E7B51" w:rsidRPr="009A6348">
        <w:rPr>
          <w:sz w:val="28"/>
          <w:szCs w:val="28"/>
        </w:rPr>
        <w:t xml:space="preserve"> вносятся предложения</w:t>
      </w:r>
      <w:r w:rsidR="001E7B51">
        <w:rPr>
          <w:sz w:val="28"/>
          <w:szCs w:val="28"/>
        </w:rPr>
        <w:t xml:space="preserve"> </w:t>
      </w:r>
      <w:r w:rsidR="007A0290">
        <w:rPr>
          <w:sz w:val="28"/>
          <w:szCs w:val="28"/>
        </w:rPr>
        <w:t>Генеральному прокурору Российской Федерации</w:t>
      </w:r>
      <w:r w:rsidR="00AE1FB1">
        <w:rPr>
          <w:sz w:val="28"/>
          <w:szCs w:val="28"/>
        </w:rPr>
        <w:t xml:space="preserve"> </w:t>
      </w:r>
      <w:r w:rsidR="00AE1FB1" w:rsidRPr="00BC7F13">
        <w:rPr>
          <w:sz w:val="28"/>
          <w:szCs w:val="28"/>
        </w:rPr>
        <w:t>(</w:t>
      </w:r>
      <w:r w:rsidR="003F2A21" w:rsidRPr="00BC7F13">
        <w:rPr>
          <w:rFonts w:eastAsiaTheme="minorHAnsi"/>
          <w:sz w:val="28"/>
          <w:szCs w:val="28"/>
          <w:lang w:eastAsia="en-US"/>
        </w:rPr>
        <w:t xml:space="preserve">заместителям Генерального прокурора Российской Федерации, дислоцированным в Дальневосточном, Приволжском, Северо-Западном, Северо-Кавказском, Сибирском, Уральском, Южном федеральных округах, </w:t>
      </w:r>
      <w:r w:rsidR="00267DC0" w:rsidRPr="00BC7F13">
        <w:rPr>
          <w:rFonts w:eastAsiaTheme="minorHAnsi"/>
          <w:sz w:val="28"/>
          <w:szCs w:val="28"/>
          <w:lang w:eastAsia="en-US"/>
        </w:rPr>
        <w:t xml:space="preserve">ректору Университета, </w:t>
      </w:r>
      <w:r w:rsidR="003F2A21" w:rsidRPr="00BC7F13">
        <w:rPr>
          <w:rFonts w:eastAsiaTheme="minorHAnsi"/>
          <w:sz w:val="28"/>
          <w:szCs w:val="28"/>
          <w:lang w:eastAsia="en-US"/>
        </w:rPr>
        <w:t>прокурорам субъектов Российской Федерации, приравненны</w:t>
      </w:r>
      <w:r w:rsidR="001C630F">
        <w:rPr>
          <w:rFonts w:eastAsiaTheme="minorHAnsi"/>
          <w:sz w:val="28"/>
          <w:szCs w:val="28"/>
          <w:lang w:eastAsia="en-US"/>
        </w:rPr>
        <w:t>м</w:t>
      </w:r>
      <w:r w:rsidR="003F2A21" w:rsidRPr="00BC7F13">
        <w:rPr>
          <w:rFonts w:eastAsiaTheme="minorHAnsi"/>
          <w:sz w:val="28"/>
          <w:szCs w:val="28"/>
          <w:lang w:eastAsia="en-US"/>
        </w:rPr>
        <w:t xml:space="preserve"> к ним </w:t>
      </w:r>
      <w:r w:rsidR="00262353" w:rsidRPr="00BC7F13">
        <w:rPr>
          <w:rFonts w:eastAsiaTheme="minorHAnsi"/>
          <w:sz w:val="28"/>
          <w:szCs w:val="28"/>
          <w:lang w:eastAsia="en-US"/>
        </w:rPr>
        <w:t>специализированны</w:t>
      </w:r>
      <w:r w:rsidR="00262353">
        <w:rPr>
          <w:rFonts w:eastAsiaTheme="minorHAnsi"/>
          <w:sz w:val="28"/>
          <w:szCs w:val="28"/>
          <w:lang w:eastAsia="en-US"/>
        </w:rPr>
        <w:t>м</w:t>
      </w:r>
      <w:r w:rsidR="00262353" w:rsidRPr="00BC7F13">
        <w:rPr>
          <w:rFonts w:eastAsiaTheme="minorHAnsi"/>
          <w:sz w:val="28"/>
          <w:szCs w:val="28"/>
          <w:lang w:eastAsia="en-US"/>
        </w:rPr>
        <w:t xml:space="preserve"> </w:t>
      </w:r>
      <w:r w:rsidR="00BC7F13" w:rsidRPr="00BC7F13">
        <w:rPr>
          <w:rFonts w:eastAsiaTheme="minorHAnsi"/>
          <w:sz w:val="28"/>
          <w:szCs w:val="28"/>
          <w:lang w:eastAsia="en-US"/>
        </w:rPr>
        <w:t>прокурорам</w:t>
      </w:r>
      <w:r w:rsidR="003F2A21" w:rsidRPr="00BC7F13">
        <w:rPr>
          <w:rFonts w:eastAsiaTheme="minorHAnsi"/>
          <w:sz w:val="28"/>
          <w:szCs w:val="28"/>
          <w:lang w:eastAsia="en-US"/>
        </w:rPr>
        <w:t>)</w:t>
      </w:r>
      <w:r w:rsidR="00BC7F13" w:rsidRPr="00BC7F13">
        <w:rPr>
          <w:rFonts w:eastAsiaTheme="minorHAnsi"/>
          <w:sz w:val="28"/>
          <w:szCs w:val="28"/>
          <w:lang w:eastAsia="en-US"/>
        </w:rPr>
        <w:t xml:space="preserve"> </w:t>
      </w:r>
      <w:r w:rsidRPr="00BC7F13">
        <w:rPr>
          <w:sz w:val="28"/>
          <w:szCs w:val="28"/>
        </w:rPr>
        <w:t xml:space="preserve">о наличии оснований для предоставления </w:t>
      </w:r>
      <w:r w:rsidR="0010214C">
        <w:rPr>
          <w:sz w:val="28"/>
          <w:szCs w:val="28"/>
        </w:rPr>
        <w:t>прокурорским работникам</w:t>
      </w:r>
      <w:r w:rsidR="00AE1FB1" w:rsidRPr="00BC7F13">
        <w:rPr>
          <w:sz w:val="28"/>
          <w:szCs w:val="28"/>
        </w:rPr>
        <w:t xml:space="preserve"> </w:t>
      </w:r>
      <w:r w:rsidRPr="00BC7F13">
        <w:rPr>
          <w:sz w:val="28"/>
          <w:szCs w:val="28"/>
        </w:rPr>
        <w:t xml:space="preserve">служебных жилых помещений </w:t>
      </w:r>
      <w:r w:rsidRPr="009A6348">
        <w:rPr>
          <w:sz w:val="28"/>
          <w:szCs w:val="28"/>
        </w:rPr>
        <w:t xml:space="preserve">либо направляются </w:t>
      </w:r>
      <w:r w:rsidR="0010214C">
        <w:rPr>
          <w:sz w:val="28"/>
          <w:szCs w:val="28"/>
        </w:rPr>
        <w:t>прокурорским работникам</w:t>
      </w:r>
      <w:r w:rsidR="001E7B51" w:rsidRPr="00BC7F13">
        <w:rPr>
          <w:sz w:val="28"/>
          <w:szCs w:val="28"/>
        </w:rPr>
        <w:t xml:space="preserve"> </w:t>
      </w:r>
      <w:r w:rsidRPr="00BC7F13">
        <w:rPr>
          <w:sz w:val="28"/>
          <w:szCs w:val="28"/>
        </w:rPr>
        <w:t xml:space="preserve">выписки из протоколов заседаний жилищных комиссий по месту службы об отсутствии оснований для предоставления </w:t>
      </w:r>
      <w:r w:rsidR="00665ACE" w:rsidRPr="00BC7F13">
        <w:rPr>
          <w:sz w:val="28"/>
          <w:szCs w:val="28"/>
        </w:rPr>
        <w:t>им</w:t>
      </w:r>
      <w:r w:rsidR="003B4712" w:rsidRPr="00BC7F13">
        <w:rPr>
          <w:sz w:val="28"/>
          <w:szCs w:val="28"/>
        </w:rPr>
        <w:t xml:space="preserve"> </w:t>
      </w:r>
      <w:r w:rsidRPr="00BC7F13">
        <w:rPr>
          <w:sz w:val="28"/>
          <w:szCs w:val="28"/>
        </w:rPr>
        <w:t>служебных жилых помещений</w:t>
      </w:r>
      <w:r w:rsidR="00833699" w:rsidRPr="00BC7F13">
        <w:rPr>
          <w:sz w:val="28"/>
          <w:szCs w:val="28"/>
        </w:rPr>
        <w:t xml:space="preserve"> и о снятии </w:t>
      </w:r>
      <w:r w:rsidR="0010214C">
        <w:rPr>
          <w:sz w:val="28"/>
          <w:szCs w:val="28"/>
        </w:rPr>
        <w:t>прокурорских работников</w:t>
      </w:r>
      <w:r w:rsidR="00833699" w:rsidRPr="00BC7F13">
        <w:rPr>
          <w:sz w:val="28"/>
          <w:szCs w:val="28"/>
        </w:rPr>
        <w:t xml:space="preserve"> </w:t>
      </w:r>
      <w:r w:rsidR="00833699" w:rsidRPr="00175380">
        <w:rPr>
          <w:sz w:val="28"/>
          <w:szCs w:val="28"/>
        </w:rPr>
        <w:t>с учета нуждающихся в служебных жилых помещениях</w:t>
      </w:r>
      <w:r w:rsidRPr="00175380">
        <w:rPr>
          <w:sz w:val="28"/>
          <w:szCs w:val="28"/>
        </w:rPr>
        <w:t>.</w:t>
      </w:r>
    </w:p>
    <w:p w:rsidR="003B4712" w:rsidRPr="00C649C2" w:rsidRDefault="003B4712" w:rsidP="003B4712">
      <w:pPr>
        <w:autoSpaceDE w:val="0"/>
        <w:autoSpaceDN w:val="0"/>
        <w:adjustRightInd w:val="0"/>
        <w:ind w:firstLine="709"/>
        <w:jc w:val="both"/>
        <w:rPr>
          <w:sz w:val="28"/>
          <w:szCs w:val="28"/>
        </w:rPr>
      </w:pPr>
      <w:r w:rsidRPr="00C649C2">
        <w:rPr>
          <w:sz w:val="28"/>
          <w:szCs w:val="28"/>
        </w:rPr>
        <w:t xml:space="preserve">При этом основаниями для отказа в предоставлении служебных жилых помещений являются </w:t>
      </w:r>
      <w:r w:rsidR="00C649C2" w:rsidRPr="00C649C2">
        <w:rPr>
          <w:sz w:val="28"/>
          <w:szCs w:val="28"/>
        </w:rPr>
        <w:t>обстоятельства</w:t>
      </w:r>
      <w:r w:rsidRPr="00C649C2">
        <w:rPr>
          <w:sz w:val="28"/>
          <w:szCs w:val="28"/>
        </w:rPr>
        <w:t>, указанные в пункт</w:t>
      </w:r>
      <w:r w:rsidR="00640B2F" w:rsidRPr="00C649C2">
        <w:rPr>
          <w:sz w:val="28"/>
          <w:szCs w:val="28"/>
        </w:rPr>
        <w:t>е</w:t>
      </w:r>
      <w:r w:rsidRPr="00C649C2">
        <w:rPr>
          <w:sz w:val="28"/>
          <w:szCs w:val="28"/>
        </w:rPr>
        <w:t xml:space="preserve"> 2.9</w:t>
      </w:r>
      <w:r w:rsidR="008B5F07">
        <w:rPr>
          <w:sz w:val="28"/>
          <w:szCs w:val="28"/>
        </w:rPr>
        <w:t xml:space="preserve"> Положения</w:t>
      </w:r>
      <w:r w:rsidRPr="00C649C2">
        <w:rPr>
          <w:sz w:val="28"/>
          <w:szCs w:val="28"/>
        </w:rPr>
        <w:t xml:space="preserve">. </w:t>
      </w:r>
    </w:p>
    <w:p w:rsidR="00E538EE" w:rsidRPr="00AF3D68" w:rsidRDefault="00E538EE" w:rsidP="00E538EE">
      <w:pPr>
        <w:autoSpaceDE w:val="0"/>
        <w:autoSpaceDN w:val="0"/>
        <w:adjustRightInd w:val="0"/>
        <w:ind w:firstLine="709"/>
        <w:jc w:val="both"/>
        <w:rPr>
          <w:sz w:val="28"/>
          <w:szCs w:val="28"/>
        </w:rPr>
      </w:pPr>
      <w:r w:rsidRPr="00AF3D68">
        <w:rPr>
          <w:sz w:val="28"/>
          <w:szCs w:val="28"/>
        </w:rPr>
        <w:t>3.</w:t>
      </w:r>
      <w:r w:rsidR="00C70B87">
        <w:rPr>
          <w:sz w:val="28"/>
          <w:szCs w:val="28"/>
        </w:rPr>
        <w:t>6</w:t>
      </w:r>
      <w:r w:rsidRPr="00AF3D68">
        <w:rPr>
          <w:sz w:val="28"/>
          <w:szCs w:val="28"/>
        </w:rPr>
        <w:t>. С учетом предложений жилищных комиссий по месту службы служебные жилые помещения предоставляются:</w:t>
      </w:r>
    </w:p>
    <w:p w:rsidR="00E538EE" w:rsidRPr="00AF3D68" w:rsidRDefault="0010214C" w:rsidP="00E538EE">
      <w:pPr>
        <w:autoSpaceDE w:val="0"/>
        <w:autoSpaceDN w:val="0"/>
        <w:adjustRightInd w:val="0"/>
        <w:ind w:firstLine="709"/>
        <w:jc w:val="both"/>
        <w:rPr>
          <w:sz w:val="28"/>
          <w:szCs w:val="28"/>
        </w:rPr>
      </w:pPr>
      <w:r>
        <w:rPr>
          <w:sz w:val="28"/>
          <w:szCs w:val="28"/>
        </w:rPr>
        <w:t>прокурорским работникам</w:t>
      </w:r>
      <w:r w:rsidR="00E538EE" w:rsidRPr="00AF3D68">
        <w:rPr>
          <w:sz w:val="28"/>
          <w:szCs w:val="28"/>
        </w:rPr>
        <w:t xml:space="preserve"> центрального аппарата</w:t>
      </w:r>
      <w:r w:rsidR="00A54240">
        <w:rPr>
          <w:rStyle w:val="ac"/>
          <w:sz w:val="28"/>
          <w:szCs w:val="28"/>
        </w:rPr>
        <w:footnoteReference w:id="2"/>
      </w:r>
      <w:r w:rsidR="007A0290">
        <w:rPr>
          <w:sz w:val="28"/>
          <w:szCs w:val="28"/>
        </w:rPr>
        <w:t xml:space="preserve"> </w:t>
      </w:r>
      <w:r w:rsidR="00E538EE" w:rsidRPr="00AF3D68">
        <w:rPr>
          <w:sz w:val="28"/>
          <w:szCs w:val="28"/>
        </w:rPr>
        <w:t>– по решению Генерального прокурора Российской Федерации;</w:t>
      </w:r>
    </w:p>
    <w:p w:rsidR="00E538EE" w:rsidRPr="00AF3D68" w:rsidRDefault="0010214C" w:rsidP="00E538EE">
      <w:pPr>
        <w:autoSpaceDE w:val="0"/>
        <w:autoSpaceDN w:val="0"/>
        <w:adjustRightInd w:val="0"/>
        <w:ind w:firstLine="540"/>
        <w:jc w:val="both"/>
        <w:rPr>
          <w:rFonts w:eastAsiaTheme="minorHAnsi"/>
          <w:sz w:val="28"/>
          <w:szCs w:val="28"/>
          <w:lang w:eastAsia="en-US"/>
        </w:rPr>
      </w:pPr>
      <w:r>
        <w:rPr>
          <w:sz w:val="28"/>
          <w:szCs w:val="28"/>
        </w:rPr>
        <w:t>прокурорским работникам</w:t>
      </w:r>
      <w:r w:rsidR="00E538EE" w:rsidRPr="00AF3D68">
        <w:rPr>
          <w:sz w:val="28"/>
          <w:szCs w:val="28"/>
        </w:rPr>
        <w:t xml:space="preserve"> управлений Генеральной прокуратуры Российской Федерации</w:t>
      </w:r>
      <w:r w:rsidR="00E538EE" w:rsidRPr="00AF3D68">
        <w:rPr>
          <w:rFonts w:eastAsiaTheme="minorHAnsi"/>
          <w:sz w:val="28"/>
          <w:szCs w:val="28"/>
          <w:lang w:eastAsia="en-US"/>
        </w:rPr>
        <w:t xml:space="preserve"> в Дальневосточном, Приволжском, Северо-Западном, Северо-Кавказском, Сибирском, Уральском, Южном федеральных округах – </w:t>
      </w:r>
      <w:r w:rsidR="00F93FDF">
        <w:rPr>
          <w:rFonts w:eastAsiaTheme="minorHAnsi"/>
          <w:sz w:val="28"/>
          <w:szCs w:val="28"/>
          <w:lang w:eastAsia="en-US"/>
        </w:rPr>
        <w:br/>
      </w:r>
      <w:r w:rsidR="00E538EE" w:rsidRPr="00AF3D68">
        <w:rPr>
          <w:rFonts w:eastAsiaTheme="minorHAnsi"/>
          <w:sz w:val="28"/>
          <w:szCs w:val="28"/>
          <w:lang w:eastAsia="en-US"/>
        </w:rPr>
        <w:t>по решению соответствующих заместителей Генерального прокурора Российской Федерации;</w:t>
      </w:r>
    </w:p>
    <w:p w:rsidR="00E538EE" w:rsidRDefault="0010214C" w:rsidP="00E538EE">
      <w:pPr>
        <w:autoSpaceDE w:val="0"/>
        <w:autoSpaceDN w:val="0"/>
        <w:adjustRightInd w:val="0"/>
        <w:ind w:firstLine="709"/>
        <w:jc w:val="both"/>
        <w:rPr>
          <w:sz w:val="28"/>
          <w:szCs w:val="28"/>
        </w:rPr>
      </w:pPr>
      <w:r>
        <w:rPr>
          <w:sz w:val="28"/>
          <w:szCs w:val="28"/>
        </w:rPr>
        <w:t>прокурорским работникам</w:t>
      </w:r>
      <w:r w:rsidR="00E538EE" w:rsidRPr="00AF3D68">
        <w:rPr>
          <w:sz w:val="28"/>
          <w:szCs w:val="28"/>
        </w:rPr>
        <w:t xml:space="preserve"> прокуратур субъектов Российской Федерации</w:t>
      </w:r>
      <w:r w:rsidR="00FC483F">
        <w:rPr>
          <w:sz w:val="28"/>
          <w:szCs w:val="28"/>
        </w:rPr>
        <w:t>,</w:t>
      </w:r>
      <w:r w:rsidR="00E538EE" w:rsidRPr="00AF3D68">
        <w:rPr>
          <w:sz w:val="28"/>
          <w:szCs w:val="28"/>
        </w:rPr>
        <w:t xml:space="preserve"> приравненных к ним специализированных прокуратур</w:t>
      </w:r>
      <w:r w:rsidR="009735DE">
        <w:rPr>
          <w:sz w:val="28"/>
          <w:szCs w:val="28"/>
        </w:rPr>
        <w:t xml:space="preserve"> </w:t>
      </w:r>
      <w:r w:rsidR="00E538EE" w:rsidRPr="00AF3D68">
        <w:rPr>
          <w:sz w:val="28"/>
          <w:szCs w:val="28"/>
        </w:rPr>
        <w:t>– по решению соответствующих прокуроров субъектов Российской Федерации</w:t>
      </w:r>
      <w:r w:rsidR="00FC483F">
        <w:rPr>
          <w:sz w:val="28"/>
          <w:szCs w:val="28"/>
        </w:rPr>
        <w:t>,</w:t>
      </w:r>
      <w:r w:rsidR="00E538EE" w:rsidRPr="00AF3D68">
        <w:rPr>
          <w:sz w:val="28"/>
          <w:szCs w:val="28"/>
        </w:rPr>
        <w:t xml:space="preserve"> приравненных к </w:t>
      </w:r>
      <w:r w:rsidR="00E538EE" w:rsidRPr="009A6348">
        <w:rPr>
          <w:sz w:val="28"/>
          <w:szCs w:val="28"/>
        </w:rPr>
        <w:t xml:space="preserve">ним </w:t>
      </w:r>
      <w:r w:rsidR="0026245F" w:rsidRPr="009A6348">
        <w:rPr>
          <w:sz w:val="28"/>
          <w:szCs w:val="28"/>
        </w:rPr>
        <w:t>специализированных</w:t>
      </w:r>
      <w:r w:rsidR="0026245F" w:rsidRPr="0026245F">
        <w:rPr>
          <w:b/>
          <w:sz w:val="28"/>
          <w:szCs w:val="28"/>
        </w:rPr>
        <w:t xml:space="preserve"> </w:t>
      </w:r>
      <w:r w:rsidR="00E538EE" w:rsidRPr="00AF3D68">
        <w:rPr>
          <w:sz w:val="28"/>
          <w:szCs w:val="28"/>
        </w:rPr>
        <w:t>прокуроров;</w:t>
      </w:r>
    </w:p>
    <w:p w:rsidR="00E538EE" w:rsidRPr="00AF3D68" w:rsidRDefault="00E538EE" w:rsidP="00E538EE">
      <w:pPr>
        <w:autoSpaceDE w:val="0"/>
        <w:autoSpaceDN w:val="0"/>
        <w:adjustRightInd w:val="0"/>
        <w:ind w:firstLine="709"/>
        <w:jc w:val="both"/>
        <w:rPr>
          <w:sz w:val="28"/>
          <w:szCs w:val="28"/>
        </w:rPr>
      </w:pPr>
      <w:r w:rsidRPr="00AF3D68">
        <w:rPr>
          <w:sz w:val="28"/>
          <w:szCs w:val="28"/>
        </w:rPr>
        <w:t xml:space="preserve">работникам, замещающим в </w:t>
      </w:r>
      <w:r w:rsidR="00AA20C7" w:rsidRPr="009A6348">
        <w:rPr>
          <w:sz w:val="28"/>
          <w:szCs w:val="28"/>
        </w:rPr>
        <w:t>Университете</w:t>
      </w:r>
      <w:r w:rsidRPr="00AA20C7">
        <w:rPr>
          <w:b/>
          <w:sz w:val="28"/>
          <w:szCs w:val="28"/>
        </w:rPr>
        <w:t xml:space="preserve"> </w:t>
      </w:r>
      <w:r w:rsidRPr="00AF3D68">
        <w:rPr>
          <w:sz w:val="28"/>
          <w:szCs w:val="28"/>
        </w:rPr>
        <w:t>должности, по которым предусмотрено присвоение классных чинов</w:t>
      </w:r>
      <w:r w:rsidR="0098360F">
        <w:rPr>
          <w:sz w:val="28"/>
          <w:szCs w:val="28"/>
        </w:rPr>
        <w:t>,</w:t>
      </w:r>
      <w:r w:rsidRPr="00AF3D68">
        <w:rPr>
          <w:sz w:val="28"/>
          <w:szCs w:val="28"/>
        </w:rPr>
        <w:t xml:space="preserve"> – по решению ректора Университета.</w:t>
      </w:r>
    </w:p>
    <w:p w:rsidR="00E538EE" w:rsidRPr="00AF3D68" w:rsidRDefault="00E538EE" w:rsidP="00E538EE">
      <w:pPr>
        <w:autoSpaceDE w:val="0"/>
        <w:autoSpaceDN w:val="0"/>
        <w:adjustRightInd w:val="0"/>
        <w:ind w:firstLine="709"/>
        <w:jc w:val="both"/>
        <w:rPr>
          <w:sz w:val="28"/>
          <w:szCs w:val="28"/>
        </w:rPr>
      </w:pPr>
      <w:r w:rsidRPr="00AF3D68">
        <w:rPr>
          <w:sz w:val="28"/>
          <w:szCs w:val="28"/>
        </w:rPr>
        <w:t>3.</w:t>
      </w:r>
      <w:r w:rsidR="00C70B87">
        <w:rPr>
          <w:sz w:val="28"/>
          <w:szCs w:val="28"/>
        </w:rPr>
        <w:t>7</w:t>
      </w:r>
      <w:r w:rsidRPr="00AF3D68">
        <w:rPr>
          <w:sz w:val="28"/>
          <w:szCs w:val="28"/>
        </w:rPr>
        <w:t xml:space="preserve">. Служебные жилые помещения предоставляется </w:t>
      </w:r>
      <w:r w:rsidR="0010214C">
        <w:rPr>
          <w:sz w:val="28"/>
          <w:szCs w:val="28"/>
        </w:rPr>
        <w:t>прокурорским работникам</w:t>
      </w:r>
      <w:r w:rsidRPr="00AF3D68">
        <w:rPr>
          <w:sz w:val="28"/>
          <w:szCs w:val="28"/>
        </w:rPr>
        <w:t xml:space="preserve"> в порядке очередности, исходя из даты принятия на учет нуждающихся в служебных жилых помещениях. </w:t>
      </w:r>
    </w:p>
    <w:p w:rsidR="00E538EE" w:rsidRPr="00AF3D68" w:rsidRDefault="00E538EE" w:rsidP="00E538EE">
      <w:pPr>
        <w:autoSpaceDE w:val="0"/>
        <w:autoSpaceDN w:val="0"/>
        <w:adjustRightInd w:val="0"/>
        <w:ind w:firstLine="709"/>
        <w:jc w:val="both"/>
        <w:rPr>
          <w:bCs/>
          <w:sz w:val="28"/>
          <w:szCs w:val="28"/>
        </w:rPr>
      </w:pPr>
      <w:r w:rsidRPr="00AF3D68">
        <w:rPr>
          <w:bCs/>
          <w:sz w:val="28"/>
          <w:szCs w:val="28"/>
        </w:rPr>
        <w:t>Вне очереди служебные жилые помещения предоставляются:</w:t>
      </w:r>
    </w:p>
    <w:p w:rsidR="00AF33C0" w:rsidRPr="009A6348" w:rsidRDefault="000476FB" w:rsidP="00E538EE">
      <w:pPr>
        <w:autoSpaceDE w:val="0"/>
        <w:autoSpaceDN w:val="0"/>
        <w:adjustRightInd w:val="0"/>
        <w:ind w:firstLine="709"/>
        <w:jc w:val="both"/>
        <w:rPr>
          <w:bCs/>
          <w:sz w:val="28"/>
          <w:szCs w:val="28"/>
        </w:rPr>
      </w:pPr>
      <w:r w:rsidRPr="009A6348">
        <w:rPr>
          <w:bCs/>
          <w:sz w:val="28"/>
          <w:szCs w:val="28"/>
        </w:rPr>
        <w:t>а) </w:t>
      </w:r>
      <w:r w:rsidR="00E538EE" w:rsidRPr="009A6348">
        <w:rPr>
          <w:bCs/>
          <w:sz w:val="28"/>
          <w:szCs w:val="28"/>
        </w:rPr>
        <w:t>по решению Генерального прокурора Российской Федерации</w:t>
      </w:r>
      <w:r w:rsidR="00AF33C0" w:rsidRPr="009A6348">
        <w:rPr>
          <w:bCs/>
          <w:sz w:val="28"/>
          <w:szCs w:val="28"/>
        </w:rPr>
        <w:t>:</w:t>
      </w:r>
    </w:p>
    <w:p w:rsidR="00AF33C0" w:rsidRPr="009A6348" w:rsidRDefault="0010214C" w:rsidP="00E538EE">
      <w:pPr>
        <w:autoSpaceDE w:val="0"/>
        <w:autoSpaceDN w:val="0"/>
        <w:adjustRightInd w:val="0"/>
        <w:ind w:firstLine="709"/>
        <w:jc w:val="both"/>
        <w:rPr>
          <w:bCs/>
          <w:sz w:val="28"/>
          <w:szCs w:val="28"/>
        </w:rPr>
      </w:pPr>
      <w:r>
        <w:rPr>
          <w:sz w:val="28"/>
          <w:szCs w:val="28"/>
        </w:rPr>
        <w:t>прокурорским работникам</w:t>
      </w:r>
      <w:r w:rsidR="00AF33C0" w:rsidRPr="009A6348">
        <w:rPr>
          <w:bCs/>
          <w:sz w:val="28"/>
          <w:szCs w:val="28"/>
        </w:rPr>
        <w:t xml:space="preserve">, назначенным </w:t>
      </w:r>
      <w:r w:rsidRPr="0010214C">
        <w:rPr>
          <w:bCs/>
          <w:sz w:val="28"/>
          <w:szCs w:val="28"/>
        </w:rPr>
        <w:t>н</w:t>
      </w:r>
      <w:r w:rsidR="00AF33C0" w:rsidRPr="0010214C">
        <w:rPr>
          <w:bCs/>
          <w:sz w:val="28"/>
          <w:szCs w:val="28"/>
        </w:rPr>
        <w:t>а должности</w:t>
      </w:r>
      <w:r w:rsidR="00AF33C0" w:rsidRPr="009A6348">
        <w:rPr>
          <w:bCs/>
          <w:sz w:val="28"/>
          <w:szCs w:val="28"/>
        </w:rPr>
        <w:t xml:space="preserve"> начальников </w:t>
      </w:r>
      <w:r w:rsidR="003A3FBF" w:rsidRPr="009A6348">
        <w:rPr>
          <w:rFonts w:eastAsiaTheme="minorHAnsi"/>
          <w:sz w:val="28"/>
          <w:szCs w:val="28"/>
          <w:lang w:eastAsia="en-US"/>
        </w:rPr>
        <w:t xml:space="preserve">главных управлений, управлений </w:t>
      </w:r>
      <w:r w:rsidR="00550BB9" w:rsidRPr="009A6348">
        <w:rPr>
          <w:rFonts w:eastAsiaTheme="minorHAnsi"/>
          <w:sz w:val="28"/>
          <w:szCs w:val="28"/>
          <w:lang w:eastAsia="en-US"/>
        </w:rPr>
        <w:t xml:space="preserve">(в том числе начальников управлений в федеральных округах) </w:t>
      </w:r>
      <w:r w:rsidR="003A3FBF" w:rsidRPr="009A6348">
        <w:rPr>
          <w:rFonts w:eastAsiaTheme="minorHAnsi"/>
          <w:sz w:val="28"/>
          <w:szCs w:val="28"/>
          <w:lang w:eastAsia="en-US"/>
        </w:rPr>
        <w:t>и отделов на правах управлений</w:t>
      </w:r>
      <w:r w:rsidR="00DD0609" w:rsidRPr="009A6348">
        <w:rPr>
          <w:rFonts w:eastAsiaTheme="minorHAnsi"/>
          <w:sz w:val="28"/>
          <w:szCs w:val="28"/>
          <w:lang w:eastAsia="en-US"/>
        </w:rPr>
        <w:t xml:space="preserve">, </w:t>
      </w:r>
      <w:r w:rsidR="00185AAF" w:rsidRPr="00917BA1">
        <w:rPr>
          <w:rFonts w:eastAsiaTheme="minorHAnsi"/>
          <w:sz w:val="28"/>
          <w:szCs w:val="28"/>
          <w:lang w:eastAsia="en-US"/>
        </w:rPr>
        <w:t>приняты</w:t>
      </w:r>
      <w:r w:rsidR="00227169">
        <w:rPr>
          <w:rFonts w:eastAsiaTheme="minorHAnsi"/>
          <w:sz w:val="28"/>
          <w:szCs w:val="28"/>
          <w:lang w:eastAsia="en-US"/>
        </w:rPr>
        <w:t>м</w:t>
      </w:r>
      <w:r w:rsidR="00185AAF" w:rsidRPr="00917BA1">
        <w:rPr>
          <w:rFonts w:eastAsiaTheme="minorHAnsi"/>
          <w:sz w:val="28"/>
          <w:szCs w:val="28"/>
          <w:lang w:eastAsia="en-US"/>
        </w:rPr>
        <w:t xml:space="preserve"> на учет нуждающихся в </w:t>
      </w:r>
      <w:r w:rsidR="00185AAF">
        <w:rPr>
          <w:rFonts w:eastAsiaTheme="minorHAnsi"/>
          <w:sz w:val="28"/>
          <w:szCs w:val="28"/>
          <w:lang w:eastAsia="en-US"/>
        </w:rPr>
        <w:t xml:space="preserve">служебных </w:t>
      </w:r>
      <w:r w:rsidR="00185AAF" w:rsidRPr="00917BA1">
        <w:rPr>
          <w:rFonts w:eastAsiaTheme="minorHAnsi"/>
          <w:sz w:val="28"/>
          <w:szCs w:val="28"/>
          <w:lang w:eastAsia="en-US"/>
        </w:rPr>
        <w:t>жилых помещени</w:t>
      </w:r>
      <w:r w:rsidR="00185AAF">
        <w:rPr>
          <w:rFonts w:eastAsiaTheme="minorHAnsi"/>
          <w:sz w:val="28"/>
          <w:szCs w:val="28"/>
          <w:lang w:eastAsia="en-US"/>
        </w:rPr>
        <w:t>ях</w:t>
      </w:r>
      <w:r w:rsidR="0044646B" w:rsidRPr="009A6348">
        <w:rPr>
          <w:rFonts w:eastAsiaTheme="minorHAnsi"/>
          <w:sz w:val="28"/>
          <w:szCs w:val="28"/>
          <w:lang w:eastAsia="en-US"/>
        </w:rPr>
        <w:t>;</w:t>
      </w:r>
    </w:p>
    <w:p w:rsidR="00E538EE" w:rsidRPr="00917BA1" w:rsidRDefault="0010214C" w:rsidP="00E538EE">
      <w:pPr>
        <w:autoSpaceDE w:val="0"/>
        <w:autoSpaceDN w:val="0"/>
        <w:adjustRightInd w:val="0"/>
        <w:ind w:firstLine="709"/>
        <w:jc w:val="both"/>
        <w:rPr>
          <w:bCs/>
          <w:sz w:val="28"/>
          <w:szCs w:val="28"/>
        </w:rPr>
      </w:pPr>
      <w:r>
        <w:rPr>
          <w:sz w:val="28"/>
          <w:szCs w:val="28"/>
        </w:rPr>
        <w:lastRenderedPageBreak/>
        <w:t>прокурорским работникам</w:t>
      </w:r>
      <w:r w:rsidR="00E538EE" w:rsidRPr="00AF3D68">
        <w:rPr>
          <w:bCs/>
          <w:sz w:val="28"/>
          <w:szCs w:val="28"/>
        </w:rPr>
        <w:t xml:space="preserve">, переведенным на службу в другую местность на должности прокуроров субъектов Российской Федерации, приравненных к ним </w:t>
      </w:r>
      <w:r w:rsidR="0026245F" w:rsidRPr="00917BA1">
        <w:rPr>
          <w:bCs/>
          <w:sz w:val="28"/>
          <w:szCs w:val="28"/>
        </w:rPr>
        <w:t xml:space="preserve">специализированных </w:t>
      </w:r>
      <w:r w:rsidR="00E538EE" w:rsidRPr="00917BA1">
        <w:rPr>
          <w:bCs/>
          <w:sz w:val="28"/>
          <w:szCs w:val="28"/>
        </w:rPr>
        <w:t>прокуроров</w:t>
      </w:r>
      <w:r w:rsidR="00DD0609" w:rsidRPr="00917BA1">
        <w:rPr>
          <w:bCs/>
          <w:sz w:val="28"/>
          <w:szCs w:val="28"/>
        </w:rPr>
        <w:t>,</w:t>
      </w:r>
      <w:r w:rsidR="00DD0609" w:rsidRPr="00917BA1">
        <w:rPr>
          <w:rFonts w:eastAsiaTheme="minorHAnsi"/>
          <w:sz w:val="28"/>
          <w:szCs w:val="28"/>
          <w:lang w:eastAsia="en-US"/>
        </w:rPr>
        <w:t xml:space="preserve"> приняты</w:t>
      </w:r>
      <w:r w:rsidR="00227169">
        <w:rPr>
          <w:rFonts w:eastAsiaTheme="minorHAnsi"/>
          <w:sz w:val="28"/>
          <w:szCs w:val="28"/>
          <w:lang w:eastAsia="en-US"/>
        </w:rPr>
        <w:t>м</w:t>
      </w:r>
      <w:r w:rsidR="00DD0609" w:rsidRPr="00917BA1">
        <w:rPr>
          <w:rFonts w:eastAsiaTheme="minorHAnsi"/>
          <w:sz w:val="28"/>
          <w:szCs w:val="28"/>
          <w:lang w:eastAsia="en-US"/>
        </w:rPr>
        <w:t xml:space="preserve"> на учет нуждающихся в </w:t>
      </w:r>
      <w:r w:rsidR="00185AAF">
        <w:rPr>
          <w:rFonts w:eastAsiaTheme="minorHAnsi"/>
          <w:sz w:val="28"/>
          <w:szCs w:val="28"/>
          <w:lang w:eastAsia="en-US"/>
        </w:rPr>
        <w:t xml:space="preserve">служебных </w:t>
      </w:r>
      <w:r w:rsidR="00DD0609" w:rsidRPr="00917BA1">
        <w:rPr>
          <w:rFonts w:eastAsiaTheme="minorHAnsi"/>
          <w:sz w:val="28"/>
          <w:szCs w:val="28"/>
          <w:lang w:eastAsia="en-US"/>
        </w:rPr>
        <w:t>жилых помещени</w:t>
      </w:r>
      <w:r w:rsidR="00185AAF">
        <w:rPr>
          <w:rFonts w:eastAsiaTheme="minorHAnsi"/>
          <w:sz w:val="28"/>
          <w:szCs w:val="28"/>
          <w:lang w:eastAsia="en-US"/>
        </w:rPr>
        <w:t>ях</w:t>
      </w:r>
      <w:r w:rsidR="00DD0609" w:rsidRPr="00917BA1">
        <w:rPr>
          <w:rFonts w:eastAsiaTheme="minorHAnsi"/>
          <w:sz w:val="28"/>
          <w:szCs w:val="28"/>
          <w:lang w:eastAsia="en-US"/>
        </w:rPr>
        <w:t xml:space="preserve"> по новому месту службы</w:t>
      </w:r>
      <w:r w:rsidR="00E538EE" w:rsidRPr="00917BA1">
        <w:rPr>
          <w:bCs/>
          <w:sz w:val="28"/>
          <w:szCs w:val="28"/>
        </w:rPr>
        <w:t>;</w:t>
      </w:r>
    </w:p>
    <w:p w:rsidR="00736C8A" w:rsidRPr="00917BA1" w:rsidRDefault="000476FB" w:rsidP="00E538EE">
      <w:pPr>
        <w:autoSpaceDE w:val="0"/>
        <w:autoSpaceDN w:val="0"/>
        <w:adjustRightInd w:val="0"/>
        <w:ind w:firstLine="709"/>
        <w:jc w:val="both"/>
        <w:rPr>
          <w:bCs/>
          <w:sz w:val="28"/>
          <w:szCs w:val="28"/>
        </w:rPr>
      </w:pPr>
      <w:r w:rsidRPr="00917BA1">
        <w:rPr>
          <w:bCs/>
          <w:sz w:val="28"/>
          <w:szCs w:val="28"/>
        </w:rPr>
        <w:t>б) </w:t>
      </w:r>
      <w:r w:rsidR="00E538EE" w:rsidRPr="00917BA1">
        <w:rPr>
          <w:bCs/>
          <w:sz w:val="28"/>
          <w:szCs w:val="28"/>
        </w:rPr>
        <w:t xml:space="preserve">по решению прокуроров субъектов Российской Федерации, приравненных к ним </w:t>
      </w:r>
      <w:r w:rsidR="0026245F" w:rsidRPr="00917BA1">
        <w:rPr>
          <w:bCs/>
          <w:sz w:val="28"/>
          <w:szCs w:val="28"/>
        </w:rPr>
        <w:t xml:space="preserve">специализированных </w:t>
      </w:r>
      <w:r w:rsidR="00E538EE" w:rsidRPr="00917BA1">
        <w:rPr>
          <w:bCs/>
          <w:sz w:val="28"/>
          <w:szCs w:val="28"/>
        </w:rPr>
        <w:t>прокуроров</w:t>
      </w:r>
      <w:r w:rsidR="00736C8A" w:rsidRPr="00917BA1">
        <w:rPr>
          <w:bCs/>
          <w:sz w:val="28"/>
          <w:szCs w:val="28"/>
        </w:rPr>
        <w:t>:</w:t>
      </w:r>
    </w:p>
    <w:p w:rsidR="00E538EE" w:rsidRPr="00917BA1" w:rsidRDefault="0010214C" w:rsidP="00E538EE">
      <w:pPr>
        <w:autoSpaceDE w:val="0"/>
        <w:autoSpaceDN w:val="0"/>
        <w:adjustRightInd w:val="0"/>
        <w:ind w:firstLine="709"/>
        <w:jc w:val="both"/>
        <w:rPr>
          <w:bCs/>
          <w:sz w:val="28"/>
          <w:szCs w:val="28"/>
        </w:rPr>
      </w:pPr>
      <w:r>
        <w:rPr>
          <w:sz w:val="28"/>
          <w:szCs w:val="28"/>
        </w:rPr>
        <w:t>прокурорским работникам</w:t>
      </w:r>
      <w:r w:rsidR="00E538EE" w:rsidRPr="00917BA1">
        <w:rPr>
          <w:bCs/>
          <w:sz w:val="28"/>
          <w:szCs w:val="28"/>
        </w:rPr>
        <w:t xml:space="preserve">, переведенным на службу в другую местность на должности заместителей прокуроров субъектов Российской Федерации, приравненных к ним заместителей </w:t>
      </w:r>
      <w:r w:rsidR="00A40576" w:rsidRPr="00917BA1">
        <w:rPr>
          <w:bCs/>
          <w:sz w:val="28"/>
          <w:szCs w:val="28"/>
        </w:rPr>
        <w:t xml:space="preserve">специализированных </w:t>
      </w:r>
      <w:r w:rsidR="00736C8A" w:rsidRPr="00917BA1">
        <w:rPr>
          <w:bCs/>
          <w:sz w:val="28"/>
          <w:szCs w:val="28"/>
        </w:rPr>
        <w:t>прокуроров</w:t>
      </w:r>
      <w:r w:rsidR="00DD0609" w:rsidRPr="00917BA1">
        <w:rPr>
          <w:bCs/>
          <w:sz w:val="28"/>
          <w:szCs w:val="28"/>
        </w:rPr>
        <w:t>, принятым на учет нуждающихся в служебных жилых помещениях</w:t>
      </w:r>
      <w:r w:rsidR="00050AB3" w:rsidRPr="00917BA1">
        <w:rPr>
          <w:bCs/>
          <w:sz w:val="28"/>
          <w:szCs w:val="28"/>
        </w:rPr>
        <w:t xml:space="preserve"> по новому месту службы</w:t>
      </w:r>
      <w:r w:rsidR="00736C8A" w:rsidRPr="00917BA1">
        <w:rPr>
          <w:bCs/>
          <w:sz w:val="28"/>
          <w:szCs w:val="28"/>
        </w:rPr>
        <w:t>;</w:t>
      </w:r>
    </w:p>
    <w:p w:rsidR="0024427D" w:rsidRPr="0024427D" w:rsidRDefault="0010214C" w:rsidP="0024427D">
      <w:pPr>
        <w:autoSpaceDE w:val="0"/>
        <w:autoSpaceDN w:val="0"/>
        <w:adjustRightInd w:val="0"/>
        <w:ind w:firstLine="709"/>
        <w:jc w:val="both"/>
        <w:rPr>
          <w:color w:val="000000"/>
          <w:spacing w:val="2"/>
          <w:sz w:val="28"/>
          <w:szCs w:val="28"/>
        </w:rPr>
      </w:pPr>
      <w:r>
        <w:rPr>
          <w:sz w:val="28"/>
          <w:szCs w:val="28"/>
        </w:rPr>
        <w:t>прокурорским работникам</w:t>
      </w:r>
      <w:r w:rsidR="0024427D" w:rsidRPr="0024427D">
        <w:rPr>
          <w:color w:val="000000"/>
          <w:spacing w:val="2"/>
          <w:sz w:val="28"/>
          <w:szCs w:val="28"/>
        </w:rPr>
        <w:t xml:space="preserve">, назначенным на службу в другой город или район того же субъекта Российской Федерации либо </w:t>
      </w:r>
      <w:r w:rsidR="00C5199E">
        <w:rPr>
          <w:color w:val="000000"/>
          <w:spacing w:val="2"/>
          <w:sz w:val="28"/>
          <w:szCs w:val="28"/>
        </w:rPr>
        <w:t>в</w:t>
      </w:r>
      <w:r w:rsidR="0024427D" w:rsidRPr="0024427D">
        <w:rPr>
          <w:color w:val="000000"/>
          <w:spacing w:val="2"/>
          <w:sz w:val="28"/>
          <w:szCs w:val="28"/>
        </w:rPr>
        <w:t xml:space="preserve"> друг</w:t>
      </w:r>
      <w:r w:rsidR="00C5199E">
        <w:rPr>
          <w:color w:val="000000"/>
          <w:spacing w:val="2"/>
          <w:sz w:val="28"/>
          <w:szCs w:val="28"/>
        </w:rPr>
        <w:t>ую</w:t>
      </w:r>
      <w:r w:rsidR="0024427D" w:rsidRPr="0024427D">
        <w:rPr>
          <w:color w:val="000000"/>
          <w:spacing w:val="2"/>
          <w:sz w:val="28"/>
          <w:szCs w:val="28"/>
        </w:rPr>
        <w:t xml:space="preserve"> местност</w:t>
      </w:r>
      <w:r w:rsidR="00C5199E">
        <w:rPr>
          <w:color w:val="000000"/>
          <w:spacing w:val="2"/>
          <w:sz w:val="28"/>
          <w:szCs w:val="28"/>
        </w:rPr>
        <w:t>ь</w:t>
      </w:r>
      <w:r w:rsidR="0024427D" w:rsidRPr="0024427D">
        <w:rPr>
          <w:color w:val="000000"/>
          <w:spacing w:val="2"/>
          <w:sz w:val="28"/>
          <w:szCs w:val="28"/>
        </w:rPr>
        <w:t xml:space="preserve"> на должности прокуроров городов и районов, приравненных к ним специализированных прокуроров, принятым на учет нуждающихся</w:t>
      </w:r>
      <w:r w:rsidR="0024427D" w:rsidRPr="0024427D">
        <w:rPr>
          <w:bCs/>
          <w:sz w:val="28"/>
          <w:szCs w:val="28"/>
        </w:rPr>
        <w:t xml:space="preserve"> </w:t>
      </w:r>
      <w:r w:rsidR="00F93FDF">
        <w:rPr>
          <w:bCs/>
          <w:sz w:val="28"/>
          <w:szCs w:val="28"/>
        </w:rPr>
        <w:br/>
      </w:r>
      <w:r w:rsidR="0024427D" w:rsidRPr="0024427D">
        <w:rPr>
          <w:bCs/>
          <w:sz w:val="28"/>
          <w:szCs w:val="28"/>
        </w:rPr>
        <w:t xml:space="preserve">в служебных жилых помещениях, исходя из их жилищных условий </w:t>
      </w:r>
      <w:r w:rsidR="00F93FDF">
        <w:rPr>
          <w:bCs/>
          <w:sz w:val="28"/>
          <w:szCs w:val="28"/>
        </w:rPr>
        <w:br/>
      </w:r>
      <w:r w:rsidR="0024427D" w:rsidRPr="0024427D">
        <w:rPr>
          <w:bCs/>
          <w:sz w:val="28"/>
          <w:szCs w:val="28"/>
        </w:rPr>
        <w:t>по новому месту службы</w:t>
      </w:r>
      <w:r w:rsidR="0024427D" w:rsidRPr="0024427D">
        <w:rPr>
          <w:color w:val="000000"/>
          <w:spacing w:val="2"/>
          <w:sz w:val="28"/>
          <w:szCs w:val="28"/>
        </w:rPr>
        <w:t>;</w:t>
      </w:r>
    </w:p>
    <w:p w:rsidR="00E538EE" w:rsidRPr="00917BA1" w:rsidRDefault="000476FB" w:rsidP="00E538EE">
      <w:pPr>
        <w:autoSpaceDE w:val="0"/>
        <w:autoSpaceDN w:val="0"/>
        <w:adjustRightInd w:val="0"/>
        <w:ind w:firstLine="709"/>
        <w:jc w:val="both"/>
        <w:rPr>
          <w:bCs/>
          <w:sz w:val="28"/>
          <w:szCs w:val="28"/>
        </w:rPr>
      </w:pPr>
      <w:r w:rsidRPr="00917BA1">
        <w:rPr>
          <w:sz w:val="28"/>
          <w:szCs w:val="28"/>
        </w:rPr>
        <w:t>в) </w:t>
      </w:r>
      <w:r w:rsidR="00E538EE" w:rsidRPr="00917BA1">
        <w:rPr>
          <w:sz w:val="28"/>
          <w:szCs w:val="28"/>
        </w:rPr>
        <w:t xml:space="preserve">по решению ректора Университета – </w:t>
      </w:r>
      <w:r w:rsidR="005F5902" w:rsidRPr="00917BA1">
        <w:rPr>
          <w:sz w:val="28"/>
          <w:szCs w:val="28"/>
        </w:rPr>
        <w:t>директорам институтов</w:t>
      </w:r>
      <w:r w:rsidR="00E538EE" w:rsidRPr="00917BA1">
        <w:rPr>
          <w:sz w:val="28"/>
          <w:szCs w:val="28"/>
        </w:rPr>
        <w:t xml:space="preserve"> </w:t>
      </w:r>
      <w:r w:rsidR="005F5902" w:rsidRPr="00917BA1">
        <w:rPr>
          <w:sz w:val="28"/>
          <w:szCs w:val="28"/>
        </w:rPr>
        <w:t>(</w:t>
      </w:r>
      <w:r w:rsidR="00E538EE" w:rsidRPr="00917BA1">
        <w:rPr>
          <w:sz w:val="28"/>
          <w:szCs w:val="28"/>
        </w:rPr>
        <w:t>филиалов</w:t>
      </w:r>
      <w:r w:rsidR="005F5902" w:rsidRPr="00917BA1">
        <w:rPr>
          <w:sz w:val="28"/>
          <w:szCs w:val="28"/>
        </w:rPr>
        <w:t xml:space="preserve">) </w:t>
      </w:r>
      <w:r w:rsidR="00E538EE" w:rsidRPr="00917BA1">
        <w:rPr>
          <w:sz w:val="28"/>
          <w:szCs w:val="28"/>
        </w:rPr>
        <w:t>Университета</w:t>
      </w:r>
      <w:r w:rsidR="00C92052" w:rsidRPr="00917BA1">
        <w:rPr>
          <w:sz w:val="28"/>
          <w:szCs w:val="28"/>
        </w:rPr>
        <w:t xml:space="preserve"> </w:t>
      </w:r>
      <w:r w:rsidR="00E538EE" w:rsidRPr="00917BA1">
        <w:rPr>
          <w:sz w:val="28"/>
          <w:szCs w:val="28"/>
        </w:rPr>
        <w:t>и их заместителям</w:t>
      </w:r>
      <w:r w:rsidR="0010214C">
        <w:rPr>
          <w:sz w:val="28"/>
          <w:szCs w:val="28"/>
        </w:rPr>
        <w:t>,</w:t>
      </w:r>
      <w:r w:rsidR="0010214C" w:rsidRPr="0010214C">
        <w:rPr>
          <w:color w:val="000000"/>
          <w:spacing w:val="2"/>
          <w:sz w:val="28"/>
          <w:szCs w:val="28"/>
        </w:rPr>
        <w:t xml:space="preserve"> </w:t>
      </w:r>
      <w:r w:rsidR="0010214C" w:rsidRPr="0024427D">
        <w:rPr>
          <w:color w:val="000000"/>
          <w:spacing w:val="2"/>
          <w:sz w:val="28"/>
          <w:szCs w:val="28"/>
        </w:rPr>
        <w:t>принятым на учет нуждающихся</w:t>
      </w:r>
      <w:r w:rsidR="0010214C" w:rsidRPr="0024427D">
        <w:rPr>
          <w:bCs/>
          <w:sz w:val="28"/>
          <w:szCs w:val="28"/>
        </w:rPr>
        <w:t xml:space="preserve"> в служебных жилых помещениях</w:t>
      </w:r>
      <w:r w:rsidR="00917BA1" w:rsidRPr="00917BA1">
        <w:rPr>
          <w:sz w:val="28"/>
          <w:szCs w:val="28"/>
        </w:rPr>
        <w:t>.</w:t>
      </w:r>
    </w:p>
    <w:p w:rsidR="00E538EE" w:rsidRPr="00AF3D68" w:rsidRDefault="00E538EE" w:rsidP="00E538EE">
      <w:pPr>
        <w:autoSpaceDE w:val="0"/>
        <w:autoSpaceDN w:val="0"/>
        <w:adjustRightInd w:val="0"/>
        <w:ind w:firstLine="709"/>
        <w:jc w:val="both"/>
        <w:rPr>
          <w:rFonts w:eastAsiaTheme="minorHAnsi"/>
          <w:iCs/>
          <w:sz w:val="28"/>
          <w:szCs w:val="28"/>
          <w:lang w:eastAsia="en-US"/>
        </w:rPr>
      </w:pPr>
      <w:r w:rsidRPr="00AF3D68">
        <w:rPr>
          <w:sz w:val="28"/>
          <w:szCs w:val="28"/>
        </w:rPr>
        <w:t>3.</w:t>
      </w:r>
      <w:r w:rsidR="00C70B87">
        <w:rPr>
          <w:sz w:val="28"/>
          <w:szCs w:val="28"/>
        </w:rPr>
        <w:t>8</w:t>
      </w:r>
      <w:r w:rsidRPr="00AF3D68">
        <w:rPr>
          <w:sz w:val="28"/>
          <w:szCs w:val="28"/>
        </w:rPr>
        <w:t>. На основании решений, указанных в пунктах 3.</w:t>
      </w:r>
      <w:r w:rsidR="00DA515D">
        <w:rPr>
          <w:sz w:val="28"/>
          <w:szCs w:val="28"/>
        </w:rPr>
        <w:t>6</w:t>
      </w:r>
      <w:r w:rsidRPr="00AF3D68">
        <w:rPr>
          <w:sz w:val="28"/>
          <w:szCs w:val="28"/>
        </w:rPr>
        <w:t xml:space="preserve"> и 3.</w:t>
      </w:r>
      <w:r w:rsidR="00DA515D">
        <w:rPr>
          <w:sz w:val="28"/>
          <w:szCs w:val="28"/>
        </w:rPr>
        <w:t>7</w:t>
      </w:r>
      <w:r w:rsidRPr="00AF3D68">
        <w:rPr>
          <w:sz w:val="28"/>
          <w:szCs w:val="28"/>
        </w:rPr>
        <w:t xml:space="preserve"> Положения </w:t>
      </w:r>
      <w:r w:rsidR="00DA515D">
        <w:rPr>
          <w:sz w:val="28"/>
          <w:szCs w:val="28"/>
        </w:rPr>
        <w:br/>
      </w:r>
      <w:r w:rsidRPr="00AF3D68">
        <w:rPr>
          <w:sz w:val="28"/>
          <w:szCs w:val="28"/>
        </w:rPr>
        <w:t xml:space="preserve">и оформленных соответствующими распоряжениями, с </w:t>
      </w:r>
      <w:r w:rsidR="00284078">
        <w:rPr>
          <w:sz w:val="28"/>
          <w:szCs w:val="28"/>
        </w:rPr>
        <w:t>прокурорскими работниками</w:t>
      </w:r>
      <w:r w:rsidRPr="00AF3D68">
        <w:rPr>
          <w:rFonts w:eastAsiaTheme="minorHAnsi"/>
          <w:sz w:val="28"/>
          <w:szCs w:val="28"/>
          <w:lang w:eastAsia="en-US"/>
        </w:rPr>
        <w:t xml:space="preserve"> </w:t>
      </w:r>
      <w:r w:rsidRPr="00654145">
        <w:rPr>
          <w:rFonts w:eastAsiaTheme="minorHAnsi"/>
          <w:sz w:val="28"/>
          <w:szCs w:val="28"/>
          <w:lang w:eastAsia="en-US"/>
        </w:rPr>
        <w:t>заключаются</w:t>
      </w:r>
      <w:r w:rsidRPr="00AF3D68">
        <w:rPr>
          <w:rFonts w:eastAsiaTheme="minorHAnsi"/>
          <w:sz w:val="28"/>
          <w:szCs w:val="28"/>
          <w:lang w:eastAsia="en-US"/>
        </w:rPr>
        <w:t xml:space="preserve"> договоры найма служебного жилого помещения согласно приложению </w:t>
      </w:r>
      <w:r w:rsidRPr="00ED2394">
        <w:rPr>
          <w:rFonts w:eastAsiaTheme="minorHAnsi"/>
          <w:sz w:val="28"/>
          <w:szCs w:val="28"/>
          <w:lang w:eastAsia="en-US"/>
        </w:rPr>
        <w:t xml:space="preserve">№ </w:t>
      </w:r>
      <w:r w:rsidR="00A83A11" w:rsidRPr="00ED2394">
        <w:rPr>
          <w:rFonts w:eastAsiaTheme="minorHAnsi"/>
          <w:sz w:val="28"/>
          <w:szCs w:val="28"/>
          <w:lang w:eastAsia="en-US"/>
        </w:rPr>
        <w:t>4</w:t>
      </w:r>
      <w:r w:rsidRPr="00ED2394">
        <w:rPr>
          <w:rFonts w:eastAsiaTheme="minorHAnsi"/>
          <w:sz w:val="28"/>
          <w:szCs w:val="28"/>
          <w:lang w:eastAsia="en-US"/>
        </w:rPr>
        <w:t xml:space="preserve"> к Положению, и п</w:t>
      </w:r>
      <w:r w:rsidRPr="00ED2394">
        <w:rPr>
          <w:rFonts w:eastAsiaTheme="minorHAnsi"/>
          <w:iCs/>
          <w:sz w:val="28"/>
          <w:szCs w:val="28"/>
          <w:lang w:eastAsia="en-US"/>
        </w:rPr>
        <w:t>ередача служебного жилого помещения осуществляется по акту приема-передачи служебного жилого помещения, который является неотъемлемой частью договора найма служебного жилого помещения (</w:t>
      </w:r>
      <w:r w:rsidR="0098360F">
        <w:rPr>
          <w:rFonts w:eastAsiaTheme="minorHAnsi"/>
          <w:iCs/>
          <w:sz w:val="28"/>
          <w:szCs w:val="28"/>
          <w:lang w:eastAsia="en-US"/>
        </w:rPr>
        <w:t>п</w:t>
      </w:r>
      <w:r w:rsidRPr="00ED2394">
        <w:rPr>
          <w:rFonts w:eastAsiaTheme="minorHAnsi"/>
          <w:iCs/>
          <w:sz w:val="28"/>
          <w:szCs w:val="28"/>
          <w:lang w:eastAsia="en-US"/>
        </w:rPr>
        <w:t xml:space="preserve">риложение № </w:t>
      </w:r>
      <w:r w:rsidR="00A83A11" w:rsidRPr="00ED2394">
        <w:rPr>
          <w:rFonts w:eastAsiaTheme="minorHAnsi"/>
          <w:iCs/>
          <w:sz w:val="28"/>
          <w:szCs w:val="28"/>
          <w:lang w:eastAsia="en-US"/>
        </w:rPr>
        <w:t>5</w:t>
      </w:r>
      <w:r w:rsidRPr="00AF3D68">
        <w:rPr>
          <w:rFonts w:eastAsiaTheme="minorHAnsi"/>
          <w:iCs/>
          <w:sz w:val="28"/>
          <w:szCs w:val="28"/>
          <w:lang w:eastAsia="en-US"/>
        </w:rPr>
        <w:t xml:space="preserve"> к Положению).</w:t>
      </w:r>
    </w:p>
    <w:p w:rsidR="00E538EE" w:rsidRPr="00AF3D68" w:rsidRDefault="00E538EE" w:rsidP="00E538EE">
      <w:pPr>
        <w:autoSpaceDE w:val="0"/>
        <w:autoSpaceDN w:val="0"/>
        <w:adjustRightInd w:val="0"/>
        <w:ind w:firstLine="709"/>
        <w:jc w:val="both"/>
        <w:rPr>
          <w:rFonts w:eastAsiaTheme="minorHAnsi"/>
          <w:iCs/>
          <w:sz w:val="28"/>
          <w:szCs w:val="28"/>
          <w:lang w:eastAsia="en-US"/>
        </w:rPr>
      </w:pPr>
      <w:r w:rsidRPr="00AF3D68">
        <w:rPr>
          <w:rFonts w:eastAsiaTheme="minorHAnsi"/>
          <w:iCs/>
          <w:sz w:val="28"/>
          <w:szCs w:val="28"/>
          <w:lang w:eastAsia="en-US"/>
        </w:rPr>
        <w:t>3.</w:t>
      </w:r>
      <w:r w:rsidR="00C70B87">
        <w:rPr>
          <w:rFonts w:eastAsiaTheme="minorHAnsi"/>
          <w:iCs/>
          <w:sz w:val="28"/>
          <w:szCs w:val="28"/>
          <w:lang w:eastAsia="en-US"/>
        </w:rPr>
        <w:t>9</w:t>
      </w:r>
      <w:r w:rsidRPr="00AF3D68">
        <w:rPr>
          <w:rFonts w:eastAsiaTheme="minorHAnsi"/>
          <w:iCs/>
          <w:sz w:val="28"/>
          <w:szCs w:val="28"/>
          <w:lang w:eastAsia="en-US"/>
        </w:rPr>
        <w:t xml:space="preserve">. Предоставление и использование жилого помещения в качестве служебного допускается после отнесения такого помещения </w:t>
      </w:r>
      <w:r w:rsidR="00C9628C">
        <w:rPr>
          <w:rFonts w:eastAsiaTheme="minorHAnsi"/>
          <w:iCs/>
          <w:sz w:val="28"/>
          <w:szCs w:val="28"/>
          <w:lang w:eastAsia="en-US"/>
        </w:rPr>
        <w:br/>
      </w:r>
      <w:r w:rsidRPr="00AF3D68">
        <w:rPr>
          <w:rFonts w:eastAsiaTheme="minorHAnsi"/>
          <w:iCs/>
          <w:sz w:val="28"/>
          <w:szCs w:val="28"/>
          <w:lang w:eastAsia="en-US"/>
        </w:rPr>
        <w:t xml:space="preserve">к специализированному жилищному фонду в установленном </w:t>
      </w:r>
      <w:r w:rsidRPr="00744FC2">
        <w:rPr>
          <w:rFonts w:eastAsiaTheme="minorHAnsi"/>
          <w:iCs/>
          <w:sz w:val="28"/>
          <w:szCs w:val="28"/>
          <w:lang w:eastAsia="en-US"/>
        </w:rPr>
        <w:t>порядке</w:t>
      </w:r>
      <w:r w:rsidRPr="00AF3D68">
        <w:rPr>
          <w:rFonts w:eastAsiaTheme="minorHAnsi"/>
          <w:iCs/>
          <w:sz w:val="28"/>
          <w:szCs w:val="28"/>
          <w:lang w:eastAsia="en-US"/>
        </w:rPr>
        <w:t>.</w:t>
      </w:r>
    </w:p>
    <w:p w:rsidR="00E538EE" w:rsidRPr="00AF3D68" w:rsidRDefault="00E538EE" w:rsidP="00E538EE">
      <w:pPr>
        <w:autoSpaceDE w:val="0"/>
        <w:autoSpaceDN w:val="0"/>
        <w:adjustRightInd w:val="0"/>
        <w:ind w:firstLine="709"/>
        <w:jc w:val="both"/>
        <w:rPr>
          <w:rFonts w:eastAsiaTheme="minorHAnsi"/>
          <w:iCs/>
          <w:sz w:val="28"/>
          <w:szCs w:val="28"/>
          <w:lang w:eastAsia="en-US"/>
        </w:rPr>
      </w:pPr>
      <w:r w:rsidRPr="00AF3D68">
        <w:rPr>
          <w:rFonts w:eastAsiaTheme="minorHAnsi"/>
          <w:iCs/>
          <w:sz w:val="28"/>
          <w:szCs w:val="28"/>
          <w:lang w:eastAsia="en-US"/>
        </w:rPr>
        <w:t>3.</w:t>
      </w:r>
      <w:r w:rsidR="00C70B87">
        <w:rPr>
          <w:rFonts w:eastAsiaTheme="minorHAnsi"/>
          <w:iCs/>
          <w:sz w:val="28"/>
          <w:szCs w:val="28"/>
          <w:lang w:eastAsia="en-US"/>
        </w:rPr>
        <w:t>10</w:t>
      </w:r>
      <w:r w:rsidRPr="00AF3D68">
        <w:rPr>
          <w:rFonts w:eastAsiaTheme="minorHAnsi"/>
          <w:iCs/>
          <w:sz w:val="28"/>
          <w:szCs w:val="28"/>
          <w:lang w:eastAsia="en-US"/>
        </w:rPr>
        <w:t xml:space="preserve">. Служебные жилые помещения, предоставленные </w:t>
      </w:r>
      <w:r w:rsidR="00284078">
        <w:rPr>
          <w:sz w:val="28"/>
          <w:szCs w:val="28"/>
        </w:rPr>
        <w:t>прокурорским работникам</w:t>
      </w:r>
      <w:r w:rsidR="000378A5">
        <w:rPr>
          <w:rFonts w:eastAsiaTheme="minorHAnsi"/>
          <w:iCs/>
          <w:sz w:val="28"/>
          <w:szCs w:val="28"/>
          <w:lang w:eastAsia="en-US"/>
        </w:rPr>
        <w:t xml:space="preserve"> </w:t>
      </w:r>
      <w:r w:rsidRPr="00654145">
        <w:rPr>
          <w:rFonts w:eastAsiaTheme="minorHAnsi"/>
          <w:iCs/>
          <w:sz w:val="28"/>
          <w:szCs w:val="28"/>
          <w:lang w:eastAsia="en-US"/>
        </w:rPr>
        <w:t xml:space="preserve">в пользование, </w:t>
      </w:r>
      <w:r w:rsidRPr="00654145">
        <w:rPr>
          <w:sz w:val="28"/>
        </w:rPr>
        <w:t>могут быть использованы только</w:t>
      </w:r>
      <w:r w:rsidR="00C9628C">
        <w:rPr>
          <w:sz w:val="28"/>
        </w:rPr>
        <w:t xml:space="preserve"> </w:t>
      </w:r>
      <w:r w:rsidRPr="00654145">
        <w:rPr>
          <w:sz w:val="28"/>
        </w:rPr>
        <w:t xml:space="preserve">по их назначению для проживания </w:t>
      </w:r>
      <w:r w:rsidR="00284078">
        <w:rPr>
          <w:sz w:val="28"/>
          <w:szCs w:val="28"/>
        </w:rPr>
        <w:t>прокурорских работников</w:t>
      </w:r>
      <w:r w:rsidRPr="00654145">
        <w:rPr>
          <w:sz w:val="28"/>
        </w:rPr>
        <w:t xml:space="preserve"> и членов их семей,</w:t>
      </w:r>
      <w:r w:rsidRPr="00654145">
        <w:rPr>
          <w:rFonts w:eastAsiaTheme="minorHAnsi"/>
          <w:iCs/>
          <w:sz w:val="28"/>
          <w:szCs w:val="28"/>
          <w:lang w:eastAsia="en-US"/>
        </w:rPr>
        <w:t xml:space="preserve"> не подлежат отчуждению, бронированию, обмену, сдаче в поднаем. Не допускается </w:t>
      </w:r>
      <w:r w:rsidR="00075611" w:rsidRPr="00654145">
        <w:rPr>
          <w:rFonts w:eastAsiaTheme="minorHAnsi"/>
          <w:iCs/>
          <w:sz w:val="28"/>
          <w:szCs w:val="28"/>
          <w:lang w:eastAsia="en-US"/>
        </w:rPr>
        <w:t xml:space="preserve">самовольное </w:t>
      </w:r>
      <w:r w:rsidRPr="00654145">
        <w:rPr>
          <w:rFonts w:eastAsiaTheme="minorHAnsi"/>
          <w:iCs/>
          <w:sz w:val="28"/>
          <w:szCs w:val="28"/>
          <w:lang w:eastAsia="en-US"/>
        </w:rPr>
        <w:t>переустройство и перепланировка служебных</w:t>
      </w:r>
      <w:r w:rsidRPr="00AF3D68">
        <w:rPr>
          <w:rFonts w:eastAsiaTheme="minorHAnsi"/>
          <w:iCs/>
          <w:sz w:val="28"/>
          <w:szCs w:val="28"/>
          <w:lang w:eastAsia="en-US"/>
        </w:rPr>
        <w:t xml:space="preserve"> жилых помещений.</w:t>
      </w:r>
    </w:p>
    <w:p w:rsidR="00E538EE" w:rsidRPr="00AF3D68" w:rsidRDefault="00E538EE" w:rsidP="00E538EE">
      <w:pPr>
        <w:autoSpaceDE w:val="0"/>
        <w:autoSpaceDN w:val="0"/>
        <w:adjustRightInd w:val="0"/>
        <w:ind w:firstLine="709"/>
        <w:jc w:val="both"/>
        <w:rPr>
          <w:sz w:val="28"/>
          <w:szCs w:val="28"/>
        </w:rPr>
      </w:pPr>
      <w:r w:rsidRPr="00AF3D68">
        <w:rPr>
          <w:sz w:val="28"/>
          <w:szCs w:val="28"/>
        </w:rPr>
        <w:t>3.1</w:t>
      </w:r>
      <w:r w:rsidR="00C70B87">
        <w:rPr>
          <w:sz w:val="28"/>
          <w:szCs w:val="28"/>
        </w:rPr>
        <w:t>1</w:t>
      </w:r>
      <w:r w:rsidRPr="00AF3D68">
        <w:rPr>
          <w:sz w:val="28"/>
          <w:szCs w:val="28"/>
        </w:rPr>
        <w:t>. </w:t>
      </w:r>
      <w:r w:rsidRPr="00AF3D68">
        <w:rPr>
          <w:bCs/>
          <w:sz w:val="28"/>
          <w:szCs w:val="28"/>
        </w:rPr>
        <w:t>С</w:t>
      </w:r>
      <w:r w:rsidRPr="00AF3D68">
        <w:rPr>
          <w:sz w:val="28"/>
          <w:szCs w:val="28"/>
        </w:rPr>
        <w:t xml:space="preserve">лужебные жилые помещения предоставляются </w:t>
      </w:r>
      <w:r w:rsidR="00284078">
        <w:rPr>
          <w:sz w:val="28"/>
          <w:szCs w:val="28"/>
        </w:rPr>
        <w:t>прокурорским работникам</w:t>
      </w:r>
      <w:r w:rsidRPr="00AF3D68">
        <w:t xml:space="preserve"> </w:t>
      </w:r>
      <w:r w:rsidRPr="00654145">
        <w:rPr>
          <w:sz w:val="28"/>
          <w:szCs w:val="28"/>
        </w:rPr>
        <w:t>на</w:t>
      </w:r>
      <w:r w:rsidRPr="00AF3D68">
        <w:rPr>
          <w:sz w:val="28"/>
          <w:szCs w:val="28"/>
        </w:rPr>
        <w:t xml:space="preserve"> время прохождения службы. Расторжение трудового договора </w:t>
      </w:r>
      <w:r w:rsidR="00F93FDF">
        <w:rPr>
          <w:sz w:val="28"/>
          <w:szCs w:val="28"/>
        </w:rPr>
        <w:br/>
      </w:r>
      <w:r w:rsidRPr="00AF3D68">
        <w:rPr>
          <w:sz w:val="28"/>
          <w:szCs w:val="28"/>
        </w:rPr>
        <w:t xml:space="preserve">с </w:t>
      </w:r>
      <w:r w:rsidR="00284078">
        <w:rPr>
          <w:sz w:val="28"/>
          <w:szCs w:val="28"/>
        </w:rPr>
        <w:t>прокурорским работникам</w:t>
      </w:r>
      <w:r w:rsidRPr="00AF3D68">
        <w:rPr>
          <w:sz w:val="28"/>
          <w:szCs w:val="28"/>
        </w:rPr>
        <w:t xml:space="preserve"> является основанием прекращения договора найма служебного жилого помещения.</w:t>
      </w:r>
    </w:p>
    <w:p w:rsidR="00E538EE" w:rsidRPr="00AF3D68" w:rsidRDefault="00284078" w:rsidP="00E538EE">
      <w:pPr>
        <w:autoSpaceDE w:val="0"/>
        <w:autoSpaceDN w:val="0"/>
        <w:adjustRightInd w:val="0"/>
        <w:ind w:firstLine="709"/>
        <w:jc w:val="both"/>
        <w:rPr>
          <w:sz w:val="28"/>
          <w:szCs w:val="28"/>
        </w:rPr>
      </w:pPr>
      <w:r>
        <w:rPr>
          <w:sz w:val="28"/>
          <w:szCs w:val="28"/>
        </w:rPr>
        <w:t>Прокурорский работник</w:t>
      </w:r>
      <w:r w:rsidR="00685070">
        <w:rPr>
          <w:sz w:val="28"/>
          <w:szCs w:val="28"/>
        </w:rPr>
        <w:t xml:space="preserve"> </w:t>
      </w:r>
      <w:r w:rsidR="00E538EE" w:rsidRPr="00654145">
        <w:rPr>
          <w:sz w:val="28"/>
          <w:szCs w:val="28"/>
        </w:rPr>
        <w:t>и</w:t>
      </w:r>
      <w:r w:rsidR="00E538EE" w:rsidRPr="00AF3D68">
        <w:rPr>
          <w:sz w:val="28"/>
          <w:szCs w:val="28"/>
        </w:rPr>
        <w:t xml:space="preserve"> проживающие совместно с ним члены его семьи, за исключением случаев, указанных в части 2 статьи 103 Жилищного кодекса Российской Федерации и в пунктах 23 и 24 статьи </w:t>
      </w:r>
      <w:r w:rsidR="002E6110" w:rsidRPr="00AF3D68">
        <w:rPr>
          <w:sz w:val="28"/>
          <w:szCs w:val="28"/>
        </w:rPr>
        <w:t>44</w:t>
      </w:r>
      <w:r w:rsidR="002E6110">
        <w:rPr>
          <w:sz w:val="28"/>
          <w:szCs w:val="28"/>
          <w:vertAlign w:val="superscript"/>
        </w:rPr>
        <w:t xml:space="preserve">1 </w:t>
      </w:r>
      <w:r w:rsidR="00E538EE" w:rsidRPr="00AF3D68">
        <w:rPr>
          <w:sz w:val="28"/>
          <w:szCs w:val="28"/>
        </w:rPr>
        <w:t xml:space="preserve">Федерального закона «О прокуратуре Российской Федерации», обязаны освободить </w:t>
      </w:r>
      <w:r w:rsidR="00E538EE" w:rsidRPr="00AF3D68">
        <w:rPr>
          <w:sz w:val="28"/>
          <w:szCs w:val="28"/>
        </w:rPr>
        <w:lastRenderedPageBreak/>
        <w:t>служебное жилое помещение</w:t>
      </w:r>
      <w:r w:rsidR="00E538EE" w:rsidRPr="00AF3D68">
        <w:t xml:space="preserve"> </w:t>
      </w:r>
      <w:r w:rsidR="00E538EE" w:rsidRPr="00AF3D68">
        <w:rPr>
          <w:sz w:val="28"/>
          <w:szCs w:val="28"/>
        </w:rPr>
        <w:t>в течение одного месяца после расторжения трудового договора.</w:t>
      </w:r>
    </w:p>
    <w:p w:rsidR="00E538EE" w:rsidRPr="00AF3D68" w:rsidRDefault="00E538EE" w:rsidP="00E538EE">
      <w:pPr>
        <w:widowControl w:val="0"/>
        <w:autoSpaceDE w:val="0"/>
        <w:autoSpaceDN w:val="0"/>
        <w:adjustRightInd w:val="0"/>
        <w:ind w:firstLine="709"/>
        <w:jc w:val="both"/>
        <w:rPr>
          <w:sz w:val="28"/>
          <w:szCs w:val="28"/>
        </w:rPr>
      </w:pPr>
      <w:r w:rsidRPr="00AF3D68">
        <w:rPr>
          <w:sz w:val="28"/>
          <w:szCs w:val="28"/>
        </w:rPr>
        <w:t>3.1</w:t>
      </w:r>
      <w:r w:rsidR="00C70B87">
        <w:rPr>
          <w:sz w:val="28"/>
          <w:szCs w:val="28"/>
        </w:rPr>
        <w:t>2</w:t>
      </w:r>
      <w:r w:rsidRPr="00AF3D68">
        <w:rPr>
          <w:sz w:val="28"/>
          <w:szCs w:val="28"/>
        </w:rPr>
        <w:t xml:space="preserve">. Изменение (улучшение) жилищных условий, в результате которого утрачиваются основания для признания </w:t>
      </w:r>
      <w:r w:rsidR="008F244A">
        <w:rPr>
          <w:sz w:val="28"/>
          <w:szCs w:val="28"/>
        </w:rPr>
        <w:t>прокурорских работников</w:t>
      </w:r>
      <w:r w:rsidRPr="00654145">
        <w:rPr>
          <w:sz w:val="28"/>
          <w:szCs w:val="28"/>
        </w:rPr>
        <w:t xml:space="preserve"> </w:t>
      </w:r>
      <w:r w:rsidR="005F5902" w:rsidRPr="00917BA1">
        <w:rPr>
          <w:sz w:val="28"/>
          <w:szCs w:val="28"/>
        </w:rPr>
        <w:t>не имеющими жилых помещений</w:t>
      </w:r>
      <w:r w:rsidR="004910E1">
        <w:rPr>
          <w:sz w:val="28"/>
          <w:szCs w:val="28"/>
        </w:rPr>
        <w:t xml:space="preserve"> по месту службы,</w:t>
      </w:r>
      <w:r w:rsidRPr="00654145">
        <w:rPr>
          <w:sz w:val="28"/>
          <w:szCs w:val="28"/>
        </w:rPr>
        <w:t xml:space="preserve"> принятия на учет нуждающихся в служебных жилых помещения</w:t>
      </w:r>
      <w:r w:rsidRPr="00AF3D68">
        <w:rPr>
          <w:sz w:val="28"/>
          <w:szCs w:val="28"/>
        </w:rPr>
        <w:t>х</w:t>
      </w:r>
      <w:r w:rsidR="004910E1">
        <w:rPr>
          <w:sz w:val="28"/>
          <w:szCs w:val="28"/>
        </w:rPr>
        <w:t xml:space="preserve"> </w:t>
      </w:r>
      <w:r w:rsidR="004910E1" w:rsidRPr="00917BA1">
        <w:rPr>
          <w:sz w:val="28"/>
          <w:szCs w:val="28"/>
        </w:rPr>
        <w:t>и</w:t>
      </w:r>
      <w:r w:rsidRPr="00917BA1">
        <w:rPr>
          <w:sz w:val="28"/>
          <w:szCs w:val="28"/>
        </w:rPr>
        <w:t xml:space="preserve"> </w:t>
      </w:r>
      <w:r w:rsidRPr="00AF3D68">
        <w:rPr>
          <w:sz w:val="28"/>
          <w:szCs w:val="28"/>
        </w:rPr>
        <w:t xml:space="preserve">предоставления служебного жилого помещения в соответствии с Положением, является </w:t>
      </w:r>
      <w:r w:rsidR="00C05051" w:rsidRPr="00917BA1">
        <w:rPr>
          <w:sz w:val="28"/>
          <w:szCs w:val="28"/>
        </w:rPr>
        <w:t xml:space="preserve">основанием </w:t>
      </w:r>
      <w:r w:rsidRPr="00DA515D">
        <w:rPr>
          <w:sz w:val="28"/>
          <w:szCs w:val="28"/>
        </w:rPr>
        <w:t>д</w:t>
      </w:r>
      <w:r w:rsidRPr="00AF3D68">
        <w:rPr>
          <w:sz w:val="28"/>
          <w:szCs w:val="28"/>
        </w:rPr>
        <w:t xml:space="preserve">ля расторжения договора найма служебного жилого помещения </w:t>
      </w:r>
      <w:r w:rsidR="00F93FDF">
        <w:rPr>
          <w:sz w:val="28"/>
          <w:szCs w:val="28"/>
        </w:rPr>
        <w:br/>
      </w:r>
      <w:r w:rsidRPr="00AF3D68">
        <w:rPr>
          <w:sz w:val="28"/>
          <w:szCs w:val="28"/>
        </w:rPr>
        <w:t xml:space="preserve">и освобождения служебного жилого помещения </w:t>
      </w:r>
      <w:r w:rsidR="008F244A">
        <w:rPr>
          <w:sz w:val="28"/>
          <w:szCs w:val="28"/>
        </w:rPr>
        <w:t>прокурорским работникам</w:t>
      </w:r>
      <w:r w:rsidRPr="00AF3D68">
        <w:rPr>
          <w:sz w:val="28"/>
          <w:szCs w:val="28"/>
        </w:rPr>
        <w:t xml:space="preserve"> </w:t>
      </w:r>
      <w:r w:rsidR="00F93FDF">
        <w:rPr>
          <w:sz w:val="28"/>
          <w:szCs w:val="28"/>
        </w:rPr>
        <w:br/>
      </w:r>
      <w:r w:rsidRPr="00AF3D68">
        <w:rPr>
          <w:sz w:val="28"/>
          <w:szCs w:val="28"/>
        </w:rPr>
        <w:t>и проживающими совместно с ним членами его семьи.</w:t>
      </w:r>
    </w:p>
    <w:p w:rsidR="00E538EE" w:rsidRPr="00AF3D68" w:rsidRDefault="00E538EE" w:rsidP="00E538EE">
      <w:pPr>
        <w:widowControl w:val="0"/>
        <w:autoSpaceDE w:val="0"/>
        <w:autoSpaceDN w:val="0"/>
        <w:adjustRightInd w:val="0"/>
        <w:ind w:firstLine="709"/>
        <w:jc w:val="both"/>
        <w:rPr>
          <w:sz w:val="28"/>
          <w:szCs w:val="28"/>
        </w:rPr>
      </w:pPr>
      <w:r w:rsidRPr="00AF3D68">
        <w:rPr>
          <w:sz w:val="28"/>
          <w:szCs w:val="28"/>
        </w:rPr>
        <w:t>3.1</w:t>
      </w:r>
      <w:r w:rsidR="00C70B87">
        <w:rPr>
          <w:sz w:val="28"/>
          <w:szCs w:val="28"/>
        </w:rPr>
        <w:t>3</w:t>
      </w:r>
      <w:r w:rsidRPr="00AF3D68">
        <w:rPr>
          <w:sz w:val="28"/>
          <w:szCs w:val="28"/>
        </w:rPr>
        <w:t xml:space="preserve">. В случае перевода </w:t>
      </w:r>
      <w:r w:rsidR="008F244A">
        <w:rPr>
          <w:sz w:val="28"/>
          <w:szCs w:val="28"/>
        </w:rPr>
        <w:t>прокурорского работника</w:t>
      </w:r>
      <w:r w:rsidRPr="00654145">
        <w:rPr>
          <w:sz w:val="28"/>
          <w:szCs w:val="28"/>
        </w:rPr>
        <w:t xml:space="preserve"> </w:t>
      </w:r>
      <w:r w:rsidRPr="00AF3D68">
        <w:rPr>
          <w:sz w:val="28"/>
          <w:szCs w:val="28"/>
        </w:rPr>
        <w:t>на службу в другой орган прокуратуры</w:t>
      </w:r>
      <w:r w:rsidR="00952D3A" w:rsidRPr="00571005">
        <w:rPr>
          <w:sz w:val="28"/>
          <w:szCs w:val="28"/>
        </w:rPr>
        <w:t xml:space="preserve"> </w:t>
      </w:r>
      <w:r w:rsidR="004910E1" w:rsidRPr="00917BA1">
        <w:rPr>
          <w:sz w:val="28"/>
          <w:szCs w:val="28"/>
        </w:rPr>
        <w:t xml:space="preserve">Российской Федерации </w:t>
      </w:r>
      <w:r w:rsidR="00952D3A" w:rsidRPr="00917BA1">
        <w:rPr>
          <w:sz w:val="28"/>
          <w:szCs w:val="28"/>
        </w:rPr>
        <w:t xml:space="preserve">или </w:t>
      </w:r>
      <w:r w:rsidR="00382839" w:rsidRPr="00917BA1">
        <w:rPr>
          <w:sz w:val="28"/>
          <w:szCs w:val="28"/>
        </w:rPr>
        <w:t>институт (филиал) Университета</w:t>
      </w:r>
      <w:r w:rsidRPr="00917BA1">
        <w:rPr>
          <w:sz w:val="28"/>
          <w:szCs w:val="28"/>
        </w:rPr>
        <w:t>,</w:t>
      </w:r>
      <w:r w:rsidRPr="00AF3D68">
        <w:rPr>
          <w:sz w:val="28"/>
          <w:szCs w:val="28"/>
        </w:rPr>
        <w:t xml:space="preserve"> в том числе другую местность, договор найма служебного жилого помещения по прежнему месту службы также подлежит расторжению. </w:t>
      </w:r>
    </w:p>
    <w:p w:rsidR="00ED2394" w:rsidRDefault="00F952B6" w:rsidP="00ED2394">
      <w:pPr>
        <w:widowControl w:val="0"/>
        <w:autoSpaceDE w:val="0"/>
        <w:autoSpaceDN w:val="0"/>
        <w:adjustRightInd w:val="0"/>
        <w:ind w:firstLine="709"/>
        <w:jc w:val="both"/>
        <w:rPr>
          <w:sz w:val="28"/>
          <w:szCs w:val="28"/>
        </w:rPr>
      </w:pPr>
      <w:r w:rsidRPr="00ED2394">
        <w:rPr>
          <w:sz w:val="28"/>
          <w:szCs w:val="28"/>
        </w:rPr>
        <w:t xml:space="preserve">Обеспечение служебным жилым помещением по новому месту службы осуществляется в соответствии с Положением. При этом право проживания </w:t>
      </w:r>
      <w:r w:rsidR="00F93FDF">
        <w:rPr>
          <w:sz w:val="28"/>
          <w:szCs w:val="28"/>
        </w:rPr>
        <w:br/>
      </w:r>
      <w:r w:rsidRPr="00ED2394">
        <w:rPr>
          <w:sz w:val="28"/>
          <w:szCs w:val="28"/>
        </w:rPr>
        <w:t>в служебном жилом помещении по прежнему месту службы</w:t>
      </w:r>
      <w:r w:rsidR="00ED2394">
        <w:rPr>
          <w:sz w:val="28"/>
          <w:szCs w:val="28"/>
        </w:rPr>
        <w:t xml:space="preserve"> сохраняется</w:t>
      </w:r>
      <w:r w:rsidRPr="00ED2394">
        <w:rPr>
          <w:sz w:val="28"/>
          <w:szCs w:val="28"/>
        </w:rPr>
        <w:t xml:space="preserve"> </w:t>
      </w:r>
      <w:r w:rsidR="00F93FDF">
        <w:rPr>
          <w:sz w:val="28"/>
          <w:szCs w:val="28"/>
        </w:rPr>
        <w:br/>
      </w:r>
      <w:r w:rsidRPr="00ED2394">
        <w:rPr>
          <w:sz w:val="28"/>
          <w:szCs w:val="28"/>
        </w:rPr>
        <w:t>за членами семьи</w:t>
      </w:r>
      <w:r w:rsidR="00ED2394">
        <w:rPr>
          <w:sz w:val="28"/>
          <w:szCs w:val="28"/>
        </w:rPr>
        <w:t xml:space="preserve"> </w:t>
      </w:r>
      <w:r w:rsidR="008F244A">
        <w:rPr>
          <w:sz w:val="28"/>
          <w:szCs w:val="28"/>
        </w:rPr>
        <w:t>прокурорского работника</w:t>
      </w:r>
      <w:r w:rsidR="00A06E5C">
        <w:rPr>
          <w:sz w:val="28"/>
          <w:szCs w:val="28"/>
        </w:rPr>
        <w:t>,</w:t>
      </w:r>
      <w:r w:rsidR="00685070">
        <w:rPr>
          <w:sz w:val="28"/>
          <w:szCs w:val="28"/>
        </w:rPr>
        <w:t xml:space="preserve"> </w:t>
      </w:r>
      <w:r w:rsidR="00ED2394" w:rsidRPr="00654145">
        <w:rPr>
          <w:sz w:val="28"/>
          <w:szCs w:val="28"/>
        </w:rPr>
        <w:t>не имеющими права пользования иными жилыми помещениями,</w:t>
      </w:r>
      <w:r w:rsidRPr="00654145">
        <w:rPr>
          <w:sz w:val="28"/>
          <w:szCs w:val="28"/>
        </w:rPr>
        <w:t xml:space="preserve"> </w:t>
      </w:r>
      <w:r w:rsidR="00ED2394" w:rsidRPr="00654145">
        <w:rPr>
          <w:sz w:val="28"/>
          <w:szCs w:val="28"/>
        </w:rPr>
        <w:t xml:space="preserve">до даты получения </w:t>
      </w:r>
      <w:r w:rsidR="008F244A">
        <w:rPr>
          <w:sz w:val="28"/>
          <w:szCs w:val="28"/>
        </w:rPr>
        <w:t>прокурорским работником</w:t>
      </w:r>
      <w:r w:rsidR="00ED2394" w:rsidRPr="00654145">
        <w:rPr>
          <w:sz w:val="28"/>
          <w:szCs w:val="28"/>
        </w:rPr>
        <w:t xml:space="preserve"> </w:t>
      </w:r>
      <w:r w:rsidR="00ED2394">
        <w:rPr>
          <w:sz w:val="28"/>
          <w:szCs w:val="28"/>
        </w:rPr>
        <w:t>служебного жилого помещения по</w:t>
      </w:r>
      <w:r w:rsidRPr="00ED2394">
        <w:rPr>
          <w:sz w:val="28"/>
          <w:szCs w:val="28"/>
        </w:rPr>
        <w:t xml:space="preserve"> ново</w:t>
      </w:r>
      <w:r w:rsidR="00ED2394">
        <w:rPr>
          <w:sz w:val="28"/>
          <w:szCs w:val="28"/>
        </w:rPr>
        <w:t>му</w:t>
      </w:r>
      <w:r w:rsidRPr="00ED2394">
        <w:rPr>
          <w:sz w:val="28"/>
          <w:szCs w:val="28"/>
        </w:rPr>
        <w:t xml:space="preserve"> мест</w:t>
      </w:r>
      <w:r w:rsidR="00ED2394">
        <w:rPr>
          <w:sz w:val="28"/>
          <w:szCs w:val="28"/>
        </w:rPr>
        <w:t>у</w:t>
      </w:r>
      <w:r w:rsidRPr="00ED2394">
        <w:rPr>
          <w:sz w:val="28"/>
          <w:szCs w:val="28"/>
        </w:rPr>
        <w:t xml:space="preserve"> службы</w:t>
      </w:r>
      <w:r w:rsidR="00ED2394">
        <w:rPr>
          <w:sz w:val="28"/>
          <w:szCs w:val="28"/>
        </w:rPr>
        <w:t>.</w:t>
      </w:r>
    </w:p>
    <w:p w:rsidR="00E538EE" w:rsidRPr="00AF3D68" w:rsidRDefault="00E538EE" w:rsidP="00ED2394">
      <w:pPr>
        <w:widowControl w:val="0"/>
        <w:autoSpaceDE w:val="0"/>
        <w:autoSpaceDN w:val="0"/>
        <w:adjustRightInd w:val="0"/>
        <w:ind w:firstLine="709"/>
        <w:jc w:val="both"/>
        <w:rPr>
          <w:rFonts w:eastAsiaTheme="minorHAnsi"/>
          <w:iCs/>
          <w:sz w:val="28"/>
          <w:szCs w:val="28"/>
          <w:lang w:eastAsia="en-US"/>
        </w:rPr>
      </w:pPr>
      <w:r w:rsidRPr="00AF3D68">
        <w:rPr>
          <w:sz w:val="28"/>
          <w:szCs w:val="28"/>
        </w:rPr>
        <w:t>3.1</w:t>
      </w:r>
      <w:r w:rsidR="00C70B87">
        <w:rPr>
          <w:sz w:val="28"/>
          <w:szCs w:val="28"/>
        </w:rPr>
        <w:t>4</w:t>
      </w:r>
      <w:r w:rsidRPr="00AF3D68">
        <w:rPr>
          <w:sz w:val="28"/>
          <w:szCs w:val="28"/>
        </w:rPr>
        <w:t xml:space="preserve">. При освобождении служебных жилых помещений </w:t>
      </w:r>
      <w:r w:rsidR="008F244A">
        <w:rPr>
          <w:sz w:val="28"/>
          <w:szCs w:val="28"/>
        </w:rPr>
        <w:t xml:space="preserve">прокурорские работники </w:t>
      </w:r>
      <w:r w:rsidR="00E43751" w:rsidRPr="00716889">
        <w:rPr>
          <w:sz w:val="28"/>
          <w:szCs w:val="28"/>
        </w:rPr>
        <w:t xml:space="preserve">и </w:t>
      </w:r>
      <w:r w:rsidRPr="00716889">
        <w:rPr>
          <w:sz w:val="28"/>
          <w:szCs w:val="28"/>
        </w:rPr>
        <w:t>л</w:t>
      </w:r>
      <w:r w:rsidRPr="00AF3D68">
        <w:rPr>
          <w:sz w:val="28"/>
          <w:szCs w:val="28"/>
        </w:rPr>
        <w:t xml:space="preserve">ица, указанные в пункте 17 статьи </w:t>
      </w:r>
      <w:r w:rsidR="002E6110" w:rsidRPr="00AF3D68">
        <w:rPr>
          <w:sz w:val="28"/>
          <w:szCs w:val="28"/>
        </w:rPr>
        <w:t>44</w:t>
      </w:r>
      <w:r w:rsidR="002E6110">
        <w:rPr>
          <w:sz w:val="28"/>
          <w:szCs w:val="28"/>
          <w:vertAlign w:val="superscript"/>
        </w:rPr>
        <w:t xml:space="preserve">1 </w:t>
      </w:r>
      <w:r w:rsidRPr="00AF3D68">
        <w:rPr>
          <w:sz w:val="28"/>
          <w:szCs w:val="28"/>
        </w:rPr>
        <w:t xml:space="preserve">Федерального закона </w:t>
      </w:r>
      <w:r w:rsidR="00F93FDF">
        <w:rPr>
          <w:sz w:val="28"/>
          <w:szCs w:val="28"/>
        </w:rPr>
        <w:br/>
      </w:r>
      <w:r w:rsidRPr="00AF3D68">
        <w:rPr>
          <w:sz w:val="28"/>
          <w:szCs w:val="28"/>
        </w:rPr>
        <w:t>«О прокуратуре Российской Федерации</w:t>
      </w:r>
      <w:r w:rsidR="005F5902">
        <w:rPr>
          <w:sz w:val="28"/>
          <w:szCs w:val="28"/>
        </w:rPr>
        <w:t>»</w:t>
      </w:r>
      <w:r w:rsidR="00E43751">
        <w:rPr>
          <w:sz w:val="28"/>
          <w:szCs w:val="28"/>
        </w:rPr>
        <w:t>,</w:t>
      </w:r>
      <w:r w:rsidRPr="00AF3D68">
        <w:rPr>
          <w:sz w:val="28"/>
          <w:szCs w:val="28"/>
        </w:rPr>
        <w:t xml:space="preserve"> </w:t>
      </w:r>
      <w:r w:rsidRPr="00AF3D68">
        <w:rPr>
          <w:rFonts w:eastAsiaTheme="minorHAnsi"/>
          <w:iCs/>
          <w:sz w:val="28"/>
          <w:szCs w:val="28"/>
          <w:lang w:eastAsia="en-US"/>
        </w:rPr>
        <w:t>обязаны сдать их в надлежащем состоянии по актам приема-передачи служебного жилого помещения</w:t>
      </w:r>
      <w:r w:rsidRPr="00AF3D68">
        <w:rPr>
          <w:sz w:val="28"/>
          <w:szCs w:val="28"/>
        </w:rPr>
        <w:t xml:space="preserve"> </w:t>
      </w:r>
      <w:r w:rsidR="00935738">
        <w:rPr>
          <w:sz w:val="28"/>
          <w:szCs w:val="28"/>
        </w:rPr>
        <w:t xml:space="preserve">согласно приложению № 5 к Положению </w:t>
      </w:r>
      <w:r w:rsidRPr="00AF3D68">
        <w:rPr>
          <w:rFonts w:eastAsiaTheme="minorHAnsi"/>
          <w:iCs/>
          <w:sz w:val="28"/>
          <w:szCs w:val="28"/>
          <w:lang w:eastAsia="en-US"/>
        </w:rPr>
        <w:t xml:space="preserve">с представлением документов, свидетельствующих об отсутствии задолженности по коммунальным платежам. </w:t>
      </w:r>
    </w:p>
    <w:p w:rsidR="00E538EE" w:rsidRPr="00AF3D68" w:rsidRDefault="00E538EE" w:rsidP="00E538EE">
      <w:pPr>
        <w:autoSpaceDE w:val="0"/>
        <w:autoSpaceDN w:val="0"/>
        <w:adjustRightInd w:val="0"/>
        <w:ind w:firstLine="709"/>
        <w:jc w:val="both"/>
        <w:rPr>
          <w:sz w:val="28"/>
          <w:szCs w:val="28"/>
        </w:rPr>
      </w:pPr>
      <w:r w:rsidRPr="00AF3D68">
        <w:rPr>
          <w:sz w:val="28"/>
          <w:szCs w:val="28"/>
        </w:rPr>
        <w:t>3.1</w:t>
      </w:r>
      <w:r w:rsidR="00C70B87">
        <w:rPr>
          <w:sz w:val="28"/>
          <w:szCs w:val="28"/>
        </w:rPr>
        <w:t>5</w:t>
      </w:r>
      <w:r w:rsidRPr="00AF3D68">
        <w:rPr>
          <w:sz w:val="28"/>
          <w:szCs w:val="28"/>
        </w:rPr>
        <w:t xml:space="preserve">. В случае отказа освободить служебное жилое помещение </w:t>
      </w:r>
      <w:r w:rsidR="008F244A">
        <w:rPr>
          <w:sz w:val="28"/>
          <w:szCs w:val="28"/>
        </w:rPr>
        <w:t>прокурорские работники</w:t>
      </w:r>
      <w:r w:rsidRPr="00AF3D68">
        <w:rPr>
          <w:sz w:val="28"/>
          <w:szCs w:val="28"/>
        </w:rPr>
        <w:t xml:space="preserve"> </w:t>
      </w:r>
      <w:r w:rsidR="00E43751" w:rsidRPr="00EB660E">
        <w:rPr>
          <w:sz w:val="28"/>
          <w:szCs w:val="28"/>
        </w:rPr>
        <w:t xml:space="preserve">и </w:t>
      </w:r>
      <w:r w:rsidRPr="00EB660E">
        <w:rPr>
          <w:sz w:val="28"/>
          <w:szCs w:val="28"/>
        </w:rPr>
        <w:t>лица</w:t>
      </w:r>
      <w:r w:rsidRPr="00AF3D68">
        <w:rPr>
          <w:sz w:val="28"/>
          <w:szCs w:val="28"/>
        </w:rPr>
        <w:t xml:space="preserve">, указанные в пункте 17 статьи </w:t>
      </w:r>
      <w:r w:rsidR="002E6110" w:rsidRPr="00AF3D68">
        <w:rPr>
          <w:sz w:val="28"/>
          <w:szCs w:val="28"/>
        </w:rPr>
        <w:t>44</w:t>
      </w:r>
      <w:r w:rsidR="002E6110">
        <w:rPr>
          <w:sz w:val="28"/>
          <w:szCs w:val="28"/>
          <w:vertAlign w:val="superscript"/>
        </w:rPr>
        <w:t xml:space="preserve">1 </w:t>
      </w:r>
      <w:r w:rsidRPr="00AF3D68">
        <w:rPr>
          <w:sz w:val="28"/>
          <w:szCs w:val="28"/>
        </w:rPr>
        <w:t>Федерального закона «О прокуратуре Российской Федерации</w:t>
      </w:r>
      <w:r w:rsidR="005F5902">
        <w:rPr>
          <w:sz w:val="28"/>
          <w:szCs w:val="28"/>
        </w:rPr>
        <w:t>»</w:t>
      </w:r>
      <w:r w:rsidRPr="00AF3D68">
        <w:rPr>
          <w:sz w:val="28"/>
          <w:szCs w:val="28"/>
        </w:rPr>
        <w:t xml:space="preserve">, проживающие (проживавшие) совместно с ними члены семьи, подлежат выселению в судебном порядке без предоставления другого жилого помещения, за исключением случаев, </w:t>
      </w:r>
      <w:r w:rsidRPr="00917BA1">
        <w:rPr>
          <w:sz w:val="28"/>
          <w:szCs w:val="28"/>
        </w:rPr>
        <w:t xml:space="preserve">предусмотренных </w:t>
      </w:r>
      <w:r w:rsidR="00E4371B" w:rsidRPr="00917BA1">
        <w:rPr>
          <w:sz w:val="28"/>
          <w:szCs w:val="28"/>
        </w:rPr>
        <w:t>в абзаце втором пункта 3.11</w:t>
      </w:r>
      <w:r w:rsidR="00E4371B" w:rsidRPr="00917BA1">
        <w:t xml:space="preserve"> </w:t>
      </w:r>
      <w:r w:rsidR="00E9143E" w:rsidRPr="00917BA1">
        <w:rPr>
          <w:sz w:val="28"/>
          <w:szCs w:val="28"/>
        </w:rPr>
        <w:t>и</w:t>
      </w:r>
      <w:r w:rsidR="00E9143E">
        <w:rPr>
          <w:sz w:val="28"/>
          <w:szCs w:val="28"/>
        </w:rPr>
        <w:t xml:space="preserve"> </w:t>
      </w:r>
      <w:r w:rsidR="00E4371B">
        <w:rPr>
          <w:sz w:val="28"/>
          <w:szCs w:val="28"/>
        </w:rPr>
        <w:t xml:space="preserve">абзаце втором </w:t>
      </w:r>
      <w:r w:rsidR="00E9143E">
        <w:rPr>
          <w:sz w:val="28"/>
          <w:szCs w:val="28"/>
        </w:rPr>
        <w:t>пункт</w:t>
      </w:r>
      <w:r w:rsidR="00E4371B">
        <w:rPr>
          <w:sz w:val="28"/>
          <w:szCs w:val="28"/>
        </w:rPr>
        <w:t>а</w:t>
      </w:r>
      <w:r w:rsidR="00E9143E">
        <w:rPr>
          <w:sz w:val="28"/>
          <w:szCs w:val="28"/>
        </w:rPr>
        <w:t xml:space="preserve"> 3.13 Положения</w:t>
      </w:r>
      <w:r w:rsidRPr="00AF3D68">
        <w:rPr>
          <w:sz w:val="28"/>
          <w:szCs w:val="28"/>
        </w:rPr>
        <w:t>.</w:t>
      </w:r>
    </w:p>
    <w:p w:rsidR="00E538EE" w:rsidRPr="00AF3D68" w:rsidRDefault="00E538EE" w:rsidP="00E538EE">
      <w:pPr>
        <w:widowControl w:val="0"/>
        <w:autoSpaceDE w:val="0"/>
        <w:autoSpaceDN w:val="0"/>
        <w:adjustRightInd w:val="0"/>
        <w:ind w:firstLine="709"/>
        <w:jc w:val="both"/>
        <w:rPr>
          <w:sz w:val="28"/>
          <w:szCs w:val="28"/>
        </w:rPr>
      </w:pPr>
      <w:r w:rsidRPr="00AF3D68">
        <w:rPr>
          <w:sz w:val="28"/>
          <w:szCs w:val="28"/>
        </w:rPr>
        <w:t>3.1</w:t>
      </w:r>
      <w:r w:rsidR="00C70B87">
        <w:rPr>
          <w:sz w:val="28"/>
          <w:szCs w:val="28"/>
        </w:rPr>
        <w:t>6</w:t>
      </w:r>
      <w:r w:rsidRPr="00AF3D68">
        <w:rPr>
          <w:sz w:val="28"/>
          <w:szCs w:val="28"/>
        </w:rPr>
        <w:t xml:space="preserve">. Предоставление </w:t>
      </w:r>
      <w:r w:rsidR="008F244A">
        <w:rPr>
          <w:sz w:val="28"/>
          <w:szCs w:val="28"/>
        </w:rPr>
        <w:t>прокурорским работникам</w:t>
      </w:r>
      <w:r w:rsidRPr="00AF3D68">
        <w:rPr>
          <w:sz w:val="28"/>
          <w:szCs w:val="28"/>
        </w:rPr>
        <w:t xml:space="preserve"> </w:t>
      </w:r>
      <w:r w:rsidRPr="00654145">
        <w:rPr>
          <w:sz w:val="28"/>
          <w:szCs w:val="28"/>
        </w:rPr>
        <w:t>служебных</w:t>
      </w:r>
      <w:r w:rsidRPr="00AF3D68">
        <w:rPr>
          <w:sz w:val="28"/>
          <w:szCs w:val="28"/>
        </w:rPr>
        <w:t xml:space="preserve"> жилых помещений не является основанием для снятия их с учета нуждающихся в жилых помещениях в целях предоставления единовременной социальной выплаты для приобретения или строительства жилых помещений.</w:t>
      </w:r>
    </w:p>
    <w:p w:rsidR="00E538EE" w:rsidRPr="00917BA1" w:rsidRDefault="00E538EE" w:rsidP="00E538EE">
      <w:pPr>
        <w:autoSpaceDE w:val="0"/>
        <w:autoSpaceDN w:val="0"/>
        <w:adjustRightInd w:val="0"/>
        <w:ind w:firstLine="709"/>
        <w:jc w:val="both"/>
        <w:rPr>
          <w:sz w:val="28"/>
          <w:szCs w:val="28"/>
        </w:rPr>
      </w:pPr>
      <w:r w:rsidRPr="00917BA1">
        <w:rPr>
          <w:sz w:val="28"/>
          <w:szCs w:val="28"/>
        </w:rPr>
        <w:t>3.1</w:t>
      </w:r>
      <w:r w:rsidR="00C70B87" w:rsidRPr="00917BA1">
        <w:rPr>
          <w:sz w:val="28"/>
          <w:szCs w:val="28"/>
        </w:rPr>
        <w:t>7</w:t>
      </w:r>
      <w:r w:rsidRPr="00917BA1">
        <w:rPr>
          <w:sz w:val="28"/>
          <w:szCs w:val="28"/>
        </w:rPr>
        <w:t xml:space="preserve">. При невозможности предоставления </w:t>
      </w:r>
      <w:r w:rsidR="00235C9B">
        <w:rPr>
          <w:sz w:val="28"/>
          <w:szCs w:val="28"/>
        </w:rPr>
        <w:t>прокурорскому работнику</w:t>
      </w:r>
      <w:r w:rsidRPr="00917BA1">
        <w:rPr>
          <w:sz w:val="28"/>
          <w:szCs w:val="28"/>
        </w:rPr>
        <w:t xml:space="preserve"> служебного</w:t>
      </w:r>
      <w:r w:rsidR="007B1053" w:rsidRPr="00917BA1">
        <w:rPr>
          <w:sz w:val="28"/>
          <w:szCs w:val="28"/>
        </w:rPr>
        <w:t xml:space="preserve"> </w:t>
      </w:r>
      <w:r w:rsidRPr="00917BA1">
        <w:rPr>
          <w:sz w:val="28"/>
          <w:szCs w:val="28"/>
        </w:rPr>
        <w:t xml:space="preserve">жилого </w:t>
      </w:r>
      <w:r w:rsidR="002B56B9" w:rsidRPr="00917BA1">
        <w:rPr>
          <w:sz w:val="28"/>
          <w:szCs w:val="28"/>
        </w:rPr>
        <w:t xml:space="preserve">помещения </w:t>
      </w:r>
      <w:r w:rsidRPr="00917BA1">
        <w:rPr>
          <w:sz w:val="28"/>
          <w:szCs w:val="28"/>
          <w:lang w:eastAsia="en-US"/>
        </w:rPr>
        <w:t xml:space="preserve">ему </w:t>
      </w:r>
      <w:r w:rsidRPr="00917BA1">
        <w:rPr>
          <w:sz w:val="28"/>
          <w:szCs w:val="28"/>
        </w:rPr>
        <w:t>ежемесячно выплачивается денежная компенсация за наем (поднаем) жил</w:t>
      </w:r>
      <w:r w:rsidR="00F02A24" w:rsidRPr="00917BA1">
        <w:rPr>
          <w:sz w:val="28"/>
          <w:szCs w:val="28"/>
        </w:rPr>
        <w:t>ых</w:t>
      </w:r>
      <w:r w:rsidRPr="00917BA1">
        <w:rPr>
          <w:sz w:val="28"/>
          <w:szCs w:val="28"/>
        </w:rPr>
        <w:t xml:space="preserve"> помещени</w:t>
      </w:r>
      <w:r w:rsidR="00F02A24" w:rsidRPr="00917BA1">
        <w:rPr>
          <w:sz w:val="28"/>
          <w:szCs w:val="28"/>
        </w:rPr>
        <w:t>й</w:t>
      </w:r>
      <w:r w:rsidRPr="00917BA1">
        <w:rPr>
          <w:sz w:val="28"/>
          <w:szCs w:val="28"/>
        </w:rPr>
        <w:t xml:space="preserve"> в порядке</w:t>
      </w:r>
      <w:r w:rsidR="00D04703" w:rsidRPr="00917BA1">
        <w:rPr>
          <w:sz w:val="28"/>
          <w:szCs w:val="28"/>
        </w:rPr>
        <w:t xml:space="preserve"> </w:t>
      </w:r>
      <w:r w:rsidR="00CB3F26" w:rsidRPr="00917BA1">
        <w:rPr>
          <w:sz w:val="28"/>
          <w:szCs w:val="28"/>
        </w:rPr>
        <w:t xml:space="preserve">и </w:t>
      </w:r>
      <w:r w:rsidR="00D04703" w:rsidRPr="00917BA1">
        <w:rPr>
          <w:sz w:val="28"/>
          <w:szCs w:val="28"/>
        </w:rPr>
        <w:t>размере</w:t>
      </w:r>
      <w:r w:rsidRPr="00917BA1">
        <w:rPr>
          <w:sz w:val="28"/>
          <w:szCs w:val="28"/>
        </w:rPr>
        <w:t>, установленн</w:t>
      </w:r>
      <w:r w:rsidR="0098360F">
        <w:rPr>
          <w:sz w:val="28"/>
          <w:szCs w:val="28"/>
        </w:rPr>
        <w:t>ых</w:t>
      </w:r>
      <w:r w:rsidRPr="00917BA1">
        <w:rPr>
          <w:sz w:val="28"/>
          <w:szCs w:val="28"/>
        </w:rPr>
        <w:t xml:space="preserve"> Правительством Российской Федерации.</w:t>
      </w:r>
    </w:p>
    <w:p w:rsidR="002B56B9" w:rsidRPr="00917BA1" w:rsidRDefault="002B56B9" w:rsidP="002B56B9">
      <w:pPr>
        <w:tabs>
          <w:tab w:val="left" w:pos="1134"/>
        </w:tabs>
        <w:autoSpaceDE w:val="0"/>
        <w:autoSpaceDN w:val="0"/>
        <w:adjustRightInd w:val="0"/>
        <w:ind w:firstLine="709"/>
        <w:jc w:val="both"/>
        <w:rPr>
          <w:sz w:val="28"/>
          <w:szCs w:val="28"/>
        </w:rPr>
      </w:pPr>
      <w:r w:rsidRPr="00917BA1">
        <w:rPr>
          <w:sz w:val="28"/>
          <w:szCs w:val="28"/>
        </w:rPr>
        <w:lastRenderedPageBreak/>
        <w:t xml:space="preserve">Невозможность предоставления служебных жилых помещений </w:t>
      </w:r>
      <w:r w:rsidR="00F93FDF">
        <w:rPr>
          <w:sz w:val="28"/>
          <w:szCs w:val="28"/>
        </w:rPr>
        <w:br/>
      </w:r>
      <w:r w:rsidRPr="00917BA1">
        <w:rPr>
          <w:sz w:val="28"/>
          <w:szCs w:val="28"/>
        </w:rPr>
        <w:t xml:space="preserve">по месту службы </w:t>
      </w:r>
      <w:r w:rsidR="008F244A">
        <w:rPr>
          <w:sz w:val="28"/>
          <w:szCs w:val="28"/>
        </w:rPr>
        <w:t>прокурорским работникам</w:t>
      </w:r>
      <w:r w:rsidRPr="00917BA1">
        <w:rPr>
          <w:sz w:val="28"/>
          <w:szCs w:val="28"/>
        </w:rPr>
        <w:t xml:space="preserve"> определяется одним из следующих обстоятельств:</w:t>
      </w:r>
    </w:p>
    <w:p w:rsidR="00AF7B5E" w:rsidRPr="008C1A53" w:rsidRDefault="00AF7B5E" w:rsidP="00AF7B5E">
      <w:pPr>
        <w:tabs>
          <w:tab w:val="left" w:pos="1134"/>
        </w:tabs>
        <w:autoSpaceDE w:val="0"/>
        <w:autoSpaceDN w:val="0"/>
        <w:adjustRightInd w:val="0"/>
        <w:ind w:firstLine="709"/>
        <w:jc w:val="both"/>
        <w:rPr>
          <w:sz w:val="28"/>
          <w:szCs w:val="28"/>
        </w:rPr>
      </w:pPr>
      <w:r w:rsidRPr="008C1A53">
        <w:rPr>
          <w:sz w:val="28"/>
          <w:szCs w:val="28"/>
        </w:rPr>
        <w:t>а) отсутствие свободного служебного жилого помещения по месту службы, а также:</w:t>
      </w:r>
    </w:p>
    <w:p w:rsidR="00AF7B5E" w:rsidRPr="008C1A53" w:rsidRDefault="00AF7B5E" w:rsidP="00AF7B5E">
      <w:pPr>
        <w:tabs>
          <w:tab w:val="left" w:pos="1134"/>
        </w:tabs>
        <w:autoSpaceDE w:val="0"/>
        <w:autoSpaceDN w:val="0"/>
        <w:adjustRightInd w:val="0"/>
        <w:ind w:firstLine="709"/>
        <w:jc w:val="both"/>
        <w:rPr>
          <w:sz w:val="28"/>
          <w:szCs w:val="28"/>
        </w:rPr>
      </w:pPr>
      <w:r w:rsidRPr="008C1A53">
        <w:rPr>
          <w:sz w:val="28"/>
          <w:szCs w:val="28"/>
        </w:rPr>
        <w:t xml:space="preserve">в близлежащих </w:t>
      </w:r>
      <w:r w:rsidR="0098360F">
        <w:rPr>
          <w:sz w:val="28"/>
          <w:szCs w:val="28"/>
        </w:rPr>
        <w:t>к</w:t>
      </w:r>
      <w:r w:rsidRPr="008C1A53">
        <w:rPr>
          <w:sz w:val="28"/>
          <w:szCs w:val="28"/>
        </w:rPr>
        <w:t xml:space="preserve"> мест</w:t>
      </w:r>
      <w:r w:rsidR="0098360F">
        <w:rPr>
          <w:sz w:val="28"/>
          <w:szCs w:val="28"/>
        </w:rPr>
        <w:t>у</w:t>
      </w:r>
      <w:r w:rsidRPr="008C1A53">
        <w:rPr>
          <w:sz w:val="28"/>
          <w:szCs w:val="28"/>
        </w:rPr>
        <w:t xml:space="preserve"> службы прокурорского работника городах (районах) одного субъекта Российской Федерации, но не более </w:t>
      </w:r>
      <w:r w:rsidR="00A673ED">
        <w:rPr>
          <w:sz w:val="28"/>
          <w:szCs w:val="28"/>
        </w:rPr>
        <w:br/>
      </w:r>
      <w:r w:rsidRPr="008C1A53">
        <w:rPr>
          <w:sz w:val="28"/>
          <w:szCs w:val="28"/>
        </w:rPr>
        <w:t>15 километров от границ города (района), в котором проходит службу прокурорский работник, и при наличии круглогодичных маршрутов регулярных перевозок</w:t>
      </w:r>
      <w:r w:rsidRPr="008C1A53">
        <w:rPr>
          <w:bCs/>
          <w:color w:val="000000"/>
          <w:sz w:val="28"/>
          <w:szCs w:val="28"/>
        </w:rPr>
        <w:t xml:space="preserve"> </w:t>
      </w:r>
      <w:r w:rsidR="00E6064F">
        <w:rPr>
          <w:bCs/>
          <w:color w:val="000000"/>
          <w:sz w:val="28"/>
          <w:szCs w:val="28"/>
        </w:rPr>
        <w:t>любыми</w:t>
      </w:r>
      <w:r w:rsidRPr="008C1A53">
        <w:rPr>
          <w:bCs/>
          <w:color w:val="000000"/>
          <w:sz w:val="28"/>
          <w:szCs w:val="28"/>
        </w:rPr>
        <w:t xml:space="preserve"> видами общественного транспорта (транспорта общего пользования), </w:t>
      </w:r>
      <w:r w:rsidR="00576031">
        <w:rPr>
          <w:bCs/>
          <w:color w:val="000000"/>
          <w:sz w:val="28"/>
          <w:szCs w:val="28"/>
        </w:rPr>
        <w:t>кроме</w:t>
      </w:r>
      <w:r w:rsidRPr="008C1A53">
        <w:rPr>
          <w:bCs/>
          <w:color w:val="000000"/>
          <w:sz w:val="28"/>
          <w:szCs w:val="28"/>
        </w:rPr>
        <w:t xml:space="preserve"> легкового такси,</w:t>
      </w:r>
      <w:r w:rsidRPr="008C1A53">
        <w:rPr>
          <w:sz w:val="28"/>
          <w:szCs w:val="28"/>
        </w:rPr>
        <w:t xml:space="preserve"> городского, пригородного и междугородного сообщения – для органов прокуратуры Российской Федерации, за исключением центрального аппарата, структурных подразделений Университета, дислоцированных на</w:t>
      </w:r>
      <w:r w:rsidR="005712A7">
        <w:rPr>
          <w:sz w:val="28"/>
          <w:szCs w:val="28"/>
        </w:rPr>
        <w:t xml:space="preserve"> </w:t>
      </w:r>
      <w:r w:rsidRPr="008C1A53">
        <w:rPr>
          <w:sz w:val="28"/>
          <w:szCs w:val="28"/>
        </w:rPr>
        <w:t>территории Республики Крым, в гг. Москве и Санкт-Петербурге, прокуратур Республики Крым, Ленинградской и Московской областей, гг. Москвы, Санкт-Петербурга и Севастополя;</w:t>
      </w:r>
    </w:p>
    <w:p w:rsidR="00AF7B5E" w:rsidRPr="008C1A53" w:rsidRDefault="00AF7B5E" w:rsidP="00AF7B5E">
      <w:pPr>
        <w:tabs>
          <w:tab w:val="left" w:pos="1134"/>
        </w:tabs>
        <w:autoSpaceDE w:val="0"/>
        <w:autoSpaceDN w:val="0"/>
        <w:adjustRightInd w:val="0"/>
        <w:ind w:firstLine="709"/>
        <w:jc w:val="both"/>
        <w:rPr>
          <w:sz w:val="28"/>
          <w:szCs w:val="28"/>
        </w:rPr>
      </w:pPr>
      <w:r w:rsidRPr="008C1A53">
        <w:rPr>
          <w:sz w:val="28"/>
          <w:szCs w:val="28"/>
        </w:rPr>
        <w:t xml:space="preserve">на территории ближайшего субъекта Российской Федерации, но не более 15 километров от границ субъекта Российской Федерации, в котором проходит службу прокурорский работник, и при наличии круглогодичных маршрутов регулярных перевозок </w:t>
      </w:r>
      <w:r w:rsidR="00E6064F">
        <w:rPr>
          <w:bCs/>
          <w:color w:val="000000"/>
          <w:sz w:val="28"/>
          <w:szCs w:val="28"/>
        </w:rPr>
        <w:t>любыми</w:t>
      </w:r>
      <w:r w:rsidRPr="008C1A53">
        <w:rPr>
          <w:bCs/>
          <w:color w:val="000000"/>
          <w:sz w:val="28"/>
          <w:szCs w:val="28"/>
        </w:rPr>
        <w:t xml:space="preserve"> видами общественного транспорта (транспорта общего пользования), </w:t>
      </w:r>
      <w:r w:rsidR="001F5A6F">
        <w:rPr>
          <w:bCs/>
          <w:color w:val="000000"/>
          <w:sz w:val="28"/>
          <w:szCs w:val="28"/>
        </w:rPr>
        <w:t>кроме</w:t>
      </w:r>
      <w:r w:rsidRPr="008C1A53">
        <w:rPr>
          <w:bCs/>
          <w:color w:val="000000"/>
          <w:sz w:val="28"/>
          <w:szCs w:val="28"/>
        </w:rPr>
        <w:t xml:space="preserve"> легкового такси, </w:t>
      </w:r>
      <w:r w:rsidRPr="008C1A53">
        <w:rPr>
          <w:sz w:val="28"/>
          <w:szCs w:val="28"/>
        </w:rPr>
        <w:t>городского, пригородного и</w:t>
      </w:r>
      <w:r w:rsidR="001F5A6F">
        <w:rPr>
          <w:sz w:val="28"/>
          <w:szCs w:val="28"/>
        </w:rPr>
        <w:t xml:space="preserve"> </w:t>
      </w:r>
      <w:r w:rsidRPr="008C1A53">
        <w:rPr>
          <w:sz w:val="28"/>
          <w:szCs w:val="28"/>
        </w:rPr>
        <w:t>междугородного сообщения – для центрального аппарата, структурных подразделений Университета, дислоцированных на</w:t>
      </w:r>
      <w:r w:rsidR="006A20CB">
        <w:rPr>
          <w:sz w:val="28"/>
          <w:szCs w:val="28"/>
        </w:rPr>
        <w:t xml:space="preserve"> </w:t>
      </w:r>
      <w:r w:rsidRPr="008C1A53">
        <w:rPr>
          <w:sz w:val="28"/>
          <w:szCs w:val="28"/>
        </w:rPr>
        <w:t>территории Республики Крым, в гг. Москве и Санкт-Петербурге, прокуратур Республики Крым, Ленинградской и Московской областей, гг. Москвы, Санкт-Петербурга и Севастополя;</w:t>
      </w:r>
    </w:p>
    <w:p w:rsidR="00AF7B5E" w:rsidRPr="008C1A53" w:rsidRDefault="002B56B9" w:rsidP="00AF7B5E">
      <w:pPr>
        <w:tabs>
          <w:tab w:val="left" w:pos="1134"/>
        </w:tabs>
        <w:autoSpaceDE w:val="0"/>
        <w:autoSpaceDN w:val="0"/>
        <w:adjustRightInd w:val="0"/>
        <w:ind w:firstLine="709"/>
        <w:jc w:val="both"/>
        <w:rPr>
          <w:sz w:val="28"/>
          <w:szCs w:val="28"/>
        </w:rPr>
      </w:pPr>
      <w:r w:rsidRPr="00917BA1">
        <w:rPr>
          <w:sz w:val="28"/>
          <w:szCs w:val="28"/>
        </w:rPr>
        <w:t xml:space="preserve">б) несогласие </w:t>
      </w:r>
      <w:r w:rsidR="008F244A">
        <w:rPr>
          <w:sz w:val="28"/>
          <w:szCs w:val="28"/>
        </w:rPr>
        <w:t>прокурорского работника</w:t>
      </w:r>
      <w:r w:rsidRPr="00917BA1">
        <w:rPr>
          <w:sz w:val="28"/>
          <w:szCs w:val="28"/>
        </w:rPr>
        <w:t xml:space="preserve"> на предоставление служебного жилого помещения площадью менее установленных норм предоставления служебных жилых помещений, определяемых на основании абзаца первого пункта 20 статьи 44</w:t>
      </w:r>
      <w:r w:rsidRPr="00917BA1">
        <w:rPr>
          <w:sz w:val="28"/>
          <w:szCs w:val="28"/>
          <w:vertAlign w:val="superscript"/>
        </w:rPr>
        <w:t>1</w:t>
      </w:r>
      <w:r w:rsidRPr="00917BA1">
        <w:rPr>
          <w:sz w:val="28"/>
          <w:szCs w:val="28"/>
        </w:rPr>
        <w:t xml:space="preserve"> Федерального закона «О прокуратуре Российской Федерации»</w:t>
      </w:r>
      <w:r w:rsidRPr="00917BA1">
        <w:rPr>
          <w:sz w:val="28"/>
          <w:szCs w:val="28"/>
          <w:lang w:eastAsia="en-US"/>
        </w:rPr>
        <w:t xml:space="preserve"> и пункта 3.2 Положения</w:t>
      </w:r>
      <w:r w:rsidR="00AF7B5E">
        <w:rPr>
          <w:sz w:val="28"/>
          <w:szCs w:val="28"/>
        </w:rPr>
        <w:t xml:space="preserve">, </w:t>
      </w:r>
      <w:r w:rsidR="00AF7B5E" w:rsidRPr="008C1A53">
        <w:rPr>
          <w:sz w:val="28"/>
          <w:szCs w:val="28"/>
        </w:rPr>
        <w:t>оформленное в письменном виде.</w:t>
      </w:r>
    </w:p>
    <w:p w:rsidR="002B56B9" w:rsidRPr="00283726" w:rsidRDefault="002B56B9" w:rsidP="002B56B9">
      <w:pPr>
        <w:autoSpaceDE w:val="0"/>
        <w:autoSpaceDN w:val="0"/>
        <w:adjustRightInd w:val="0"/>
        <w:ind w:firstLine="709"/>
        <w:jc w:val="both"/>
        <w:rPr>
          <w:sz w:val="28"/>
          <w:szCs w:val="28"/>
        </w:rPr>
      </w:pPr>
      <w:r w:rsidRPr="00283726">
        <w:rPr>
          <w:sz w:val="28"/>
          <w:szCs w:val="28"/>
        </w:rPr>
        <w:t>В иных случаях выплата денежной компенсаци</w:t>
      </w:r>
      <w:r w:rsidR="00F15A36">
        <w:rPr>
          <w:sz w:val="28"/>
          <w:szCs w:val="28"/>
        </w:rPr>
        <w:t>и</w:t>
      </w:r>
      <w:r w:rsidRPr="00283726">
        <w:rPr>
          <w:sz w:val="28"/>
          <w:szCs w:val="28"/>
        </w:rPr>
        <w:t xml:space="preserve"> за наем (поднаем) жилых помещений не производится.</w:t>
      </w:r>
    </w:p>
    <w:p w:rsidR="00050A59" w:rsidRDefault="00050A59" w:rsidP="00654145">
      <w:pPr>
        <w:autoSpaceDE w:val="0"/>
        <w:autoSpaceDN w:val="0"/>
        <w:adjustRightInd w:val="0"/>
        <w:ind w:firstLine="709"/>
        <w:jc w:val="both"/>
        <w:rPr>
          <w:sz w:val="28"/>
          <w:szCs w:val="28"/>
        </w:rPr>
      </w:pPr>
    </w:p>
    <w:p w:rsidR="008C1A53" w:rsidRPr="00283726" w:rsidRDefault="008C1A53" w:rsidP="00654145">
      <w:pPr>
        <w:autoSpaceDE w:val="0"/>
        <w:autoSpaceDN w:val="0"/>
        <w:adjustRightInd w:val="0"/>
        <w:ind w:firstLine="709"/>
        <w:jc w:val="both"/>
        <w:rPr>
          <w:sz w:val="28"/>
          <w:szCs w:val="28"/>
        </w:rPr>
      </w:pPr>
    </w:p>
    <w:sectPr w:rsidR="008C1A53" w:rsidRPr="00283726" w:rsidSect="00AF7737">
      <w:headerReference w:type="default" r:id="rId8"/>
      <w:footnotePr>
        <w:numRestart w:val="eachPage"/>
      </w:footnotePr>
      <w:pgSz w:w="11906" w:h="16838"/>
      <w:pgMar w:top="1134" w:right="850" w:bottom="993"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00" w:rsidRDefault="00515D00" w:rsidP="000009E6">
      <w:r>
        <w:separator/>
      </w:r>
    </w:p>
  </w:endnote>
  <w:endnote w:type="continuationSeparator" w:id="0">
    <w:p w:rsidR="00515D00" w:rsidRDefault="00515D00"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00" w:rsidRDefault="00515D00" w:rsidP="000009E6">
      <w:r>
        <w:separator/>
      </w:r>
    </w:p>
  </w:footnote>
  <w:footnote w:type="continuationSeparator" w:id="0">
    <w:p w:rsidR="00515D00" w:rsidRDefault="00515D00" w:rsidP="000009E6">
      <w:r>
        <w:continuationSeparator/>
      </w:r>
    </w:p>
  </w:footnote>
  <w:footnote w:id="1">
    <w:p w:rsidR="00731927" w:rsidRPr="00CE1572" w:rsidRDefault="00731927" w:rsidP="00731927">
      <w:pPr>
        <w:pStyle w:val="aa"/>
        <w:jc w:val="both"/>
      </w:pPr>
      <w:r>
        <w:rPr>
          <w:rStyle w:val="ac"/>
        </w:rPr>
        <w:footnoteRef/>
      </w:r>
      <w:r>
        <w:t xml:space="preserve"> Для целей настоящего </w:t>
      </w:r>
      <w:r w:rsidR="00BC3E89">
        <w:t>П</w:t>
      </w:r>
      <w:r>
        <w:t xml:space="preserve">оложения под органами прокуратуры Российской Федерации понимаются структурные подразделения </w:t>
      </w:r>
      <w:r w:rsidRPr="004B4896">
        <w:t>Генеральной прокуратуры Российской Федерации</w:t>
      </w:r>
      <w:r>
        <w:t xml:space="preserve"> (за исключением Главной военной прокуратуры)</w:t>
      </w:r>
      <w:r>
        <w:rPr>
          <w:rFonts w:eastAsia="Calibri"/>
          <w:spacing w:val="2"/>
        </w:rPr>
        <w:t xml:space="preserve">, прокуратуры субъектов Российской Федерации, приравненные к ним специализированные </w:t>
      </w:r>
      <w:r w:rsidRPr="00CE1572">
        <w:rPr>
          <w:rFonts w:eastAsia="Calibri"/>
          <w:spacing w:val="2"/>
        </w:rPr>
        <w:t xml:space="preserve">прокуратуры </w:t>
      </w:r>
      <w:r w:rsidRPr="00CE1572">
        <w:t>(за исключением военных прокуратур).</w:t>
      </w:r>
    </w:p>
    <w:p w:rsidR="00731927" w:rsidRDefault="00731927" w:rsidP="00731927">
      <w:pPr>
        <w:pStyle w:val="aa"/>
      </w:pPr>
    </w:p>
  </w:footnote>
  <w:footnote w:id="2">
    <w:p w:rsidR="00A54240" w:rsidRDefault="00A54240" w:rsidP="00917BA1">
      <w:pPr>
        <w:pStyle w:val="aa"/>
        <w:jc w:val="both"/>
      </w:pPr>
      <w:r>
        <w:rPr>
          <w:rStyle w:val="ac"/>
        </w:rPr>
        <w:footnoteRef/>
      </w:r>
      <w:r>
        <w:t xml:space="preserve"> </w:t>
      </w:r>
      <w:r w:rsidRPr="00917BA1">
        <w:rPr>
          <w:spacing w:val="2"/>
        </w:rPr>
        <w:t>Для целей настоящего Положения под центральным аппаратом понимаются структурные подразделения Генеральной прокуратуры Российской Федерации (за исключением управлений Генеральной прокуратуры Российской Федерации в Дальневосточном, Приволжском, Северо-Западном, Северо-Кавказском, Сибирском, Уральском, Южном федеральных округах и Главной военной прокуратуры).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510890"/>
      <w:docPartObj>
        <w:docPartGallery w:val="Page Numbers (Top of Page)"/>
        <w:docPartUnique/>
      </w:docPartObj>
    </w:sdtPr>
    <w:sdtEndPr>
      <w:rPr>
        <w:sz w:val="22"/>
        <w:szCs w:val="22"/>
      </w:rPr>
    </w:sdtEndPr>
    <w:sdtContent>
      <w:p w:rsidR="00B42D4E" w:rsidRPr="00917BA1" w:rsidRDefault="00B42D4E">
        <w:pPr>
          <w:pStyle w:val="a4"/>
          <w:jc w:val="center"/>
          <w:rPr>
            <w:sz w:val="22"/>
            <w:szCs w:val="22"/>
          </w:rPr>
        </w:pPr>
        <w:r w:rsidRPr="00917BA1">
          <w:rPr>
            <w:sz w:val="22"/>
            <w:szCs w:val="22"/>
          </w:rPr>
          <w:fldChar w:fldCharType="begin"/>
        </w:r>
        <w:r w:rsidRPr="00917BA1">
          <w:rPr>
            <w:sz w:val="22"/>
            <w:szCs w:val="22"/>
          </w:rPr>
          <w:instrText>PAGE   \* MERGEFORMAT</w:instrText>
        </w:r>
        <w:r w:rsidRPr="00917BA1">
          <w:rPr>
            <w:sz w:val="22"/>
            <w:szCs w:val="22"/>
          </w:rPr>
          <w:fldChar w:fldCharType="separate"/>
        </w:r>
        <w:r w:rsidR="00B81E65">
          <w:rPr>
            <w:noProof/>
            <w:sz w:val="22"/>
            <w:szCs w:val="22"/>
          </w:rPr>
          <w:t>4</w:t>
        </w:r>
        <w:r w:rsidRPr="00917BA1">
          <w:rPr>
            <w:sz w:val="22"/>
            <w:szCs w:val="22"/>
          </w:rPr>
          <w:fldChar w:fldCharType="end"/>
        </w:r>
      </w:p>
    </w:sdtContent>
  </w:sdt>
  <w:p w:rsidR="00B42D4E" w:rsidRDefault="00B42D4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45"/>
    <w:rsid w:val="000009E6"/>
    <w:rsid w:val="000035D9"/>
    <w:rsid w:val="000040BA"/>
    <w:rsid w:val="00025E6E"/>
    <w:rsid w:val="0003621B"/>
    <w:rsid w:val="000378A5"/>
    <w:rsid w:val="00037FE9"/>
    <w:rsid w:val="000476FB"/>
    <w:rsid w:val="00050A59"/>
    <w:rsid w:val="00050AB3"/>
    <w:rsid w:val="00055AF7"/>
    <w:rsid w:val="00075611"/>
    <w:rsid w:val="00077B2D"/>
    <w:rsid w:val="0008087A"/>
    <w:rsid w:val="000915FC"/>
    <w:rsid w:val="000A56C2"/>
    <w:rsid w:val="000B473E"/>
    <w:rsid w:val="000B52EB"/>
    <w:rsid w:val="000C537E"/>
    <w:rsid w:val="000D14D3"/>
    <w:rsid w:val="000E458B"/>
    <w:rsid w:val="000F5432"/>
    <w:rsid w:val="0010214C"/>
    <w:rsid w:val="00111F03"/>
    <w:rsid w:val="001138F0"/>
    <w:rsid w:val="00116166"/>
    <w:rsid w:val="00133132"/>
    <w:rsid w:val="00146338"/>
    <w:rsid w:val="00154FCF"/>
    <w:rsid w:val="00161A19"/>
    <w:rsid w:val="00170CA3"/>
    <w:rsid w:val="001749AF"/>
    <w:rsid w:val="00174AD2"/>
    <w:rsid w:val="00175380"/>
    <w:rsid w:val="00176255"/>
    <w:rsid w:val="001763C8"/>
    <w:rsid w:val="00184703"/>
    <w:rsid w:val="00185AAF"/>
    <w:rsid w:val="00190C5F"/>
    <w:rsid w:val="001A10A7"/>
    <w:rsid w:val="001A180F"/>
    <w:rsid w:val="001A2042"/>
    <w:rsid w:val="001A27C9"/>
    <w:rsid w:val="001A4F26"/>
    <w:rsid w:val="001C630F"/>
    <w:rsid w:val="001C6C22"/>
    <w:rsid w:val="001E3720"/>
    <w:rsid w:val="001E654A"/>
    <w:rsid w:val="001E7B51"/>
    <w:rsid w:val="001F0E38"/>
    <w:rsid w:val="001F5A6F"/>
    <w:rsid w:val="002046DC"/>
    <w:rsid w:val="00206691"/>
    <w:rsid w:val="0021324C"/>
    <w:rsid w:val="00214869"/>
    <w:rsid w:val="00216462"/>
    <w:rsid w:val="0022213D"/>
    <w:rsid w:val="00227169"/>
    <w:rsid w:val="00235C9B"/>
    <w:rsid w:val="0024427D"/>
    <w:rsid w:val="002453D4"/>
    <w:rsid w:val="00246DEF"/>
    <w:rsid w:val="00246F6B"/>
    <w:rsid w:val="00250C9B"/>
    <w:rsid w:val="002530F5"/>
    <w:rsid w:val="00260CEC"/>
    <w:rsid w:val="00262353"/>
    <w:rsid w:val="0026245F"/>
    <w:rsid w:val="00267DC0"/>
    <w:rsid w:val="00277908"/>
    <w:rsid w:val="00281463"/>
    <w:rsid w:val="00283726"/>
    <w:rsid w:val="00284078"/>
    <w:rsid w:val="002879C8"/>
    <w:rsid w:val="002A1BCA"/>
    <w:rsid w:val="002B0975"/>
    <w:rsid w:val="002B2054"/>
    <w:rsid w:val="002B56B9"/>
    <w:rsid w:val="002B5CB3"/>
    <w:rsid w:val="002D0722"/>
    <w:rsid w:val="002D716A"/>
    <w:rsid w:val="002E6110"/>
    <w:rsid w:val="00304415"/>
    <w:rsid w:val="00305477"/>
    <w:rsid w:val="0031440F"/>
    <w:rsid w:val="00322BF8"/>
    <w:rsid w:val="0032513C"/>
    <w:rsid w:val="003348F0"/>
    <w:rsid w:val="003770A4"/>
    <w:rsid w:val="003816DE"/>
    <w:rsid w:val="00382839"/>
    <w:rsid w:val="0038629B"/>
    <w:rsid w:val="00396374"/>
    <w:rsid w:val="00396BF0"/>
    <w:rsid w:val="003A1AA9"/>
    <w:rsid w:val="003A3C05"/>
    <w:rsid w:val="003A3FBF"/>
    <w:rsid w:val="003B4712"/>
    <w:rsid w:val="003C0140"/>
    <w:rsid w:val="003C3483"/>
    <w:rsid w:val="003D1231"/>
    <w:rsid w:val="003D22FB"/>
    <w:rsid w:val="003D5DF8"/>
    <w:rsid w:val="003F1475"/>
    <w:rsid w:val="003F2A21"/>
    <w:rsid w:val="00402319"/>
    <w:rsid w:val="0041515D"/>
    <w:rsid w:val="00422378"/>
    <w:rsid w:val="0042396E"/>
    <w:rsid w:val="00426805"/>
    <w:rsid w:val="004304D8"/>
    <w:rsid w:val="00437DB6"/>
    <w:rsid w:val="0044646B"/>
    <w:rsid w:val="00451D1E"/>
    <w:rsid w:val="0046294D"/>
    <w:rsid w:val="00463959"/>
    <w:rsid w:val="00475B1F"/>
    <w:rsid w:val="004910E1"/>
    <w:rsid w:val="00492F0D"/>
    <w:rsid w:val="00493008"/>
    <w:rsid w:val="00494732"/>
    <w:rsid w:val="00497F7F"/>
    <w:rsid w:val="004A4CF8"/>
    <w:rsid w:val="004B76EC"/>
    <w:rsid w:val="004D155B"/>
    <w:rsid w:val="004E4718"/>
    <w:rsid w:val="004E5357"/>
    <w:rsid w:val="004E551B"/>
    <w:rsid w:val="004E558A"/>
    <w:rsid w:val="004F4B9E"/>
    <w:rsid w:val="00511941"/>
    <w:rsid w:val="0051484F"/>
    <w:rsid w:val="00515D00"/>
    <w:rsid w:val="00523306"/>
    <w:rsid w:val="005247F8"/>
    <w:rsid w:val="00532CF9"/>
    <w:rsid w:val="00537CEE"/>
    <w:rsid w:val="005410E3"/>
    <w:rsid w:val="005444E4"/>
    <w:rsid w:val="00547A7C"/>
    <w:rsid w:val="00550BB9"/>
    <w:rsid w:val="005527DD"/>
    <w:rsid w:val="00563E34"/>
    <w:rsid w:val="00571005"/>
    <w:rsid w:val="005712A7"/>
    <w:rsid w:val="00576031"/>
    <w:rsid w:val="00585CC2"/>
    <w:rsid w:val="00593B2A"/>
    <w:rsid w:val="005943B7"/>
    <w:rsid w:val="005B5CF0"/>
    <w:rsid w:val="005E0121"/>
    <w:rsid w:val="005F5902"/>
    <w:rsid w:val="006106AE"/>
    <w:rsid w:val="006137A1"/>
    <w:rsid w:val="00622E01"/>
    <w:rsid w:val="0062430D"/>
    <w:rsid w:val="006374E7"/>
    <w:rsid w:val="00640B2F"/>
    <w:rsid w:val="006535D8"/>
    <w:rsid w:val="00654145"/>
    <w:rsid w:val="00654162"/>
    <w:rsid w:val="006576CC"/>
    <w:rsid w:val="00660E2D"/>
    <w:rsid w:val="00665ACE"/>
    <w:rsid w:val="00685070"/>
    <w:rsid w:val="006852DB"/>
    <w:rsid w:val="00687B9C"/>
    <w:rsid w:val="00695DBF"/>
    <w:rsid w:val="006A0237"/>
    <w:rsid w:val="006A1B5C"/>
    <w:rsid w:val="006A20CB"/>
    <w:rsid w:val="006A7A50"/>
    <w:rsid w:val="006D066C"/>
    <w:rsid w:val="006D0D4D"/>
    <w:rsid w:val="006D2D0D"/>
    <w:rsid w:val="006F219D"/>
    <w:rsid w:val="007008FF"/>
    <w:rsid w:val="00706619"/>
    <w:rsid w:val="00710E4B"/>
    <w:rsid w:val="00716889"/>
    <w:rsid w:val="00720072"/>
    <w:rsid w:val="007205C9"/>
    <w:rsid w:val="007315AC"/>
    <w:rsid w:val="00731927"/>
    <w:rsid w:val="007339B7"/>
    <w:rsid w:val="00736C8A"/>
    <w:rsid w:val="00744FC2"/>
    <w:rsid w:val="0075124E"/>
    <w:rsid w:val="007553FE"/>
    <w:rsid w:val="00755E0A"/>
    <w:rsid w:val="00770D6B"/>
    <w:rsid w:val="0077486E"/>
    <w:rsid w:val="00786BCF"/>
    <w:rsid w:val="007914D4"/>
    <w:rsid w:val="00793724"/>
    <w:rsid w:val="0079478E"/>
    <w:rsid w:val="007A0290"/>
    <w:rsid w:val="007A0291"/>
    <w:rsid w:val="007A4ACA"/>
    <w:rsid w:val="007B091D"/>
    <w:rsid w:val="007B1053"/>
    <w:rsid w:val="007B6C0B"/>
    <w:rsid w:val="007C5EA9"/>
    <w:rsid w:val="007C7904"/>
    <w:rsid w:val="007E0AFD"/>
    <w:rsid w:val="007E382C"/>
    <w:rsid w:val="007F6104"/>
    <w:rsid w:val="007F79F5"/>
    <w:rsid w:val="00804B0E"/>
    <w:rsid w:val="00810E74"/>
    <w:rsid w:val="00812DDF"/>
    <w:rsid w:val="008178CD"/>
    <w:rsid w:val="00833699"/>
    <w:rsid w:val="00850174"/>
    <w:rsid w:val="00852069"/>
    <w:rsid w:val="00852B68"/>
    <w:rsid w:val="00857A19"/>
    <w:rsid w:val="00861058"/>
    <w:rsid w:val="0086203F"/>
    <w:rsid w:val="00870413"/>
    <w:rsid w:val="00870878"/>
    <w:rsid w:val="00883CD9"/>
    <w:rsid w:val="00886989"/>
    <w:rsid w:val="00891736"/>
    <w:rsid w:val="00893288"/>
    <w:rsid w:val="00897B14"/>
    <w:rsid w:val="008A49CE"/>
    <w:rsid w:val="008A6586"/>
    <w:rsid w:val="008B5F07"/>
    <w:rsid w:val="008C1A53"/>
    <w:rsid w:val="008C3506"/>
    <w:rsid w:val="008D252D"/>
    <w:rsid w:val="008D6137"/>
    <w:rsid w:val="008D7BBD"/>
    <w:rsid w:val="008E627B"/>
    <w:rsid w:val="008E7EA9"/>
    <w:rsid w:val="008F244A"/>
    <w:rsid w:val="00901554"/>
    <w:rsid w:val="00901565"/>
    <w:rsid w:val="00901659"/>
    <w:rsid w:val="009073D6"/>
    <w:rsid w:val="00913EC5"/>
    <w:rsid w:val="0091721D"/>
    <w:rsid w:val="00917BA1"/>
    <w:rsid w:val="00935738"/>
    <w:rsid w:val="0094250E"/>
    <w:rsid w:val="00952D3A"/>
    <w:rsid w:val="00957C5A"/>
    <w:rsid w:val="00963EAA"/>
    <w:rsid w:val="00963F8B"/>
    <w:rsid w:val="009735DE"/>
    <w:rsid w:val="0098360F"/>
    <w:rsid w:val="009847A1"/>
    <w:rsid w:val="00984DFB"/>
    <w:rsid w:val="0099484A"/>
    <w:rsid w:val="00995C66"/>
    <w:rsid w:val="009962C4"/>
    <w:rsid w:val="009A4A45"/>
    <w:rsid w:val="009A6348"/>
    <w:rsid w:val="009B4685"/>
    <w:rsid w:val="009B4E91"/>
    <w:rsid w:val="009D00B6"/>
    <w:rsid w:val="009D233B"/>
    <w:rsid w:val="009E1B20"/>
    <w:rsid w:val="009E3D30"/>
    <w:rsid w:val="009E4832"/>
    <w:rsid w:val="009F024E"/>
    <w:rsid w:val="00A06E5C"/>
    <w:rsid w:val="00A11FEF"/>
    <w:rsid w:val="00A23188"/>
    <w:rsid w:val="00A23FAA"/>
    <w:rsid w:val="00A265C5"/>
    <w:rsid w:val="00A26DE9"/>
    <w:rsid w:val="00A31A2C"/>
    <w:rsid w:val="00A32655"/>
    <w:rsid w:val="00A40576"/>
    <w:rsid w:val="00A5336D"/>
    <w:rsid w:val="00A54240"/>
    <w:rsid w:val="00A63789"/>
    <w:rsid w:val="00A64805"/>
    <w:rsid w:val="00A67033"/>
    <w:rsid w:val="00A673ED"/>
    <w:rsid w:val="00A83A11"/>
    <w:rsid w:val="00AA20C7"/>
    <w:rsid w:val="00AA5017"/>
    <w:rsid w:val="00AA5182"/>
    <w:rsid w:val="00AB24FE"/>
    <w:rsid w:val="00AB73B8"/>
    <w:rsid w:val="00AC7444"/>
    <w:rsid w:val="00AE1FB1"/>
    <w:rsid w:val="00AF27D7"/>
    <w:rsid w:val="00AF2D05"/>
    <w:rsid w:val="00AF33C0"/>
    <w:rsid w:val="00AF7737"/>
    <w:rsid w:val="00AF7B5E"/>
    <w:rsid w:val="00B034CB"/>
    <w:rsid w:val="00B10ED5"/>
    <w:rsid w:val="00B138D1"/>
    <w:rsid w:val="00B23367"/>
    <w:rsid w:val="00B23E55"/>
    <w:rsid w:val="00B32FD9"/>
    <w:rsid w:val="00B377D9"/>
    <w:rsid w:val="00B4192D"/>
    <w:rsid w:val="00B42D4E"/>
    <w:rsid w:val="00B45641"/>
    <w:rsid w:val="00B4591D"/>
    <w:rsid w:val="00B51BB5"/>
    <w:rsid w:val="00B611C9"/>
    <w:rsid w:val="00B61B9B"/>
    <w:rsid w:val="00B7417A"/>
    <w:rsid w:val="00B81E65"/>
    <w:rsid w:val="00B91291"/>
    <w:rsid w:val="00B92ECC"/>
    <w:rsid w:val="00B9468B"/>
    <w:rsid w:val="00B954ED"/>
    <w:rsid w:val="00BA3A03"/>
    <w:rsid w:val="00BA6B5C"/>
    <w:rsid w:val="00BB0D01"/>
    <w:rsid w:val="00BB6875"/>
    <w:rsid w:val="00BC3E89"/>
    <w:rsid w:val="00BC7F13"/>
    <w:rsid w:val="00BD0A32"/>
    <w:rsid w:val="00BD1776"/>
    <w:rsid w:val="00BE28E1"/>
    <w:rsid w:val="00BF5B8C"/>
    <w:rsid w:val="00BF735E"/>
    <w:rsid w:val="00C05051"/>
    <w:rsid w:val="00C17E04"/>
    <w:rsid w:val="00C202F5"/>
    <w:rsid w:val="00C46810"/>
    <w:rsid w:val="00C5199E"/>
    <w:rsid w:val="00C51E2C"/>
    <w:rsid w:val="00C54262"/>
    <w:rsid w:val="00C60D2F"/>
    <w:rsid w:val="00C634DE"/>
    <w:rsid w:val="00C649C2"/>
    <w:rsid w:val="00C67E9B"/>
    <w:rsid w:val="00C70389"/>
    <w:rsid w:val="00C70B87"/>
    <w:rsid w:val="00C75A5C"/>
    <w:rsid w:val="00C774FC"/>
    <w:rsid w:val="00C87E07"/>
    <w:rsid w:val="00C90FE5"/>
    <w:rsid w:val="00C919CE"/>
    <w:rsid w:val="00C92052"/>
    <w:rsid w:val="00C924CC"/>
    <w:rsid w:val="00C9628C"/>
    <w:rsid w:val="00CA0178"/>
    <w:rsid w:val="00CA0737"/>
    <w:rsid w:val="00CA2C82"/>
    <w:rsid w:val="00CB3F26"/>
    <w:rsid w:val="00CC3E87"/>
    <w:rsid w:val="00CD47EA"/>
    <w:rsid w:val="00CE1572"/>
    <w:rsid w:val="00CE2BC2"/>
    <w:rsid w:val="00CF4796"/>
    <w:rsid w:val="00CF79D2"/>
    <w:rsid w:val="00D04703"/>
    <w:rsid w:val="00D059B6"/>
    <w:rsid w:val="00D20008"/>
    <w:rsid w:val="00D22C1F"/>
    <w:rsid w:val="00D345F1"/>
    <w:rsid w:val="00D35E70"/>
    <w:rsid w:val="00D37DB1"/>
    <w:rsid w:val="00D5064C"/>
    <w:rsid w:val="00D51D1B"/>
    <w:rsid w:val="00D54717"/>
    <w:rsid w:val="00D662E9"/>
    <w:rsid w:val="00D718F8"/>
    <w:rsid w:val="00D74201"/>
    <w:rsid w:val="00DA3013"/>
    <w:rsid w:val="00DA515D"/>
    <w:rsid w:val="00DB7298"/>
    <w:rsid w:val="00DC6FB5"/>
    <w:rsid w:val="00DD0609"/>
    <w:rsid w:val="00DE04F3"/>
    <w:rsid w:val="00DE2036"/>
    <w:rsid w:val="00DF1287"/>
    <w:rsid w:val="00DF1B79"/>
    <w:rsid w:val="00E0212C"/>
    <w:rsid w:val="00E03B5B"/>
    <w:rsid w:val="00E05B6C"/>
    <w:rsid w:val="00E05D03"/>
    <w:rsid w:val="00E1597F"/>
    <w:rsid w:val="00E15D91"/>
    <w:rsid w:val="00E17916"/>
    <w:rsid w:val="00E31A19"/>
    <w:rsid w:val="00E4371B"/>
    <w:rsid w:val="00E43751"/>
    <w:rsid w:val="00E462D5"/>
    <w:rsid w:val="00E50ACE"/>
    <w:rsid w:val="00E538EE"/>
    <w:rsid w:val="00E60410"/>
    <w:rsid w:val="00E6064F"/>
    <w:rsid w:val="00E761D4"/>
    <w:rsid w:val="00E8202A"/>
    <w:rsid w:val="00E83573"/>
    <w:rsid w:val="00E83FA5"/>
    <w:rsid w:val="00E9143E"/>
    <w:rsid w:val="00E948B8"/>
    <w:rsid w:val="00EA2688"/>
    <w:rsid w:val="00EA52E4"/>
    <w:rsid w:val="00EB3569"/>
    <w:rsid w:val="00EB5A81"/>
    <w:rsid w:val="00EB660E"/>
    <w:rsid w:val="00EC2815"/>
    <w:rsid w:val="00EC290E"/>
    <w:rsid w:val="00ED109D"/>
    <w:rsid w:val="00ED2394"/>
    <w:rsid w:val="00EE39BC"/>
    <w:rsid w:val="00F01359"/>
    <w:rsid w:val="00F0175C"/>
    <w:rsid w:val="00F02A24"/>
    <w:rsid w:val="00F0694F"/>
    <w:rsid w:val="00F10975"/>
    <w:rsid w:val="00F15A36"/>
    <w:rsid w:val="00F2033A"/>
    <w:rsid w:val="00F21320"/>
    <w:rsid w:val="00F34E62"/>
    <w:rsid w:val="00F352C8"/>
    <w:rsid w:val="00F36505"/>
    <w:rsid w:val="00F438D1"/>
    <w:rsid w:val="00F515FB"/>
    <w:rsid w:val="00F56798"/>
    <w:rsid w:val="00F659D7"/>
    <w:rsid w:val="00F700B4"/>
    <w:rsid w:val="00F93FDF"/>
    <w:rsid w:val="00F952B6"/>
    <w:rsid w:val="00F978B3"/>
    <w:rsid w:val="00FA161B"/>
    <w:rsid w:val="00FA26C9"/>
    <w:rsid w:val="00FB0BA1"/>
    <w:rsid w:val="00FB41EE"/>
    <w:rsid w:val="00FC2FE5"/>
    <w:rsid w:val="00FC483F"/>
    <w:rsid w:val="00FE0613"/>
    <w:rsid w:val="00FE29E4"/>
    <w:rsid w:val="00FE4257"/>
    <w:rsid w:val="00FF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38EE"/>
    <w:rPr>
      <w:color w:val="0000FF"/>
      <w:u w:val="single"/>
    </w:rPr>
  </w:style>
  <w:style w:type="paragraph" w:customStyle="1" w:styleId="1">
    <w:name w:val="Абзац списка1"/>
    <w:basedOn w:val="a"/>
    <w:rsid w:val="00E538EE"/>
    <w:pPr>
      <w:spacing w:after="200" w:line="276" w:lineRule="auto"/>
      <w:ind w:left="720"/>
      <w:contextualSpacing/>
    </w:pPr>
    <w:rPr>
      <w:rFonts w:ascii="Calibri" w:hAnsi="Calibri"/>
      <w:sz w:val="22"/>
      <w:szCs w:val="22"/>
    </w:rPr>
  </w:style>
  <w:style w:type="paragraph" w:styleId="a4">
    <w:name w:val="header"/>
    <w:basedOn w:val="a"/>
    <w:link w:val="a5"/>
    <w:uiPriority w:val="99"/>
    <w:unhideWhenUsed/>
    <w:rsid w:val="000009E6"/>
    <w:pPr>
      <w:tabs>
        <w:tab w:val="center" w:pos="4677"/>
        <w:tab w:val="right" w:pos="9355"/>
      </w:tabs>
    </w:pPr>
  </w:style>
  <w:style w:type="character" w:customStyle="1" w:styleId="a5">
    <w:name w:val="Верхний колонтитул Знак"/>
    <w:basedOn w:val="a0"/>
    <w:link w:val="a4"/>
    <w:uiPriority w:val="99"/>
    <w:rsid w:val="000009E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009E6"/>
    <w:pPr>
      <w:tabs>
        <w:tab w:val="center" w:pos="4677"/>
        <w:tab w:val="right" w:pos="9355"/>
      </w:tabs>
    </w:pPr>
  </w:style>
  <w:style w:type="character" w:customStyle="1" w:styleId="a7">
    <w:name w:val="Нижний колонтитул Знак"/>
    <w:basedOn w:val="a0"/>
    <w:link w:val="a6"/>
    <w:uiPriority w:val="99"/>
    <w:rsid w:val="000009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E4832"/>
    <w:rPr>
      <w:rFonts w:ascii="Tahoma" w:hAnsi="Tahoma" w:cs="Tahoma"/>
      <w:sz w:val="16"/>
      <w:szCs w:val="16"/>
    </w:rPr>
  </w:style>
  <w:style w:type="character" w:customStyle="1" w:styleId="a9">
    <w:name w:val="Текст выноски Знак"/>
    <w:basedOn w:val="a0"/>
    <w:link w:val="a8"/>
    <w:uiPriority w:val="99"/>
    <w:semiHidden/>
    <w:rsid w:val="009E4832"/>
    <w:rPr>
      <w:rFonts w:ascii="Tahoma" w:eastAsia="Times New Roman" w:hAnsi="Tahoma" w:cs="Tahoma"/>
      <w:sz w:val="16"/>
      <w:szCs w:val="16"/>
      <w:lang w:eastAsia="ru-RU"/>
    </w:rPr>
  </w:style>
  <w:style w:type="paragraph" w:styleId="aa">
    <w:name w:val="footnote text"/>
    <w:basedOn w:val="a"/>
    <w:link w:val="ab"/>
    <w:uiPriority w:val="99"/>
    <w:semiHidden/>
    <w:unhideWhenUsed/>
    <w:rsid w:val="00F01359"/>
    <w:rPr>
      <w:sz w:val="20"/>
      <w:szCs w:val="20"/>
    </w:rPr>
  </w:style>
  <w:style w:type="character" w:customStyle="1" w:styleId="ab">
    <w:name w:val="Текст сноски Знак"/>
    <w:basedOn w:val="a0"/>
    <w:link w:val="aa"/>
    <w:uiPriority w:val="99"/>
    <w:semiHidden/>
    <w:rsid w:val="00F0135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0135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538EE"/>
    <w:rPr>
      <w:color w:val="0000FF"/>
      <w:u w:val="single"/>
    </w:rPr>
  </w:style>
  <w:style w:type="paragraph" w:customStyle="1" w:styleId="1">
    <w:name w:val="Абзац списка1"/>
    <w:basedOn w:val="a"/>
    <w:rsid w:val="00E538EE"/>
    <w:pPr>
      <w:spacing w:after="200" w:line="276" w:lineRule="auto"/>
      <w:ind w:left="720"/>
      <w:contextualSpacing/>
    </w:pPr>
    <w:rPr>
      <w:rFonts w:ascii="Calibri" w:hAnsi="Calibri"/>
      <w:sz w:val="22"/>
      <w:szCs w:val="22"/>
    </w:rPr>
  </w:style>
  <w:style w:type="paragraph" w:styleId="a4">
    <w:name w:val="header"/>
    <w:basedOn w:val="a"/>
    <w:link w:val="a5"/>
    <w:uiPriority w:val="99"/>
    <w:unhideWhenUsed/>
    <w:rsid w:val="000009E6"/>
    <w:pPr>
      <w:tabs>
        <w:tab w:val="center" w:pos="4677"/>
        <w:tab w:val="right" w:pos="9355"/>
      </w:tabs>
    </w:pPr>
  </w:style>
  <w:style w:type="character" w:customStyle="1" w:styleId="a5">
    <w:name w:val="Верхний колонтитул Знак"/>
    <w:basedOn w:val="a0"/>
    <w:link w:val="a4"/>
    <w:uiPriority w:val="99"/>
    <w:rsid w:val="000009E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009E6"/>
    <w:pPr>
      <w:tabs>
        <w:tab w:val="center" w:pos="4677"/>
        <w:tab w:val="right" w:pos="9355"/>
      </w:tabs>
    </w:pPr>
  </w:style>
  <w:style w:type="character" w:customStyle="1" w:styleId="a7">
    <w:name w:val="Нижний колонтитул Знак"/>
    <w:basedOn w:val="a0"/>
    <w:link w:val="a6"/>
    <w:uiPriority w:val="99"/>
    <w:rsid w:val="000009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E4832"/>
    <w:rPr>
      <w:rFonts w:ascii="Tahoma" w:hAnsi="Tahoma" w:cs="Tahoma"/>
      <w:sz w:val="16"/>
      <w:szCs w:val="16"/>
    </w:rPr>
  </w:style>
  <w:style w:type="character" w:customStyle="1" w:styleId="a9">
    <w:name w:val="Текст выноски Знак"/>
    <w:basedOn w:val="a0"/>
    <w:link w:val="a8"/>
    <w:uiPriority w:val="99"/>
    <w:semiHidden/>
    <w:rsid w:val="009E4832"/>
    <w:rPr>
      <w:rFonts w:ascii="Tahoma" w:eastAsia="Times New Roman" w:hAnsi="Tahoma" w:cs="Tahoma"/>
      <w:sz w:val="16"/>
      <w:szCs w:val="16"/>
      <w:lang w:eastAsia="ru-RU"/>
    </w:rPr>
  </w:style>
  <w:style w:type="paragraph" w:styleId="aa">
    <w:name w:val="footnote text"/>
    <w:basedOn w:val="a"/>
    <w:link w:val="ab"/>
    <w:uiPriority w:val="99"/>
    <w:semiHidden/>
    <w:unhideWhenUsed/>
    <w:rsid w:val="00F01359"/>
    <w:rPr>
      <w:sz w:val="20"/>
      <w:szCs w:val="20"/>
    </w:rPr>
  </w:style>
  <w:style w:type="character" w:customStyle="1" w:styleId="ab">
    <w:name w:val="Текст сноски Знак"/>
    <w:basedOn w:val="a0"/>
    <w:link w:val="aa"/>
    <w:uiPriority w:val="99"/>
    <w:semiHidden/>
    <w:rsid w:val="00F01359"/>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F01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3223">
      <w:bodyDiv w:val="1"/>
      <w:marLeft w:val="0"/>
      <w:marRight w:val="0"/>
      <w:marTop w:val="0"/>
      <w:marBottom w:val="0"/>
      <w:divBdr>
        <w:top w:val="none" w:sz="0" w:space="0" w:color="auto"/>
        <w:left w:val="none" w:sz="0" w:space="0" w:color="auto"/>
        <w:bottom w:val="none" w:sz="0" w:space="0" w:color="auto"/>
        <w:right w:val="none" w:sz="0" w:space="0" w:color="auto"/>
      </w:divBdr>
    </w:div>
    <w:div w:id="1225484698">
      <w:bodyDiv w:val="1"/>
      <w:marLeft w:val="0"/>
      <w:marRight w:val="0"/>
      <w:marTop w:val="0"/>
      <w:marBottom w:val="0"/>
      <w:divBdr>
        <w:top w:val="none" w:sz="0" w:space="0" w:color="auto"/>
        <w:left w:val="none" w:sz="0" w:space="0" w:color="auto"/>
        <w:bottom w:val="none" w:sz="0" w:space="0" w:color="auto"/>
        <w:right w:val="none" w:sz="0" w:space="0" w:color="auto"/>
      </w:divBdr>
    </w:div>
    <w:div w:id="1933322403">
      <w:bodyDiv w:val="1"/>
      <w:marLeft w:val="0"/>
      <w:marRight w:val="0"/>
      <w:marTop w:val="0"/>
      <w:marBottom w:val="0"/>
      <w:divBdr>
        <w:top w:val="none" w:sz="0" w:space="0" w:color="auto"/>
        <w:left w:val="none" w:sz="0" w:space="0" w:color="auto"/>
        <w:bottom w:val="none" w:sz="0" w:space="0" w:color="auto"/>
        <w:right w:val="none" w:sz="0" w:space="0" w:color="auto"/>
      </w:divBdr>
    </w:div>
    <w:div w:id="21343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31BE-8821-45F7-A66C-3DD5B595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3171</Words>
  <Characters>18075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GP</Company>
  <LinksUpToDate>false</LinksUpToDate>
  <CharactersWithSpaces>21204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Светлана И.</dc:creator>
  <cp:lastModifiedBy>USSGPRF</cp:lastModifiedBy>
  <cp:revision>2</cp:revision>
  <cp:lastPrinted>2018-09-10T08:59:00Z</cp:lastPrinted>
  <dcterms:created xsi:type="dcterms:W3CDTF">2018-09-11T08:36:00Z</dcterms:created>
  <dcterms:modified xsi:type="dcterms:W3CDTF">2018-09-11T08:36:00Z</dcterms:modified>
</cp:coreProperties>
</file>