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5D" w:rsidRDefault="00650BC7">
      <w:pPr>
        <w:pStyle w:val="ConsPlusNormal"/>
        <w:jc w:val="center"/>
      </w:pPr>
      <w:bookmarkStart w:id="0" w:name="_GoBack"/>
      <w:bookmarkEnd w:id="0"/>
      <w:r>
        <w:rPr>
          <w:position w:val="-63"/>
        </w:rPr>
        <w:pict>
          <v:shape id="_x0000_i1025" style="width:63pt;height:74.25pt" coordsize="" o:spt="100" adj="0,,0" path="" filled="f" stroked="f">
            <v:stroke joinstyle="miter"/>
            <v:imagedata r:id="rId4" o:title="base_31764_2367_32768"/>
            <v:formulas/>
            <v:path o:connecttype="segments"/>
          </v:shape>
        </w:pict>
      </w:r>
    </w:p>
    <w:p w:rsidR="00AE615D" w:rsidRDefault="00AE615D">
      <w:pPr>
        <w:pStyle w:val="ConsPlusTitle"/>
        <w:jc w:val="center"/>
        <w:outlineLvl w:val="0"/>
      </w:pPr>
      <w:r>
        <w:t>ГЕНЕРАЛЬНАЯ</w:t>
      </w:r>
    </w:p>
    <w:p w:rsidR="00AE615D" w:rsidRDefault="00AE615D">
      <w:pPr>
        <w:pStyle w:val="ConsPlusTitle"/>
        <w:jc w:val="center"/>
      </w:pPr>
      <w:r>
        <w:t>ПРОКУРАТУРА РОССИЙСКОЙ ФЕДЕРАЦИИ</w:t>
      </w:r>
    </w:p>
    <w:p w:rsidR="00AE615D" w:rsidRDefault="00AE615D">
      <w:pPr>
        <w:pStyle w:val="ConsPlusTitle"/>
        <w:jc w:val="center"/>
      </w:pPr>
    </w:p>
    <w:p w:rsidR="00AE615D" w:rsidRDefault="00AE615D">
      <w:pPr>
        <w:pStyle w:val="ConsPlusTitle"/>
        <w:jc w:val="center"/>
      </w:pPr>
      <w:r>
        <w:t>ПРИКАЗ</w:t>
      </w:r>
    </w:p>
    <w:p w:rsidR="00AE615D" w:rsidRDefault="00AE615D">
      <w:pPr>
        <w:pStyle w:val="ConsPlusTitle"/>
        <w:jc w:val="center"/>
      </w:pPr>
      <w:r>
        <w:t>от 29 октября 2015 г. N 603</w:t>
      </w:r>
    </w:p>
    <w:p w:rsidR="00AE615D" w:rsidRDefault="00AE615D">
      <w:pPr>
        <w:pStyle w:val="ConsPlusTitle"/>
        <w:jc w:val="center"/>
      </w:pPr>
    </w:p>
    <w:p w:rsidR="00AE615D" w:rsidRDefault="00AE615D">
      <w:pPr>
        <w:pStyle w:val="ConsPlusTitle"/>
        <w:jc w:val="center"/>
      </w:pPr>
      <w:r>
        <w:t>Москва</w:t>
      </w:r>
    </w:p>
    <w:p w:rsidR="00AE615D" w:rsidRDefault="00AE615D">
      <w:pPr>
        <w:pStyle w:val="ConsPlusTitle"/>
        <w:jc w:val="center"/>
      </w:pPr>
    </w:p>
    <w:p w:rsidR="00AE615D" w:rsidRDefault="00AE615D">
      <w:pPr>
        <w:pStyle w:val="ConsPlusTitle"/>
        <w:jc w:val="center"/>
      </w:pPr>
      <w:r>
        <w:t>ОБ УТВЕРЖДЕНИИ ПЕРЕЧНЯ ДОЛЖНОСТЕЙ В ОРГАНАХ И ОРГАНИЗАЦИЯХ</w:t>
      </w:r>
    </w:p>
    <w:p w:rsidR="00AE615D" w:rsidRDefault="00AE615D">
      <w:pPr>
        <w:pStyle w:val="ConsPlusTitle"/>
        <w:jc w:val="center"/>
      </w:pPr>
      <w:r>
        <w:t>ПРОКУРАТУРЫ РОССИЙСКОЙ ФЕДЕРАЦИИ, ПРИ ЗАМЕЩЕНИИ КОТОРЫХ</w:t>
      </w:r>
    </w:p>
    <w:p w:rsidR="00AE615D" w:rsidRDefault="00AE615D">
      <w:pPr>
        <w:pStyle w:val="ConsPlusTitle"/>
        <w:jc w:val="center"/>
      </w:pPr>
      <w:r>
        <w:t>ФЕДЕРАЛЬНЫЕ ГОСУДАРСТВЕННЫЕ СЛУЖАЩИЕ И ИНЫЕ РАБОТНИКИ</w:t>
      </w:r>
    </w:p>
    <w:p w:rsidR="00AE615D" w:rsidRDefault="00AE615D">
      <w:pPr>
        <w:pStyle w:val="ConsPlusTitle"/>
        <w:jc w:val="center"/>
      </w:pPr>
      <w:r>
        <w:t>ОБЯЗАНЫ ПРЕДСТАВЛЯТЬ СВЕДЕНИЯ О СВОИХ ДОХОДАХ, ОБ ИМУЩЕСТВЕ</w:t>
      </w:r>
    </w:p>
    <w:p w:rsidR="00AE615D" w:rsidRDefault="00AE615D">
      <w:pPr>
        <w:pStyle w:val="ConsPlusTitle"/>
        <w:jc w:val="center"/>
      </w:pPr>
      <w:r>
        <w:t>И ОБЯЗАТЕЛЬСТВАХ ИМУЩЕСТВЕННОГО ХАРАКТЕРА, А ТАКЖЕ СВЕДЕНИЯ</w:t>
      </w:r>
    </w:p>
    <w:p w:rsidR="00AE615D" w:rsidRDefault="00AE615D">
      <w:pPr>
        <w:pStyle w:val="ConsPlusTitle"/>
        <w:jc w:val="center"/>
      </w:pPr>
      <w:r>
        <w:t>О ДОХОДАХ, ОБ ИМУЩЕСТВЕ И ОБЯЗАТЕЛЬСТВАХ ИМУЩЕСТВЕННОГО</w:t>
      </w:r>
    </w:p>
    <w:p w:rsidR="00AE615D" w:rsidRDefault="00AE615D">
      <w:pPr>
        <w:pStyle w:val="ConsPlusTitle"/>
        <w:jc w:val="center"/>
      </w:pPr>
      <w:r>
        <w:t>ХАРАКТЕРА СВОИХ СУПРУГИ (СУПРУГА) И НЕСОВЕРШЕННОЛЕТНИХ ДЕТЕЙ</w:t>
      </w:r>
    </w:p>
    <w:p w:rsidR="00AE615D" w:rsidRDefault="00AE61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15D">
        <w:tc>
          <w:tcPr>
            <w:tcW w:w="60" w:type="dxa"/>
            <w:tcBorders>
              <w:top w:val="nil"/>
              <w:left w:val="nil"/>
              <w:bottom w:val="nil"/>
              <w:right w:val="nil"/>
            </w:tcBorders>
            <w:shd w:val="clear" w:color="auto" w:fill="CED3F1"/>
            <w:tcMar>
              <w:top w:w="0" w:type="dxa"/>
              <w:left w:w="0" w:type="dxa"/>
              <w:bottom w:w="0" w:type="dxa"/>
              <w:right w:w="0" w:type="dxa"/>
            </w:tcMar>
          </w:tcPr>
          <w:p w:rsidR="00AE615D" w:rsidRDefault="00AE61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E615D" w:rsidRDefault="00AE61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E615D" w:rsidRDefault="00AE615D">
            <w:pPr>
              <w:pStyle w:val="ConsPlusNormal"/>
              <w:jc w:val="center"/>
            </w:pPr>
            <w:r>
              <w:rPr>
                <w:color w:val="392C69"/>
              </w:rPr>
              <w:t>(в ред. Приказов Генерального прокурора Российской Федерации</w:t>
            </w:r>
          </w:p>
          <w:p w:rsidR="00AE615D" w:rsidRDefault="00AE615D">
            <w:pPr>
              <w:pStyle w:val="ConsPlusNormal"/>
              <w:jc w:val="center"/>
            </w:pPr>
            <w:r>
              <w:rPr>
                <w:color w:val="392C69"/>
              </w:rPr>
              <w:t xml:space="preserve">от 08.04.2016 </w:t>
            </w:r>
            <w:hyperlink r:id="rId5" w:history="1">
              <w:r>
                <w:rPr>
                  <w:color w:val="0000FF"/>
                </w:rPr>
                <w:t>N 210</w:t>
              </w:r>
            </w:hyperlink>
            <w:r>
              <w:rPr>
                <w:color w:val="392C69"/>
              </w:rPr>
              <w:t xml:space="preserve">, от 23.10.2017 </w:t>
            </w:r>
            <w:hyperlink r:id="rId6" w:history="1">
              <w:r>
                <w:rPr>
                  <w:color w:val="0000FF"/>
                </w:rPr>
                <w:t>N 729</w:t>
              </w:r>
            </w:hyperlink>
            <w:r>
              <w:rPr>
                <w:color w:val="392C69"/>
              </w:rPr>
              <w:t>,</w:t>
            </w:r>
          </w:p>
          <w:p w:rsidR="00AE615D" w:rsidRDefault="00AE615D">
            <w:pPr>
              <w:pStyle w:val="ConsPlusNormal"/>
              <w:jc w:val="center"/>
            </w:pPr>
            <w:r>
              <w:rPr>
                <w:color w:val="392C69"/>
              </w:rPr>
              <w:t xml:space="preserve">от 08.06.2018 </w:t>
            </w:r>
            <w:hyperlink r:id="rId7" w:history="1">
              <w:r>
                <w:rPr>
                  <w:color w:val="0000FF"/>
                </w:rPr>
                <w:t>N 353</w:t>
              </w:r>
            </w:hyperlink>
            <w:r>
              <w:rPr>
                <w:color w:val="392C69"/>
              </w:rPr>
              <w:t xml:space="preserve">, от 31.05.2021 </w:t>
            </w:r>
            <w:hyperlink r:id="rId8" w:history="1">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15D" w:rsidRDefault="00AE615D">
            <w:pPr>
              <w:spacing w:after="1" w:line="0" w:lineRule="atLeast"/>
            </w:pPr>
          </w:p>
        </w:tc>
      </w:tr>
    </w:tbl>
    <w:p w:rsidR="00AE615D" w:rsidRDefault="00AE615D">
      <w:pPr>
        <w:pStyle w:val="ConsPlusNormal"/>
      </w:pPr>
    </w:p>
    <w:p w:rsidR="00AE615D" w:rsidRDefault="00AE615D">
      <w:pPr>
        <w:pStyle w:val="ConsPlusNormal"/>
        <w:ind w:firstLine="540"/>
        <w:jc w:val="both"/>
      </w:pPr>
      <w:r>
        <w:t xml:space="preserve">В соответствии со </w:t>
      </w:r>
      <w:hyperlink r:id="rId9" w:history="1">
        <w:r>
          <w:rPr>
            <w:color w:val="0000FF"/>
          </w:rPr>
          <w:t>статьей 8</w:t>
        </w:r>
      </w:hyperlink>
      <w:r>
        <w:t xml:space="preserve"> Федерального закона от 25.12.2008 N 273-ФЗ "О противодействии коррупции", указами Президента Российской Федерации от 18.05.2009 </w:t>
      </w:r>
      <w:hyperlink r:id="rId10" w:history="1">
        <w:r>
          <w:rPr>
            <w:color w:val="0000FF"/>
          </w:rPr>
          <w:t>N 557</w:t>
        </w:r>
      </w:hyperlink>
      <w: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02.04.2013 </w:t>
      </w:r>
      <w:hyperlink r:id="rId11" w:history="1">
        <w:r>
          <w:rPr>
            <w:color w:val="0000FF"/>
          </w:rPr>
          <w:t>N 309</w:t>
        </w:r>
      </w:hyperlink>
      <w:r>
        <w:t xml:space="preserve"> "О мерах по реализации отдельных положений Федерального закона "О противодействии коррупции" и от 08.03.2015 </w:t>
      </w:r>
      <w:hyperlink r:id="rId12" w:history="1">
        <w:r>
          <w:rPr>
            <w:color w:val="0000FF"/>
          </w:rPr>
          <w:t>N 120</w:t>
        </w:r>
      </w:hyperlink>
      <w:r>
        <w:t xml:space="preserve"> "О некоторых вопросах противодействия коррупции", руководствуясь </w:t>
      </w:r>
      <w:hyperlink r:id="rId13" w:history="1">
        <w:r>
          <w:rPr>
            <w:color w:val="0000FF"/>
          </w:rPr>
          <w:t>пунктом 1 статьи 17</w:t>
        </w:r>
      </w:hyperlink>
      <w:r>
        <w:t xml:space="preserve"> Федерального закона "О прокуратуре Российской Федерации",</w:t>
      </w:r>
    </w:p>
    <w:p w:rsidR="00AE615D" w:rsidRDefault="00AE615D">
      <w:pPr>
        <w:pStyle w:val="ConsPlusNormal"/>
        <w:spacing w:before="220"/>
        <w:jc w:val="center"/>
      </w:pPr>
      <w:r>
        <w:t>ПРИКАЗЫВАЮ:</w:t>
      </w:r>
    </w:p>
    <w:p w:rsidR="00AE615D" w:rsidRDefault="00AE615D">
      <w:pPr>
        <w:pStyle w:val="ConsPlusNormal"/>
        <w:ind w:firstLine="540"/>
        <w:jc w:val="both"/>
      </w:pPr>
      <w:r>
        <w:t xml:space="preserve">1. Утвердить прилагаемый </w:t>
      </w:r>
      <w:hyperlink w:anchor="P48" w:history="1">
        <w:r>
          <w:rPr>
            <w:color w:val="0000FF"/>
          </w:rPr>
          <w:t>перечень</w:t>
        </w:r>
      </w:hyperlink>
      <w:r>
        <w:t xml:space="preserve"> должностей в органах и организациях прокуратуры </w:t>
      </w:r>
      <w:hyperlink w:anchor="P25" w:history="1">
        <w:r>
          <w:rPr>
            <w:color w:val="0000FF"/>
          </w:rPr>
          <w:t>&lt;1&gt;</w:t>
        </w:r>
      </w:hyperlink>
      <w:r>
        <w:t xml:space="preserve">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E615D" w:rsidRDefault="00AE615D">
      <w:pPr>
        <w:pStyle w:val="ConsPlusNormal"/>
        <w:spacing w:before="220"/>
        <w:ind w:firstLine="540"/>
        <w:jc w:val="both"/>
      </w:pPr>
      <w:r>
        <w:t>--------------------------------</w:t>
      </w:r>
    </w:p>
    <w:p w:rsidR="00AE615D" w:rsidRDefault="00AE615D">
      <w:pPr>
        <w:pStyle w:val="ConsPlusNormal"/>
        <w:spacing w:before="220"/>
        <w:ind w:firstLine="540"/>
        <w:jc w:val="both"/>
      </w:pPr>
      <w:bookmarkStart w:id="1" w:name="P25"/>
      <w:bookmarkEnd w:id="1"/>
      <w:r>
        <w:t>&lt;1&gt; Для целей настоящего приказа под организациями прокуратуры понимаются как федеральные государственные учреждения, входящие в систему прокуратуры (</w:t>
      </w:r>
      <w:hyperlink r:id="rId14" w:history="1">
        <w:r>
          <w:rPr>
            <w:color w:val="0000FF"/>
          </w:rPr>
          <w:t>абзац первый пункта 1 статьи 11</w:t>
        </w:r>
      </w:hyperlink>
      <w:r>
        <w:t xml:space="preserve"> Федерального закона "О прокуратуре Российской Федерации"), так и иные федеральные государственные учреждения, подведомственные Генеральной прокуратуре Российской Федерации.</w:t>
      </w:r>
    </w:p>
    <w:p w:rsidR="00AE615D" w:rsidRDefault="00AE615D">
      <w:pPr>
        <w:pStyle w:val="ConsPlusNormal"/>
      </w:pPr>
    </w:p>
    <w:p w:rsidR="00AE615D" w:rsidRDefault="00AE615D">
      <w:pPr>
        <w:pStyle w:val="ConsPlusNormal"/>
        <w:ind w:firstLine="540"/>
        <w:jc w:val="both"/>
      </w:pPr>
      <w:r>
        <w:t xml:space="preserve">2. Прокурорам субъектов Российской Федерации, приравненным к ним прокурорам специализированных прокуратур согласно </w:t>
      </w:r>
      <w:hyperlink w:anchor="P202" w:history="1">
        <w:r>
          <w:rPr>
            <w:color w:val="0000FF"/>
          </w:rPr>
          <w:t>пункту 3.4</w:t>
        </w:r>
      </w:hyperlink>
      <w:r>
        <w:t xml:space="preserve"> перечня должностей в органах и организациях </w:t>
      </w:r>
      <w:r>
        <w:lastRenderedPageBreak/>
        <w:t>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утвержденного настоящим приказом, устанавливать перечни должностей федеральной государственной гражданской службы в прокуратурах субъектов Российской Федерации, приравненных к ним специализированных прокуратурах,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и своевременно вносить изменения в указанные перечни.</w:t>
      </w:r>
    </w:p>
    <w:p w:rsidR="00AE615D" w:rsidRDefault="00AE615D">
      <w:pPr>
        <w:pStyle w:val="ConsPlusNormal"/>
        <w:jc w:val="both"/>
      </w:pPr>
      <w:r>
        <w:t xml:space="preserve">(в ред. </w:t>
      </w:r>
      <w:hyperlink r:id="rId15"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Копии соответствующих приказов направлять в Главное управление кадров Генеральной прокуратуры Российской Федерации.</w:t>
      </w:r>
    </w:p>
    <w:p w:rsidR="00AE615D" w:rsidRDefault="00AE615D">
      <w:pPr>
        <w:pStyle w:val="ConsPlusNormal"/>
        <w:spacing w:before="220"/>
        <w:ind w:firstLine="540"/>
        <w:jc w:val="both"/>
      </w:pPr>
      <w:r>
        <w:t xml:space="preserve">3. Признать утратившим силу </w:t>
      </w:r>
      <w:hyperlink r:id="rId16" w:history="1">
        <w:r>
          <w:rPr>
            <w:color w:val="0000FF"/>
          </w:rPr>
          <w:t>приказ</w:t>
        </w:r>
      </w:hyperlink>
      <w:r>
        <w:t xml:space="preserve"> Генерального прокурора Российской Федерации от 18.03.2014 N 134 "Об утверждении перечня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AE615D" w:rsidRDefault="00AE615D">
      <w:pPr>
        <w:pStyle w:val="ConsPlusNormal"/>
        <w:spacing w:before="220"/>
        <w:ind w:firstLine="540"/>
        <w:jc w:val="both"/>
      </w:pPr>
      <w:r>
        <w:t>4. Опубликовать настоящий приказ в журнале "Законность".</w:t>
      </w:r>
    </w:p>
    <w:p w:rsidR="00AE615D" w:rsidRDefault="00AE615D">
      <w:pPr>
        <w:pStyle w:val="ConsPlusNormal"/>
        <w:spacing w:before="220"/>
        <w:ind w:firstLine="540"/>
        <w:jc w:val="both"/>
      </w:pPr>
      <w:r>
        <w:t>5. Контроль за исполнением приказа возложить на заместителя Генерального прокурора Российской Федерации, курирующего работу с кадрами.</w:t>
      </w:r>
    </w:p>
    <w:p w:rsidR="00AE615D" w:rsidRDefault="00AE615D">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Университета прокуратуры Российской Федерации, директорам федеральных государственных бюджетных учреждений "Санаторий работников органов прокуратуры Российской Федерации "Истра" и "Санаторий работников органов прокуратуры Российской Федерации "Электроника".</w:t>
      </w:r>
    </w:p>
    <w:p w:rsidR="00AE615D" w:rsidRDefault="00AE615D">
      <w:pPr>
        <w:pStyle w:val="ConsPlusNormal"/>
        <w:jc w:val="both"/>
      </w:pPr>
      <w:r>
        <w:t xml:space="preserve">(в ред. </w:t>
      </w:r>
      <w:hyperlink r:id="rId17" w:history="1">
        <w:r>
          <w:rPr>
            <w:color w:val="0000FF"/>
          </w:rPr>
          <w:t>Приказа</w:t>
        </w:r>
      </w:hyperlink>
      <w:r>
        <w:t xml:space="preserve"> Генерального прокурора Российской Федерации от 08.06.2018 N 353)</w:t>
      </w:r>
    </w:p>
    <w:p w:rsidR="00AE615D" w:rsidRDefault="00AE615D">
      <w:pPr>
        <w:pStyle w:val="ConsPlusNormal"/>
      </w:pPr>
    </w:p>
    <w:p w:rsidR="00AE615D" w:rsidRDefault="00AE615D">
      <w:pPr>
        <w:pStyle w:val="ConsPlusNormal"/>
        <w:jc w:val="both"/>
      </w:pPr>
      <w:r>
        <w:t>Генеральный прокурор</w:t>
      </w:r>
      <w:r>
        <w:br/>
        <w:t>Российской Федерации</w:t>
      </w:r>
    </w:p>
    <w:p w:rsidR="00AE615D" w:rsidRDefault="00AE615D">
      <w:pPr>
        <w:pStyle w:val="ConsPlusNormal"/>
      </w:pPr>
    </w:p>
    <w:p w:rsidR="00AE615D" w:rsidRDefault="00AE615D">
      <w:pPr>
        <w:pStyle w:val="ConsPlusNormal"/>
        <w:jc w:val="both"/>
      </w:pPr>
      <w:r>
        <w:t>действительный государственный</w:t>
      </w:r>
      <w:r>
        <w:br/>
        <w:t>советник юстиции  Ю.Я. Чайка</w:t>
      </w:r>
      <w:r>
        <w:br/>
      </w:r>
    </w:p>
    <w:p w:rsidR="00AE615D" w:rsidRDefault="00AE615D">
      <w:pPr>
        <w:pStyle w:val="ConsPlusNormal"/>
      </w:pPr>
    </w:p>
    <w:p w:rsidR="00AE615D" w:rsidRDefault="00AE615D">
      <w:pPr>
        <w:pStyle w:val="ConsPlusNormal"/>
      </w:pPr>
    </w:p>
    <w:p w:rsidR="00AE615D" w:rsidRDefault="00AE615D">
      <w:pPr>
        <w:pStyle w:val="ConsPlusNormal"/>
      </w:pPr>
    </w:p>
    <w:p w:rsidR="00AE615D" w:rsidRDefault="00AE615D">
      <w:pPr>
        <w:pStyle w:val="ConsPlusNormal"/>
      </w:pPr>
    </w:p>
    <w:p w:rsidR="00AE615D" w:rsidRDefault="00AE615D">
      <w:pPr>
        <w:pStyle w:val="ConsPlusNormal"/>
        <w:jc w:val="right"/>
        <w:outlineLvl w:val="0"/>
      </w:pPr>
      <w:r>
        <w:t>УТВЕРЖДЕН</w:t>
      </w:r>
    </w:p>
    <w:p w:rsidR="00AE615D" w:rsidRDefault="00AE615D">
      <w:pPr>
        <w:pStyle w:val="ConsPlusNormal"/>
        <w:jc w:val="right"/>
      </w:pPr>
      <w:r>
        <w:t>приказом Генерального прокурора</w:t>
      </w:r>
    </w:p>
    <w:p w:rsidR="00AE615D" w:rsidRDefault="00AE615D">
      <w:pPr>
        <w:pStyle w:val="ConsPlusNormal"/>
        <w:jc w:val="right"/>
      </w:pPr>
      <w:r>
        <w:t>Российской Федерации</w:t>
      </w:r>
    </w:p>
    <w:p w:rsidR="00AE615D" w:rsidRDefault="00AE615D">
      <w:pPr>
        <w:pStyle w:val="ConsPlusNormal"/>
        <w:jc w:val="right"/>
      </w:pPr>
      <w:r>
        <w:t>от 29 октября 2015 г. N 603</w:t>
      </w:r>
    </w:p>
    <w:p w:rsidR="00AE615D" w:rsidRDefault="00AE615D">
      <w:pPr>
        <w:pStyle w:val="ConsPlusNormal"/>
      </w:pPr>
    </w:p>
    <w:p w:rsidR="00AE615D" w:rsidRDefault="00AE615D">
      <w:pPr>
        <w:pStyle w:val="ConsPlusTitle"/>
        <w:jc w:val="center"/>
      </w:pPr>
      <w:bookmarkStart w:id="2" w:name="P48"/>
      <w:bookmarkEnd w:id="2"/>
      <w:r>
        <w:t>Перечень</w:t>
      </w:r>
    </w:p>
    <w:p w:rsidR="00AE615D" w:rsidRDefault="00AE615D">
      <w:pPr>
        <w:pStyle w:val="ConsPlusTitle"/>
        <w:jc w:val="center"/>
      </w:pPr>
      <w:r>
        <w:lastRenderedPageBreak/>
        <w:t>должностей в органах и организациях прокуратуры</w:t>
      </w:r>
    </w:p>
    <w:p w:rsidR="00AE615D" w:rsidRDefault="00AE615D">
      <w:pPr>
        <w:pStyle w:val="ConsPlusTitle"/>
        <w:jc w:val="center"/>
      </w:pPr>
      <w:r>
        <w:t>Российской Федерации, при замещении которых федеральные</w:t>
      </w:r>
    </w:p>
    <w:p w:rsidR="00AE615D" w:rsidRDefault="00AE615D">
      <w:pPr>
        <w:pStyle w:val="ConsPlusTitle"/>
        <w:jc w:val="center"/>
      </w:pPr>
      <w:r>
        <w:t>государственные служащие и иные работники обязаны</w:t>
      </w:r>
    </w:p>
    <w:p w:rsidR="00AE615D" w:rsidRDefault="00AE615D">
      <w:pPr>
        <w:pStyle w:val="ConsPlusTitle"/>
        <w:jc w:val="center"/>
      </w:pPr>
      <w:r>
        <w:t>представлять сведения о своих доходах, об имуществе</w:t>
      </w:r>
    </w:p>
    <w:p w:rsidR="00AE615D" w:rsidRDefault="00AE615D">
      <w:pPr>
        <w:pStyle w:val="ConsPlusTitle"/>
        <w:jc w:val="center"/>
      </w:pPr>
      <w:r>
        <w:t>и обязательствах имущественного характера, а также сведения</w:t>
      </w:r>
    </w:p>
    <w:p w:rsidR="00AE615D" w:rsidRDefault="00AE615D">
      <w:pPr>
        <w:pStyle w:val="ConsPlusTitle"/>
        <w:jc w:val="center"/>
      </w:pPr>
      <w:r>
        <w:t>о доходах, об имуществе и обязательствах имущественного</w:t>
      </w:r>
    </w:p>
    <w:p w:rsidR="00AE615D" w:rsidRDefault="00AE615D">
      <w:pPr>
        <w:pStyle w:val="ConsPlusTitle"/>
        <w:jc w:val="center"/>
      </w:pPr>
      <w:r>
        <w:t>характера своих супруги (супруга) и несовершеннолетних детей</w:t>
      </w:r>
    </w:p>
    <w:p w:rsidR="00AE615D" w:rsidRDefault="00AE61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15D">
        <w:tc>
          <w:tcPr>
            <w:tcW w:w="60" w:type="dxa"/>
            <w:tcBorders>
              <w:top w:val="nil"/>
              <w:left w:val="nil"/>
              <w:bottom w:val="nil"/>
              <w:right w:val="nil"/>
            </w:tcBorders>
            <w:shd w:val="clear" w:color="auto" w:fill="CED3F1"/>
            <w:tcMar>
              <w:top w:w="0" w:type="dxa"/>
              <w:left w:w="0" w:type="dxa"/>
              <w:bottom w:w="0" w:type="dxa"/>
              <w:right w:w="0" w:type="dxa"/>
            </w:tcMar>
          </w:tcPr>
          <w:p w:rsidR="00AE615D" w:rsidRDefault="00AE61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E615D" w:rsidRDefault="00AE61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E615D" w:rsidRDefault="00AE615D">
            <w:pPr>
              <w:pStyle w:val="ConsPlusNormal"/>
              <w:jc w:val="center"/>
            </w:pPr>
            <w:r>
              <w:rPr>
                <w:color w:val="392C69"/>
              </w:rPr>
              <w:t>(в ред. Приказов Генерального прокурора Российской Федерации</w:t>
            </w:r>
          </w:p>
          <w:p w:rsidR="00AE615D" w:rsidRDefault="00AE615D">
            <w:pPr>
              <w:pStyle w:val="ConsPlusNormal"/>
              <w:jc w:val="center"/>
            </w:pPr>
            <w:r>
              <w:rPr>
                <w:color w:val="392C69"/>
              </w:rPr>
              <w:t xml:space="preserve">от 08.04.2016 </w:t>
            </w:r>
            <w:hyperlink r:id="rId18" w:history="1">
              <w:r>
                <w:rPr>
                  <w:color w:val="0000FF"/>
                </w:rPr>
                <w:t>N 210</w:t>
              </w:r>
            </w:hyperlink>
            <w:r>
              <w:rPr>
                <w:color w:val="392C69"/>
              </w:rPr>
              <w:t xml:space="preserve">, от 23.10.2017 </w:t>
            </w:r>
            <w:hyperlink r:id="rId19" w:history="1">
              <w:r>
                <w:rPr>
                  <w:color w:val="0000FF"/>
                </w:rPr>
                <w:t>N 729</w:t>
              </w:r>
            </w:hyperlink>
            <w:r>
              <w:rPr>
                <w:color w:val="392C69"/>
              </w:rPr>
              <w:t>,</w:t>
            </w:r>
          </w:p>
          <w:p w:rsidR="00AE615D" w:rsidRDefault="00AE615D">
            <w:pPr>
              <w:pStyle w:val="ConsPlusNormal"/>
              <w:jc w:val="center"/>
            </w:pPr>
            <w:r>
              <w:rPr>
                <w:color w:val="392C69"/>
              </w:rPr>
              <w:t xml:space="preserve">от 08.06.2018 </w:t>
            </w:r>
            <w:hyperlink r:id="rId20" w:history="1">
              <w:r>
                <w:rPr>
                  <w:color w:val="0000FF"/>
                </w:rPr>
                <w:t>N 353</w:t>
              </w:r>
            </w:hyperlink>
            <w:r>
              <w:rPr>
                <w:color w:val="392C69"/>
              </w:rPr>
              <w:t xml:space="preserve">, от 31.05.2021 </w:t>
            </w:r>
            <w:hyperlink r:id="rId21" w:history="1">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15D" w:rsidRDefault="00AE615D">
            <w:pPr>
              <w:spacing w:after="1" w:line="0" w:lineRule="atLeast"/>
            </w:pPr>
          </w:p>
        </w:tc>
      </w:tr>
    </w:tbl>
    <w:p w:rsidR="00AE615D" w:rsidRDefault="00AE615D">
      <w:pPr>
        <w:pStyle w:val="ConsPlusNormal"/>
      </w:pPr>
    </w:p>
    <w:p w:rsidR="00AE615D" w:rsidRDefault="00AE615D">
      <w:pPr>
        <w:pStyle w:val="ConsPlusNormal"/>
        <w:jc w:val="center"/>
        <w:outlineLvl w:val="1"/>
      </w:pPr>
      <w:r>
        <w:t>1. Должности прокурорских работников в органах и организациях прокуратуры Российской Федерации</w:t>
      </w:r>
    </w:p>
    <w:p w:rsidR="00AE615D" w:rsidRDefault="00AE615D">
      <w:pPr>
        <w:pStyle w:val="ConsPlusNormal"/>
      </w:pPr>
    </w:p>
    <w:p w:rsidR="00AE615D" w:rsidRDefault="00AE615D">
      <w:pPr>
        <w:pStyle w:val="ConsPlusNormal"/>
        <w:ind w:firstLine="540"/>
        <w:jc w:val="both"/>
      </w:pPr>
      <w:r>
        <w:t xml:space="preserve">Должности прокурорских работников органов прокуратуры, предусмотренные </w:t>
      </w:r>
      <w:hyperlink r:id="rId22" w:history="1">
        <w:r>
          <w:rPr>
            <w:color w:val="0000FF"/>
          </w:rPr>
          <w:t>пунктом 14 раздела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w:t>
      </w:r>
    </w:p>
    <w:p w:rsidR="00AE615D" w:rsidRDefault="00AE615D">
      <w:pPr>
        <w:pStyle w:val="ConsPlusNormal"/>
      </w:pPr>
    </w:p>
    <w:p w:rsidR="00AE615D" w:rsidRDefault="00AE615D">
      <w:pPr>
        <w:pStyle w:val="ConsPlusNormal"/>
        <w:jc w:val="center"/>
        <w:outlineLvl w:val="1"/>
      </w:pPr>
      <w:r>
        <w:t>2. Должности военной службы, не относящиеся к должностям прокурорских работников, в органах военной прокуратуры</w:t>
      </w:r>
    </w:p>
    <w:p w:rsidR="00AE615D" w:rsidRDefault="00AE615D">
      <w:pPr>
        <w:pStyle w:val="ConsPlusNormal"/>
        <w:jc w:val="center"/>
      </w:pPr>
      <w:r>
        <w:t xml:space="preserve">(введен </w:t>
      </w:r>
      <w:hyperlink r:id="rId23"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jc w:val="center"/>
      </w:pPr>
    </w:p>
    <w:p w:rsidR="00AE615D" w:rsidRDefault="00AE615D">
      <w:pPr>
        <w:pStyle w:val="ConsPlusNormal"/>
        <w:ind w:firstLine="540"/>
        <w:jc w:val="both"/>
      </w:pPr>
      <w:r>
        <w:t>2.1. В Главной военной прокуратуре:</w:t>
      </w:r>
    </w:p>
    <w:p w:rsidR="00AE615D" w:rsidRDefault="00AE615D">
      <w:pPr>
        <w:pStyle w:val="ConsPlusNormal"/>
        <w:spacing w:before="220"/>
        <w:ind w:firstLine="540"/>
        <w:jc w:val="both"/>
      </w:pPr>
      <w:r>
        <w:t>а) начальник отдела (финансового обеспечения органов военной прокуратуры и взаимных расчетов) - заместитель начальника управления (обеспечения деятельности органов военной прокуратуры);</w:t>
      </w:r>
    </w:p>
    <w:p w:rsidR="00AE615D" w:rsidRDefault="00AE615D">
      <w:pPr>
        <w:pStyle w:val="ConsPlusNormal"/>
        <w:spacing w:before="220"/>
        <w:ind w:firstLine="540"/>
        <w:jc w:val="both"/>
      </w:pPr>
      <w:r>
        <w:t>б) заместитель начальника отдела (финансового обеспечения органов военной прокуратуры и взаимных расчетов) управления (обеспечения деятельности органов военной прокуратуры);</w:t>
      </w:r>
    </w:p>
    <w:p w:rsidR="00AE615D" w:rsidRDefault="00AE615D">
      <w:pPr>
        <w:pStyle w:val="ConsPlusNormal"/>
        <w:spacing w:before="220"/>
        <w:ind w:firstLine="540"/>
        <w:jc w:val="both"/>
      </w:pPr>
      <w:r>
        <w:t>в) старший офицер отдела (финансового обеспечения органов военной прокуратуры и взаимных расчетов) управления (обеспечения деятельности органов военной прокуратуры);</w:t>
      </w:r>
    </w:p>
    <w:p w:rsidR="00AE615D" w:rsidRDefault="00AE615D">
      <w:pPr>
        <w:pStyle w:val="ConsPlusNormal"/>
        <w:spacing w:before="220"/>
        <w:ind w:firstLine="540"/>
        <w:jc w:val="both"/>
      </w:pPr>
      <w:r>
        <w:t>г) начальник финансового отдела (главный бухгалтер) управления (обеспечения деятельности органов военной прокуратуры);</w:t>
      </w:r>
    </w:p>
    <w:p w:rsidR="00AE615D" w:rsidRDefault="00AE615D">
      <w:pPr>
        <w:pStyle w:val="ConsPlusNormal"/>
        <w:spacing w:before="220"/>
        <w:ind w:firstLine="540"/>
        <w:jc w:val="both"/>
      </w:pPr>
      <w:r>
        <w:t>д) заместитель начальника финансового отдела (заместитель главного бухгалтера) управления (обеспечения деятельности органов военной прокуратуры);</w:t>
      </w:r>
    </w:p>
    <w:p w:rsidR="00AE615D" w:rsidRDefault="00AE615D">
      <w:pPr>
        <w:pStyle w:val="ConsPlusNormal"/>
        <w:spacing w:before="220"/>
        <w:ind w:firstLine="540"/>
        <w:jc w:val="both"/>
      </w:pPr>
      <w:r>
        <w:t>е) офицер для особых поручений (Главного военного прокурора).</w:t>
      </w:r>
    </w:p>
    <w:p w:rsidR="00AE615D" w:rsidRDefault="00AE615D">
      <w:pPr>
        <w:pStyle w:val="ConsPlusNormal"/>
        <w:spacing w:before="220"/>
        <w:ind w:firstLine="540"/>
        <w:jc w:val="both"/>
      </w:pPr>
      <w:r>
        <w:t>2.2. В военных прокуратурах окружного звена:</w:t>
      </w:r>
    </w:p>
    <w:p w:rsidR="00AE615D" w:rsidRDefault="00AE615D">
      <w:pPr>
        <w:pStyle w:val="ConsPlusNormal"/>
        <w:spacing w:before="220"/>
        <w:ind w:firstLine="540"/>
        <w:jc w:val="both"/>
      </w:pPr>
      <w:r>
        <w:t>а) начальник отдела (финансового обеспечения) (главный бухгалтер);</w:t>
      </w:r>
    </w:p>
    <w:p w:rsidR="00AE615D" w:rsidRDefault="00AE615D">
      <w:pPr>
        <w:pStyle w:val="ConsPlusNormal"/>
        <w:spacing w:before="220"/>
        <w:ind w:firstLine="540"/>
        <w:jc w:val="both"/>
      </w:pPr>
      <w:r>
        <w:t>б) заместитель начальника отдела (финансового обеспечения) (заместитель главного бухгалтера);</w:t>
      </w:r>
    </w:p>
    <w:p w:rsidR="00AE615D" w:rsidRDefault="00AE615D">
      <w:pPr>
        <w:pStyle w:val="ConsPlusNormal"/>
        <w:spacing w:before="220"/>
        <w:ind w:firstLine="540"/>
        <w:jc w:val="both"/>
      </w:pPr>
      <w:r>
        <w:t>в) старший инженер отдела (правовой статистики и информационных технологий).</w:t>
      </w:r>
    </w:p>
    <w:p w:rsidR="00AE615D" w:rsidRDefault="00AE615D">
      <w:pPr>
        <w:pStyle w:val="ConsPlusNormal"/>
        <w:spacing w:before="220"/>
        <w:ind w:firstLine="540"/>
        <w:jc w:val="both"/>
      </w:pPr>
      <w:r>
        <w:lastRenderedPageBreak/>
        <w:t>2.3. В военных прокуратурах гарнизонного звена - начальник секретной части.</w:t>
      </w:r>
    </w:p>
    <w:p w:rsidR="00AE615D" w:rsidRDefault="00AE615D">
      <w:pPr>
        <w:pStyle w:val="ConsPlusNormal"/>
        <w:ind w:firstLine="540"/>
        <w:jc w:val="both"/>
      </w:pPr>
    </w:p>
    <w:p w:rsidR="00AE615D" w:rsidRDefault="00650BC7">
      <w:pPr>
        <w:pStyle w:val="ConsPlusNormal"/>
        <w:jc w:val="center"/>
        <w:outlineLvl w:val="1"/>
      </w:pPr>
      <w:hyperlink r:id="rId24" w:history="1">
        <w:r w:rsidR="00AE615D">
          <w:rPr>
            <w:color w:val="0000FF"/>
          </w:rPr>
          <w:t>3</w:t>
        </w:r>
      </w:hyperlink>
      <w:r w:rsidR="00AE615D">
        <w:t>. Должности федеральной государственной гражданской службы в органах прокуратуры Российской Федерации</w:t>
      </w:r>
    </w:p>
    <w:p w:rsidR="00AE615D" w:rsidRDefault="00AE615D">
      <w:pPr>
        <w:pStyle w:val="ConsPlusNormal"/>
      </w:pPr>
    </w:p>
    <w:bookmarkStart w:id="3" w:name="P82"/>
    <w:bookmarkEnd w:id="3"/>
    <w:p w:rsidR="00AE615D" w:rsidRDefault="00AE615D">
      <w:pPr>
        <w:pStyle w:val="ConsPlusNormal"/>
        <w:ind w:firstLine="540"/>
        <w:jc w:val="both"/>
      </w:pPr>
      <w:r w:rsidRPr="009D3790">
        <w:fldChar w:fldCharType="begin"/>
      </w:r>
      <w:r>
        <w:instrText xml:space="preserve"> HYPERLINK "consultantplus://offline/ref=C43049CBDA5C98C839070F5233125EE9F7E4CA3B2150DC1AA3EC9BD0B39FDD92863739ECD1EF901D5448B3FC61411A295A768642C41A19CF05DFIBG" </w:instrText>
      </w:r>
      <w:r w:rsidRPr="009D3790">
        <w:fldChar w:fldCharType="separate"/>
      </w:r>
      <w:r>
        <w:rPr>
          <w:color w:val="0000FF"/>
        </w:rPr>
        <w:t>3.1</w:t>
      </w:r>
      <w:r w:rsidRPr="009D3790">
        <w:rPr>
          <w:color w:val="0000FF"/>
        </w:rPr>
        <w:fldChar w:fldCharType="end"/>
      </w:r>
      <w:r>
        <w:t>. В Генеральной прокуратуре Российской Федерации, Главной военной прокуратуре, прокуратурах субъектов Российской Федерации, приравненных к ним военных и иных специализированных прокуратурах, прокуратуре комплекса "Байконур":</w:t>
      </w:r>
    </w:p>
    <w:p w:rsidR="00AE615D" w:rsidRDefault="00AE615D">
      <w:pPr>
        <w:pStyle w:val="ConsPlusNormal"/>
        <w:jc w:val="both"/>
      </w:pPr>
      <w:r>
        <w:t xml:space="preserve">(в ред. </w:t>
      </w:r>
      <w:hyperlink r:id="rId25"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а) начальники управлений;</w:t>
      </w:r>
    </w:p>
    <w:p w:rsidR="00AE615D" w:rsidRDefault="00AE615D">
      <w:pPr>
        <w:pStyle w:val="ConsPlusNormal"/>
        <w:spacing w:before="220"/>
        <w:ind w:firstLine="540"/>
        <w:jc w:val="both"/>
      </w:pPr>
      <w:r>
        <w:t>б) заместители начальников управлений;</w:t>
      </w:r>
    </w:p>
    <w:p w:rsidR="00AE615D" w:rsidRDefault="00AE615D">
      <w:pPr>
        <w:pStyle w:val="ConsPlusNormal"/>
        <w:spacing w:before="220"/>
        <w:ind w:firstLine="540"/>
        <w:jc w:val="both"/>
      </w:pPr>
      <w:r>
        <w:t>в) начальники отделов;</w:t>
      </w:r>
    </w:p>
    <w:p w:rsidR="00AE615D" w:rsidRDefault="00AE615D">
      <w:pPr>
        <w:pStyle w:val="ConsPlusNormal"/>
        <w:spacing w:before="220"/>
        <w:ind w:firstLine="540"/>
        <w:jc w:val="both"/>
      </w:pPr>
      <w:r>
        <w:t>г) заместители начальников отделов;</w:t>
      </w:r>
    </w:p>
    <w:p w:rsidR="00AE615D" w:rsidRDefault="00AE615D">
      <w:pPr>
        <w:pStyle w:val="ConsPlusNormal"/>
        <w:spacing w:before="220"/>
        <w:ind w:firstLine="540"/>
        <w:jc w:val="both"/>
      </w:pPr>
      <w:r>
        <w:t>д) начальники отделов в управлениях;</w:t>
      </w:r>
    </w:p>
    <w:p w:rsidR="00AE615D" w:rsidRDefault="00AE615D">
      <w:pPr>
        <w:pStyle w:val="ConsPlusNormal"/>
        <w:spacing w:before="220"/>
        <w:ind w:firstLine="540"/>
        <w:jc w:val="both"/>
      </w:pPr>
      <w:r>
        <w:t>е) заместители начальников отделов в управлениях;</w:t>
      </w:r>
    </w:p>
    <w:p w:rsidR="00AE615D" w:rsidRDefault="00AE615D">
      <w:pPr>
        <w:pStyle w:val="ConsPlusNormal"/>
        <w:spacing w:before="220"/>
        <w:ind w:firstLine="540"/>
        <w:jc w:val="both"/>
      </w:pPr>
      <w:r>
        <w:t>ж) главные специалисты, исполняющие в соответствии с должностным регламентом обязанности главного бухгалтера;</w:t>
      </w:r>
    </w:p>
    <w:p w:rsidR="00AE615D" w:rsidRDefault="00AE615D">
      <w:pPr>
        <w:pStyle w:val="ConsPlusNormal"/>
        <w:spacing w:before="220"/>
        <w:ind w:firstLine="540"/>
        <w:jc w:val="both"/>
      </w:pPr>
      <w:r>
        <w:t>з) должности федеральной государственной гражданской службы категорий "специалисты" и "обеспечивающие специалисты", не указанные в настоящем разделе перечня:</w:t>
      </w:r>
    </w:p>
    <w:p w:rsidR="00AE615D" w:rsidRDefault="00AE615D">
      <w:pPr>
        <w:pStyle w:val="ConsPlusNormal"/>
        <w:spacing w:before="220"/>
        <w:ind w:firstLine="540"/>
        <w:jc w:val="both"/>
      </w:pPr>
      <w:proofErr w:type="gramStart"/>
      <w:r>
        <w:t>исполнение должностных обязанностей</w:t>
      </w:r>
      <w:proofErr w:type="gramEnd"/>
      <w:r>
        <w:t xml:space="preserve"> по которым предусматривает в соответствии с должностным регламентом временное исполнение федеральным государственным гражданским служащим должностных обязанностей начальника управления, отдела, отдела в управлении, заместителя начальника управления, заместителя начальника отдела, заместителя начальника отдела в управлении, главного специалиста (на правах главного бухгалтера);</w:t>
      </w:r>
    </w:p>
    <w:p w:rsidR="00AE615D" w:rsidRDefault="00AE615D">
      <w:pPr>
        <w:pStyle w:val="ConsPlusNormal"/>
        <w:spacing w:before="220"/>
        <w:ind w:firstLine="540"/>
        <w:jc w:val="both"/>
      </w:pPr>
      <w:r>
        <w:t>замещаемые федеральными государственными гражданскими служащими, включенными в соответствии с приказом (распоряжением) руководителя органа прокуратуры, осуществляющего функции представителя нанимателя, в состав комиссий, создаваемых при осуществлении закупок товаров, работ и услуг для обеспечения государственных нужд путем проведения конкурса, аукциона, запроса котировок и запроса предложений, при проведении контрольно-ревизионных мероприятий.</w:t>
      </w:r>
    </w:p>
    <w:p w:rsidR="00AE615D" w:rsidRDefault="00650BC7">
      <w:pPr>
        <w:pStyle w:val="ConsPlusNormal"/>
        <w:spacing w:before="220"/>
        <w:ind w:firstLine="540"/>
        <w:jc w:val="both"/>
      </w:pPr>
      <w:hyperlink r:id="rId26" w:history="1">
        <w:r w:rsidR="00AE615D">
          <w:rPr>
            <w:color w:val="0000FF"/>
          </w:rPr>
          <w:t>3.2</w:t>
        </w:r>
      </w:hyperlink>
      <w:r w:rsidR="00AE615D">
        <w:t>. В Генеральной прокуратуре Российской Федерации:</w:t>
      </w:r>
    </w:p>
    <w:p w:rsidR="00AE615D" w:rsidRDefault="00AE615D">
      <w:pPr>
        <w:pStyle w:val="ConsPlusNormal"/>
        <w:spacing w:before="220"/>
        <w:ind w:firstLine="540"/>
        <w:jc w:val="both"/>
      </w:pPr>
      <w:r>
        <w:t>а) руководитель аппарата Генерального прокурора Российской Федерации Главного организационно-аналитического управления;</w:t>
      </w:r>
    </w:p>
    <w:p w:rsidR="00AE615D" w:rsidRDefault="00AE615D">
      <w:pPr>
        <w:pStyle w:val="ConsPlusNormal"/>
        <w:spacing w:before="220"/>
        <w:ind w:firstLine="540"/>
        <w:jc w:val="both"/>
      </w:pPr>
      <w:r>
        <w:t>б) референты:</w:t>
      </w:r>
    </w:p>
    <w:p w:rsidR="00AE615D" w:rsidRDefault="00AE615D">
      <w:pPr>
        <w:pStyle w:val="ConsPlusNormal"/>
        <w:spacing w:before="220"/>
        <w:ind w:firstLine="540"/>
        <w:jc w:val="both"/>
      </w:pPr>
      <w:r>
        <w:t>отдела контрольно-ревизионной работы;</w:t>
      </w:r>
    </w:p>
    <w:p w:rsidR="00AE615D" w:rsidRDefault="00AE615D">
      <w:pPr>
        <w:pStyle w:val="ConsPlusNormal"/>
        <w:spacing w:before="220"/>
        <w:ind w:firstLine="540"/>
        <w:jc w:val="both"/>
      </w:pPr>
      <w:r>
        <w:t>отделов: сопровождения и развития информационных систем; технологического сопровождения инфраструктуры и аппаратных средств; обеспечения функций по созданию и выдаче сертификатов ключей проверки электронных подписей - удостоверяющего центра Генеральной прокуратуры Российской Федерации; ведения единой нормативно-справочной информации управления информационных технологий Главного управления правовой статистики и информационных технологий;</w:t>
      </w:r>
    </w:p>
    <w:p w:rsidR="00AE615D" w:rsidRDefault="00AE615D">
      <w:pPr>
        <w:pStyle w:val="ConsPlusNormal"/>
        <w:jc w:val="both"/>
      </w:pPr>
      <w:r>
        <w:lastRenderedPageBreak/>
        <w:t xml:space="preserve">(в ред. </w:t>
      </w:r>
      <w:hyperlink r:id="rId27"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планирования и мониторинга цифровой трансформации Главного управления правовой статистики и информационных технологий;</w:t>
      </w:r>
    </w:p>
    <w:p w:rsidR="00AE615D" w:rsidRDefault="00AE615D">
      <w:pPr>
        <w:pStyle w:val="ConsPlusNormal"/>
        <w:jc w:val="both"/>
      </w:pPr>
      <w:r>
        <w:t xml:space="preserve">(в ред. </w:t>
      </w:r>
      <w:hyperlink r:id="rId28"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информационной безопасности Главного управления правовой статистики и информационных технологий;</w:t>
      </w:r>
    </w:p>
    <w:p w:rsidR="00AE615D" w:rsidRDefault="00AE615D">
      <w:pPr>
        <w:pStyle w:val="ConsPlusNormal"/>
        <w:jc w:val="both"/>
      </w:pPr>
      <w:r>
        <w:t xml:space="preserve">(в ред. </w:t>
      </w:r>
      <w:hyperlink r:id="rId29"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отделов: бюджетного планирования и исполнения бюджетной росписи; бюджетного учета и сводной отчетности; бухгалтерского учета и финансового планирования центрального аппарата финансово-экономического управления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30"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отделов: материально-технического обеспечения; социального и медицинского обеспечения управления материально-технического и социального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31"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отделов: капитального строительства и инвестиционных программ; жилищного обеспечения; </w:t>
      </w:r>
      <w:proofErr w:type="spellStart"/>
      <w:r>
        <w:t>имущественно</w:t>
      </w:r>
      <w:proofErr w:type="spellEnd"/>
      <w:r>
        <w:t>-земельных отношений управления капитального строительства и имущественных отношений Главного управления обеспечения деятельности органов и организаций прокуратуры;</w:t>
      </w:r>
    </w:p>
    <w:p w:rsidR="00AE615D" w:rsidRDefault="00AE615D">
      <w:pPr>
        <w:pStyle w:val="ConsPlusNormal"/>
        <w:spacing w:before="220"/>
        <w:ind w:firstLine="540"/>
        <w:jc w:val="both"/>
      </w:pPr>
      <w:r>
        <w:t>отдела государственных закупок для обеспечения государственных нужд Главного управления обеспечения деятельности органов и организаций прокуратуры;</w:t>
      </w:r>
    </w:p>
    <w:p w:rsidR="00AE615D" w:rsidRDefault="00AE615D">
      <w:pPr>
        <w:pStyle w:val="ConsPlusNormal"/>
        <w:spacing w:before="220"/>
        <w:ind w:firstLine="540"/>
        <w:jc w:val="both"/>
      </w:pPr>
      <w:r>
        <w:t>отделов: эксплуатации зданий и сооружений; транспортного обеспечения; эксплуатации систем и средств связи управления специального и технического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(абзац введен </w:t>
      </w:r>
      <w:hyperlink r:id="rId32"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отделов: финансового и материально-технического обеспечения; документационного обеспечения Главного управления Генеральной прокуратуры Российской Федерации по </w:t>
      </w:r>
      <w:proofErr w:type="gramStart"/>
      <w:r>
        <w:t>Северо-Кавказскому</w:t>
      </w:r>
      <w:proofErr w:type="gramEnd"/>
      <w:r>
        <w:t xml:space="preserve"> и Южному федеральным округам;</w:t>
      </w:r>
    </w:p>
    <w:p w:rsidR="00AE615D" w:rsidRDefault="00AE615D">
      <w:pPr>
        <w:pStyle w:val="ConsPlusNormal"/>
        <w:jc w:val="both"/>
      </w:pPr>
      <w:r>
        <w:t xml:space="preserve">(абзац введен </w:t>
      </w:r>
      <w:hyperlink r:id="rId33"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отделов: обеспечения безопасности; защиты информации; мобилизационной подготовки управления физической защиты и обеспечения безопасности;</w:t>
      </w:r>
    </w:p>
    <w:p w:rsidR="00AE615D" w:rsidRDefault="00AE615D">
      <w:pPr>
        <w:pStyle w:val="ConsPlusNormal"/>
        <w:jc w:val="both"/>
      </w:pPr>
      <w:r>
        <w:t xml:space="preserve">(в ред. </w:t>
      </w:r>
      <w:hyperlink r:id="rId34"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отделов: государственной гражданской службы; обработки персональных данных кадров центрального аппарата управления кадров центрального аппарата и территориальных органов прокуратуры; обработки персональных данных кадров территориальных органов прокуратуры управления кадров центрального аппарата и территориальных органов прокуратуры; документационного обеспечения управления служебных проверок и профилактики коррупционных и иных правонарушений Главного управления кадров;</w:t>
      </w:r>
    </w:p>
    <w:p w:rsidR="00AE615D" w:rsidRDefault="00AE615D">
      <w:pPr>
        <w:pStyle w:val="ConsPlusNormal"/>
        <w:spacing w:before="220"/>
        <w:ind w:firstLine="540"/>
        <w:jc w:val="both"/>
      </w:pPr>
      <w:r>
        <w:t>отдела финансового, материально-технического и документационного обеспечения управлений Генеральной прокуратуры Российской Федерации по Северо-Западному и Дальневосточному федеральным округам;</w:t>
      </w:r>
    </w:p>
    <w:p w:rsidR="00AE615D" w:rsidRDefault="00AE615D">
      <w:pPr>
        <w:pStyle w:val="ConsPlusNormal"/>
        <w:jc w:val="both"/>
      </w:pPr>
      <w:r>
        <w:t xml:space="preserve">(в ред. </w:t>
      </w:r>
      <w:hyperlink r:id="rId35"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отдела финансового и материально-технического обеспечения управлений Генеральной прокуратуры Российской Федерации по Приволжскому, Сибирскому и Уральскому федеральным </w:t>
      </w:r>
      <w:r>
        <w:lastRenderedPageBreak/>
        <w:t>округам;</w:t>
      </w:r>
    </w:p>
    <w:p w:rsidR="00AE615D" w:rsidRDefault="00AE615D">
      <w:pPr>
        <w:pStyle w:val="ConsPlusNormal"/>
        <w:jc w:val="both"/>
      </w:pPr>
      <w:r>
        <w:t xml:space="preserve">(в ред. </w:t>
      </w:r>
      <w:hyperlink r:id="rId36"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абзац исключен. - </w:t>
      </w:r>
      <w:hyperlink r:id="rId37"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абзац исключен. - </w:t>
      </w:r>
      <w:hyperlink r:id="rId38"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в) ведущие советники:</w:t>
      </w:r>
    </w:p>
    <w:p w:rsidR="00AE615D" w:rsidRDefault="00AE615D">
      <w:pPr>
        <w:pStyle w:val="ConsPlusNormal"/>
        <w:spacing w:before="220"/>
        <w:ind w:firstLine="540"/>
        <w:jc w:val="both"/>
      </w:pPr>
      <w:r>
        <w:t>отдела контрольно-ревизионной работы;</w:t>
      </w:r>
    </w:p>
    <w:p w:rsidR="00AE615D" w:rsidRDefault="00AE615D">
      <w:pPr>
        <w:pStyle w:val="ConsPlusNormal"/>
        <w:spacing w:before="220"/>
        <w:ind w:firstLine="540"/>
        <w:jc w:val="both"/>
      </w:pPr>
      <w:r>
        <w:t>отделов: бюджетного планирования и исполнения бюджетной росписи; бухгалтерского учета и финансового планирования центрального аппарата финансово-экономического управления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39" w:history="1">
        <w:r>
          <w:rPr>
            <w:color w:val="0000FF"/>
          </w:rPr>
          <w:t>Приказа</w:t>
        </w:r>
      </w:hyperlink>
      <w:r>
        <w:t xml:space="preserve"> Генерального прокурора Российской Федерации от 23.10.2017 N 729)</w:t>
      </w:r>
    </w:p>
    <w:p w:rsidR="00AE615D" w:rsidRDefault="00AE615D">
      <w:pPr>
        <w:pStyle w:val="ConsPlusNormal"/>
        <w:spacing w:before="220"/>
        <w:ind w:firstLine="540"/>
        <w:jc w:val="both"/>
      </w:pPr>
      <w:r>
        <w:t>отделов: сопровождения и развития информационных систем; технологического сопровождения инфраструктуры и аппаратных средств управления информационных технологий Главного управления правовой статистики и информационных технологий;</w:t>
      </w:r>
    </w:p>
    <w:p w:rsidR="00AE615D" w:rsidRDefault="00AE615D">
      <w:pPr>
        <w:pStyle w:val="ConsPlusNormal"/>
        <w:jc w:val="both"/>
      </w:pPr>
      <w:r>
        <w:t xml:space="preserve">(в ред. </w:t>
      </w:r>
      <w:hyperlink r:id="rId40"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отделов: эксплуатации зданий и сооружений; эксплуатации систем и средств связи управления специального и технического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41"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отделов: капитального строительства и инвестиционных программ; </w:t>
      </w:r>
      <w:proofErr w:type="spellStart"/>
      <w:r>
        <w:t>имущественно</w:t>
      </w:r>
      <w:proofErr w:type="spellEnd"/>
      <w:r>
        <w:t>-земельных отношений; жилищного обеспечения управления капитального строительства и имущественных отношений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42"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государственных закупок для обеспечения государственных нужд Главного управления обеспечения деятельности органов и организаций прокуратуры;</w:t>
      </w:r>
    </w:p>
    <w:p w:rsidR="00AE615D" w:rsidRDefault="00AE615D">
      <w:pPr>
        <w:pStyle w:val="ConsPlusNormal"/>
        <w:spacing w:before="220"/>
        <w:ind w:firstLine="540"/>
        <w:jc w:val="both"/>
      </w:pPr>
      <w:r>
        <w:t>отделов: государственной гражданской службы; обработки персональных данных кадров центрального аппарата управления кадров центрального аппарата и территориальных органов прокуратуры; обработки персональных данных кадров территориальных органов прокуратуры управления кадров центрального аппарата и территориальных органов прокуратуры Главного управления кадров;</w:t>
      </w:r>
    </w:p>
    <w:p w:rsidR="00AE615D" w:rsidRDefault="00AE615D">
      <w:pPr>
        <w:pStyle w:val="ConsPlusNormal"/>
        <w:spacing w:before="220"/>
        <w:ind w:firstLine="540"/>
        <w:jc w:val="both"/>
      </w:pPr>
      <w:r>
        <w:t xml:space="preserve">абзац исключен. - </w:t>
      </w:r>
      <w:hyperlink r:id="rId43"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отделов: социального и медицинского обеспечения; материально-технического обеспечения; координации обеспечения деятельности Главной военной прокуратуры управления материально-технического и социального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(абзац введен </w:t>
      </w:r>
      <w:hyperlink r:id="rId44"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финансового и материально-технического обеспечения управления Генеральной прокуратуры Российской Федерации по Сибирскому федеральному округу;</w:t>
      </w:r>
    </w:p>
    <w:p w:rsidR="00AE615D" w:rsidRDefault="00AE615D">
      <w:pPr>
        <w:pStyle w:val="ConsPlusNormal"/>
        <w:jc w:val="both"/>
      </w:pPr>
      <w:r>
        <w:t xml:space="preserve">(абзац введен </w:t>
      </w:r>
      <w:hyperlink r:id="rId45"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lastRenderedPageBreak/>
        <w:t>г) советники:</w:t>
      </w:r>
    </w:p>
    <w:p w:rsidR="00AE615D" w:rsidRDefault="00AE615D">
      <w:pPr>
        <w:pStyle w:val="ConsPlusNormal"/>
        <w:spacing w:before="220"/>
        <w:ind w:firstLine="540"/>
        <w:jc w:val="both"/>
      </w:pPr>
      <w:r>
        <w:t>отделов: сопровождения и развития информационных систем; ведения единой нормативно-справочной информации управления информационных технологий Главного управления правовой статистики и информационных технологий;</w:t>
      </w:r>
    </w:p>
    <w:p w:rsidR="00AE615D" w:rsidRDefault="00AE615D">
      <w:pPr>
        <w:pStyle w:val="ConsPlusNormal"/>
        <w:jc w:val="both"/>
      </w:pPr>
      <w:r>
        <w:t xml:space="preserve">(в ред. </w:t>
      </w:r>
      <w:hyperlink r:id="rId46"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эксплуатации зданий и сооружений управления специального и технического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47"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капитального строительства и инвестиционных программ управления капитального строительства и имущественных отношений Главного управления обеспечения деятельности органов и организаций прокуратуры;</w:t>
      </w:r>
    </w:p>
    <w:p w:rsidR="00AE615D" w:rsidRDefault="00AE615D">
      <w:pPr>
        <w:pStyle w:val="ConsPlusNormal"/>
        <w:spacing w:before="220"/>
        <w:ind w:firstLine="540"/>
        <w:jc w:val="both"/>
      </w:pPr>
      <w:r>
        <w:t>отдела государственной гражданской службы управления кадров центрального аппарата и территориальных органов прокуратуры Главного управления кадров;</w:t>
      </w:r>
    </w:p>
    <w:p w:rsidR="00AE615D" w:rsidRDefault="00AE615D">
      <w:pPr>
        <w:pStyle w:val="ConsPlusNormal"/>
        <w:spacing w:before="220"/>
        <w:ind w:firstLine="540"/>
        <w:jc w:val="both"/>
      </w:pPr>
      <w:r>
        <w:t xml:space="preserve">отделов: физической защиты и обеспечения безопасности; финансового и материально-технического обеспечения Главного управления Генеральной прокуратуры Российской Федерации по </w:t>
      </w:r>
      <w:proofErr w:type="gramStart"/>
      <w:r>
        <w:t>Северо-Кавказскому</w:t>
      </w:r>
      <w:proofErr w:type="gramEnd"/>
      <w:r>
        <w:t xml:space="preserve"> и Южному федеральным округам;</w:t>
      </w:r>
    </w:p>
    <w:p w:rsidR="00AE615D" w:rsidRDefault="00AE615D">
      <w:pPr>
        <w:pStyle w:val="ConsPlusNormal"/>
        <w:jc w:val="both"/>
      </w:pPr>
      <w:r>
        <w:t xml:space="preserve">(абзац введен </w:t>
      </w:r>
      <w:hyperlink r:id="rId48"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финансового, материально-технического и документационного обеспечения управления Генеральной прокуратуры Российской Федерации по Северо-Западному федеральному округу;</w:t>
      </w:r>
    </w:p>
    <w:p w:rsidR="00AE615D" w:rsidRDefault="00AE615D">
      <w:pPr>
        <w:pStyle w:val="ConsPlusNormal"/>
        <w:jc w:val="both"/>
      </w:pPr>
      <w:r>
        <w:t xml:space="preserve">(абзац введен </w:t>
      </w:r>
      <w:hyperlink r:id="rId49"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д) главные консультанты:</w:t>
      </w:r>
    </w:p>
    <w:p w:rsidR="00AE615D" w:rsidRDefault="00AE615D">
      <w:pPr>
        <w:pStyle w:val="ConsPlusNormal"/>
        <w:spacing w:before="220"/>
        <w:ind w:firstLine="540"/>
        <w:jc w:val="both"/>
      </w:pPr>
      <w:r>
        <w:t>отдела транспортного обеспечения управления специального и технического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50"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бюджетного учета и сводной отчетности финансово-экономического управления Главного управления обеспечения деятельности органов и организаций прокуратуры;</w:t>
      </w:r>
    </w:p>
    <w:p w:rsidR="00AE615D" w:rsidRDefault="00AE615D">
      <w:pPr>
        <w:pStyle w:val="ConsPlusNormal"/>
        <w:spacing w:before="220"/>
        <w:ind w:firstLine="540"/>
        <w:jc w:val="both"/>
      </w:pPr>
      <w:r>
        <w:t>отдела государственных закупок для обеспечения государственных нужд Главного управления обеспечения деятельности органов и организаций прокуратуры;</w:t>
      </w:r>
    </w:p>
    <w:p w:rsidR="00AE615D" w:rsidRDefault="00AE615D">
      <w:pPr>
        <w:pStyle w:val="ConsPlusNormal"/>
        <w:spacing w:before="220"/>
        <w:ind w:firstLine="540"/>
        <w:jc w:val="both"/>
      </w:pPr>
      <w:r>
        <w:t xml:space="preserve">абзац исключен. - </w:t>
      </w:r>
      <w:hyperlink r:id="rId51"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е) исключен. - </w:t>
      </w:r>
      <w:hyperlink r:id="rId52"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ж) исключен. - </w:t>
      </w:r>
      <w:hyperlink r:id="rId53"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з) главные специалисты 3 разряда:</w:t>
      </w:r>
    </w:p>
    <w:p w:rsidR="00AE615D" w:rsidRDefault="00AE615D">
      <w:pPr>
        <w:pStyle w:val="ConsPlusNormal"/>
        <w:spacing w:before="220"/>
        <w:ind w:firstLine="540"/>
        <w:jc w:val="both"/>
      </w:pPr>
      <w:r>
        <w:t xml:space="preserve">абзац исключен. - </w:t>
      </w:r>
      <w:hyperlink r:id="rId54" w:history="1">
        <w:r>
          <w:rPr>
            <w:color w:val="0000FF"/>
          </w:rPr>
          <w:t>Приказ</w:t>
        </w:r>
      </w:hyperlink>
      <w:r>
        <w:t xml:space="preserve"> Генерального прокурора Российской Федерации от 23.10.2017 N 729;</w:t>
      </w:r>
    </w:p>
    <w:p w:rsidR="00AE615D" w:rsidRDefault="00AE615D">
      <w:pPr>
        <w:pStyle w:val="ConsPlusNormal"/>
        <w:spacing w:before="220"/>
        <w:ind w:firstLine="540"/>
        <w:jc w:val="both"/>
      </w:pPr>
      <w:r>
        <w:t xml:space="preserve">абзац исключен. - </w:t>
      </w:r>
      <w:hyperlink r:id="rId55"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отделов: бюджетного учета и сводной отчетности; бухгалтерского учета и финансового планирования центрального аппарата финансово-экономического управления Главного </w:t>
      </w:r>
      <w:r>
        <w:lastRenderedPageBreak/>
        <w:t>управления обеспечения деятельности органов и организаций прокуратуры;</w:t>
      </w:r>
    </w:p>
    <w:p w:rsidR="00AE615D" w:rsidRDefault="00AE615D">
      <w:pPr>
        <w:pStyle w:val="ConsPlusNormal"/>
        <w:spacing w:before="220"/>
        <w:ind w:firstLine="540"/>
        <w:jc w:val="both"/>
      </w:pPr>
      <w:r>
        <w:t>отделов: эксплуатации зданий и сооружений; транспортного обеспечения управления специального и технического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56"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абзацы пятый - восьмой исключены. - </w:t>
      </w:r>
      <w:hyperlink r:id="rId57"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отдела финансового и материально-технического обеспечения Главного управления Генеральной прокуратуры Российской Федерации по </w:t>
      </w:r>
      <w:proofErr w:type="gramStart"/>
      <w:r>
        <w:t>Северо-Кавказскому</w:t>
      </w:r>
      <w:proofErr w:type="gramEnd"/>
      <w:r>
        <w:t xml:space="preserve"> и Южному федеральным округам;</w:t>
      </w:r>
    </w:p>
    <w:p w:rsidR="00AE615D" w:rsidRDefault="00AE615D">
      <w:pPr>
        <w:pStyle w:val="ConsPlusNormal"/>
        <w:jc w:val="both"/>
      </w:pPr>
      <w:r>
        <w:t xml:space="preserve">(абзац введен </w:t>
      </w:r>
      <w:hyperlink r:id="rId58"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финансового и материально-технического обеспечения управления Генеральной прокуратуры Российской Федерации по Уральскому федеральному округу;</w:t>
      </w:r>
    </w:p>
    <w:p w:rsidR="00AE615D" w:rsidRDefault="00AE615D">
      <w:pPr>
        <w:pStyle w:val="ConsPlusNormal"/>
        <w:jc w:val="both"/>
      </w:pPr>
      <w:r>
        <w:t xml:space="preserve">(абзац введен </w:t>
      </w:r>
      <w:hyperlink r:id="rId59"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и) ведущие специалисты 1 разряда:</w:t>
      </w:r>
    </w:p>
    <w:p w:rsidR="00AE615D" w:rsidRDefault="00AE615D">
      <w:pPr>
        <w:pStyle w:val="ConsPlusNormal"/>
        <w:spacing w:before="220"/>
        <w:ind w:firstLine="540"/>
        <w:jc w:val="both"/>
      </w:pPr>
      <w:r>
        <w:t>отдела эксплуатации зданий и сооружений управления специального и технического обеспечения Главного управления обеспечения деятельности органов и организаций прокуратуры;</w:t>
      </w:r>
    </w:p>
    <w:p w:rsidR="00AE615D" w:rsidRDefault="00AE615D">
      <w:pPr>
        <w:pStyle w:val="ConsPlusNormal"/>
        <w:jc w:val="both"/>
      </w:pPr>
      <w:r>
        <w:t xml:space="preserve">(в ред. </w:t>
      </w:r>
      <w:hyperlink r:id="rId60"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абзац исключен. - </w:t>
      </w:r>
      <w:hyperlink r:id="rId61"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бухгалтерского учета и финансового планирования центрального аппарата финансово-экономического управления Главного управления обеспечения деятельности органов и организаций прокуратуры;</w:t>
      </w:r>
    </w:p>
    <w:p w:rsidR="00AE615D" w:rsidRDefault="00AE615D">
      <w:pPr>
        <w:pStyle w:val="ConsPlusNormal"/>
        <w:spacing w:before="220"/>
        <w:ind w:firstLine="540"/>
        <w:jc w:val="both"/>
      </w:pPr>
      <w:r>
        <w:t>к) ведущий специалист 2 разряда:</w:t>
      </w:r>
    </w:p>
    <w:p w:rsidR="00AE615D" w:rsidRDefault="00AE615D">
      <w:pPr>
        <w:pStyle w:val="ConsPlusNormal"/>
        <w:spacing w:before="220"/>
        <w:ind w:firstLine="540"/>
        <w:jc w:val="both"/>
      </w:pPr>
      <w:r>
        <w:t xml:space="preserve">абзац исключен. - </w:t>
      </w:r>
      <w:hyperlink r:id="rId62"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отдела финансового, материально-технического и документационного обеспечения управления Генеральной прокуратуры Российской Федерации в Дальневосточном федеральном округе;</w:t>
      </w:r>
    </w:p>
    <w:p w:rsidR="00AE615D" w:rsidRDefault="00AE615D">
      <w:pPr>
        <w:pStyle w:val="ConsPlusNormal"/>
        <w:spacing w:before="220"/>
        <w:ind w:firstLine="540"/>
        <w:jc w:val="both"/>
      </w:pPr>
      <w:r>
        <w:t xml:space="preserve">абзац исключен. - </w:t>
      </w:r>
      <w:hyperlink r:id="rId63" w:history="1">
        <w:r>
          <w:rPr>
            <w:color w:val="0000FF"/>
          </w:rPr>
          <w:t>Приказ</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л) старший специалист 1 разряда:</w:t>
      </w:r>
    </w:p>
    <w:p w:rsidR="00AE615D" w:rsidRDefault="00AE615D">
      <w:pPr>
        <w:pStyle w:val="ConsPlusNormal"/>
        <w:spacing w:before="220"/>
        <w:ind w:firstLine="540"/>
        <w:jc w:val="both"/>
      </w:pPr>
      <w:r>
        <w:t>отдела финансового, материально-технического и документационного обеспечения управления Генеральной прокуратуры Российской Федерации по Дальневосточному федеральному округу;</w:t>
      </w:r>
    </w:p>
    <w:p w:rsidR="00AE615D" w:rsidRDefault="00AE615D">
      <w:pPr>
        <w:pStyle w:val="ConsPlusNormal"/>
        <w:spacing w:before="220"/>
        <w:ind w:firstLine="540"/>
        <w:jc w:val="both"/>
      </w:pPr>
      <w:r>
        <w:t>отдела финансового и материально-технического обеспечения управления Генеральной прокуратуры Российской Федерации по Уральскому федеральному округу;</w:t>
      </w:r>
    </w:p>
    <w:p w:rsidR="00AE615D" w:rsidRDefault="00AE615D">
      <w:pPr>
        <w:pStyle w:val="ConsPlusNormal"/>
        <w:jc w:val="both"/>
      </w:pPr>
      <w:r>
        <w:t>(</w:t>
      </w:r>
      <w:proofErr w:type="spellStart"/>
      <w:r>
        <w:t>пп</w:t>
      </w:r>
      <w:proofErr w:type="spellEnd"/>
      <w:r>
        <w:t xml:space="preserve">. "л" в ред. </w:t>
      </w:r>
      <w:hyperlink r:id="rId64"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м) исключен. - </w:t>
      </w:r>
      <w:hyperlink r:id="rId65" w:history="1">
        <w:r>
          <w:rPr>
            <w:color w:val="0000FF"/>
          </w:rPr>
          <w:t>Приказ</w:t>
        </w:r>
      </w:hyperlink>
      <w:r>
        <w:t xml:space="preserve"> Генерального прокурора Российской Федерации от 31.05.2021 N 281;</w:t>
      </w:r>
    </w:p>
    <w:p w:rsidR="00AE615D" w:rsidRDefault="00650BC7">
      <w:pPr>
        <w:pStyle w:val="ConsPlusNormal"/>
        <w:spacing w:before="220"/>
        <w:ind w:firstLine="540"/>
        <w:jc w:val="both"/>
      </w:pPr>
      <w:hyperlink r:id="rId66" w:history="1">
        <w:r w:rsidR="00AE615D">
          <w:rPr>
            <w:color w:val="0000FF"/>
          </w:rPr>
          <w:t>3.3</w:t>
        </w:r>
      </w:hyperlink>
      <w:r w:rsidR="00AE615D">
        <w:t>. В Главной военной прокуратуре:</w:t>
      </w:r>
    </w:p>
    <w:p w:rsidR="00AE615D" w:rsidRDefault="00AE615D">
      <w:pPr>
        <w:pStyle w:val="ConsPlusNormal"/>
        <w:spacing w:before="220"/>
        <w:ind w:firstLine="540"/>
        <w:jc w:val="both"/>
      </w:pPr>
      <w:r>
        <w:lastRenderedPageBreak/>
        <w:t>а) референт;</w:t>
      </w:r>
    </w:p>
    <w:p w:rsidR="00AE615D" w:rsidRDefault="00AE615D">
      <w:pPr>
        <w:pStyle w:val="ConsPlusNormal"/>
        <w:spacing w:before="220"/>
        <w:ind w:firstLine="540"/>
        <w:jc w:val="both"/>
      </w:pPr>
      <w:r>
        <w:t>б) главный специалист 3 разряда (начальник отделения);</w:t>
      </w:r>
    </w:p>
    <w:p w:rsidR="00AE615D" w:rsidRDefault="00AE615D">
      <w:pPr>
        <w:pStyle w:val="ConsPlusNormal"/>
        <w:spacing w:before="220"/>
        <w:ind w:firstLine="540"/>
        <w:jc w:val="both"/>
      </w:pPr>
      <w:r>
        <w:t>в) главный специалист 3 разряда;</w:t>
      </w:r>
    </w:p>
    <w:p w:rsidR="00AE615D" w:rsidRDefault="00AE615D">
      <w:pPr>
        <w:pStyle w:val="ConsPlusNormal"/>
        <w:jc w:val="both"/>
      </w:pPr>
      <w:r>
        <w:t>(</w:t>
      </w:r>
      <w:proofErr w:type="spellStart"/>
      <w:r>
        <w:t>пп</w:t>
      </w:r>
      <w:proofErr w:type="spellEnd"/>
      <w:r>
        <w:t xml:space="preserve">. "в" в ред. </w:t>
      </w:r>
      <w:hyperlink r:id="rId67"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г) главный консультант;</w:t>
      </w:r>
    </w:p>
    <w:p w:rsidR="00AE615D" w:rsidRDefault="00AE615D">
      <w:pPr>
        <w:pStyle w:val="ConsPlusNormal"/>
        <w:spacing w:before="220"/>
        <w:ind w:firstLine="540"/>
        <w:jc w:val="both"/>
      </w:pPr>
      <w:r>
        <w:t>д) ведущий консультант;</w:t>
      </w:r>
    </w:p>
    <w:p w:rsidR="00AE615D" w:rsidRDefault="00AE615D">
      <w:pPr>
        <w:pStyle w:val="ConsPlusNormal"/>
        <w:spacing w:before="220"/>
        <w:ind w:firstLine="540"/>
        <w:jc w:val="both"/>
      </w:pPr>
      <w:r>
        <w:t>е) консультант;</w:t>
      </w:r>
    </w:p>
    <w:p w:rsidR="00AE615D" w:rsidRDefault="00AE615D">
      <w:pPr>
        <w:pStyle w:val="ConsPlusNormal"/>
        <w:spacing w:before="220"/>
        <w:ind w:firstLine="540"/>
        <w:jc w:val="both"/>
      </w:pPr>
      <w:r>
        <w:t>ж) ведущий специалист 1 разряда - начальник отделения;</w:t>
      </w:r>
    </w:p>
    <w:p w:rsidR="00AE615D" w:rsidRDefault="00AE615D">
      <w:pPr>
        <w:pStyle w:val="ConsPlusNormal"/>
        <w:spacing w:before="220"/>
        <w:ind w:firstLine="540"/>
        <w:jc w:val="both"/>
      </w:pPr>
      <w:r>
        <w:t>з) ведущие специалисты 1, 2 и 3 разряда;</w:t>
      </w:r>
    </w:p>
    <w:p w:rsidR="00AE615D" w:rsidRDefault="00AE615D">
      <w:pPr>
        <w:pStyle w:val="ConsPlusNormal"/>
        <w:spacing w:before="220"/>
        <w:ind w:firstLine="540"/>
        <w:jc w:val="both"/>
      </w:pPr>
      <w:r>
        <w:t>и) главные специалисты:</w:t>
      </w:r>
    </w:p>
    <w:p w:rsidR="00AE615D" w:rsidRDefault="00AE615D">
      <w:pPr>
        <w:pStyle w:val="ConsPlusNormal"/>
        <w:spacing w:before="220"/>
        <w:ind w:firstLine="540"/>
        <w:jc w:val="both"/>
      </w:pPr>
      <w:r>
        <w:t>3 отдела (информационного) организационного управления (1 управления), управления кадров, отдела надзора (за исполнением законодательства о противодействии коррупции);</w:t>
      </w:r>
    </w:p>
    <w:p w:rsidR="00AE615D" w:rsidRDefault="00AE615D">
      <w:pPr>
        <w:pStyle w:val="ConsPlusNormal"/>
        <w:jc w:val="both"/>
      </w:pPr>
      <w:r>
        <w:t xml:space="preserve">(в ред. </w:t>
      </w:r>
      <w:hyperlink r:id="rId68"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к) ведущий специалист библиотеки организационного управления (1 управления);</w:t>
      </w:r>
    </w:p>
    <w:p w:rsidR="00AE615D" w:rsidRDefault="00AE615D">
      <w:pPr>
        <w:pStyle w:val="ConsPlusNormal"/>
        <w:spacing w:before="220"/>
        <w:ind w:firstLine="540"/>
        <w:jc w:val="both"/>
      </w:pPr>
      <w:r>
        <w:t>л) старшие специалисты 1 разряда:</w:t>
      </w:r>
    </w:p>
    <w:p w:rsidR="00AE615D" w:rsidRDefault="00AE615D">
      <w:pPr>
        <w:pStyle w:val="ConsPlusNormal"/>
        <w:spacing w:before="220"/>
        <w:ind w:firstLine="540"/>
        <w:jc w:val="both"/>
      </w:pPr>
      <w:r>
        <w:t>отдела защиты государственной тайны; финансового отдела, отделений: эксплуатации зданий и сооружений, по обеспечению жилыми помещениями, материально-технического, медицинского и социального обеспечения, административно-хозяйственного отдела управления (обеспечения деятельности органов военной прокуратуры).</w:t>
      </w:r>
    </w:p>
    <w:p w:rsidR="00AE615D" w:rsidRDefault="00AE615D">
      <w:pPr>
        <w:pStyle w:val="ConsPlusNormal"/>
        <w:jc w:val="both"/>
      </w:pPr>
      <w:r>
        <w:t>(</w:t>
      </w:r>
      <w:proofErr w:type="spellStart"/>
      <w:r>
        <w:t>пп</w:t>
      </w:r>
      <w:proofErr w:type="spellEnd"/>
      <w:r>
        <w:t xml:space="preserve">. "л" в ред. </w:t>
      </w:r>
      <w:hyperlink r:id="rId69"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jc w:val="both"/>
      </w:pPr>
      <w:r>
        <w:t xml:space="preserve">(п. в ред. </w:t>
      </w:r>
      <w:hyperlink r:id="rId70" w:history="1">
        <w:r>
          <w:rPr>
            <w:color w:val="0000FF"/>
          </w:rPr>
          <w:t>Приказа</w:t>
        </w:r>
      </w:hyperlink>
      <w:r>
        <w:t xml:space="preserve"> Генерального прокурора Российской Федерации от 23.10.2017 N 729)</w:t>
      </w:r>
    </w:p>
    <w:bookmarkStart w:id="4" w:name="P202"/>
    <w:bookmarkEnd w:id="4"/>
    <w:p w:rsidR="00AE615D" w:rsidRDefault="00AE615D">
      <w:pPr>
        <w:pStyle w:val="ConsPlusNormal"/>
        <w:spacing w:before="220"/>
        <w:ind w:firstLine="540"/>
        <w:jc w:val="both"/>
      </w:pPr>
      <w:r w:rsidRPr="009D3790">
        <w:fldChar w:fldCharType="begin"/>
      </w:r>
      <w:r>
        <w:instrText xml:space="preserve"> HYPERLINK "consultantplus://offline/ref=C43049CBDA5C98C839070F5233125EE9F7E4CA3B2150DC1AA3EC9BD0B39FDD92863739ECD1EF901D5448B3FC61411A295A768642C41A19CF05DFIBG" </w:instrText>
      </w:r>
      <w:r w:rsidRPr="009D3790">
        <w:fldChar w:fldCharType="separate"/>
      </w:r>
      <w:r>
        <w:rPr>
          <w:color w:val="0000FF"/>
        </w:rPr>
        <w:t>3.4</w:t>
      </w:r>
      <w:r w:rsidRPr="009D3790">
        <w:rPr>
          <w:color w:val="0000FF"/>
        </w:rPr>
        <w:fldChar w:fldCharType="end"/>
      </w:r>
      <w:r>
        <w:t xml:space="preserve">. В прокуратурах субъектов Российской Федерации и приравненных к ним специализированных прокуратурах - должности федеральной государственной гражданской службы категорий "специалисты" и "обеспечивающие специалисты", не указанные в </w:t>
      </w:r>
      <w:hyperlink w:anchor="P82" w:history="1">
        <w:r>
          <w:rPr>
            <w:color w:val="0000FF"/>
          </w:rPr>
          <w:t>пункте 3.1</w:t>
        </w:r>
      </w:hyperlink>
      <w:r>
        <w:t>, исполнение должностных обязанностей по которым предусматривает в соответствии с должностными регламентами:</w:t>
      </w:r>
    </w:p>
    <w:p w:rsidR="00AE615D" w:rsidRDefault="00AE615D">
      <w:pPr>
        <w:pStyle w:val="ConsPlusNormal"/>
        <w:jc w:val="both"/>
      </w:pPr>
      <w:r>
        <w:t xml:space="preserve">(в ред. </w:t>
      </w:r>
      <w:hyperlink r:id="rId71"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осуществление контрольных мероприятий;</w:t>
      </w:r>
    </w:p>
    <w:p w:rsidR="00AE615D" w:rsidRDefault="00AE615D">
      <w:pPr>
        <w:pStyle w:val="ConsPlusNormal"/>
        <w:spacing w:before="220"/>
        <w:ind w:firstLine="540"/>
        <w:jc w:val="both"/>
      </w:pPr>
      <w:r>
        <w:t>осуществление государственных закупок (участие в планировании и осуществлении закупок товаров, работ и услуг для обеспечения государственных нужд, в том числе в разработке конкурсной документации, документации об аукционе, о проведении запроса предложений, для запроса котировок, в работе комиссий по осуществлению закупок, в размещении информации, документации на официальном сайте в сети "Интернет", в подготовке проектов контрактов и заключении государственных контрактов);</w:t>
      </w:r>
    </w:p>
    <w:p w:rsidR="00AE615D" w:rsidRDefault="00AE615D">
      <w:pPr>
        <w:pStyle w:val="ConsPlusNormal"/>
        <w:spacing w:before="220"/>
        <w:ind w:firstLine="540"/>
        <w:jc w:val="both"/>
      </w:pPr>
      <w:r>
        <w:t>хранение и распределение материально-технических ресурсов.</w:t>
      </w:r>
    </w:p>
    <w:p w:rsidR="00AE615D" w:rsidRDefault="00650BC7">
      <w:pPr>
        <w:pStyle w:val="ConsPlusNormal"/>
        <w:spacing w:before="220"/>
        <w:ind w:firstLine="540"/>
        <w:jc w:val="both"/>
      </w:pPr>
      <w:hyperlink r:id="rId72" w:history="1">
        <w:r w:rsidR="00AE615D">
          <w:rPr>
            <w:color w:val="0000FF"/>
          </w:rPr>
          <w:t>3.5</w:t>
        </w:r>
      </w:hyperlink>
      <w:r w:rsidR="00AE615D">
        <w:t>. В военных прокуратурах окружного и гарнизонного звеньев:</w:t>
      </w:r>
    </w:p>
    <w:p w:rsidR="00AE615D" w:rsidRDefault="00AE615D">
      <w:pPr>
        <w:pStyle w:val="ConsPlusNormal"/>
        <w:spacing w:before="220"/>
        <w:ind w:firstLine="540"/>
        <w:jc w:val="both"/>
      </w:pPr>
      <w:r>
        <w:t>а) главные специалисты;</w:t>
      </w:r>
    </w:p>
    <w:p w:rsidR="00AE615D" w:rsidRDefault="00AE615D">
      <w:pPr>
        <w:pStyle w:val="ConsPlusNormal"/>
        <w:spacing w:before="220"/>
        <w:ind w:firstLine="540"/>
        <w:jc w:val="both"/>
      </w:pPr>
      <w:r>
        <w:t>б) ведущие специалисты;</w:t>
      </w:r>
    </w:p>
    <w:p w:rsidR="00AE615D" w:rsidRDefault="00AE615D">
      <w:pPr>
        <w:pStyle w:val="ConsPlusNormal"/>
        <w:jc w:val="both"/>
      </w:pPr>
      <w:r>
        <w:lastRenderedPageBreak/>
        <w:t>(</w:t>
      </w:r>
      <w:proofErr w:type="spellStart"/>
      <w:r>
        <w:t>пп</w:t>
      </w:r>
      <w:proofErr w:type="spellEnd"/>
      <w:r>
        <w:t xml:space="preserve">. "б" в ред. </w:t>
      </w:r>
      <w:hyperlink r:id="rId73"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в) старшие специалисты 1 разряда отделов: административно-хозяйственного и финансового обеспечения военных прокуратур окружного звена;</w:t>
      </w:r>
    </w:p>
    <w:p w:rsidR="00AE615D" w:rsidRDefault="00AE615D">
      <w:pPr>
        <w:pStyle w:val="ConsPlusNormal"/>
        <w:spacing w:before="220"/>
        <w:ind w:firstLine="540"/>
        <w:jc w:val="both"/>
      </w:pPr>
      <w:r>
        <w:t>г) старшие специалисты 1 разряда (начальники отделений), к функциям которых отнесены вопросы документационного обеспечения;</w:t>
      </w:r>
    </w:p>
    <w:p w:rsidR="00AE615D" w:rsidRDefault="00AE615D">
      <w:pPr>
        <w:pStyle w:val="ConsPlusNormal"/>
        <w:spacing w:before="220"/>
        <w:ind w:firstLine="540"/>
        <w:jc w:val="both"/>
      </w:pPr>
      <w:r>
        <w:t>д) старшие специалисты 1 разряда, к функциям которых отнесены вопросы секретного делопроизводства;</w:t>
      </w:r>
    </w:p>
    <w:p w:rsidR="00AE615D" w:rsidRDefault="00AE615D">
      <w:pPr>
        <w:pStyle w:val="ConsPlusNormal"/>
        <w:jc w:val="both"/>
      </w:pPr>
      <w:r>
        <w:t>(</w:t>
      </w:r>
      <w:proofErr w:type="spellStart"/>
      <w:r>
        <w:t>пп</w:t>
      </w:r>
      <w:proofErr w:type="spellEnd"/>
      <w:r>
        <w:t xml:space="preserve">. "д" в ред. </w:t>
      </w:r>
      <w:hyperlink r:id="rId74"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spacing w:before="220"/>
        <w:ind w:firstLine="540"/>
        <w:jc w:val="both"/>
      </w:pPr>
      <w:r>
        <w:t xml:space="preserve">е) исключен. - </w:t>
      </w:r>
      <w:hyperlink r:id="rId75" w:history="1">
        <w:r>
          <w:rPr>
            <w:color w:val="0000FF"/>
          </w:rPr>
          <w:t>Приказ</w:t>
        </w:r>
      </w:hyperlink>
      <w:r>
        <w:t xml:space="preserve"> Генерального прокурора Российской Федерации от 31.05.2021 N 281;</w:t>
      </w:r>
    </w:p>
    <w:p w:rsidR="00AE615D" w:rsidRDefault="00650BC7">
      <w:pPr>
        <w:pStyle w:val="ConsPlusNormal"/>
        <w:spacing w:before="220"/>
        <w:ind w:firstLine="540"/>
        <w:jc w:val="both"/>
      </w:pPr>
      <w:hyperlink r:id="rId76" w:history="1">
        <w:r w:rsidR="00AE615D">
          <w:rPr>
            <w:color w:val="0000FF"/>
          </w:rPr>
          <w:t>3.6</w:t>
        </w:r>
      </w:hyperlink>
      <w:r w:rsidR="00AE615D">
        <w:t>. В прокуратуре комплекса "Байконур": главный специалист, старший специалист 1 разряда.</w:t>
      </w:r>
    </w:p>
    <w:p w:rsidR="00AE615D" w:rsidRDefault="00AE615D">
      <w:pPr>
        <w:pStyle w:val="ConsPlusNormal"/>
        <w:jc w:val="both"/>
      </w:pPr>
      <w:r>
        <w:t xml:space="preserve">(п. 3.6 в ред. </w:t>
      </w:r>
      <w:hyperlink r:id="rId77"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pPr>
    </w:p>
    <w:p w:rsidR="00AE615D" w:rsidRDefault="00650BC7">
      <w:pPr>
        <w:pStyle w:val="ConsPlusNormal"/>
        <w:jc w:val="center"/>
        <w:outlineLvl w:val="1"/>
      </w:pPr>
      <w:hyperlink r:id="rId78" w:history="1">
        <w:r w:rsidR="00AE615D">
          <w:rPr>
            <w:color w:val="0000FF"/>
          </w:rPr>
          <w:t>4</w:t>
        </w:r>
      </w:hyperlink>
      <w:r w:rsidR="00AE615D">
        <w:t>. Должности в федеральном государственном казенном образовательном учреждении высшего образования "Университет прокуратуры Российской Федерации", созданном для выполнения задач, поставленных перед прокуратурой Российской Федерации</w:t>
      </w:r>
    </w:p>
    <w:p w:rsidR="00AE615D" w:rsidRDefault="00AE615D">
      <w:pPr>
        <w:pStyle w:val="ConsPlusNormal"/>
        <w:jc w:val="center"/>
      </w:pPr>
      <w:r>
        <w:t xml:space="preserve">(в ред. </w:t>
      </w:r>
      <w:hyperlink r:id="rId79" w:history="1">
        <w:r>
          <w:rPr>
            <w:color w:val="0000FF"/>
          </w:rPr>
          <w:t>Приказа</w:t>
        </w:r>
      </w:hyperlink>
      <w:r>
        <w:t xml:space="preserve"> Генерального прокурора Российской Федерации от 08.06.2018 N 353)</w:t>
      </w:r>
    </w:p>
    <w:p w:rsidR="00AE615D" w:rsidRDefault="00AE615D">
      <w:pPr>
        <w:pStyle w:val="ConsPlusNormal"/>
        <w:jc w:val="center"/>
      </w:pPr>
    </w:p>
    <w:p w:rsidR="00AE615D" w:rsidRDefault="00650BC7">
      <w:pPr>
        <w:pStyle w:val="ConsPlusNormal"/>
        <w:ind w:firstLine="540"/>
        <w:jc w:val="both"/>
      </w:pPr>
      <w:hyperlink r:id="rId80" w:history="1">
        <w:r w:rsidR="00AE615D">
          <w:rPr>
            <w:color w:val="0000FF"/>
          </w:rPr>
          <w:t>4.1</w:t>
        </w:r>
      </w:hyperlink>
      <w:r w:rsidR="00AE615D">
        <w:t>. Должности прокурорских работников: ректор, проректор, проректор - директор Научно-исследовательского института, директор и заместитель директора института (филиала), ученый секретарь, декан факультета, заведующий кафедрой, заведующий отделом, заведующий лабораторией, заместитель заведующего лабораторией, помощник ректора, профессор, главный научный сотрудник, доцент, ведущий научный сотрудник, старший научный сотрудник, старший преподаватель, преподаватель, научный сотрудник, ассистент, младший научный сотрудник.</w:t>
      </w:r>
    </w:p>
    <w:p w:rsidR="00AE615D" w:rsidRDefault="00AE615D">
      <w:pPr>
        <w:pStyle w:val="ConsPlusNormal"/>
        <w:jc w:val="both"/>
      </w:pPr>
      <w:r>
        <w:t xml:space="preserve">(п. в ред. </w:t>
      </w:r>
      <w:hyperlink r:id="rId81" w:history="1">
        <w:r>
          <w:rPr>
            <w:color w:val="0000FF"/>
          </w:rPr>
          <w:t>Приказа</w:t>
        </w:r>
      </w:hyperlink>
      <w:r>
        <w:t xml:space="preserve"> Генерального прокурора Российской Федерации от 08.06.2018 N 353)</w:t>
      </w:r>
    </w:p>
    <w:p w:rsidR="00AE615D" w:rsidRDefault="00650BC7">
      <w:pPr>
        <w:pStyle w:val="ConsPlusNormal"/>
        <w:spacing w:before="220"/>
        <w:ind w:firstLine="540"/>
        <w:jc w:val="both"/>
      </w:pPr>
      <w:hyperlink r:id="rId82" w:history="1">
        <w:r w:rsidR="00AE615D">
          <w:rPr>
            <w:color w:val="0000FF"/>
          </w:rPr>
          <w:t>4.2</w:t>
        </w:r>
      </w:hyperlink>
      <w:r w:rsidR="00AE615D">
        <w:t>. Должности, не относящиеся к должностям прокурорских работников:</w:t>
      </w:r>
    </w:p>
    <w:p w:rsidR="00AE615D" w:rsidRDefault="00AE615D">
      <w:pPr>
        <w:pStyle w:val="ConsPlusNormal"/>
        <w:spacing w:before="220"/>
        <w:ind w:firstLine="540"/>
        <w:jc w:val="both"/>
      </w:pPr>
      <w:r>
        <w:t>4.2.1. В Университете прокуратуры Российской Федерации (далее - Университет):</w:t>
      </w:r>
    </w:p>
    <w:p w:rsidR="00AE615D" w:rsidRDefault="00AE615D">
      <w:pPr>
        <w:pStyle w:val="ConsPlusNormal"/>
        <w:spacing w:before="220"/>
        <w:ind w:firstLine="540"/>
        <w:jc w:val="both"/>
      </w:pPr>
      <w:r>
        <w:t>начальник финансово-экономического отдела - главный бухгалтер, начальник отделения бухгалтерского учета и отчетности финансово-экономического отдела - заместитель главного бухгалтера, начальник планово-экономического отделения финансово-экономического отдела - заместитель главного бухгалтера, начальник отдела материально-технического обеспечения, заместитель начальника отдела материально-технического обеспечения, начальник отдела государственных закупок и договорной работы, заместитель начальника отдела государственных закупок и договорной работы.</w:t>
      </w:r>
    </w:p>
    <w:p w:rsidR="00AE615D" w:rsidRDefault="00AE615D">
      <w:pPr>
        <w:pStyle w:val="ConsPlusNormal"/>
        <w:spacing w:before="220"/>
        <w:ind w:firstLine="540"/>
        <w:jc w:val="both"/>
      </w:pPr>
      <w:r>
        <w:t>4.2.2. В институтах (филиалах) Университета:</w:t>
      </w:r>
    </w:p>
    <w:p w:rsidR="00AE615D" w:rsidRDefault="00AE615D">
      <w:pPr>
        <w:pStyle w:val="ConsPlusNormal"/>
        <w:spacing w:before="220"/>
        <w:ind w:firstLine="540"/>
        <w:jc w:val="both"/>
      </w:pPr>
      <w:r>
        <w:t>начальник отдела планирования труда, финансирования, бухгалтерского учета и отчетности - главный бухгалтер, заместитель начальника отдела планирования труда, финансирования, бухгалтерского учета и отчетности - заместитель главного бухгалтера, начальник отдела материально-технического обеспечения, эксплуатации зданий и транспорта, заместитель начальника отдела материально-технического обеспечения, эксплуатации зданий и транспорта, начальник административно-хозяйственного отдела.</w:t>
      </w:r>
    </w:p>
    <w:p w:rsidR="00AE615D" w:rsidRDefault="00AE615D">
      <w:pPr>
        <w:pStyle w:val="ConsPlusNormal"/>
        <w:jc w:val="both"/>
      </w:pPr>
      <w:r>
        <w:t xml:space="preserve">(п. 4.2 в ред. </w:t>
      </w:r>
      <w:hyperlink r:id="rId83" w:history="1">
        <w:r>
          <w:rPr>
            <w:color w:val="0000FF"/>
          </w:rPr>
          <w:t>Приказа</w:t>
        </w:r>
      </w:hyperlink>
      <w:r>
        <w:t xml:space="preserve"> Генерального прокурора Российской Федерации от 31.05.2021 N 281)</w:t>
      </w:r>
    </w:p>
    <w:p w:rsidR="00AE615D" w:rsidRDefault="00AE615D">
      <w:pPr>
        <w:pStyle w:val="ConsPlusNormal"/>
      </w:pPr>
    </w:p>
    <w:p w:rsidR="00AE615D" w:rsidRDefault="00650BC7">
      <w:pPr>
        <w:pStyle w:val="ConsPlusNormal"/>
        <w:jc w:val="center"/>
        <w:outlineLvl w:val="1"/>
      </w:pPr>
      <w:hyperlink r:id="rId84" w:history="1">
        <w:r w:rsidR="00AE615D">
          <w:rPr>
            <w:color w:val="0000FF"/>
          </w:rPr>
          <w:t>5</w:t>
        </w:r>
      </w:hyperlink>
      <w:r w:rsidR="00AE615D">
        <w:t>. Должности руководителей федеральных государственных бюджетных учреждений, подведомственных Генеральной прокуратуре Российской Федерации</w:t>
      </w:r>
    </w:p>
    <w:p w:rsidR="00AE615D" w:rsidRDefault="00AE615D">
      <w:pPr>
        <w:pStyle w:val="ConsPlusNormal"/>
      </w:pPr>
    </w:p>
    <w:p w:rsidR="00AE615D" w:rsidRDefault="00AE615D">
      <w:pPr>
        <w:pStyle w:val="ConsPlusNormal"/>
        <w:ind w:firstLine="540"/>
        <w:jc w:val="both"/>
      </w:pPr>
      <w:r>
        <w:lastRenderedPageBreak/>
        <w:t>Директор федерального государственного бюджетного учреждения "Санаторий работников органов прокуратуры Российской Федерации "Истра";</w:t>
      </w:r>
    </w:p>
    <w:p w:rsidR="00AE615D" w:rsidRDefault="00AE615D">
      <w:pPr>
        <w:pStyle w:val="ConsPlusNormal"/>
        <w:spacing w:before="220"/>
        <w:ind w:firstLine="540"/>
        <w:jc w:val="both"/>
      </w:pPr>
      <w:r>
        <w:t>директор федерального государственного бюджетного учреждения "Санаторий работников органов прокуратуры Российской Федерации "Электроника".</w:t>
      </w:r>
    </w:p>
    <w:p w:rsidR="00AE615D" w:rsidRDefault="00AE615D">
      <w:pPr>
        <w:pStyle w:val="ConsPlusNormal"/>
        <w:spacing w:before="220"/>
        <w:ind w:firstLine="540"/>
        <w:jc w:val="both"/>
      </w:pPr>
      <w:r>
        <w:t>директор федерального государственного бюджетного учреждения "Санаторий работников органов прокуратуры Российской Федерации "Россия".</w:t>
      </w:r>
    </w:p>
    <w:p w:rsidR="00AE615D" w:rsidRDefault="00AE615D">
      <w:pPr>
        <w:pStyle w:val="ConsPlusNormal"/>
        <w:jc w:val="both"/>
      </w:pPr>
      <w:r>
        <w:t xml:space="preserve">(абзац введен </w:t>
      </w:r>
      <w:hyperlink r:id="rId85" w:history="1">
        <w:r>
          <w:rPr>
            <w:color w:val="0000FF"/>
          </w:rPr>
          <w:t>Приказом</w:t>
        </w:r>
      </w:hyperlink>
      <w:r>
        <w:t xml:space="preserve"> Генерального прокурора Российской Федерации от 31.05.2021 N 281)</w:t>
      </w:r>
    </w:p>
    <w:p w:rsidR="00AE615D" w:rsidRDefault="00AE615D">
      <w:pPr>
        <w:pStyle w:val="ConsPlusNormal"/>
      </w:pPr>
    </w:p>
    <w:p w:rsidR="00AE615D" w:rsidRDefault="00AE615D">
      <w:pPr>
        <w:pStyle w:val="ConsPlusNormal"/>
      </w:pPr>
    </w:p>
    <w:p w:rsidR="00AE615D" w:rsidRDefault="00AE615D">
      <w:pPr>
        <w:pStyle w:val="ConsPlusNormal"/>
        <w:pBdr>
          <w:top w:val="single" w:sz="6" w:space="0" w:color="auto"/>
        </w:pBdr>
        <w:spacing w:before="100" w:after="100"/>
        <w:jc w:val="both"/>
        <w:rPr>
          <w:sz w:val="2"/>
          <w:szCs w:val="2"/>
        </w:rPr>
      </w:pPr>
    </w:p>
    <w:p w:rsidR="004F6CC2" w:rsidRDefault="004F6CC2"/>
    <w:sectPr w:rsidR="004F6CC2" w:rsidSect="00784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5D"/>
    <w:rsid w:val="004F6CC2"/>
    <w:rsid w:val="00650BC7"/>
    <w:rsid w:val="00AE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523BD3-42F5-4D89-A1E4-0D591C98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1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61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1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3049CBDA5C98C839070F5233125EE9F7E4CA3B2150DC1AA3EC9BD0B39FDD92863739ECD1EF901D5448B3FC61411A295A768642C41A19CF05DFIBG" TargetMode="External"/><Relationship Id="rId21" Type="http://schemas.openxmlformats.org/officeDocument/2006/relationships/hyperlink" Target="consultantplus://offline/ref=C43049CBDA5C98C839070F5233125EE9F7E4CA3B2150DC1AA3EC9BD0B39FDD92863739ECD1EF901D564BB3FC61411A295A768642C41A19CF05DFIBG" TargetMode="External"/><Relationship Id="rId42" Type="http://schemas.openxmlformats.org/officeDocument/2006/relationships/hyperlink" Target="consultantplus://offline/ref=C43049CBDA5C98C839070F5233125EE9F7E4CA3B2150DC1AA3EC9BD0B39FDD92863739ECD1EF901D5349B3FC61411A295A768642C41A19CF05DFIBG" TargetMode="External"/><Relationship Id="rId47" Type="http://schemas.openxmlformats.org/officeDocument/2006/relationships/hyperlink" Target="consultantplus://offline/ref=C43049CBDA5C98C839070F5233125EE9F7E4CA3B2150DC1AA3EC9BD0B39FDD92863739ECD1EF901D504FB3FC61411A295A768642C41A19CF05DFIBG" TargetMode="External"/><Relationship Id="rId63" Type="http://schemas.openxmlformats.org/officeDocument/2006/relationships/hyperlink" Target="consultantplus://offline/ref=C43049CBDA5C98C839070F5233125EE9F7E4CA3B2150DC1AA3EC9BD0B39FDD92863739ECD1EF901D5E44B3FC61411A295A768642C41A19CF05DFIBG" TargetMode="External"/><Relationship Id="rId68" Type="http://schemas.openxmlformats.org/officeDocument/2006/relationships/hyperlink" Target="consultantplus://offline/ref=C43049CBDA5C98C839070F5233125EE9F7E4CA3B2150DC1AA3EC9BD0B39FDD92863739ECD1EF901D5F4BB3FC61411A295A768642C41A19CF05DFIBG" TargetMode="External"/><Relationship Id="rId84" Type="http://schemas.openxmlformats.org/officeDocument/2006/relationships/hyperlink" Target="consultantplus://offline/ref=C43049CBDA5C98C839070F5233125EE9F7E4CA3B2150DC1AA3EC9BD0B39FDD92863739ECD1EF901D5448B3FC61411A295A768642C41A19CF05DFIBG" TargetMode="External"/><Relationship Id="rId16" Type="http://schemas.openxmlformats.org/officeDocument/2006/relationships/hyperlink" Target="consultantplus://offline/ref=C43049CBDA5C98C839071045261902E4FDBCC6392356DF47A9E4C2DCB198D2CD833028ECD1EE8E1D5E52BAA832D0I7G" TargetMode="External"/><Relationship Id="rId11" Type="http://schemas.openxmlformats.org/officeDocument/2006/relationships/hyperlink" Target="consultantplus://offline/ref=C43049CBDA5C98C839071045261902E4FFB2C3382B58DF47A9E4C2DCB198D2CD833028ECD1EE8E1D5E52BAA832D0I7G" TargetMode="External"/><Relationship Id="rId32" Type="http://schemas.openxmlformats.org/officeDocument/2006/relationships/hyperlink" Target="consultantplus://offline/ref=C43049CBDA5C98C839070F5233125EE9F7E4CA3B2150DC1AA3EC9BD0B39FDD92863739ECD1EF901D5545B3FC61411A295A768642C41A19CF05DFIBG" TargetMode="External"/><Relationship Id="rId37" Type="http://schemas.openxmlformats.org/officeDocument/2006/relationships/hyperlink" Target="consultantplus://offline/ref=C43049CBDA5C98C839070F5233125EE9F7E4CA3B2150DC1AA3EC9BD0B39FDD92863739ECD1EF901D5245B3FC61411A295A768642C41A19CF05DFIBG" TargetMode="External"/><Relationship Id="rId53" Type="http://schemas.openxmlformats.org/officeDocument/2006/relationships/hyperlink" Target="consultantplus://offline/ref=C43049CBDA5C98C839070F5233125EE9F7E4CA3B2150DC1AA3EC9BD0B39FDD92863739ECD1EF901D514FB3FC61411A295A768642C41A19CF05DFIBG" TargetMode="External"/><Relationship Id="rId58" Type="http://schemas.openxmlformats.org/officeDocument/2006/relationships/hyperlink" Target="consultantplus://offline/ref=C43049CBDA5C98C839070F5233125EE9F7E4CA3B2150DC1AA3EC9BD0B39FDD92863739ECD1EF901D5145B3FC61411A295A768642C41A19CF05DFIBG" TargetMode="External"/><Relationship Id="rId74" Type="http://schemas.openxmlformats.org/officeDocument/2006/relationships/hyperlink" Target="consultantplus://offline/ref=C43049CBDA5C98C839070F5233125EE9F7E4CA3B2150DC1AA3EC9BD0B39FDD92863739ECD1EF901C564AB3FC61411A295A768642C41A19CF05DFIBG" TargetMode="External"/><Relationship Id="rId79" Type="http://schemas.openxmlformats.org/officeDocument/2006/relationships/hyperlink" Target="consultantplus://offline/ref=C43049CBDA5C98C839070F5233125EE9F7E4CA382A51DF47A9E4C2DCB198D2CD913070E0D0EF901C5047ECF9745042255A69984AD2061BCDD0I5G" TargetMode="External"/><Relationship Id="rId5" Type="http://schemas.openxmlformats.org/officeDocument/2006/relationships/hyperlink" Target="consultantplus://offline/ref=C43049CBDA5C98C839070F5233125EE9F7E4CA3D2354DF47A9E4C2DCB198D2CD913070E0D0EF901B5547ECF9745042255A69984AD2061BCDD0I5G" TargetMode="External"/><Relationship Id="rId19" Type="http://schemas.openxmlformats.org/officeDocument/2006/relationships/hyperlink" Target="consultantplus://offline/ref=C43049CBDA5C98C839070F5233125EE9F7E4CA3E2753DF47A9E4C2DCB198D2CD913070E0D0EF901D5F47ECF9745042255A69984AD2061BCDD0I5G" TargetMode="External"/><Relationship Id="rId14" Type="http://schemas.openxmlformats.org/officeDocument/2006/relationships/hyperlink" Target="consultantplus://offline/ref=C43049CBDA5C98C839071045261902E4FFBDC5322553DF47A9E4C2DCB198D2CD913070E0D0EF95195347ECF9745042255A69984AD2061BCDD0I5G" TargetMode="External"/><Relationship Id="rId22" Type="http://schemas.openxmlformats.org/officeDocument/2006/relationships/hyperlink" Target="consultantplus://offline/ref=C43049CBDA5C98C839071045261902E4FFBDC63D2252DF47A9E4C2DCB198D2CD913070E0D0EF911E5247ECF9745042255A69984AD2061BCDD0I5G" TargetMode="External"/><Relationship Id="rId27" Type="http://schemas.openxmlformats.org/officeDocument/2006/relationships/hyperlink" Target="consultantplus://offline/ref=C43049CBDA5C98C839070F5233125EE9F7E4CA3B2150DC1AA3EC9BD0B39FDD92863739ECD1EF901D5445B3FC61411A295A768642C41A19CF05DFIBG" TargetMode="External"/><Relationship Id="rId30" Type="http://schemas.openxmlformats.org/officeDocument/2006/relationships/hyperlink" Target="consultantplus://offline/ref=C43049CBDA5C98C839070F5233125EE9F7E4CA3B2150DC1AA3EC9BD0B39FDD92863739ECD1EF901D5549B3FC61411A295A768642C41A19CF05DFIBG" TargetMode="External"/><Relationship Id="rId35" Type="http://schemas.openxmlformats.org/officeDocument/2006/relationships/hyperlink" Target="consultantplus://offline/ref=C43049CBDA5C98C839070F5233125EE9F7E4CA3B2150DC1AA3EC9BD0B39FDD92863739ECD1EF901D5249B3FC61411A295A768642C41A19CF05DFIBG" TargetMode="External"/><Relationship Id="rId43" Type="http://schemas.openxmlformats.org/officeDocument/2006/relationships/hyperlink" Target="consultantplus://offline/ref=C43049CBDA5C98C839070F5233125EE9F7E4CA3B2150DC1AA3EC9BD0B39FDD92863739ECD1EF901D534AB3FC61411A295A768642C41A19CF05DFIBG" TargetMode="External"/><Relationship Id="rId48" Type="http://schemas.openxmlformats.org/officeDocument/2006/relationships/hyperlink" Target="consultantplus://offline/ref=C43049CBDA5C98C839070F5233125EE9F7E4CA3B2150DC1AA3EC9BD0B39FDD92863739ECD1EF901D5049B3FC61411A295A768642C41A19CF05DFIBG" TargetMode="External"/><Relationship Id="rId56" Type="http://schemas.openxmlformats.org/officeDocument/2006/relationships/hyperlink" Target="consultantplus://offline/ref=C43049CBDA5C98C839070F5233125EE9F7E4CA3B2150DC1AA3EC9BD0B39FDD92863739ECD1EF901D514AB3FC61411A295A768642C41A19CF05DFIBG" TargetMode="External"/><Relationship Id="rId64" Type="http://schemas.openxmlformats.org/officeDocument/2006/relationships/hyperlink" Target="consultantplus://offline/ref=C43049CBDA5C98C839070F5233125EE9F7E4CA3B2150DC1AA3EC9BD0B39FDD92863739ECD1EF901D5E45B3FC61411A295A768642C41A19CF05DFIBG" TargetMode="External"/><Relationship Id="rId69" Type="http://schemas.openxmlformats.org/officeDocument/2006/relationships/hyperlink" Target="consultantplus://offline/ref=C43049CBDA5C98C839070F5233125EE9F7E4CA3B2150DC1AA3EC9BD0B39FDD92863739ECD1EF901D5F45B3FC61411A295A768642C41A19CF05DFIBG" TargetMode="External"/><Relationship Id="rId77" Type="http://schemas.openxmlformats.org/officeDocument/2006/relationships/hyperlink" Target="consultantplus://offline/ref=C43049CBDA5C98C839070F5233125EE9F7E4CA3B2150DC1AA3EC9BD0B39FDD92863739ECD1EF901C5645B3FC61411A295A768642C41A19CF05DFIBG" TargetMode="External"/><Relationship Id="rId8" Type="http://schemas.openxmlformats.org/officeDocument/2006/relationships/hyperlink" Target="consultantplus://offline/ref=C43049CBDA5C98C839070F5233125EE9F7E4CA3B2150DC1AA3EC9BD0B39FDD92863739ECD1EF901D564BB3FC61411A295A768642C41A19CF05DFIBG" TargetMode="External"/><Relationship Id="rId51" Type="http://schemas.openxmlformats.org/officeDocument/2006/relationships/hyperlink" Target="consultantplus://offline/ref=C43049CBDA5C98C839070F5233125EE9F7E4CA3B2150DC1AA3EC9BD0B39FDD92863739ECD1EF901D514DB3FC61411A295A768642C41A19CF05DFIBG" TargetMode="External"/><Relationship Id="rId72" Type="http://schemas.openxmlformats.org/officeDocument/2006/relationships/hyperlink" Target="consultantplus://offline/ref=C43049CBDA5C98C839070F5233125EE9F7E4CA3B2150DC1AA3EC9BD0B39FDD92863739ECD1EF901D5448B3FC61411A295A768642C41A19CF05DFIBG" TargetMode="External"/><Relationship Id="rId80" Type="http://schemas.openxmlformats.org/officeDocument/2006/relationships/hyperlink" Target="consultantplus://offline/ref=C43049CBDA5C98C839070F5233125EE9F7E4CA3B2150DC1AA3EC9BD0B39FDD92863739ECD1EF901D5448B3FC61411A295A768642C41A19CF05DFIBG" TargetMode="External"/><Relationship Id="rId85" Type="http://schemas.openxmlformats.org/officeDocument/2006/relationships/hyperlink" Target="consultantplus://offline/ref=C43049CBDA5C98C839070F5233125EE9F7E4CA3B2150DC1AA3EC9BD0B39FDD92863739ECD1EF901C574BB3FC61411A295A768642C41A19CF05DFIBG" TargetMode="External"/><Relationship Id="rId3" Type="http://schemas.openxmlformats.org/officeDocument/2006/relationships/webSettings" Target="webSettings.xml"/><Relationship Id="rId12" Type="http://schemas.openxmlformats.org/officeDocument/2006/relationships/hyperlink" Target="consultantplus://offline/ref=C43049CBDA5C98C839071045261902E4FDB2C43A2156DF47A9E4C2DCB198D2CD833028ECD1EE8E1D5E52BAA832D0I7G" TargetMode="External"/><Relationship Id="rId17" Type="http://schemas.openxmlformats.org/officeDocument/2006/relationships/hyperlink" Target="consultantplus://offline/ref=C43049CBDA5C98C839070F5233125EE9F7E4CA382A51DF47A9E4C2DCB198D2CD913070E0D0EF901C5047ECF9745042255A69984AD2061BCDD0I5G" TargetMode="External"/><Relationship Id="rId25" Type="http://schemas.openxmlformats.org/officeDocument/2006/relationships/hyperlink" Target="consultantplus://offline/ref=C43049CBDA5C98C839070F5233125EE9F7E4CA3B2150DC1AA3EC9BD0B39FDD92863739ECD1EF901D5449B3FC61411A295A768642C41A19CF05DFIBG" TargetMode="External"/><Relationship Id="rId33" Type="http://schemas.openxmlformats.org/officeDocument/2006/relationships/hyperlink" Target="consultantplus://offline/ref=C43049CBDA5C98C839070F5233125EE9F7E4CA3B2150DC1AA3EC9BD0B39FDD92863739ECD1EF901D5545B3FC61411A295A768642C41A19CF05DFIBG" TargetMode="External"/><Relationship Id="rId38" Type="http://schemas.openxmlformats.org/officeDocument/2006/relationships/hyperlink" Target="consultantplus://offline/ref=C43049CBDA5C98C839070F5233125EE9F7E4CA3B2150DC1AA3EC9BD0B39FDD92863739ECD1EF901D5245B3FC61411A295A768642C41A19CF05DFIBG" TargetMode="External"/><Relationship Id="rId46" Type="http://schemas.openxmlformats.org/officeDocument/2006/relationships/hyperlink" Target="consultantplus://offline/ref=C43049CBDA5C98C839070F5233125EE9F7E4CA3B2150DC1AA3EC9BD0B39FDD92863739ECD1EF901D504DB3FC61411A295A768642C41A19CF05DFIBG" TargetMode="External"/><Relationship Id="rId59" Type="http://schemas.openxmlformats.org/officeDocument/2006/relationships/hyperlink" Target="consultantplus://offline/ref=C43049CBDA5C98C839070F5233125EE9F7E4CA3B2150DC1AA3EC9BD0B39FDD92863739ECD1EF901D5145B3FC61411A295A768642C41A19CF05DFIBG" TargetMode="External"/><Relationship Id="rId67" Type="http://schemas.openxmlformats.org/officeDocument/2006/relationships/hyperlink" Target="consultantplus://offline/ref=C43049CBDA5C98C839070F5233125EE9F7E4CA3B2150DC1AA3EC9BD0B39FDD92863739ECD1EF901D5F49B3FC61411A295A768642C41A19CF05DFIBG" TargetMode="External"/><Relationship Id="rId20" Type="http://schemas.openxmlformats.org/officeDocument/2006/relationships/hyperlink" Target="consultantplus://offline/ref=C43049CBDA5C98C839070F5233125EE9F7E4CA382A51DF47A9E4C2DCB198D2CD913070E0D0EF901C5247ECF9745042255A69984AD2061BCDD0I5G" TargetMode="External"/><Relationship Id="rId41" Type="http://schemas.openxmlformats.org/officeDocument/2006/relationships/hyperlink" Target="consultantplus://offline/ref=C43049CBDA5C98C839070F5233125EE9F7E4CA3B2150DC1AA3EC9BD0B39FDD92863739ECD1EF901D534FB3FC61411A295A768642C41A19CF05DFIBG" TargetMode="External"/><Relationship Id="rId54" Type="http://schemas.openxmlformats.org/officeDocument/2006/relationships/hyperlink" Target="consultantplus://offline/ref=C43049CBDA5C98C839070F5233125EE9F7E4CA3E2753DF47A9E4C2DCB198D2CD913070E0D0EF90195247ECF9745042255A69984AD2061BCDD0I5G" TargetMode="External"/><Relationship Id="rId62" Type="http://schemas.openxmlformats.org/officeDocument/2006/relationships/hyperlink" Target="consultantplus://offline/ref=C43049CBDA5C98C839070F5233125EE9F7E4CA3B2150DC1AA3EC9BD0B39FDD92863739ECD1EF901D5E4BB3FC61411A295A768642C41A19CF05DFIBG" TargetMode="External"/><Relationship Id="rId70" Type="http://schemas.openxmlformats.org/officeDocument/2006/relationships/hyperlink" Target="consultantplus://offline/ref=C43049CBDA5C98C839070F5233125EE9F7E4CA3E2753DF47A9E4C2DCB198D2CD913070E0D0EF90185747ECF9745042255A69984AD2061BCDD0I5G" TargetMode="External"/><Relationship Id="rId75" Type="http://schemas.openxmlformats.org/officeDocument/2006/relationships/hyperlink" Target="consultantplus://offline/ref=C43049CBDA5C98C839070F5233125EE9F7E4CA3B2150DC1AA3EC9BD0B39FDD92863739ECD1EF901C5644B3FC61411A295A768642C41A19CF05DFIBG" TargetMode="External"/><Relationship Id="rId83" Type="http://schemas.openxmlformats.org/officeDocument/2006/relationships/hyperlink" Target="consultantplus://offline/ref=C43049CBDA5C98C839070F5233125EE9F7E4CA3B2150DC1AA3EC9BD0B39FDD92863739ECD1EF901C574DB3FC61411A295A768642C41A19CF05DFIBG" TargetMode="External"/><Relationship Id="rId1" Type="http://schemas.openxmlformats.org/officeDocument/2006/relationships/styles" Target="styles.xml"/><Relationship Id="rId6" Type="http://schemas.openxmlformats.org/officeDocument/2006/relationships/hyperlink" Target="consultantplus://offline/ref=C43049CBDA5C98C839070F5233125EE9F7E4CA3E2753DF47A9E4C2DCB198D2CD913070E0D0EF901D5F47ECF9745042255A69984AD2061BCDD0I5G" TargetMode="External"/><Relationship Id="rId15" Type="http://schemas.openxmlformats.org/officeDocument/2006/relationships/hyperlink" Target="consultantplus://offline/ref=C43049CBDA5C98C839070F5233125EE9F7E4CA3B2150DC1AA3EC9BD0B39FDD92863739ECD1EF901D5644B3FC61411A295A768642C41A19CF05DFIBG" TargetMode="External"/><Relationship Id="rId23" Type="http://schemas.openxmlformats.org/officeDocument/2006/relationships/hyperlink" Target="consultantplus://offline/ref=C43049CBDA5C98C839070F5233125EE9F7E4CA3B2150DC1AA3EC9BD0B39FDD92863739ECD1EF901D574CB3FC61411A295A768642C41A19CF05DFIBG" TargetMode="External"/><Relationship Id="rId28" Type="http://schemas.openxmlformats.org/officeDocument/2006/relationships/hyperlink" Target="consultantplus://offline/ref=C43049CBDA5C98C839070F5233125EE9F7E4CA3B2150DC1AA3EC9BD0B39FDD92863739ECD1EF901D554DB3FC61411A295A768642C41A19CF05DFIBG" TargetMode="External"/><Relationship Id="rId36" Type="http://schemas.openxmlformats.org/officeDocument/2006/relationships/hyperlink" Target="consultantplus://offline/ref=C43049CBDA5C98C839070F5233125EE9F7E4CA3B2150DC1AA3EC9BD0B39FDD92863739ECD1EF901D524BB3FC61411A295A768642C41A19CF05DFIBG" TargetMode="External"/><Relationship Id="rId49" Type="http://schemas.openxmlformats.org/officeDocument/2006/relationships/hyperlink" Target="consultantplus://offline/ref=C43049CBDA5C98C839070F5233125EE9F7E4CA3B2150DC1AA3EC9BD0B39FDD92863739ECD1EF901D5049B3FC61411A295A768642C41A19CF05DFIBG" TargetMode="External"/><Relationship Id="rId57" Type="http://schemas.openxmlformats.org/officeDocument/2006/relationships/hyperlink" Target="consultantplus://offline/ref=C43049CBDA5C98C839070F5233125EE9F7E4CA3B2150DC1AA3EC9BD0B39FDD92863739ECD1EF901D5144B3FC61411A295A768642C41A19CF05DFIBG" TargetMode="External"/><Relationship Id="rId10" Type="http://schemas.openxmlformats.org/officeDocument/2006/relationships/hyperlink" Target="consultantplus://offline/ref=C43049CBDA5C98C839071045261902E4FFBDC63D2252DF47A9E4C2DCB198D2CD833028ECD1EE8E1D5E52BAA832D0I7G" TargetMode="External"/><Relationship Id="rId31" Type="http://schemas.openxmlformats.org/officeDocument/2006/relationships/hyperlink" Target="consultantplus://offline/ref=C43049CBDA5C98C839070F5233125EE9F7E4CA3B2150DC1AA3EC9BD0B39FDD92863739ECD1EF901D554BB3FC61411A295A768642C41A19CF05DFIBG" TargetMode="External"/><Relationship Id="rId44" Type="http://schemas.openxmlformats.org/officeDocument/2006/relationships/hyperlink" Target="consultantplus://offline/ref=C43049CBDA5C98C839070F5233125EE9F7E4CA3B2150DC1AA3EC9BD0B39FDD92863739ECD1EF901D534BB3FC61411A295A768642C41A19CF05DFIBG" TargetMode="External"/><Relationship Id="rId52" Type="http://schemas.openxmlformats.org/officeDocument/2006/relationships/hyperlink" Target="consultantplus://offline/ref=C43049CBDA5C98C839070F5233125EE9F7E4CA3B2150DC1AA3EC9BD0B39FDD92863739ECD1EF901D514EB3FC61411A295A768642C41A19CF05DFIBG" TargetMode="External"/><Relationship Id="rId60" Type="http://schemas.openxmlformats.org/officeDocument/2006/relationships/hyperlink" Target="consultantplus://offline/ref=C43049CBDA5C98C839070F5233125EE9F7E4CA3B2150DC1AA3EC9BD0B39FDD92863739ECD1EF901D5E4FB3FC61411A295A768642C41A19CF05DFIBG" TargetMode="External"/><Relationship Id="rId65" Type="http://schemas.openxmlformats.org/officeDocument/2006/relationships/hyperlink" Target="consultantplus://offline/ref=C43049CBDA5C98C839070F5233125EE9F7E4CA3B2150DC1AA3EC9BD0B39FDD92863739ECD1EF901D5F4FB3FC61411A295A768642C41A19CF05DFIBG" TargetMode="External"/><Relationship Id="rId73" Type="http://schemas.openxmlformats.org/officeDocument/2006/relationships/hyperlink" Target="consultantplus://offline/ref=C43049CBDA5C98C839070F5233125EE9F7E4CA3B2150DC1AA3EC9BD0B39FDD92863739ECD1EF901C5648B3FC61411A295A768642C41A19CF05DFIBG" TargetMode="External"/><Relationship Id="rId78" Type="http://schemas.openxmlformats.org/officeDocument/2006/relationships/hyperlink" Target="consultantplus://offline/ref=C43049CBDA5C98C839070F5233125EE9F7E4CA3B2150DC1AA3EC9BD0B39FDD92863739ECD1EF901D5448B3FC61411A295A768642C41A19CF05DFIBG" TargetMode="External"/><Relationship Id="rId81" Type="http://schemas.openxmlformats.org/officeDocument/2006/relationships/hyperlink" Target="consultantplus://offline/ref=C43049CBDA5C98C839070F5233125EE9F7E4CA382A51DF47A9E4C2DCB198D2CD913070E0D0EF901C5247ECF9745042255A69984AD2061BCDD0I5G" TargetMode="External"/><Relationship Id="rId86"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C43049CBDA5C98C839071045261902E4FFBFCF322158DF47A9E4C2DCB198D2CD913070E7D9E4C44C1219B5A9311B4F2C45759840DCIEG" TargetMode="External"/><Relationship Id="rId13" Type="http://schemas.openxmlformats.org/officeDocument/2006/relationships/hyperlink" Target="consultantplus://offline/ref=C43049CBDA5C98C839071045261902E4FFBDC5322553DF47A9E4C2DCB198D2CD913070E0D0EF95195E47ECF9745042255A69984AD2061BCDD0I5G" TargetMode="External"/><Relationship Id="rId18" Type="http://schemas.openxmlformats.org/officeDocument/2006/relationships/hyperlink" Target="consultantplus://offline/ref=C43049CBDA5C98C839070F5233125EE9F7E4CA3D2354DF47A9E4C2DCB198D2CD913070E0D0EF901B5547ECF9745042255A69984AD2061BCDD0I5G" TargetMode="External"/><Relationship Id="rId39" Type="http://schemas.openxmlformats.org/officeDocument/2006/relationships/hyperlink" Target="consultantplus://offline/ref=C43049CBDA5C98C839070F5233125EE9F7E4CA3E2753DF47A9E4C2DCB198D2CD913070E0D0EF901F5347ECF9745042255A69984AD2061BCDD0I5G" TargetMode="External"/><Relationship Id="rId34" Type="http://schemas.openxmlformats.org/officeDocument/2006/relationships/hyperlink" Target="consultantplus://offline/ref=C43049CBDA5C98C839070F5233125EE9F7E4CA3B2150DC1AA3EC9BD0B39FDD92863739ECD1EF901D524FB3FC61411A295A768642C41A19CF05DFIBG" TargetMode="External"/><Relationship Id="rId50" Type="http://schemas.openxmlformats.org/officeDocument/2006/relationships/hyperlink" Target="consultantplus://offline/ref=C43049CBDA5C98C839070F5233125EE9F7E4CA3B2150DC1AA3EC9BD0B39FDD92863739ECD1EF901D5045B3FC61411A295A768642C41A19CF05DFIBG" TargetMode="External"/><Relationship Id="rId55" Type="http://schemas.openxmlformats.org/officeDocument/2006/relationships/hyperlink" Target="consultantplus://offline/ref=C43049CBDA5C98C839070F5233125EE9F7E4CA3B2150DC1AA3EC9BD0B39FDD92863739ECD1EF901D5149B3FC61411A295A768642C41A19CF05DFIBG" TargetMode="External"/><Relationship Id="rId76" Type="http://schemas.openxmlformats.org/officeDocument/2006/relationships/hyperlink" Target="consultantplus://offline/ref=C43049CBDA5C98C839070F5233125EE9F7E4CA3B2150DC1AA3EC9BD0B39FDD92863739ECD1EF901D5448B3FC61411A295A768642C41A19CF05DFIBG" TargetMode="External"/><Relationship Id="rId7" Type="http://schemas.openxmlformats.org/officeDocument/2006/relationships/hyperlink" Target="consultantplus://offline/ref=C43049CBDA5C98C839070F5233125EE9F7E4CA382A51DF47A9E4C2DCB198D2CD913070E0D0EF901C5247ECF9745042255A69984AD2061BCDD0I5G" TargetMode="External"/><Relationship Id="rId71" Type="http://schemas.openxmlformats.org/officeDocument/2006/relationships/hyperlink" Target="consultantplus://offline/ref=C43049CBDA5C98C839070F5233125EE9F7E4CA3B2150DC1AA3EC9BD0B39FDD92863739ECD1EF901C564EB3FC61411A295A768642C41A19CF05DFIBG" TargetMode="External"/><Relationship Id="rId2" Type="http://schemas.openxmlformats.org/officeDocument/2006/relationships/settings" Target="settings.xml"/><Relationship Id="rId29" Type="http://schemas.openxmlformats.org/officeDocument/2006/relationships/hyperlink" Target="consultantplus://offline/ref=C43049CBDA5C98C839070F5233125EE9F7E4CA3B2150DC1AA3EC9BD0B39FDD92863739ECD1EF901D554FB3FC61411A295A768642C41A19CF05DFIBG" TargetMode="External"/><Relationship Id="rId24" Type="http://schemas.openxmlformats.org/officeDocument/2006/relationships/hyperlink" Target="consultantplus://offline/ref=C43049CBDA5C98C839070F5233125EE9F7E4CA3B2150DC1AA3EC9BD0B39FDD92863739ECD1EF901D5448B3FC61411A295A768642C41A19CF05DFIBG" TargetMode="External"/><Relationship Id="rId40" Type="http://schemas.openxmlformats.org/officeDocument/2006/relationships/hyperlink" Target="consultantplus://offline/ref=C43049CBDA5C98C839070F5233125EE9F7E4CA3B2150DC1AA3EC9BD0B39FDD92863739ECD1EF901D534DB3FC61411A295A768642C41A19CF05DFIBG" TargetMode="External"/><Relationship Id="rId45" Type="http://schemas.openxmlformats.org/officeDocument/2006/relationships/hyperlink" Target="consultantplus://offline/ref=C43049CBDA5C98C839070F5233125EE9F7E4CA3B2150DC1AA3EC9BD0B39FDD92863739ECD1EF901D534BB3FC61411A295A768642C41A19CF05DFIBG" TargetMode="External"/><Relationship Id="rId66" Type="http://schemas.openxmlformats.org/officeDocument/2006/relationships/hyperlink" Target="consultantplus://offline/ref=C43049CBDA5C98C839070F5233125EE9F7E4CA3B2150DC1AA3EC9BD0B39FDD92863739ECD1EF901D5448B3FC61411A295A768642C41A19CF05DFIBG" TargetMode="External"/><Relationship Id="rId87" Type="http://schemas.openxmlformats.org/officeDocument/2006/relationships/theme" Target="theme/theme1.xml"/><Relationship Id="rId61" Type="http://schemas.openxmlformats.org/officeDocument/2006/relationships/hyperlink" Target="consultantplus://offline/ref=C43049CBDA5C98C839070F5233125EE9F7E4CA3B2150DC1AA3EC9BD0B39FDD92863739ECD1EF901D5E49B3FC61411A295A768642C41A19CF05DFIBG" TargetMode="External"/><Relationship Id="rId82" Type="http://schemas.openxmlformats.org/officeDocument/2006/relationships/hyperlink" Target="consultantplus://offline/ref=C43049CBDA5C98C839070F5233125EE9F7E4CA3B2150DC1AA3EC9BD0B39FDD92863739ECD1EF901D5448B3FC61411A295A768642C41A19CF05DFI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6147</Words>
  <Characters>35039</Characters>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2022-08-11T06:08:00Z</dcterms:created>
  <dcterms:modified xsi:type="dcterms:W3CDTF">2022-08-11T07:25:00Z</dcterms:modified>
</cp:coreProperties>
</file>