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4703A" w14:textId="77777777" w:rsidR="009F4C52" w:rsidRDefault="009F4C52" w:rsidP="00534F85">
      <w:pPr>
        <w:spacing w:after="0" w:line="240" w:lineRule="exact"/>
        <w:jc w:val="center"/>
        <w:rPr>
          <w:rFonts w:ascii="Times New Roman" w:hAnsi="Times New Roman" w:cs="Times New Roman"/>
          <w:b/>
          <w:sz w:val="28"/>
          <w:szCs w:val="28"/>
        </w:rPr>
      </w:pPr>
    </w:p>
    <w:p w14:paraId="62E22ACC" w14:textId="77777777" w:rsidR="009F4C52" w:rsidRDefault="009F4C52" w:rsidP="00534F85">
      <w:pPr>
        <w:spacing w:after="0" w:line="240" w:lineRule="exact"/>
        <w:jc w:val="center"/>
        <w:rPr>
          <w:rFonts w:ascii="Times New Roman" w:hAnsi="Times New Roman" w:cs="Times New Roman"/>
          <w:b/>
          <w:sz w:val="28"/>
          <w:szCs w:val="28"/>
        </w:rPr>
      </w:pPr>
    </w:p>
    <w:p w14:paraId="1990CA20" w14:textId="77777777" w:rsidR="009F4C52" w:rsidRDefault="009F4C52" w:rsidP="00534F85">
      <w:pPr>
        <w:spacing w:after="0" w:line="240" w:lineRule="exact"/>
        <w:jc w:val="center"/>
        <w:rPr>
          <w:rFonts w:ascii="Times New Roman" w:hAnsi="Times New Roman" w:cs="Times New Roman"/>
          <w:b/>
          <w:sz w:val="28"/>
          <w:szCs w:val="28"/>
        </w:rPr>
      </w:pPr>
    </w:p>
    <w:p w14:paraId="62A6E452" w14:textId="77777777" w:rsidR="009F4C52" w:rsidRDefault="009F4C52" w:rsidP="00534F85">
      <w:pPr>
        <w:spacing w:after="0" w:line="240" w:lineRule="exact"/>
        <w:jc w:val="center"/>
        <w:rPr>
          <w:rFonts w:ascii="Times New Roman" w:hAnsi="Times New Roman" w:cs="Times New Roman"/>
          <w:b/>
          <w:sz w:val="28"/>
          <w:szCs w:val="28"/>
        </w:rPr>
      </w:pPr>
    </w:p>
    <w:p w14:paraId="37920E8F" w14:textId="77777777" w:rsidR="009F4C52" w:rsidRDefault="009F4C52" w:rsidP="00534F85">
      <w:pPr>
        <w:spacing w:after="0" w:line="240" w:lineRule="exact"/>
        <w:jc w:val="center"/>
        <w:rPr>
          <w:rFonts w:ascii="Times New Roman" w:hAnsi="Times New Roman" w:cs="Times New Roman"/>
          <w:b/>
          <w:sz w:val="28"/>
          <w:szCs w:val="28"/>
        </w:rPr>
      </w:pPr>
    </w:p>
    <w:p w14:paraId="79454595" w14:textId="77777777" w:rsidR="009F4C52" w:rsidRDefault="009F4C52" w:rsidP="00534F85">
      <w:pPr>
        <w:spacing w:after="0" w:line="240" w:lineRule="exact"/>
        <w:jc w:val="center"/>
        <w:rPr>
          <w:rFonts w:ascii="Times New Roman" w:hAnsi="Times New Roman" w:cs="Times New Roman"/>
          <w:b/>
          <w:sz w:val="28"/>
          <w:szCs w:val="28"/>
        </w:rPr>
      </w:pPr>
    </w:p>
    <w:p w14:paraId="718B69D3" w14:textId="77777777" w:rsidR="009F4C52" w:rsidRDefault="009F4C52" w:rsidP="00534F85">
      <w:pPr>
        <w:spacing w:after="0" w:line="240" w:lineRule="exact"/>
        <w:jc w:val="center"/>
        <w:rPr>
          <w:rFonts w:ascii="Times New Roman" w:hAnsi="Times New Roman" w:cs="Times New Roman"/>
          <w:b/>
          <w:sz w:val="28"/>
          <w:szCs w:val="28"/>
        </w:rPr>
      </w:pPr>
    </w:p>
    <w:p w14:paraId="0C67B7DF" w14:textId="77777777" w:rsidR="009F4C52" w:rsidRDefault="009F4C52" w:rsidP="00534F85">
      <w:pPr>
        <w:spacing w:after="0" w:line="240" w:lineRule="exact"/>
        <w:jc w:val="center"/>
        <w:rPr>
          <w:rFonts w:ascii="Times New Roman" w:hAnsi="Times New Roman" w:cs="Times New Roman"/>
          <w:b/>
          <w:sz w:val="28"/>
          <w:szCs w:val="28"/>
        </w:rPr>
      </w:pPr>
    </w:p>
    <w:p w14:paraId="02058F00" w14:textId="77777777" w:rsidR="009F4C52" w:rsidRDefault="009F4C52" w:rsidP="00534F85">
      <w:pPr>
        <w:spacing w:after="0" w:line="240" w:lineRule="exact"/>
        <w:jc w:val="center"/>
        <w:rPr>
          <w:rFonts w:ascii="Times New Roman" w:hAnsi="Times New Roman" w:cs="Times New Roman"/>
          <w:b/>
          <w:sz w:val="28"/>
          <w:szCs w:val="28"/>
        </w:rPr>
      </w:pPr>
    </w:p>
    <w:p w14:paraId="2A4BB430" w14:textId="77777777" w:rsidR="009F4C52" w:rsidRDefault="009F4C52" w:rsidP="00534F85">
      <w:pPr>
        <w:spacing w:after="0" w:line="240" w:lineRule="exact"/>
        <w:jc w:val="center"/>
        <w:rPr>
          <w:rFonts w:ascii="Times New Roman" w:hAnsi="Times New Roman" w:cs="Times New Roman"/>
          <w:b/>
          <w:sz w:val="28"/>
          <w:szCs w:val="28"/>
        </w:rPr>
      </w:pPr>
    </w:p>
    <w:p w14:paraId="354C7054" w14:textId="537FD981" w:rsidR="009F4C52" w:rsidRDefault="009F4C52" w:rsidP="00534F85">
      <w:pPr>
        <w:spacing w:after="0" w:line="240" w:lineRule="exact"/>
        <w:jc w:val="center"/>
        <w:rPr>
          <w:rFonts w:ascii="Times New Roman" w:hAnsi="Times New Roman" w:cs="Times New Roman"/>
          <w:b/>
          <w:sz w:val="28"/>
          <w:szCs w:val="28"/>
        </w:rPr>
      </w:pPr>
    </w:p>
    <w:p w14:paraId="6AC7F9F6" w14:textId="77777777" w:rsidR="0043708B" w:rsidRDefault="0043708B" w:rsidP="00534F85">
      <w:pPr>
        <w:spacing w:after="0" w:line="240" w:lineRule="exact"/>
        <w:jc w:val="center"/>
        <w:rPr>
          <w:rFonts w:ascii="Times New Roman" w:hAnsi="Times New Roman" w:cs="Times New Roman"/>
          <w:b/>
          <w:sz w:val="28"/>
          <w:szCs w:val="28"/>
        </w:rPr>
      </w:pPr>
    </w:p>
    <w:p w14:paraId="507E1DA8" w14:textId="77777777" w:rsidR="009F4C52" w:rsidRDefault="009F4C52" w:rsidP="00534F85">
      <w:pPr>
        <w:spacing w:after="0" w:line="240" w:lineRule="exact"/>
        <w:jc w:val="center"/>
        <w:rPr>
          <w:rFonts w:ascii="Times New Roman" w:hAnsi="Times New Roman" w:cs="Times New Roman"/>
          <w:b/>
          <w:sz w:val="28"/>
          <w:szCs w:val="28"/>
        </w:rPr>
      </w:pPr>
    </w:p>
    <w:p w14:paraId="11449964" w14:textId="77777777" w:rsidR="009F4C52" w:rsidRDefault="009F4C52" w:rsidP="00534F85">
      <w:pPr>
        <w:spacing w:after="0" w:line="240" w:lineRule="exact"/>
        <w:jc w:val="center"/>
        <w:rPr>
          <w:rFonts w:ascii="Times New Roman" w:hAnsi="Times New Roman" w:cs="Times New Roman"/>
          <w:b/>
          <w:sz w:val="28"/>
          <w:szCs w:val="28"/>
        </w:rPr>
      </w:pPr>
    </w:p>
    <w:p w14:paraId="0FBD3F43" w14:textId="77777777" w:rsidR="009F4C52" w:rsidRDefault="009F4C52" w:rsidP="00534F85">
      <w:pPr>
        <w:spacing w:after="0" w:line="240" w:lineRule="exact"/>
        <w:jc w:val="center"/>
        <w:rPr>
          <w:rFonts w:ascii="Times New Roman" w:hAnsi="Times New Roman" w:cs="Times New Roman"/>
          <w:b/>
          <w:sz w:val="28"/>
          <w:szCs w:val="28"/>
        </w:rPr>
      </w:pPr>
    </w:p>
    <w:p w14:paraId="6A30AE13" w14:textId="367B19CB" w:rsidR="00345483" w:rsidRDefault="00345483" w:rsidP="00EA30F7">
      <w:pPr>
        <w:spacing w:after="0" w:line="240" w:lineRule="exact"/>
        <w:jc w:val="center"/>
        <w:rPr>
          <w:rFonts w:ascii="Times New Roman" w:hAnsi="Times New Roman" w:cs="Times New Roman"/>
          <w:b/>
          <w:sz w:val="28"/>
          <w:szCs w:val="28"/>
        </w:rPr>
      </w:pPr>
      <w:bookmarkStart w:id="0" w:name="_GoBack"/>
      <w:r w:rsidRPr="0056722D">
        <w:rPr>
          <w:rFonts w:ascii="Times New Roman" w:hAnsi="Times New Roman" w:cs="Times New Roman"/>
          <w:b/>
          <w:sz w:val="28"/>
          <w:szCs w:val="28"/>
        </w:rPr>
        <w:t xml:space="preserve">О внесении изменений в </w:t>
      </w:r>
      <w:r>
        <w:rPr>
          <w:rFonts w:ascii="Times New Roman" w:hAnsi="Times New Roman" w:cs="Times New Roman"/>
          <w:b/>
          <w:sz w:val="28"/>
          <w:szCs w:val="28"/>
        </w:rPr>
        <w:t>отдельные организационно-распорядительные документы Генерально</w:t>
      </w:r>
      <w:r w:rsidR="00BB623A">
        <w:rPr>
          <w:rFonts w:ascii="Times New Roman" w:hAnsi="Times New Roman" w:cs="Times New Roman"/>
          <w:b/>
          <w:sz w:val="28"/>
          <w:szCs w:val="28"/>
        </w:rPr>
        <w:t>го</w:t>
      </w:r>
      <w:r>
        <w:rPr>
          <w:rFonts w:ascii="Times New Roman" w:hAnsi="Times New Roman" w:cs="Times New Roman"/>
          <w:b/>
          <w:sz w:val="28"/>
          <w:szCs w:val="28"/>
        </w:rPr>
        <w:t xml:space="preserve"> прокур</w:t>
      </w:r>
      <w:r w:rsidR="00BB623A">
        <w:rPr>
          <w:rFonts w:ascii="Times New Roman" w:hAnsi="Times New Roman" w:cs="Times New Roman"/>
          <w:b/>
          <w:sz w:val="28"/>
          <w:szCs w:val="28"/>
        </w:rPr>
        <w:t>ора</w:t>
      </w:r>
      <w:r>
        <w:rPr>
          <w:rFonts w:ascii="Times New Roman" w:hAnsi="Times New Roman" w:cs="Times New Roman"/>
          <w:b/>
          <w:sz w:val="28"/>
          <w:szCs w:val="28"/>
        </w:rPr>
        <w:t xml:space="preserve"> Российской Федерации</w:t>
      </w:r>
      <w:r w:rsidR="00BB623A">
        <w:rPr>
          <w:rFonts w:ascii="Times New Roman" w:hAnsi="Times New Roman" w:cs="Times New Roman"/>
          <w:b/>
          <w:sz w:val="28"/>
          <w:szCs w:val="28"/>
        </w:rPr>
        <w:t xml:space="preserve"> </w:t>
      </w:r>
      <w:bookmarkEnd w:id="0"/>
    </w:p>
    <w:p w14:paraId="68930CB4" w14:textId="77777777" w:rsidR="0056722D" w:rsidRPr="0056722D" w:rsidRDefault="0056722D" w:rsidP="0056722D">
      <w:pPr>
        <w:jc w:val="both"/>
        <w:rPr>
          <w:rFonts w:ascii="Times New Roman" w:hAnsi="Times New Roman" w:cs="Times New Roman"/>
          <w:sz w:val="28"/>
          <w:szCs w:val="28"/>
        </w:rPr>
      </w:pPr>
    </w:p>
    <w:p w14:paraId="6C5B549E" w14:textId="41393DD1" w:rsidR="0056722D" w:rsidRDefault="0056722D" w:rsidP="002E59E5">
      <w:pPr>
        <w:spacing w:after="0" w:line="240" w:lineRule="auto"/>
        <w:ind w:firstLine="708"/>
        <w:jc w:val="both"/>
        <w:rPr>
          <w:rFonts w:ascii="Times New Roman" w:hAnsi="Times New Roman" w:cs="Times New Roman"/>
          <w:sz w:val="28"/>
          <w:szCs w:val="28"/>
        </w:rPr>
      </w:pPr>
      <w:r w:rsidRPr="0056722D">
        <w:rPr>
          <w:rFonts w:ascii="Times New Roman" w:hAnsi="Times New Roman" w:cs="Times New Roman"/>
          <w:sz w:val="28"/>
          <w:szCs w:val="28"/>
        </w:rPr>
        <w:t xml:space="preserve">В целях совершенствования надзора за </w:t>
      </w:r>
      <w:r w:rsidR="001A6873">
        <w:rPr>
          <w:rFonts w:ascii="Times New Roman" w:hAnsi="Times New Roman" w:cs="Times New Roman"/>
          <w:sz w:val="28"/>
          <w:szCs w:val="28"/>
        </w:rPr>
        <w:t>исполнением федерального законодательства</w:t>
      </w:r>
      <w:r w:rsidRPr="0056722D">
        <w:rPr>
          <w:rFonts w:ascii="Times New Roman" w:hAnsi="Times New Roman" w:cs="Times New Roman"/>
          <w:sz w:val="28"/>
          <w:szCs w:val="28"/>
        </w:rPr>
        <w:t xml:space="preserve">, руководствуясь статьей 17 Федерального закона </w:t>
      </w:r>
      <w:r w:rsidR="00104985">
        <w:rPr>
          <w:rFonts w:ascii="Times New Roman" w:hAnsi="Times New Roman" w:cs="Times New Roman"/>
          <w:sz w:val="28"/>
          <w:szCs w:val="28"/>
        </w:rPr>
        <w:t>«</w:t>
      </w:r>
      <w:r w:rsidRPr="0056722D">
        <w:rPr>
          <w:rFonts w:ascii="Times New Roman" w:hAnsi="Times New Roman" w:cs="Times New Roman"/>
          <w:sz w:val="28"/>
          <w:szCs w:val="28"/>
        </w:rPr>
        <w:t>О</w:t>
      </w:r>
      <w:r w:rsidR="000E0040">
        <w:rPr>
          <w:rFonts w:ascii="Times New Roman" w:hAnsi="Times New Roman" w:cs="Times New Roman"/>
          <w:sz w:val="28"/>
          <w:szCs w:val="28"/>
        </w:rPr>
        <w:t> </w:t>
      </w:r>
      <w:r w:rsidRPr="0056722D">
        <w:rPr>
          <w:rFonts w:ascii="Times New Roman" w:hAnsi="Times New Roman" w:cs="Times New Roman"/>
          <w:sz w:val="28"/>
          <w:szCs w:val="28"/>
        </w:rPr>
        <w:t>прокуратуре Российской Федерации</w:t>
      </w:r>
      <w:r w:rsidR="00104985">
        <w:rPr>
          <w:rFonts w:ascii="Times New Roman" w:hAnsi="Times New Roman" w:cs="Times New Roman"/>
          <w:sz w:val="28"/>
          <w:szCs w:val="28"/>
        </w:rPr>
        <w:t>»</w:t>
      </w:r>
      <w:r w:rsidRPr="0056722D">
        <w:rPr>
          <w:rFonts w:ascii="Times New Roman" w:hAnsi="Times New Roman" w:cs="Times New Roman"/>
          <w:sz w:val="28"/>
          <w:szCs w:val="28"/>
        </w:rPr>
        <w:t>,</w:t>
      </w:r>
    </w:p>
    <w:p w14:paraId="06CA1B93" w14:textId="77777777" w:rsidR="004F77AB" w:rsidRPr="0056722D" w:rsidRDefault="004F77AB" w:rsidP="004F77AB">
      <w:pPr>
        <w:spacing w:after="0" w:line="240" w:lineRule="auto"/>
        <w:ind w:firstLine="708"/>
        <w:jc w:val="both"/>
        <w:rPr>
          <w:rFonts w:ascii="Times New Roman" w:hAnsi="Times New Roman" w:cs="Times New Roman"/>
          <w:sz w:val="28"/>
          <w:szCs w:val="28"/>
        </w:rPr>
      </w:pPr>
    </w:p>
    <w:p w14:paraId="129098B8" w14:textId="77777777" w:rsidR="00104985" w:rsidRPr="00104985" w:rsidRDefault="00104985" w:rsidP="004F77AB">
      <w:pPr>
        <w:spacing w:after="0" w:line="240" w:lineRule="auto"/>
        <w:jc w:val="center"/>
        <w:rPr>
          <w:rFonts w:ascii="Times New Roman" w:eastAsia="Times New Roman" w:hAnsi="Times New Roman" w:cs="Times New Roman"/>
          <w:b/>
          <w:spacing w:val="60"/>
          <w:sz w:val="28"/>
          <w:szCs w:val="28"/>
          <w:lang w:eastAsia="ru-RU"/>
        </w:rPr>
      </w:pPr>
      <w:r>
        <w:rPr>
          <w:rFonts w:ascii="Times New Roman" w:eastAsia="Times New Roman" w:hAnsi="Times New Roman" w:cs="Times New Roman"/>
          <w:b/>
          <w:spacing w:val="60"/>
          <w:sz w:val="28"/>
          <w:szCs w:val="28"/>
          <w:lang w:eastAsia="ru-RU"/>
        </w:rPr>
        <w:t>ПРИКАЗЫ</w:t>
      </w:r>
      <w:r w:rsidRPr="00104985">
        <w:rPr>
          <w:rFonts w:ascii="Times New Roman" w:eastAsia="Times New Roman" w:hAnsi="Times New Roman" w:cs="Times New Roman"/>
          <w:b/>
          <w:spacing w:val="60"/>
          <w:sz w:val="28"/>
          <w:szCs w:val="28"/>
          <w:lang w:eastAsia="ru-RU"/>
        </w:rPr>
        <w:t>ВАЮ:</w:t>
      </w:r>
    </w:p>
    <w:p w14:paraId="503F74CE" w14:textId="77777777" w:rsidR="0056722D" w:rsidRPr="0056722D" w:rsidRDefault="0056722D" w:rsidP="004F77AB">
      <w:pPr>
        <w:spacing w:after="0" w:line="240" w:lineRule="auto"/>
        <w:jc w:val="both"/>
        <w:rPr>
          <w:rFonts w:ascii="Times New Roman" w:hAnsi="Times New Roman" w:cs="Times New Roman"/>
          <w:sz w:val="28"/>
          <w:szCs w:val="28"/>
        </w:rPr>
      </w:pPr>
    </w:p>
    <w:p w14:paraId="435428FD" w14:textId="77777777" w:rsidR="005116FE" w:rsidRDefault="00BB623A" w:rsidP="005116FE">
      <w:pPr>
        <w:pStyle w:val="a9"/>
        <w:numPr>
          <w:ilvl w:val="0"/>
          <w:numId w:val="4"/>
        </w:numPr>
        <w:spacing w:after="0" w:line="240" w:lineRule="auto"/>
        <w:ind w:left="142" w:firstLine="566"/>
        <w:jc w:val="both"/>
        <w:rPr>
          <w:rFonts w:ascii="Times New Roman" w:hAnsi="Times New Roman" w:cs="Times New Roman"/>
          <w:sz w:val="28"/>
          <w:szCs w:val="28"/>
        </w:rPr>
      </w:pPr>
      <w:r w:rsidRPr="005116FE">
        <w:rPr>
          <w:rFonts w:ascii="Times New Roman" w:hAnsi="Times New Roman" w:cs="Times New Roman"/>
          <w:sz w:val="28"/>
          <w:szCs w:val="28"/>
        </w:rPr>
        <w:t>Внести в организационно-распорядительные документы Генерального прокурора Российской Федерации следующие изменения:</w:t>
      </w:r>
    </w:p>
    <w:p w14:paraId="75332CC2" w14:textId="5CB23C89" w:rsidR="005116FE" w:rsidRPr="00277BE4" w:rsidRDefault="00BB623A" w:rsidP="00277BE4">
      <w:pPr>
        <w:pStyle w:val="a9"/>
        <w:numPr>
          <w:ilvl w:val="0"/>
          <w:numId w:val="5"/>
        </w:numPr>
        <w:spacing w:after="0" w:line="240" w:lineRule="auto"/>
        <w:ind w:left="142" w:firstLine="566"/>
        <w:jc w:val="both"/>
        <w:rPr>
          <w:rFonts w:ascii="Times New Roman" w:hAnsi="Times New Roman" w:cs="Times New Roman"/>
          <w:sz w:val="28"/>
          <w:szCs w:val="28"/>
        </w:rPr>
      </w:pPr>
      <w:r w:rsidRPr="005116FE">
        <w:rPr>
          <w:rFonts w:ascii="Times New Roman" w:eastAsia="Calibri" w:hAnsi="Times New Roman" w:cs="Times New Roman"/>
          <w:sz w:val="28"/>
          <w:szCs w:val="28"/>
        </w:rPr>
        <w:t>в приказ</w:t>
      </w:r>
      <w:r w:rsidR="005116FE">
        <w:rPr>
          <w:rFonts w:ascii="Times New Roman" w:eastAsia="Calibri" w:hAnsi="Times New Roman" w:cs="Times New Roman"/>
          <w:sz w:val="28"/>
          <w:szCs w:val="28"/>
        </w:rPr>
        <w:t>е</w:t>
      </w:r>
      <w:r w:rsidR="00B14A3F" w:rsidRPr="005116FE">
        <w:rPr>
          <w:rFonts w:ascii="Times New Roman" w:eastAsia="Calibri" w:hAnsi="Times New Roman" w:cs="Times New Roman"/>
          <w:sz w:val="28"/>
          <w:szCs w:val="28"/>
        </w:rPr>
        <w:t xml:space="preserve"> </w:t>
      </w:r>
      <w:r w:rsidR="00B14A3F" w:rsidRPr="005116FE">
        <w:rPr>
          <w:rFonts w:ascii="Times New Roman" w:hAnsi="Times New Roman" w:cs="Times New Roman"/>
          <w:color w:val="000000" w:themeColor="text1"/>
          <w:sz w:val="28"/>
          <w:szCs w:val="28"/>
        </w:rPr>
        <w:t xml:space="preserve">Генерального прокурора Российской Федерации </w:t>
      </w:r>
      <w:r w:rsidR="005116FE">
        <w:rPr>
          <w:rFonts w:ascii="Times New Roman" w:hAnsi="Times New Roman" w:cs="Times New Roman"/>
          <w:color w:val="000000" w:themeColor="text1"/>
          <w:sz w:val="28"/>
          <w:szCs w:val="28"/>
        </w:rPr>
        <w:t xml:space="preserve">                         </w:t>
      </w:r>
      <w:r w:rsidR="00B14A3F" w:rsidRPr="00CC1DD6">
        <w:rPr>
          <w:rFonts w:ascii="Times New Roman" w:hAnsi="Times New Roman" w:cs="Times New Roman"/>
          <w:color w:val="000000" w:themeColor="text1"/>
          <w:sz w:val="28"/>
          <w:szCs w:val="28"/>
        </w:rPr>
        <w:t>от 28.08.2017 № 591</w:t>
      </w:r>
      <w:r w:rsidR="00B14A3F" w:rsidRPr="005116FE">
        <w:rPr>
          <w:rFonts w:ascii="Times New Roman" w:hAnsi="Times New Roman" w:cs="Times New Roman"/>
          <w:color w:val="000000" w:themeColor="text1"/>
          <w:sz w:val="28"/>
          <w:szCs w:val="28"/>
        </w:rPr>
        <w:t xml:space="preserve"> «Об утверждении и о введении в действие Порядка формирования ежегодного сводного плана проведения государственными органами, уполномоченными на осуществление государственного контроля (надзора), 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и Порядка согласования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14:paraId="5BA838EF" w14:textId="602369CE" w:rsidR="00EF7610" w:rsidRDefault="00277BE4" w:rsidP="00EF7610">
      <w:pPr>
        <w:pStyle w:val="aa"/>
        <w:spacing w:before="0" w:beforeAutospacing="0" w:after="0" w:afterAutospacing="0" w:line="180" w:lineRule="atLeast"/>
        <w:ind w:left="142" w:firstLine="540"/>
        <w:jc w:val="both"/>
        <w:rPr>
          <w:sz w:val="28"/>
          <w:szCs w:val="28"/>
        </w:rPr>
      </w:pPr>
      <w:r>
        <w:rPr>
          <w:sz w:val="28"/>
          <w:szCs w:val="28"/>
        </w:rPr>
        <w:t xml:space="preserve">а) в </w:t>
      </w:r>
      <w:r w:rsidR="00EF7610">
        <w:rPr>
          <w:sz w:val="28"/>
          <w:szCs w:val="28"/>
        </w:rPr>
        <w:t xml:space="preserve">абзаце </w:t>
      </w:r>
      <w:r w:rsidR="00467149">
        <w:rPr>
          <w:sz w:val="28"/>
          <w:szCs w:val="28"/>
        </w:rPr>
        <w:t xml:space="preserve">восьмом пункта 5 </w:t>
      </w:r>
      <w:r>
        <w:rPr>
          <w:sz w:val="28"/>
          <w:szCs w:val="28"/>
        </w:rPr>
        <w:t xml:space="preserve">слова </w:t>
      </w:r>
      <w:r w:rsidR="00CC1DD6">
        <w:rPr>
          <w:sz w:val="28"/>
          <w:szCs w:val="28"/>
        </w:rPr>
        <w:t>«</w:t>
      </w:r>
      <w:r w:rsidRPr="00277BE4">
        <w:rPr>
          <w:sz w:val="28"/>
          <w:szCs w:val="28"/>
        </w:rPr>
        <w:t>пунктом 7 статьи 29.2 Федерального</w:t>
      </w:r>
      <w:r>
        <w:rPr>
          <w:sz w:val="28"/>
          <w:szCs w:val="28"/>
        </w:rPr>
        <w:t xml:space="preserve"> закона от 06.10.1999 № 184-ФЗ «</w:t>
      </w:r>
      <w:r w:rsidRPr="00277BE4">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8"/>
          <w:szCs w:val="28"/>
        </w:rPr>
        <w:t xml:space="preserve">» заменить словами </w:t>
      </w:r>
      <w:r w:rsidR="00CC1DD6">
        <w:rPr>
          <w:sz w:val="28"/>
          <w:szCs w:val="28"/>
        </w:rPr>
        <w:t>«</w:t>
      </w:r>
      <w:r w:rsidR="00467149">
        <w:rPr>
          <w:sz w:val="28"/>
          <w:szCs w:val="28"/>
        </w:rPr>
        <w:t>частью</w:t>
      </w:r>
      <w:r w:rsidR="00CC1DD6">
        <w:rPr>
          <w:sz w:val="28"/>
          <w:szCs w:val="28"/>
        </w:rPr>
        <w:t xml:space="preserve"> 11 статьи 63 Федерального</w:t>
      </w:r>
      <w:r w:rsidR="00CC1DD6" w:rsidRPr="00CC1DD6">
        <w:rPr>
          <w:sz w:val="28"/>
          <w:szCs w:val="28"/>
        </w:rPr>
        <w:t xml:space="preserve"> закон</w:t>
      </w:r>
      <w:r w:rsidR="00CC1DD6">
        <w:rPr>
          <w:sz w:val="28"/>
          <w:szCs w:val="28"/>
        </w:rPr>
        <w:t>а</w:t>
      </w:r>
      <w:r w:rsidR="00CC1DD6" w:rsidRPr="00CC1DD6">
        <w:rPr>
          <w:sz w:val="28"/>
          <w:szCs w:val="28"/>
        </w:rPr>
        <w:t xml:space="preserve"> от 21.12.2021 </w:t>
      </w:r>
      <w:r w:rsidR="00CC1DD6">
        <w:rPr>
          <w:sz w:val="28"/>
          <w:szCs w:val="28"/>
        </w:rPr>
        <w:t xml:space="preserve">                                  №</w:t>
      </w:r>
      <w:r w:rsidR="00CC1DD6" w:rsidRPr="00CC1DD6">
        <w:rPr>
          <w:sz w:val="28"/>
          <w:szCs w:val="28"/>
        </w:rPr>
        <w:t xml:space="preserve"> 414</w:t>
      </w:r>
      <w:r w:rsidR="007E33DB">
        <w:rPr>
          <w:sz w:val="28"/>
          <w:szCs w:val="28"/>
        </w:rPr>
        <w:t>-ФЗ</w:t>
      </w:r>
      <w:r w:rsidR="00CC1DD6">
        <w:rPr>
          <w:sz w:val="28"/>
          <w:szCs w:val="28"/>
        </w:rPr>
        <w:t xml:space="preserve"> «</w:t>
      </w:r>
      <w:r w:rsidR="00CC1DD6" w:rsidRPr="00CC1DD6">
        <w:rPr>
          <w:sz w:val="28"/>
          <w:szCs w:val="28"/>
        </w:rPr>
        <w:t>Об общих принципах организации публичной власти в</w:t>
      </w:r>
      <w:r w:rsidR="00CC1DD6">
        <w:rPr>
          <w:sz w:val="28"/>
          <w:szCs w:val="28"/>
        </w:rPr>
        <w:t xml:space="preserve"> субъектах Российской Федерации»;</w:t>
      </w:r>
    </w:p>
    <w:p w14:paraId="723D855F" w14:textId="6CB33B19" w:rsidR="00B14A3F" w:rsidRPr="007B5E94" w:rsidRDefault="00EF7610" w:rsidP="00EF7610">
      <w:pPr>
        <w:pStyle w:val="aa"/>
        <w:spacing w:before="0" w:beforeAutospacing="0" w:after="0" w:afterAutospacing="0" w:line="180" w:lineRule="atLeast"/>
        <w:ind w:left="142" w:firstLine="540"/>
        <w:jc w:val="both"/>
        <w:rPr>
          <w:sz w:val="28"/>
          <w:szCs w:val="28"/>
        </w:rPr>
      </w:pPr>
      <w:r>
        <w:rPr>
          <w:sz w:val="28"/>
          <w:szCs w:val="28"/>
        </w:rPr>
        <w:t xml:space="preserve">б) </w:t>
      </w:r>
      <w:r w:rsidR="00B14A3F" w:rsidRPr="007B5E94">
        <w:rPr>
          <w:color w:val="000000" w:themeColor="text1"/>
          <w:sz w:val="28"/>
          <w:szCs w:val="28"/>
        </w:rPr>
        <w:t xml:space="preserve">абзац девятый пункта 5 </w:t>
      </w:r>
      <w:bookmarkStart w:id="1" w:name="_Hlk143759197"/>
      <w:r w:rsidR="00B14A3F" w:rsidRPr="007B5E94">
        <w:rPr>
          <w:color w:val="000000" w:themeColor="text1"/>
          <w:sz w:val="28"/>
          <w:szCs w:val="28"/>
        </w:rPr>
        <w:t>изложить в следующей редакции:</w:t>
      </w:r>
    </w:p>
    <w:p w14:paraId="15983489" w14:textId="5C79B45B" w:rsidR="00EF7610" w:rsidRDefault="007B5E94" w:rsidP="00EF7610">
      <w:pPr>
        <w:pStyle w:val="aa"/>
        <w:spacing w:before="0" w:beforeAutospacing="0" w:after="0" w:afterAutospacing="0" w:line="180" w:lineRule="atLeast"/>
        <w:ind w:left="142" w:firstLine="540"/>
        <w:jc w:val="both"/>
        <w:rPr>
          <w:color w:val="000000" w:themeColor="text1"/>
          <w:sz w:val="28"/>
          <w:szCs w:val="28"/>
        </w:rPr>
      </w:pPr>
      <w:r>
        <w:rPr>
          <w:sz w:val="28"/>
          <w:szCs w:val="28"/>
        </w:rPr>
        <w:t>«</w:t>
      </w:r>
      <w:r w:rsidR="00467149">
        <w:rPr>
          <w:sz w:val="28"/>
          <w:szCs w:val="28"/>
        </w:rPr>
        <w:t>р</w:t>
      </w:r>
      <w:r w:rsidRPr="007B5E94">
        <w:rPr>
          <w:sz w:val="28"/>
          <w:szCs w:val="28"/>
        </w:rPr>
        <w:t xml:space="preserve">езультаты указанной работы отражать в докладных записках </w:t>
      </w:r>
      <w:r w:rsidR="00CC1DD6">
        <w:rPr>
          <w:sz w:val="28"/>
          <w:szCs w:val="28"/>
        </w:rPr>
        <w:t xml:space="preserve">                              </w:t>
      </w:r>
      <w:r w:rsidRPr="007B5E94">
        <w:rPr>
          <w:sz w:val="28"/>
          <w:szCs w:val="28"/>
        </w:rPr>
        <w:t>об исполнении приказа Генерального прокурора Росси</w:t>
      </w:r>
      <w:r>
        <w:rPr>
          <w:sz w:val="28"/>
          <w:szCs w:val="28"/>
        </w:rPr>
        <w:t xml:space="preserve">йской Федерации </w:t>
      </w:r>
      <w:r w:rsidR="00CC1DD6">
        <w:rPr>
          <w:sz w:val="28"/>
          <w:szCs w:val="28"/>
        </w:rPr>
        <w:t xml:space="preserve">                   </w:t>
      </w:r>
      <w:r>
        <w:rPr>
          <w:sz w:val="28"/>
          <w:szCs w:val="28"/>
        </w:rPr>
        <w:t>от 02.06.2021 № 294 «</w:t>
      </w:r>
      <w:r w:rsidRPr="007B5E94">
        <w:rPr>
          <w:sz w:val="28"/>
          <w:szCs w:val="28"/>
        </w:rPr>
        <w:t>О реализации Фед</w:t>
      </w:r>
      <w:r>
        <w:rPr>
          <w:sz w:val="28"/>
          <w:szCs w:val="28"/>
        </w:rPr>
        <w:t xml:space="preserve">ерального закона от 31.07.2020                                 </w:t>
      </w:r>
      <w:r>
        <w:rPr>
          <w:sz w:val="28"/>
          <w:szCs w:val="28"/>
        </w:rPr>
        <w:lastRenderedPageBreak/>
        <w:t>№</w:t>
      </w:r>
      <w:r w:rsidRPr="007B5E94">
        <w:rPr>
          <w:sz w:val="28"/>
          <w:szCs w:val="28"/>
        </w:rPr>
        <w:t xml:space="preserve"> 248-</w:t>
      </w:r>
      <w:r>
        <w:rPr>
          <w:sz w:val="28"/>
          <w:szCs w:val="28"/>
        </w:rPr>
        <w:t>ФЗ «</w:t>
      </w:r>
      <w:r w:rsidRPr="007B5E94">
        <w:rPr>
          <w:sz w:val="28"/>
          <w:szCs w:val="28"/>
        </w:rPr>
        <w:t>О государственном контроле (надзоре) и муниципальном контроле в Российской Федерации</w:t>
      </w:r>
      <w:r>
        <w:rPr>
          <w:sz w:val="28"/>
          <w:szCs w:val="28"/>
        </w:rPr>
        <w:t>»</w:t>
      </w:r>
      <w:r w:rsidR="00B14A3F">
        <w:rPr>
          <w:color w:val="000000" w:themeColor="text1"/>
          <w:sz w:val="28"/>
          <w:szCs w:val="28"/>
        </w:rPr>
        <w:t>;</w:t>
      </w:r>
    </w:p>
    <w:p w14:paraId="56EC5D3B" w14:textId="59BA126B" w:rsidR="00B14A3F" w:rsidRPr="00EF7610" w:rsidRDefault="00EF7610" w:rsidP="00EF7610">
      <w:pPr>
        <w:pStyle w:val="aa"/>
        <w:spacing w:before="0" w:beforeAutospacing="0" w:after="0" w:afterAutospacing="0" w:line="180" w:lineRule="atLeast"/>
        <w:ind w:left="142" w:firstLine="540"/>
        <w:jc w:val="both"/>
        <w:rPr>
          <w:sz w:val="28"/>
          <w:szCs w:val="28"/>
        </w:rPr>
      </w:pPr>
      <w:r>
        <w:rPr>
          <w:color w:val="000000" w:themeColor="text1"/>
          <w:sz w:val="28"/>
          <w:szCs w:val="28"/>
        </w:rPr>
        <w:t xml:space="preserve">в) </w:t>
      </w:r>
      <w:r w:rsidR="00B14A3F" w:rsidRPr="007B5E94">
        <w:rPr>
          <w:color w:val="000000" w:themeColor="text1"/>
          <w:sz w:val="28"/>
          <w:szCs w:val="28"/>
        </w:rPr>
        <w:t>пункт 7 изложить в следующей редакции:</w:t>
      </w:r>
    </w:p>
    <w:p w14:paraId="715DDED3" w14:textId="5734D4FA" w:rsidR="005116FE" w:rsidRDefault="00B14A3F" w:rsidP="00EF7610">
      <w:pPr>
        <w:spacing w:after="0" w:line="24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Pr="002A2F2B">
        <w:rPr>
          <w:rFonts w:ascii="Times New Roman" w:hAnsi="Times New Roman" w:cs="Times New Roman"/>
          <w:color w:val="000000" w:themeColor="text1"/>
          <w:sz w:val="28"/>
          <w:szCs w:val="28"/>
        </w:rPr>
        <w:t>Контроль за исполнением приказа возложить на заместителя Генерального прокурора Российской Федерации, курирующего вопросы деятельности Главного управления по надзору за исполнением федерального законодательства</w:t>
      </w:r>
      <w:r w:rsidR="007B5E94">
        <w:rPr>
          <w:rFonts w:ascii="Times New Roman" w:hAnsi="Times New Roman" w:cs="Times New Roman"/>
          <w:color w:val="000000" w:themeColor="text1"/>
          <w:sz w:val="28"/>
          <w:szCs w:val="28"/>
        </w:rPr>
        <w:t xml:space="preserve"> Генеральной прокуратуры Российской Федерации</w:t>
      </w:r>
      <w:r>
        <w:rPr>
          <w:rFonts w:ascii="Times New Roman" w:hAnsi="Times New Roman" w:cs="Times New Roman"/>
          <w:color w:val="000000" w:themeColor="text1"/>
          <w:sz w:val="28"/>
          <w:szCs w:val="28"/>
        </w:rPr>
        <w:t>.».</w:t>
      </w:r>
    </w:p>
    <w:p w14:paraId="7BB7A73E" w14:textId="2FFD04F5" w:rsidR="00B14A3F" w:rsidRPr="003B1482" w:rsidRDefault="00EF7610" w:rsidP="00EF7610">
      <w:pPr>
        <w:spacing w:after="0" w:line="240" w:lineRule="auto"/>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w:t>
      </w:r>
      <w:r w:rsidR="003B1482">
        <w:rPr>
          <w:rFonts w:ascii="Times New Roman" w:hAnsi="Times New Roman" w:cs="Times New Roman"/>
          <w:color w:val="000000" w:themeColor="text1"/>
          <w:sz w:val="28"/>
          <w:szCs w:val="28"/>
        </w:rPr>
        <w:t xml:space="preserve">) </w:t>
      </w:r>
      <w:r w:rsidR="00B14A3F" w:rsidRPr="003B1482">
        <w:rPr>
          <w:rFonts w:ascii="Times New Roman" w:hAnsi="Times New Roman" w:cs="Times New Roman"/>
          <w:color w:val="000000" w:themeColor="text1"/>
          <w:sz w:val="28"/>
          <w:szCs w:val="28"/>
        </w:rPr>
        <w:t xml:space="preserve">пункт 9 </w:t>
      </w:r>
      <w:r w:rsidR="003B1482">
        <w:rPr>
          <w:rFonts w:ascii="Times New Roman" w:hAnsi="Times New Roman" w:cs="Times New Roman"/>
          <w:color w:val="000000" w:themeColor="text1"/>
          <w:sz w:val="28"/>
          <w:szCs w:val="28"/>
        </w:rPr>
        <w:t xml:space="preserve">Порядка согласования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дополнить </w:t>
      </w:r>
      <w:r w:rsidR="00B14A3F" w:rsidRPr="003B1482">
        <w:rPr>
          <w:rFonts w:ascii="Times New Roman" w:hAnsi="Times New Roman" w:cs="Times New Roman"/>
          <w:color w:val="000000" w:themeColor="text1"/>
          <w:sz w:val="28"/>
          <w:szCs w:val="28"/>
        </w:rPr>
        <w:t>абзац</w:t>
      </w:r>
      <w:r w:rsidR="003B1482">
        <w:rPr>
          <w:rFonts w:ascii="Times New Roman" w:hAnsi="Times New Roman" w:cs="Times New Roman"/>
          <w:color w:val="000000" w:themeColor="text1"/>
          <w:sz w:val="28"/>
          <w:szCs w:val="28"/>
        </w:rPr>
        <w:t>ем</w:t>
      </w:r>
      <w:r w:rsidR="00B14A3F" w:rsidRPr="003B1482">
        <w:rPr>
          <w:rFonts w:ascii="Times New Roman" w:hAnsi="Times New Roman" w:cs="Times New Roman"/>
          <w:color w:val="000000" w:themeColor="text1"/>
          <w:sz w:val="28"/>
          <w:szCs w:val="28"/>
        </w:rPr>
        <w:t xml:space="preserve"> </w:t>
      </w:r>
      <w:r w:rsidR="00467149">
        <w:rPr>
          <w:rFonts w:ascii="Times New Roman" w:hAnsi="Times New Roman" w:cs="Times New Roman"/>
          <w:color w:val="000000" w:themeColor="text1"/>
          <w:sz w:val="28"/>
          <w:szCs w:val="28"/>
        </w:rPr>
        <w:t>восьмым</w:t>
      </w:r>
      <w:r w:rsidR="00467149" w:rsidRPr="003B1482">
        <w:rPr>
          <w:rFonts w:ascii="Times New Roman" w:hAnsi="Times New Roman" w:cs="Times New Roman"/>
          <w:color w:val="000000" w:themeColor="text1"/>
          <w:sz w:val="28"/>
          <w:szCs w:val="28"/>
        </w:rPr>
        <w:t xml:space="preserve"> </w:t>
      </w:r>
      <w:r w:rsidR="00BD3067" w:rsidRPr="003B1482">
        <w:rPr>
          <w:rFonts w:ascii="Times New Roman" w:hAnsi="Times New Roman" w:cs="Times New Roman"/>
          <w:color w:val="000000" w:themeColor="text1"/>
          <w:sz w:val="28"/>
          <w:szCs w:val="28"/>
        </w:rPr>
        <w:t>следующего содержания</w:t>
      </w:r>
      <w:r w:rsidR="00B14A3F" w:rsidRPr="003B1482">
        <w:rPr>
          <w:rFonts w:ascii="Times New Roman" w:hAnsi="Times New Roman" w:cs="Times New Roman"/>
          <w:color w:val="000000" w:themeColor="text1"/>
          <w:sz w:val="28"/>
          <w:szCs w:val="28"/>
        </w:rPr>
        <w:t>:</w:t>
      </w:r>
    </w:p>
    <w:p w14:paraId="3E8F9ED7" w14:textId="34E11CEF" w:rsidR="00B14A3F" w:rsidRPr="00467149" w:rsidRDefault="00B14A3F" w:rsidP="00467149">
      <w:pPr>
        <w:spacing w:after="0" w:line="24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bookmarkEnd w:id="1"/>
      <w:r w:rsidR="00584195">
        <w:rPr>
          <w:rFonts w:ascii="Times New Roman" w:hAnsi="Times New Roman" w:cs="Times New Roman"/>
          <w:color w:val="000000" w:themeColor="text1"/>
          <w:sz w:val="28"/>
          <w:szCs w:val="28"/>
        </w:rPr>
        <w:t xml:space="preserve">Срок </w:t>
      </w:r>
      <w:r w:rsidRPr="00B14A3F">
        <w:rPr>
          <w:rFonts w:ascii="Times New Roman" w:hAnsi="Times New Roman" w:cs="Times New Roman"/>
          <w:iCs/>
          <w:sz w:val="28"/>
          <w:szCs w:val="28"/>
        </w:rPr>
        <w:t>рассм</w:t>
      </w:r>
      <w:r w:rsidR="00584195">
        <w:rPr>
          <w:rFonts w:ascii="Times New Roman" w:hAnsi="Times New Roman" w:cs="Times New Roman"/>
          <w:iCs/>
          <w:sz w:val="28"/>
          <w:szCs w:val="28"/>
        </w:rPr>
        <w:t>отрения</w:t>
      </w:r>
      <w:r w:rsidRPr="00B14A3F">
        <w:rPr>
          <w:rFonts w:ascii="Times New Roman" w:hAnsi="Times New Roman" w:cs="Times New Roman"/>
          <w:iCs/>
          <w:sz w:val="28"/>
          <w:szCs w:val="28"/>
        </w:rPr>
        <w:t xml:space="preserve"> зая</w:t>
      </w:r>
      <w:r w:rsidR="005116FE">
        <w:rPr>
          <w:rFonts w:ascii="Times New Roman" w:hAnsi="Times New Roman" w:cs="Times New Roman"/>
          <w:iCs/>
          <w:sz w:val="28"/>
          <w:szCs w:val="28"/>
        </w:rPr>
        <w:t xml:space="preserve">влений контролирующих органов о </w:t>
      </w:r>
      <w:r w:rsidRPr="00B14A3F">
        <w:rPr>
          <w:rFonts w:ascii="Times New Roman" w:hAnsi="Times New Roman" w:cs="Times New Roman"/>
          <w:iCs/>
          <w:sz w:val="28"/>
          <w:szCs w:val="28"/>
        </w:rPr>
        <w:t xml:space="preserve">необходимости выдачи требований </w:t>
      </w:r>
      <w:r w:rsidRPr="00B14A3F">
        <w:rPr>
          <w:rFonts w:ascii="Times New Roman" w:hAnsi="Times New Roman" w:cs="Times New Roman"/>
          <w:sz w:val="28"/>
          <w:szCs w:val="28"/>
        </w:rPr>
        <w:t xml:space="preserve">о проведении </w:t>
      </w:r>
      <w:r w:rsidR="003B1482">
        <w:rPr>
          <w:rFonts w:ascii="Times New Roman" w:hAnsi="Times New Roman" w:cs="Times New Roman"/>
          <w:sz w:val="28"/>
          <w:szCs w:val="28"/>
        </w:rPr>
        <w:t xml:space="preserve">внеплановых проверок </w:t>
      </w:r>
      <w:r w:rsidRPr="00B14A3F">
        <w:rPr>
          <w:rFonts w:ascii="Times New Roman" w:hAnsi="Times New Roman" w:cs="Times New Roman"/>
          <w:sz w:val="28"/>
          <w:szCs w:val="28"/>
        </w:rPr>
        <w:t xml:space="preserve">в связи с </w:t>
      </w:r>
      <w:r w:rsidR="003B1482">
        <w:rPr>
          <w:rFonts w:ascii="Times New Roman" w:hAnsi="Times New Roman" w:cs="Times New Roman"/>
          <w:sz w:val="28"/>
          <w:szCs w:val="28"/>
        </w:rPr>
        <w:t>допущенными нарушениями закона не должен превышать 3</w:t>
      </w:r>
      <w:r w:rsidR="009D2C4E">
        <w:rPr>
          <w:rFonts w:ascii="Times New Roman" w:hAnsi="Times New Roman" w:cs="Times New Roman"/>
          <w:sz w:val="28"/>
          <w:szCs w:val="28"/>
        </w:rPr>
        <w:t xml:space="preserve"> рабочих дней</w:t>
      </w:r>
      <w:r w:rsidRPr="00B14A3F">
        <w:rPr>
          <w:rFonts w:ascii="Times New Roman" w:hAnsi="Times New Roman" w:cs="Times New Roman"/>
          <w:sz w:val="28"/>
          <w:szCs w:val="28"/>
        </w:rPr>
        <w:t>.</w:t>
      </w:r>
      <w:r w:rsidR="00467149">
        <w:rPr>
          <w:rFonts w:ascii="Times New Roman" w:hAnsi="Times New Roman" w:cs="Times New Roman"/>
          <w:color w:val="000000" w:themeColor="text1"/>
          <w:sz w:val="28"/>
          <w:szCs w:val="28"/>
        </w:rPr>
        <w:t xml:space="preserve"> </w:t>
      </w:r>
      <w:r w:rsidR="00467149">
        <w:rPr>
          <w:rFonts w:ascii="Times New Roman" w:hAnsi="Times New Roman" w:cs="Times New Roman"/>
          <w:sz w:val="28"/>
          <w:szCs w:val="28"/>
        </w:rPr>
        <w:t>В</w:t>
      </w:r>
      <w:r w:rsidRPr="00B14A3F">
        <w:rPr>
          <w:rFonts w:ascii="Times New Roman" w:hAnsi="Times New Roman" w:cs="Times New Roman"/>
          <w:sz w:val="28"/>
          <w:szCs w:val="28"/>
        </w:rPr>
        <w:t xml:space="preserve"> исключительных случаях на основании мотивированного рапорта (докладной записки) руководителя</w:t>
      </w:r>
      <w:r w:rsidR="003B1482">
        <w:rPr>
          <w:rFonts w:ascii="Times New Roman" w:hAnsi="Times New Roman" w:cs="Times New Roman"/>
          <w:sz w:val="28"/>
          <w:szCs w:val="28"/>
        </w:rPr>
        <w:t xml:space="preserve"> </w:t>
      </w:r>
      <w:r w:rsidR="007E33DB">
        <w:rPr>
          <w:rFonts w:ascii="Times New Roman" w:hAnsi="Times New Roman" w:cs="Times New Roman"/>
          <w:sz w:val="28"/>
          <w:szCs w:val="28"/>
        </w:rPr>
        <w:t>(</w:t>
      </w:r>
      <w:r w:rsidR="003B1482">
        <w:rPr>
          <w:rFonts w:ascii="Times New Roman" w:hAnsi="Times New Roman" w:cs="Times New Roman"/>
          <w:sz w:val="28"/>
          <w:szCs w:val="28"/>
        </w:rPr>
        <w:t>его заместителя</w:t>
      </w:r>
      <w:r w:rsidR="00FA141D">
        <w:rPr>
          <w:rFonts w:ascii="Times New Roman" w:hAnsi="Times New Roman" w:cs="Times New Roman"/>
          <w:sz w:val="28"/>
          <w:szCs w:val="28"/>
        </w:rPr>
        <w:t>)</w:t>
      </w:r>
      <w:r w:rsidRPr="00B14A3F">
        <w:rPr>
          <w:rFonts w:ascii="Times New Roman" w:hAnsi="Times New Roman" w:cs="Times New Roman"/>
          <w:sz w:val="28"/>
          <w:szCs w:val="28"/>
        </w:rPr>
        <w:t xml:space="preserve"> структурного подразделения Генеральной прокуратуры Российской Федерации, прокуратуры субъекта Российской Федерации, приравненной к ней природоохранной и транспортной прокуратуры, прокуратуры комплекса «Байконур»</w:t>
      </w:r>
      <w:r w:rsidR="003B1482">
        <w:rPr>
          <w:rFonts w:ascii="Times New Roman" w:hAnsi="Times New Roman" w:cs="Times New Roman"/>
          <w:sz w:val="28"/>
          <w:szCs w:val="28"/>
        </w:rPr>
        <w:t xml:space="preserve"> </w:t>
      </w:r>
      <w:r w:rsidR="00FA141D">
        <w:rPr>
          <w:rFonts w:ascii="Times New Roman" w:hAnsi="Times New Roman" w:cs="Times New Roman"/>
          <w:sz w:val="28"/>
          <w:szCs w:val="28"/>
        </w:rPr>
        <w:t>– 10</w:t>
      </w:r>
      <w:r w:rsidRPr="00B14A3F">
        <w:rPr>
          <w:rFonts w:ascii="Times New Roman" w:hAnsi="Times New Roman" w:cs="Times New Roman"/>
          <w:sz w:val="28"/>
          <w:szCs w:val="28"/>
        </w:rPr>
        <w:t xml:space="preserve"> рабочих дней</w:t>
      </w:r>
      <w:r w:rsidR="005116FE">
        <w:rPr>
          <w:rFonts w:ascii="Times New Roman" w:hAnsi="Times New Roman" w:cs="Times New Roman"/>
          <w:sz w:val="28"/>
          <w:szCs w:val="28"/>
        </w:rPr>
        <w:t>.»</w:t>
      </w:r>
      <w:r w:rsidRPr="00B14A3F">
        <w:rPr>
          <w:rFonts w:ascii="Times New Roman" w:hAnsi="Times New Roman" w:cs="Times New Roman"/>
          <w:sz w:val="28"/>
          <w:szCs w:val="28"/>
        </w:rPr>
        <w:t>.</w:t>
      </w:r>
    </w:p>
    <w:p w14:paraId="4665BE01" w14:textId="70408374" w:rsidR="00146C85" w:rsidRPr="00CC1DD6" w:rsidRDefault="00146C85" w:rsidP="00CC1DD6">
      <w:pPr>
        <w:pStyle w:val="a9"/>
        <w:numPr>
          <w:ilvl w:val="0"/>
          <w:numId w:val="5"/>
        </w:numPr>
        <w:spacing w:after="0" w:line="240" w:lineRule="auto"/>
        <w:ind w:left="142" w:firstLine="566"/>
        <w:jc w:val="both"/>
        <w:rPr>
          <w:rFonts w:ascii="Times New Roman" w:hAnsi="Times New Roman" w:cs="Times New Roman"/>
          <w:sz w:val="28"/>
          <w:szCs w:val="28"/>
        </w:rPr>
      </w:pPr>
      <w:r w:rsidRPr="00CC1DD6">
        <w:rPr>
          <w:rFonts w:ascii="Times New Roman" w:eastAsia="Calibri" w:hAnsi="Times New Roman" w:cs="Times New Roman"/>
          <w:sz w:val="28"/>
          <w:szCs w:val="28"/>
        </w:rPr>
        <w:t xml:space="preserve">в приказе </w:t>
      </w:r>
      <w:r w:rsidRPr="00CC1DD6">
        <w:rPr>
          <w:rFonts w:ascii="Times New Roman" w:hAnsi="Times New Roman" w:cs="Times New Roman"/>
          <w:color w:val="000000" w:themeColor="text1"/>
          <w:sz w:val="28"/>
          <w:szCs w:val="28"/>
        </w:rPr>
        <w:t>Генерального прокурора Российской Федерации                          от</w:t>
      </w:r>
      <w:r w:rsidRPr="00CC1DD6">
        <w:rPr>
          <w:rFonts w:ascii="Times New Roman" w:eastAsia="Calibri" w:hAnsi="Times New Roman" w:cs="Times New Roman"/>
          <w:sz w:val="28"/>
          <w:szCs w:val="28"/>
        </w:rPr>
        <w:t xml:space="preserve"> 21.04.2014 № 222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w:t>
      </w:r>
      <w:r w:rsidRPr="00CC1DD6">
        <w:rPr>
          <w:rFonts w:ascii="Times New Roman" w:hAnsi="Times New Roman" w:cs="Times New Roman"/>
          <w:color w:val="000000" w:themeColor="text1"/>
          <w:sz w:val="28"/>
          <w:szCs w:val="28"/>
        </w:rPr>
        <w:t>:</w:t>
      </w:r>
    </w:p>
    <w:p w14:paraId="483705C1" w14:textId="4107FABB" w:rsidR="00146C85" w:rsidRPr="003B1482" w:rsidRDefault="003B1482" w:rsidP="003B1482">
      <w:pPr>
        <w:spacing w:after="0" w:line="240" w:lineRule="auto"/>
        <w:ind w:left="708"/>
        <w:jc w:val="both"/>
        <w:rPr>
          <w:rFonts w:ascii="Times New Roman" w:hAnsi="Times New Roman" w:cs="Times New Roman"/>
          <w:sz w:val="28"/>
          <w:szCs w:val="28"/>
        </w:rPr>
      </w:pPr>
      <w:r>
        <w:rPr>
          <w:rFonts w:ascii="Times New Roman" w:hAnsi="Times New Roman" w:cs="Times New Roman"/>
          <w:color w:val="000000" w:themeColor="text1"/>
          <w:sz w:val="28"/>
          <w:szCs w:val="28"/>
        </w:rPr>
        <w:t>а) абзац девятый</w:t>
      </w:r>
      <w:r w:rsidR="00146C85" w:rsidRPr="003B1482">
        <w:rPr>
          <w:rFonts w:ascii="Times New Roman" w:hAnsi="Times New Roman" w:cs="Times New Roman"/>
          <w:color w:val="000000" w:themeColor="text1"/>
          <w:sz w:val="28"/>
          <w:szCs w:val="28"/>
        </w:rPr>
        <w:t xml:space="preserve"> пункта 3 изложить в следующей редакции:</w:t>
      </w:r>
    </w:p>
    <w:p w14:paraId="01E48B58" w14:textId="295D3DE5" w:rsidR="00146C85" w:rsidRDefault="00146C85" w:rsidP="00467149">
      <w:pPr>
        <w:spacing w:after="0" w:line="240" w:lineRule="auto"/>
        <w:ind w:left="142" w:firstLine="567"/>
        <w:jc w:val="both"/>
        <w:rPr>
          <w:rFonts w:ascii="Times New Roman" w:hAnsi="Times New Roman" w:cs="Times New Roman"/>
          <w:color w:val="000000" w:themeColor="text1"/>
          <w:sz w:val="28"/>
          <w:szCs w:val="28"/>
        </w:rPr>
      </w:pPr>
      <w:r w:rsidRPr="003B1482">
        <w:rPr>
          <w:rFonts w:ascii="Times New Roman" w:hAnsi="Times New Roman" w:cs="Times New Roman"/>
          <w:color w:val="000000" w:themeColor="text1"/>
          <w:sz w:val="28"/>
          <w:szCs w:val="28"/>
        </w:rPr>
        <w:t>«</w:t>
      </w:r>
      <w:r w:rsidR="00467149">
        <w:rPr>
          <w:rFonts w:ascii="Times New Roman" w:hAnsi="Times New Roman" w:cs="Times New Roman"/>
          <w:sz w:val="28"/>
          <w:szCs w:val="28"/>
        </w:rPr>
        <w:t>р</w:t>
      </w:r>
      <w:r w:rsidR="003B1482" w:rsidRPr="003B1482">
        <w:rPr>
          <w:rFonts w:ascii="Times New Roman" w:hAnsi="Times New Roman" w:cs="Times New Roman"/>
          <w:sz w:val="28"/>
          <w:szCs w:val="28"/>
        </w:rPr>
        <w:t xml:space="preserve">езультаты указанной работы отражать в докладных записках </w:t>
      </w:r>
      <w:r w:rsidR="00467149">
        <w:rPr>
          <w:rFonts w:ascii="Times New Roman" w:hAnsi="Times New Roman" w:cs="Times New Roman"/>
          <w:sz w:val="28"/>
          <w:szCs w:val="28"/>
        </w:rPr>
        <w:t xml:space="preserve">                         </w:t>
      </w:r>
      <w:r w:rsidR="003B1482" w:rsidRPr="003B1482">
        <w:rPr>
          <w:rFonts w:ascii="Times New Roman" w:hAnsi="Times New Roman" w:cs="Times New Roman"/>
          <w:sz w:val="28"/>
          <w:szCs w:val="28"/>
        </w:rPr>
        <w:t xml:space="preserve">об исполнении приказа Генерального прокурора Российской Федерации </w:t>
      </w:r>
      <w:r w:rsidR="00467149">
        <w:rPr>
          <w:rFonts w:ascii="Times New Roman" w:hAnsi="Times New Roman" w:cs="Times New Roman"/>
          <w:sz w:val="28"/>
          <w:szCs w:val="28"/>
        </w:rPr>
        <w:t xml:space="preserve">                   </w:t>
      </w:r>
      <w:r w:rsidR="003B1482" w:rsidRPr="003B1482">
        <w:rPr>
          <w:rFonts w:ascii="Times New Roman" w:hAnsi="Times New Roman" w:cs="Times New Roman"/>
          <w:sz w:val="28"/>
          <w:szCs w:val="28"/>
        </w:rPr>
        <w:t>от 02.06.2021 № 294 «О реализации Федерального закона от 31.07.2020                                 № 248-ФЗ «О государственном контроле (надзоре) и муниципальном контроле в Российской Федерации</w:t>
      </w:r>
      <w:r w:rsidR="00467149">
        <w:rPr>
          <w:rFonts w:ascii="Times New Roman" w:hAnsi="Times New Roman" w:cs="Times New Roman"/>
          <w:sz w:val="28"/>
          <w:szCs w:val="28"/>
        </w:rPr>
        <w:t>.</w:t>
      </w:r>
      <w:r w:rsidR="003B148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37C2545C" w14:textId="5D95292D" w:rsidR="00146C85" w:rsidRPr="003B1482" w:rsidRDefault="003B1482" w:rsidP="003B1482">
      <w:pPr>
        <w:spacing w:after="0" w:line="240" w:lineRule="auto"/>
        <w:ind w:left="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146C85" w:rsidRPr="003B1482">
        <w:rPr>
          <w:rFonts w:ascii="Times New Roman" w:hAnsi="Times New Roman" w:cs="Times New Roman"/>
          <w:color w:val="000000" w:themeColor="text1"/>
          <w:sz w:val="28"/>
          <w:szCs w:val="28"/>
        </w:rPr>
        <w:t>пункт 5 изложить в следующей редакции:</w:t>
      </w:r>
    </w:p>
    <w:p w14:paraId="352B1967" w14:textId="663E09BD" w:rsidR="00146C85" w:rsidRDefault="00146C85" w:rsidP="00467149">
      <w:pPr>
        <w:spacing w:after="0" w:line="24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2A2F2B">
        <w:rPr>
          <w:rFonts w:ascii="Times New Roman" w:hAnsi="Times New Roman" w:cs="Times New Roman"/>
          <w:color w:val="000000" w:themeColor="text1"/>
          <w:sz w:val="28"/>
          <w:szCs w:val="28"/>
        </w:rPr>
        <w:t>Контроль за исполнением приказа возложить на заместителя Генерального прокурора Российской Федерации, курирующего вопросы деятельности Главного управления по надзору за исполнением федерального законодательства</w:t>
      </w:r>
      <w:r w:rsidR="003B1482">
        <w:rPr>
          <w:rFonts w:ascii="Times New Roman" w:hAnsi="Times New Roman" w:cs="Times New Roman"/>
          <w:color w:val="000000" w:themeColor="text1"/>
          <w:sz w:val="28"/>
          <w:szCs w:val="28"/>
        </w:rPr>
        <w:t xml:space="preserve"> Генеральной прокуратуры Российской Федерации</w:t>
      </w:r>
      <w:r>
        <w:rPr>
          <w:rFonts w:ascii="Times New Roman" w:hAnsi="Times New Roman" w:cs="Times New Roman"/>
          <w:color w:val="000000" w:themeColor="text1"/>
          <w:sz w:val="28"/>
          <w:szCs w:val="28"/>
        </w:rPr>
        <w:t>.».</w:t>
      </w:r>
    </w:p>
    <w:p w14:paraId="41506EFB" w14:textId="35CCE9AA" w:rsidR="002C6912" w:rsidRPr="003B1482" w:rsidRDefault="003B1482" w:rsidP="00467149">
      <w:pPr>
        <w:spacing w:after="0" w:line="24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146C85" w:rsidRPr="003B1482">
        <w:rPr>
          <w:rFonts w:ascii="Times New Roman" w:hAnsi="Times New Roman" w:cs="Times New Roman"/>
          <w:color w:val="000000" w:themeColor="text1"/>
          <w:sz w:val="28"/>
          <w:szCs w:val="28"/>
        </w:rPr>
        <w:t>пункт 6 Порядка согласования в органах прокуратуры внеплановых проверок деятельности органов местного самоуправления и должностн</w:t>
      </w:r>
      <w:r w:rsidR="00FA141D">
        <w:rPr>
          <w:rFonts w:ascii="Times New Roman" w:hAnsi="Times New Roman" w:cs="Times New Roman"/>
          <w:color w:val="000000" w:themeColor="text1"/>
          <w:sz w:val="28"/>
          <w:szCs w:val="28"/>
        </w:rPr>
        <w:t xml:space="preserve">ых лиц местного самоуправления </w:t>
      </w:r>
      <w:r w:rsidR="00FA141D">
        <w:rPr>
          <w:rFonts w:ascii="Times New Roman" w:eastAsia="Calibri" w:hAnsi="Times New Roman" w:cs="Times New Roman"/>
          <w:sz w:val="28"/>
          <w:szCs w:val="28"/>
        </w:rPr>
        <w:t>дополнить абзац</w:t>
      </w:r>
      <w:r w:rsidR="007E33DB">
        <w:rPr>
          <w:rFonts w:ascii="Times New Roman" w:eastAsia="Calibri" w:hAnsi="Times New Roman" w:cs="Times New Roman"/>
          <w:sz w:val="28"/>
          <w:szCs w:val="28"/>
        </w:rPr>
        <w:t>ем</w:t>
      </w:r>
      <w:r w:rsidR="00FA141D">
        <w:rPr>
          <w:rFonts w:ascii="Times New Roman" w:eastAsia="Calibri" w:hAnsi="Times New Roman" w:cs="Times New Roman"/>
          <w:sz w:val="28"/>
          <w:szCs w:val="28"/>
        </w:rPr>
        <w:t xml:space="preserve"> </w:t>
      </w:r>
      <w:r w:rsidR="00467149">
        <w:rPr>
          <w:rFonts w:ascii="Times New Roman" w:eastAsia="Calibri" w:hAnsi="Times New Roman" w:cs="Times New Roman"/>
          <w:sz w:val="28"/>
          <w:szCs w:val="28"/>
        </w:rPr>
        <w:t>девятым</w:t>
      </w:r>
      <w:r w:rsidR="00467149">
        <w:rPr>
          <w:rFonts w:ascii="Times New Roman" w:hAnsi="Times New Roman" w:cs="Times New Roman"/>
          <w:color w:val="000000" w:themeColor="text1"/>
          <w:sz w:val="28"/>
          <w:szCs w:val="28"/>
        </w:rPr>
        <w:t xml:space="preserve"> </w:t>
      </w:r>
      <w:r w:rsidR="00FA141D">
        <w:rPr>
          <w:rFonts w:ascii="Times New Roman" w:hAnsi="Times New Roman" w:cs="Times New Roman"/>
          <w:color w:val="000000" w:themeColor="text1"/>
          <w:sz w:val="28"/>
          <w:szCs w:val="28"/>
        </w:rPr>
        <w:t>следующего содержания</w:t>
      </w:r>
      <w:r w:rsidR="00146C85" w:rsidRPr="003B1482">
        <w:rPr>
          <w:rFonts w:ascii="Times New Roman" w:hAnsi="Times New Roman" w:cs="Times New Roman"/>
          <w:color w:val="000000" w:themeColor="text1"/>
          <w:sz w:val="28"/>
          <w:szCs w:val="28"/>
        </w:rPr>
        <w:t>:</w:t>
      </w:r>
    </w:p>
    <w:p w14:paraId="1C468AFC" w14:textId="15BD5A13" w:rsidR="00146C85" w:rsidRPr="00467149" w:rsidRDefault="00146C85" w:rsidP="00467149">
      <w:pPr>
        <w:spacing w:after="0" w:line="240" w:lineRule="auto"/>
        <w:ind w:left="142" w:firstLine="708"/>
        <w:jc w:val="both"/>
        <w:rPr>
          <w:rFonts w:ascii="Times New Roman" w:hAnsi="Times New Roman" w:cs="Times New Roman"/>
          <w:color w:val="000000" w:themeColor="text1"/>
          <w:sz w:val="28"/>
          <w:szCs w:val="28"/>
        </w:rPr>
      </w:pPr>
      <w:r w:rsidRPr="00E725E3">
        <w:rPr>
          <w:rFonts w:ascii="Times New Roman" w:hAnsi="Times New Roman" w:cs="Times New Roman"/>
          <w:color w:val="000000" w:themeColor="text1"/>
          <w:sz w:val="28"/>
          <w:szCs w:val="28"/>
        </w:rPr>
        <w:lastRenderedPageBreak/>
        <w:t>«</w:t>
      </w:r>
      <w:r w:rsidR="00584195">
        <w:rPr>
          <w:rFonts w:ascii="Times New Roman" w:hAnsi="Times New Roman" w:cs="Times New Roman"/>
          <w:color w:val="000000" w:themeColor="text1"/>
          <w:sz w:val="28"/>
          <w:szCs w:val="28"/>
        </w:rPr>
        <w:t>Срок</w:t>
      </w:r>
      <w:r w:rsidR="00584195">
        <w:rPr>
          <w:rFonts w:ascii="Times New Roman" w:hAnsi="Times New Roman" w:cs="Times New Roman"/>
          <w:iCs/>
          <w:sz w:val="28"/>
          <w:szCs w:val="28"/>
        </w:rPr>
        <w:t xml:space="preserve"> </w:t>
      </w:r>
      <w:r w:rsidR="00584195" w:rsidRPr="00B14A3F">
        <w:rPr>
          <w:rFonts w:ascii="Times New Roman" w:hAnsi="Times New Roman" w:cs="Times New Roman"/>
          <w:iCs/>
          <w:sz w:val="28"/>
          <w:szCs w:val="28"/>
        </w:rPr>
        <w:t>рассм</w:t>
      </w:r>
      <w:r w:rsidR="00584195">
        <w:rPr>
          <w:rFonts w:ascii="Times New Roman" w:hAnsi="Times New Roman" w:cs="Times New Roman"/>
          <w:iCs/>
          <w:sz w:val="28"/>
          <w:szCs w:val="28"/>
        </w:rPr>
        <w:t xml:space="preserve">отрения </w:t>
      </w:r>
      <w:r w:rsidR="007E33DB" w:rsidRPr="00B14A3F">
        <w:rPr>
          <w:rFonts w:ascii="Times New Roman" w:hAnsi="Times New Roman" w:cs="Times New Roman"/>
          <w:iCs/>
          <w:sz w:val="28"/>
          <w:szCs w:val="28"/>
        </w:rPr>
        <w:t>зая</w:t>
      </w:r>
      <w:r w:rsidR="007E33DB">
        <w:rPr>
          <w:rFonts w:ascii="Times New Roman" w:hAnsi="Times New Roman" w:cs="Times New Roman"/>
          <w:iCs/>
          <w:sz w:val="28"/>
          <w:szCs w:val="28"/>
        </w:rPr>
        <w:t xml:space="preserve">влений </w:t>
      </w:r>
      <w:r w:rsidR="00FA141D">
        <w:rPr>
          <w:rFonts w:ascii="Times New Roman" w:hAnsi="Times New Roman" w:cs="Times New Roman"/>
          <w:iCs/>
          <w:sz w:val="28"/>
          <w:szCs w:val="28"/>
        </w:rPr>
        <w:t xml:space="preserve">контрольного (надзорного) органа </w:t>
      </w:r>
      <w:r w:rsidR="002C6912" w:rsidRPr="00E725E3">
        <w:rPr>
          <w:rFonts w:ascii="Times New Roman" w:hAnsi="Times New Roman" w:cs="Times New Roman"/>
          <w:iCs/>
          <w:sz w:val="28"/>
          <w:szCs w:val="28"/>
        </w:rPr>
        <w:t xml:space="preserve">о необходимости </w:t>
      </w:r>
      <w:r w:rsidR="00FA141D">
        <w:rPr>
          <w:rFonts w:ascii="Times New Roman" w:hAnsi="Times New Roman" w:cs="Times New Roman"/>
          <w:iCs/>
          <w:sz w:val="28"/>
          <w:szCs w:val="28"/>
        </w:rPr>
        <w:t xml:space="preserve">выдачи </w:t>
      </w:r>
      <w:r w:rsidR="002C6912" w:rsidRPr="00E725E3">
        <w:rPr>
          <w:rFonts w:ascii="Times New Roman" w:hAnsi="Times New Roman" w:cs="Times New Roman"/>
          <w:iCs/>
          <w:sz w:val="28"/>
          <w:szCs w:val="28"/>
        </w:rPr>
        <w:t xml:space="preserve">требования о проведении внеплановой проверки деятельности органов местного самоуправления </w:t>
      </w:r>
      <w:r w:rsidR="00467149">
        <w:rPr>
          <w:rFonts w:ascii="Times New Roman" w:hAnsi="Times New Roman" w:cs="Times New Roman"/>
          <w:iCs/>
          <w:sz w:val="28"/>
          <w:szCs w:val="28"/>
        </w:rPr>
        <w:t xml:space="preserve">и должностных лиц органов местного самоуправления </w:t>
      </w:r>
      <w:r w:rsidR="00FA141D">
        <w:rPr>
          <w:rFonts w:ascii="Times New Roman" w:hAnsi="Times New Roman" w:cs="Times New Roman"/>
          <w:sz w:val="28"/>
          <w:szCs w:val="28"/>
        </w:rPr>
        <w:t>не должен превышать 3</w:t>
      </w:r>
      <w:r w:rsidRPr="00E725E3">
        <w:rPr>
          <w:rFonts w:ascii="Times New Roman" w:hAnsi="Times New Roman" w:cs="Times New Roman"/>
          <w:sz w:val="28"/>
          <w:szCs w:val="28"/>
        </w:rPr>
        <w:t xml:space="preserve"> рабочих </w:t>
      </w:r>
      <w:r w:rsidR="009D2C4E">
        <w:rPr>
          <w:rFonts w:ascii="Times New Roman" w:hAnsi="Times New Roman" w:cs="Times New Roman"/>
          <w:sz w:val="28"/>
          <w:szCs w:val="28"/>
        </w:rPr>
        <w:t>дней</w:t>
      </w:r>
      <w:r w:rsidRPr="00E725E3">
        <w:rPr>
          <w:rFonts w:ascii="Times New Roman" w:hAnsi="Times New Roman" w:cs="Times New Roman"/>
          <w:sz w:val="28"/>
          <w:szCs w:val="28"/>
        </w:rPr>
        <w:t>.</w:t>
      </w:r>
      <w:r w:rsidR="00467149">
        <w:rPr>
          <w:rFonts w:ascii="Times New Roman" w:hAnsi="Times New Roman" w:cs="Times New Roman"/>
          <w:color w:val="000000" w:themeColor="text1"/>
          <w:sz w:val="28"/>
          <w:szCs w:val="28"/>
        </w:rPr>
        <w:t xml:space="preserve"> </w:t>
      </w:r>
      <w:r w:rsidR="00584195">
        <w:rPr>
          <w:rFonts w:ascii="Times New Roman" w:hAnsi="Times New Roman" w:cs="Times New Roman"/>
          <w:color w:val="000000" w:themeColor="text1"/>
          <w:sz w:val="28"/>
          <w:szCs w:val="28"/>
        </w:rPr>
        <w:t xml:space="preserve">                                        </w:t>
      </w:r>
      <w:r>
        <w:rPr>
          <w:rFonts w:ascii="Times New Roman" w:hAnsi="Times New Roman" w:cs="Times New Roman"/>
          <w:sz w:val="28"/>
          <w:szCs w:val="28"/>
        </w:rPr>
        <w:t>В</w:t>
      </w:r>
      <w:r w:rsidRPr="00B14A3F">
        <w:rPr>
          <w:rFonts w:ascii="Times New Roman" w:hAnsi="Times New Roman" w:cs="Times New Roman"/>
          <w:sz w:val="28"/>
          <w:szCs w:val="28"/>
        </w:rPr>
        <w:t xml:space="preserve"> исключительных случаях на основании мотивированного рапорта (докладной записки) руководителя </w:t>
      </w:r>
      <w:r w:rsidR="00FA141D">
        <w:rPr>
          <w:rFonts w:ascii="Times New Roman" w:hAnsi="Times New Roman" w:cs="Times New Roman"/>
          <w:sz w:val="28"/>
          <w:szCs w:val="28"/>
        </w:rPr>
        <w:t xml:space="preserve">(его заместителя) </w:t>
      </w:r>
      <w:r w:rsidRPr="00B14A3F">
        <w:rPr>
          <w:rFonts w:ascii="Times New Roman" w:hAnsi="Times New Roman" w:cs="Times New Roman"/>
          <w:sz w:val="28"/>
          <w:szCs w:val="28"/>
        </w:rPr>
        <w:t>структурного подразделения Генеральной прокуратуры Российской Федерации, прокуратуры субъекта Российской Федерации, приравненной к ней природоохранной и транспортной прокуратуры, прокуратуры комплекса «Байконур»</w:t>
      </w:r>
      <w:r w:rsidR="00FA141D">
        <w:rPr>
          <w:rFonts w:ascii="Times New Roman" w:hAnsi="Times New Roman" w:cs="Times New Roman"/>
          <w:sz w:val="28"/>
          <w:szCs w:val="28"/>
        </w:rPr>
        <w:t xml:space="preserve"> – 10</w:t>
      </w:r>
      <w:r w:rsidRPr="00B14A3F">
        <w:rPr>
          <w:rFonts w:ascii="Times New Roman" w:hAnsi="Times New Roman" w:cs="Times New Roman"/>
          <w:sz w:val="28"/>
          <w:szCs w:val="28"/>
        </w:rPr>
        <w:t xml:space="preserve"> рабочих дней</w:t>
      </w:r>
      <w:r>
        <w:rPr>
          <w:rFonts w:ascii="Times New Roman" w:hAnsi="Times New Roman" w:cs="Times New Roman"/>
          <w:sz w:val="28"/>
          <w:szCs w:val="28"/>
        </w:rPr>
        <w:t>.»</w:t>
      </w:r>
      <w:r w:rsidRPr="00B14A3F">
        <w:rPr>
          <w:rFonts w:ascii="Times New Roman" w:hAnsi="Times New Roman" w:cs="Times New Roman"/>
          <w:sz w:val="28"/>
          <w:szCs w:val="28"/>
        </w:rPr>
        <w:t>.</w:t>
      </w:r>
    </w:p>
    <w:p w14:paraId="568148EA" w14:textId="2736F75B" w:rsidR="000B41BD" w:rsidRPr="00E725E3" w:rsidRDefault="000B41BD" w:rsidP="00CC1DD6">
      <w:pPr>
        <w:pStyle w:val="a9"/>
        <w:numPr>
          <w:ilvl w:val="0"/>
          <w:numId w:val="5"/>
        </w:numPr>
        <w:spacing w:after="0" w:line="240" w:lineRule="auto"/>
        <w:ind w:left="142" w:firstLine="709"/>
        <w:jc w:val="both"/>
        <w:rPr>
          <w:rFonts w:ascii="Times New Roman" w:hAnsi="Times New Roman" w:cs="Times New Roman"/>
          <w:b/>
          <w:color w:val="000000" w:themeColor="text1"/>
          <w:sz w:val="28"/>
          <w:szCs w:val="28"/>
        </w:rPr>
      </w:pPr>
      <w:r w:rsidRPr="00E725E3">
        <w:rPr>
          <w:rFonts w:ascii="Times New Roman" w:eastAsia="Calibri" w:hAnsi="Times New Roman" w:cs="Times New Roman"/>
          <w:sz w:val="28"/>
          <w:szCs w:val="28"/>
        </w:rPr>
        <w:t xml:space="preserve">В приказе </w:t>
      </w:r>
      <w:r w:rsidRPr="00E725E3">
        <w:rPr>
          <w:rFonts w:ascii="Times New Roman" w:hAnsi="Times New Roman" w:cs="Times New Roman"/>
          <w:color w:val="000000" w:themeColor="text1"/>
          <w:sz w:val="28"/>
          <w:szCs w:val="28"/>
        </w:rPr>
        <w:t xml:space="preserve">Генерального прокурора Российской Федерации                          </w:t>
      </w:r>
      <w:r w:rsidRPr="00CC1DD6">
        <w:rPr>
          <w:rFonts w:ascii="Times New Roman" w:hAnsi="Times New Roman" w:cs="Times New Roman"/>
          <w:color w:val="000000" w:themeColor="text1"/>
          <w:sz w:val="28"/>
          <w:szCs w:val="28"/>
        </w:rPr>
        <w:t>от 27.03.2009 № 93</w:t>
      </w:r>
      <w:r w:rsidRPr="00E725E3">
        <w:rPr>
          <w:rFonts w:ascii="Times New Roman" w:hAnsi="Times New Roman" w:cs="Times New Roman"/>
          <w:color w:val="000000" w:themeColor="text1"/>
          <w:sz w:val="28"/>
          <w:szCs w:val="28"/>
        </w:rPr>
        <w:t xml:space="preserve"> </w:t>
      </w:r>
      <w:r w:rsidR="008E7DA3" w:rsidRPr="00E725E3">
        <w:rPr>
          <w:rFonts w:ascii="Times New Roman" w:hAnsi="Times New Roman" w:cs="Times New Roman"/>
          <w:color w:val="000000" w:themeColor="text1"/>
          <w:sz w:val="28"/>
          <w:szCs w:val="28"/>
        </w:rPr>
        <w:t>«</w:t>
      </w:r>
      <w:r w:rsidRPr="00E725E3">
        <w:rPr>
          <w:rFonts w:ascii="Times New Roman" w:hAnsi="Times New Roman" w:cs="Times New Roman"/>
          <w:sz w:val="28"/>
          <w:szCs w:val="28"/>
        </w:rPr>
        <w:t xml:space="preserve">О реализации Федерального закона от 26.12.2008 </w:t>
      </w:r>
      <w:r w:rsidR="005818EF" w:rsidRPr="00E725E3">
        <w:rPr>
          <w:rFonts w:ascii="Times New Roman" w:hAnsi="Times New Roman" w:cs="Times New Roman"/>
          <w:sz w:val="28"/>
          <w:szCs w:val="28"/>
        </w:rPr>
        <w:t xml:space="preserve">                        </w:t>
      </w:r>
      <w:r w:rsidRPr="00E725E3">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725E3">
        <w:rPr>
          <w:rFonts w:ascii="Times New Roman" w:hAnsi="Times New Roman" w:cs="Times New Roman"/>
          <w:color w:val="000000" w:themeColor="text1"/>
          <w:sz w:val="28"/>
          <w:szCs w:val="28"/>
        </w:rPr>
        <w:t>:</w:t>
      </w:r>
      <w:r w:rsidR="00CC1DD6">
        <w:rPr>
          <w:rFonts w:ascii="Times New Roman" w:hAnsi="Times New Roman" w:cs="Times New Roman"/>
          <w:color w:val="000000" w:themeColor="text1"/>
          <w:sz w:val="28"/>
          <w:szCs w:val="28"/>
        </w:rPr>
        <w:t xml:space="preserve"> </w:t>
      </w:r>
    </w:p>
    <w:p w14:paraId="0AAC127A" w14:textId="6DBC99B4" w:rsidR="00EF7610" w:rsidRDefault="00FA141D" w:rsidP="00FA141D">
      <w:pPr>
        <w:spacing w:after="0" w:line="240" w:lineRule="auto"/>
        <w:ind w:left="142" w:firstLine="709"/>
        <w:jc w:val="both"/>
        <w:rPr>
          <w:rFonts w:ascii="Times New Roman" w:hAnsi="Times New Roman" w:cs="Times New Roman"/>
          <w:b/>
          <w:sz w:val="28"/>
          <w:szCs w:val="28"/>
        </w:rPr>
      </w:pPr>
      <w:r w:rsidRPr="00CC1DD6">
        <w:rPr>
          <w:rFonts w:ascii="Times New Roman" w:hAnsi="Times New Roman" w:cs="Times New Roman"/>
          <w:sz w:val="28"/>
          <w:szCs w:val="28"/>
        </w:rPr>
        <w:t xml:space="preserve">а) </w:t>
      </w:r>
      <w:r w:rsidR="008919D1" w:rsidRPr="00CC1DD6">
        <w:rPr>
          <w:rFonts w:ascii="Times New Roman" w:hAnsi="Times New Roman" w:cs="Times New Roman"/>
          <w:sz w:val="28"/>
          <w:szCs w:val="28"/>
        </w:rPr>
        <w:t>пункт</w:t>
      </w:r>
      <w:r w:rsidR="002C6912" w:rsidRPr="00CC1DD6">
        <w:rPr>
          <w:rFonts w:ascii="Times New Roman" w:hAnsi="Times New Roman" w:cs="Times New Roman"/>
          <w:sz w:val="28"/>
          <w:szCs w:val="28"/>
        </w:rPr>
        <w:t xml:space="preserve"> 3.1.</w:t>
      </w:r>
      <w:r w:rsidR="002C6912" w:rsidRPr="00FA141D">
        <w:rPr>
          <w:rFonts w:ascii="Times New Roman" w:hAnsi="Times New Roman" w:cs="Times New Roman"/>
          <w:b/>
          <w:sz w:val="28"/>
          <w:szCs w:val="28"/>
        </w:rPr>
        <w:t xml:space="preserve"> </w:t>
      </w:r>
      <w:r w:rsidR="00EF7610" w:rsidRPr="00EF7610">
        <w:rPr>
          <w:rFonts w:ascii="Times New Roman" w:hAnsi="Times New Roman" w:cs="Times New Roman"/>
          <w:sz w:val="28"/>
          <w:szCs w:val="28"/>
        </w:rPr>
        <w:t>дополнить</w:t>
      </w:r>
      <w:r w:rsidR="00EF7610">
        <w:rPr>
          <w:rFonts w:ascii="Times New Roman" w:hAnsi="Times New Roman" w:cs="Times New Roman"/>
          <w:sz w:val="28"/>
          <w:szCs w:val="28"/>
        </w:rPr>
        <w:t xml:space="preserve"> абзацем</w:t>
      </w:r>
      <w:r w:rsidR="00467149" w:rsidRPr="00467149">
        <w:rPr>
          <w:rFonts w:ascii="Times New Roman" w:hAnsi="Times New Roman" w:cs="Times New Roman"/>
          <w:sz w:val="28"/>
          <w:szCs w:val="28"/>
        </w:rPr>
        <w:t xml:space="preserve"> </w:t>
      </w:r>
      <w:r w:rsidR="00467149">
        <w:rPr>
          <w:rFonts w:ascii="Times New Roman" w:hAnsi="Times New Roman" w:cs="Times New Roman"/>
          <w:sz w:val="28"/>
          <w:szCs w:val="28"/>
        </w:rPr>
        <w:t>тринадцатым</w:t>
      </w:r>
      <w:r w:rsidR="00EF7610">
        <w:rPr>
          <w:rFonts w:ascii="Times New Roman" w:hAnsi="Times New Roman" w:cs="Times New Roman"/>
          <w:sz w:val="28"/>
          <w:szCs w:val="28"/>
        </w:rPr>
        <w:t>:</w:t>
      </w:r>
      <w:r w:rsidR="00EF7610">
        <w:rPr>
          <w:rFonts w:ascii="Times New Roman" w:hAnsi="Times New Roman" w:cs="Times New Roman"/>
          <w:b/>
          <w:sz w:val="28"/>
          <w:szCs w:val="28"/>
        </w:rPr>
        <w:t xml:space="preserve"> </w:t>
      </w:r>
    </w:p>
    <w:p w14:paraId="21E14171" w14:textId="7612069C" w:rsidR="005818EF" w:rsidRPr="00467149" w:rsidRDefault="000B41BD" w:rsidP="00467149">
      <w:pPr>
        <w:spacing w:after="0" w:line="240" w:lineRule="auto"/>
        <w:ind w:left="142" w:firstLine="709"/>
        <w:jc w:val="both"/>
        <w:rPr>
          <w:rFonts w:ascii="Times New Roman" w:hAnsi="Times New Roman" w:cs="Times New Roman"/>
          <w:color w:val="000000" w:themeColor="text1"/>
          <w:sz w:val="28"/>
          <w:szCs w:val="28"/>
        </w:rPr>
      </w:pPr>
      <w:r w:rsidRPr="00FA141D">
        <w:rPr>
          <w:rFonts w:ascii="Times New Roman" w:hAnsi="Times New Roman" w:cs="Times New Roman"/>
          <w:color w:val="000000" w:themeColor="text1"/>
          <w:sz w:val="28"/>
          <w:szCs w:val="28"/>
        </w:rPr>
        <w:t>«</w:t>
      </w:r>
      <w:r w:rsidR="00584195">
        <w:rPr>
          <w:rFonts w:ascii="Times New Roman" w:hAnsi="Times New Roman" w:cs="Times New Roman"/>
          <w:color w:val="000000" w:themeColor="text1"/>
          <w:sz w:val="28"/>
          <w:szCs w:val="28"/>
        </w:rPr>
        <w:t>Срок</w:t>
      </w:r>
      <w:r w:rsidR="00584195">
        <w:rPr>
          <w:rFonts w:ascii="Times New Roman" w:hAnsi="Times New Roman" w:cs="Times New Roman"/>
          <w:iCs/>
          <w:sz w:val="28"/>
          <w:szCs w:val="28"/>
        </w:rPr>
        <w:t xml:space="preserve"> </w:t>
      </w:r>
      <w:r w:rsidR="00584195" w:rsidRPr="00B14A3F">
        <w:rPr>
          <w:rFonts w:ascii="Times New Roman" w:hAnsi="Times New Roman" w:cs="Times New Roman"/>
          <w:iCs/>
          <w:sz w:val="28"/>
          <w:szCs w:val="28"/>
        </w:rPr>
        <w:t>рассм</w:t>
      </w:r>
      <w:r w:rsidR="00584195">
        <w:rPr>
          <w:rFonts w:ascii="Times New Roman" w:hAnsi="Times New Roman" w:cs="Times New Roman"/>
          <w:iCs/>
          <w:sz w:val="28"/>
          <w:szCs w:val="28"/>
        </w:rPr>
        <w:t xml:space="preserve">отрения </w:t>
      </w:r>
      <w:r w:rsidR="00584195" w:rsidRPr="00B14A3F">
        <w:rPr>
          <w:rFonts w:ascii="Times New Roman" w:hAnsi="Times New Roman" w:cs="Times New Roman"/>
          <w:iCs/>
          <w:sz w:val="28"/>
          <w:szCs w:val="28"/>
        </w:rPr>
        <w:t>зая</w:t>
      </w:r>
      <w:r w:rsidR="00584195">
        <w:rPr>
          <w:rFonts w:ascii="Times New Roman" w:hAnsi="Times New Roman" w:cs="Times New Roman"/>
          <w:iCs/>
          <w:sz w:val="28"/>
          <w:szCs w:val="28"/>
        </w:rPr>
        <w:t xml:space="preserve">влений </w:t>
      </w:r>
      <w:r w:rsidRPr="00FA141D">
        <w:rPr>
          <w:rFonts w:ascii="Times New Roman" w:hAnsi="Times New Roman" w:cs="Times New Roman"/>
          <w:iCs/>
          <w:sz w:val="28"/>
          <w:szCs w:val="28"/>
        </w:rPr>
        <w:t xml:space="preserve">контролирующих органов о необходимости выдачи требований </w:t>
      </w:r>
      <w:r w:rsidRPr="00FA141D">
        <w:rPr>
          <w:rFonts w:ascii="Times New Roman" w:hAnsi="Times New Roman" w:cs="Times New Roman"/>
          <w:sz w:val="28"/>
          <w:szCs w:val="28"/>
        </w:rPr>
        <w:t>о проведении внеплановых</w:t>
      </w:r>
      <w:r w:rsidR="00434B00" w:rsidRPr="00FA141D">
        <w:rPr>
          <w:rFonts w:ascii="Times New Roman" w:hAnsi="Times New Roman" w:cs="Times New Roman"/>
          <w:sz w:val="28"/>
          <w:szCs w:val="28"/>
        </w:rPr>
        <w:t xml:space="preserve"> проверок</w:t>
      </w:r>
      <w:r w:rsidRPr="00FA141D">
        <w:rPr>
          <w:rFonts w:ascii="Times New Roman" w:hAnsi="Times New Roman" w:cs="Times New Roman"/>
          <w:sz w:val="28"/>
          <w:szCs w:val="28"/>
        </w:rPr>
        <w:t xml:space="preserve"> </w:t>
      </w:r>
      <w:r w:rsidR="00FA141D">
        <w:rPr>
          <w:rFonts w:ascii="Times New Roman" w:hAnsi="Times New Roman" w:cs="Times New Roman"/>
          <w:sz w:val="28"/>
          <w:szCs w:val="28"/>
        </w:rPr>
        <w:t>не должен превышать 3</w:t>
      </w:r>
      <w:r w:rsidRPr="00FA141D">
        <w:rPr>
          <w:rFonts w:ascii="Times New Roman" w:hAnsi="Times New Roman" w:cs="Times New Roman"/>
          <w:sz w:val="28"/>
          <w:szCs w:val="28"/>
        </w:rPr>
        <w:t xml:space="preserve"> рабочих</w:t>
      </w:r>
      <w:r w:rsidR="009D2C4E" w:rsidRPr="009D2C4E">
        <w:rPr>
          <w:rFonts w:ascii="Times New Roman" w:hAnsi="Times New Roman" w:cs="Times New Roman"/>
          <w:sz w:val="28"/>
          <w:szCs w:val="28"/>
        </w:rPr>
        <w:t xml:space="preserve"> </w:t>
      </w:r>
      <w:r w:rsidR="009D2C4E">
        <w:rPr>
          <w:rFonts w:ascii="Times New Roman" w:hAnsi="Times New Roman" w:cs="Times New Roman"/>
          <w:sz w:val="28"/>
          <w:szCs w:val="28"/>
        </w:rPr>
        <w:t>дней</w:t>
      </w:r>
      <w:r w:rsidRPr="00FA141D">
        <w:rPr>
          <w:rFonts w:ascii="Times New Roman" w:hAnsi="Times New Roman" w:cs="Times New Roman"/>
          <w:sz w:val="28"/>
          <w:szCs w:val="28"/>
        </w:rPr>
        <w:t>.</w:t>
      </w:r>
      <w:r w:rsidR="00467149">
        <w:rPr>
          <w:rFonts w:ascii="Times New Roman" w:hAnsi="Times New Roman" w:cs="Times New Roman"/>
          <w:color w:val="000000" w:themeColor="text1"/>
          <w:sz w:val="28"/>
          <w:szCs w:val="28"/>
        </w:rPr>
        <w:t xml:space="preserve"> </w:t>
      </w:r>
      <w:r>
        <w:rPr>
          <w:rFonts w:ascii="Times New Roman" w:hAnsi="Times New Roman" w:cs="Times New Roman"/>
          <w:sz w:val="28"/>
          <w:szCs w:val="28"/>
        </w:rPr>
        <w:t>В</w:t>
      </w:r>
      <w:r w:rsidRPr="00B14A3F">
        <w:rPr>
          <w:rFonts w:ascii="Times New Roman" w:hAnsi="Times New Roman" w:cs="Times New Roman"/>
          <w:sz w:val="28"/>
          <w:szCs w:val="28"/>
        </w:rPr>
        <w:t xml:space="preserve"> исключительных случаях на основании мотивированного рапорта (докладной записки) руководителя структурного подразделения Генеральной прокуратуры Российской Федерации</w:t>
      </w:r>
      <w:r w:rsidR="00FA141D">
        <w:rPr>
          <w:rFonts w:ascii="Times New Roman" w:hAnsi="Times New Roman" w:cs="Times New Roman"/>
          <w:sz w:val="28"/>
          <w:szCs w:val="28"/>
        </w:rPr>
        <w:t xml:space="preserve"> </w:t>
      </w:r>
      <w:r w:rsidR="009D2C4E">
        <w:rPr>
          <w:rFonts w:ascii="Times New Roman" w:hAnsi="Times New Roman" w:cs="Times New Roman"/>
          <w:sz w:val="28"/>
          <w:szCs w:val="28"/>
        </w:rPr>
        <w:t xml:space="preserve">                             </w:t>
      </w:r>
      <w:r w:rsidR="00FA141D">
        <w:rPr>
          <w:rFonts w:ascii="Times New Roman" w:hAnsi="Times New Roman" w:cs="Times New Roman"/>
          <w:sz w:val="28"/>
          <w:szCs w:val="28"/>
        </w:rPr>
        <w:t>(его заместителя)</w:t>
      </w:r>
      <w:r w:rsidRPr="00B14A3F">
        <w:rPr>
          <w:rFonts w:ascii="Times New Roman" w:hAnsi="Times New Roman" w:cs="Times New Roman"/>
          <w:sz w:val="28"/>
          <w:szCs w:val="28"/>
        </w:rPr>
        <w:t xml:space="preserve">, прокуратуры субъекта Российской Федерации, приравненной к ней природоохранной и транспортной прокуратуры, прокуратуры комплекса «Байконур» </w:t>
      </w:r>
      <w:r w:rsidR="00FA141D">
        <w:rPr>
          <w:rFonts w:ascii="Times New Roman" w:hAnsi="Times New Roman" w:cs="Times New Roman"/>
          <w:sz w:val="28"/>
          <w:szCs w:val="28"/>
        </w:rPr>
        <w:t>– 10</w:t>
      </w:r>
      <w:r w:rsidRPr="00B14A3F">
        <w:rPr>
          <w:rFonts w:ascii="Times New Roman" w:hAnsi="Times New Roman" w:cs="Times New Roman"/>
          <w:sz w:val="28"/>
          <w:szCs w:val="28"/>
        </w:rPr>
        <w:t xml:space="preserve"> рабочих дней</w:t>
      </w:r>
      <w:r>
        <w:rPr>
          <w:rFonts w:ascii="Times New Roman" w:hAnsi="Times New Roman" w:cs="Times New Roman"/>
          <w:sz w:val="28"/>
          <w:szCs w:val="28"/>
        </w:rPr>
        <w:t>.»</w:t>
      </w:r>
      <w:r w:rsidRPr="00B14A3F">
        <w:rPr>
          <w:rFonts w:ascii="Times New Roman" w:hAnsi="Times New Roman" w:cs="Times New Roman"/>
          <w:sz w:val="28"/>
          <w:szCs w:val="28"/>
        </w:rPr>
        <w:t>.</w:t>
      </w:r>
    </w:p>
    <w:p w14:paraId="60CF3FB3" w14:textId="06A75F3E" w:rsidR="00772432" w:rsidRPr="003B1482" w:rsidRDefault="00EF7610" w:rsidP="00CC1DD6">
      <w:pPr>
        <w:spacing w:after="0" w:line="240" w:lineRule="auto"/>
        <w:ind w:left="142" w:firstLine="566"/>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 xml:space="preserve"> </w:t>
      </w:r>
      <w:r w:rsidR="007E33DB">
        <w:rPr>
          <w:rFonts w:ascii="Times New Roman" w:eastAsia="Calibri" w:hAnsi="Times New Roman" w:cs="Times New Roman"/>
          <w:sz w:val="28"/>
          <w:szCs w:val="28"/>
        </w:rPr>
        <w:t xml:space="preserve">4) </w:t>
      </w:r>
      <w:proofErr w:type="gramStart"/>
      <w:r w:rsidR="00772432" w:rsidRPr="00E725E3">
        <w:rPr>
          <w:rFonts w:ascii="Times New Roman" w:eastAsia="Calibri" w:hAnsi="Times New Roman" w:cs="Times New Roman"/>
          <w:sz w:val="28"/>
          <w:szCs w:val="28"/>
        </w:rPr>
        <w:t>В</w:t>
      </w:r>
      <w:proofErr w:type="gramEnd"/>
      <w:r w:rsidR="00772432" w:rsidRPr="00E725E3">
        <w:rPr>
          <w:rFonts w:ascii="Times New Roman" w:eastAsia="Calibri" w:hAnsi="Times New Roman" w:cs="Times New Roman"/>
          <w:sz w:val="28"/>
          <w:szCs w:val="28"/>
        </w:rPr>
        <w:t xml:space="preserve"> приказе </w:t>
      </w:r>
      <w:r w:rsidR="00772432" w:rsidRPr="00E725E3">
        <w:rPr>
          <w:rFonts w:ascii="Times New Roman" w:hAnsi="Times New Roman" w:cs="Times New Roman"/>
          <w:color w:val="000000" w:themeColor="text1"/>
          <w:sz w:val="28"/>
          <w:szCs w:val="28"/>
        </w:rPr>
        <w:t>Генерального прокурора Российской Федерации</w:t>
      </w:r>
      <w:r w:rsidR="00772432" w:rsidRPr="003F6B84">
        <w:rPr>
          <w:rFonts w:ascii="Times New Roman" w:eastAsia="Times New Roman" w:hAnsi="Times New Roman" w:cs="Times New Roman"/>
          <w:b/>
          <w:sz w:val="28"/>
          <w:szCs w:val="28"/>
          <w:lang w:eastAsia="ru-RU"/>
        </w:rPr>
        <w:t xml:space="preserve"> </w:t>
      </w:r>
      <w:r w:rsidR="00CC1DD6">
        <w:rPr>
          <w:rFonts w:ascii="Times New Roman" w:eastAsia="Times New Roman" w:hAnsi="Times New Roman" w:cs="Times New Roman"/>
          <w:b/>
          <w:sz w:val="28"/>
          <w:szCs w:val="28"/>
          <w:lang w:eastAsia="ru-RU"/>
        </w:rPr>
        <w:t xml:space="preserve">                                     </w:t>
      </w:r>
      <w:r w:rsidR="00772432" w:rsidRPr="00CC1DD6">
        <w:rPr>
          <w:rFonts w:ascii="Times New Roman" w:eastAsia="Times New Roman" w:hAnsi="Times New Roman" w:cs="Times New Roman"/>
          <w:sz w:val="28"/>
          <w:szCs w:val="28"/>
          <w:lang w:eastAsia="ru-RU"/>
        </w:rPr>
        <w:t>от 02.06.2021 № 294</w:t>
      </w:r>
      <w:r w:rsidR="00772432">
        <w:rPr>
          <w:rFonts w:ascii="Times New Roman" w:eastAsia="Times New Roman" w:hAnsi="Times New Roman" w:cs="Times New Roman"/>
          <w:sz w:val="28"/>
          <w:szCs w:val="28"/>
          <w:lang w:eastAsia="ru-RU"/>
        </w:rPr>
        <w:t xml:space="preserve"> </w:t>
      </w:r>
      <w:r w:rsidR="00772432" w:rsidRPr="005B6615">
        <w:rPr>
          <w:rFonts w:ascii="Times New Roman" w:hAnsi="Times New Roman" w:cs="Times New Roman"/>
          <w:color w:val="000000" w:themeColor="text1"/>
          <w:sz w:val="28"/>
          <w:szCs w:val="28"/>
        </w:rPr>
        <w:t>«О реализации Федерального закона от 31.07.2</w:t>
      </w:r>
      <w:r w:rsidR="00772432">
        <w:rPr>
          <w:rFonts w:ascii="Times New Roman" w:hAnsi="Times New Roman" w:cs="Times New Roman"/>
          <w:color w:val="000000" w:themeColor="text1"/>
          <w:sz w:val="28"/>
          <w:szCs w:val="28"/>
        </w:rPr>
        <w:t xml:space="preserve">020 </w:t>
      </w:r>
      <w:r w:rsidR="00CC1DD6">
        <w:rPr>
          <w:rFonts w:ascii="Times New Roman" w:hAnsi="Times New Roman" w:cs="Times New Roman"/>
          <w:color w:val="000000" w:themeColor="text1"/>
          <w:sz w:val="28"/>
          <w:szCs w:val="28"/>
        </w:rPr>
        <w:t xml:space="preserve">                      </w:t>
      </w:r>
      <w:r w:rsidR="00772432">
        <w:rPr>
          <w:rFonts w:ascii="Times New Roman" w:hAnsi="Times New Roman" w:cs="Times New Roman"/>
          <w:color w:val="000000" w:themeColor="text1"/>
          <w:sz w:val="28"/>
          <w:szCs w:val="28"/>
        </w:rPr>
        <w:t xml:space="preserve">№ 248-ФЗ </w:t>
      </w:r>
      <w:r w:rsidR="00772432" w:rsidRPr="005B6615">
        <w:rPr>
          <w:rFonts w:ascii="Times New Roman" w:hAnsi="Times New Roman" w:cs="Times New Roman"/>
          <w:color w:val="000000" w:themeColor="text1"/>
          <w:sz w:val="28"/>
          <w:szCs w:val="28"/>
        </w:rPr>
        <w:t>«О государственном контроле (надзоре) и муниципальном контроле в Российской Федерации»</w:t>
      </w:r>
      <w:r w:rsidR="00D86865" w:rsidRPr="003B1482">
        <w:rPr>
          <w:rFonts w:ascii="Times New Roman" w:hAnsi="Times New Roman" w:cs="Times New Roman"/>
          <w:color w:val="000000" w:themeColor="text1"/>
          <w:sz w:val="28"/>
          <w:szCs w:val="28"/>
        </w:rPr>
        <w:t>:</w:t>
      </w:r>
    </w:p>
    <w:p w14:paraId="2F6F82FB" w14:textId="574BF05D" w:rsidR="003F6B84" w:rsidRPr="00D86865" w:rsidRDefault="00EF7610" w:rsidP="00CC1DD6">
      <w:pPr>
        <w:spacing w:after="0" w:line="240" w:lineRule="auto"/>
        <w:ind w:left="142" w:firstLine="56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86865">
        <w:rPr>
          <w:rFonts w:ascii="Times New Roman" w:hAnsi="Times New Roman" w:cs="Times New Roman"/>
          <w:color w:val="000000" w:themeColor="text1"/>
          <w:sz w:val="28"/>
          <w:szCs w:val="28"/>
        </w:rPr>
        <w:t xml:space="preserve">а) </w:t>
      </w:r>
      <w:r w:rsidR="00467149">
        <w:rPr>
          <w:rFonts w:ascii="Times New Roman" w:hAnsi="Times New Roman" w:cs="Times New Roman"/>
          <w:color w:val="000000" w:themeColor="text1"/>
          <w:sz w:val="28"/>
          <w:szCs w:val="28"/>
        </w:rPr>
        <w:t>Порядок</w:t>
      </w:r>
      <w:r w:rsidR="00D86865">
        <w:rPr>
          <w:rFonts w:ascii="Times New Roman" w:hAnsi="Times New Roman" w:cs="Times New Roman"/>
          <w:color w:val="000000" w:themeColor="text1"/>
          <w:sz w:val="28"/>
          <w:szCs w:val="28"/>
        </w:rPr>
        <w:t xml:space="preserve"> направления </w:t>
      </w:r>
      <w:r w:rsidR="00154B5C" w:rsidRPr="00D86865">
        <w:rPr>
          <w:rFonts w:ascii="Times New Roman" w:eastAsia="Times New Roman" w:hAnsi="Times New Roman" w:cs="Times New Roman"/>
          <w:sz w:val="28"/>
          <w:szCs w:val="28"/>
          <w:lang w:eastAsia="ru-RU"/>
        </w:rPr>
        <w:t>прокурорами требования о проведении контр</w:t>
      </w:r>
      <w:r w:rsidR="00D86865">
        <w:rPr>
          <w:rFonts w:ascii="Times New Roman" w:eastAsia="Times New Roman" w:hAnsi="Times New Roman" w:cs="Times New Roman"/>
          <w:sz w:val="28"/>
          <w:szCs w:val="28"/>
          <w:lang w:eastAsia="ru-RU"/>
        </w:rPr>
        <w:t xml:space="preserve">ольных (надзорных) мероприятий </w:t>
      </w:r>
      <w:r w:rsidR="00D86865">
        <w:rPr>
          <w:rFonts w:ascii="Times New Roman" w:eastAsia="Calibri" w:hAnsi="Times New Roman" w:cs="Times New Roman"/>
          <w:sz w:val="28"/>
          <w:szCs w:val="28"/>
        </w:rPr>
        <w:t xml:space="preserve">дополнить </w:t>
      </w:r>
      <w:r w:rsidR="00467149">
        <w:rPr>
          <w:rFonts w:ascii="Times New Roman" w:eastAsia="Calibri" w:hAnsi="Times New Roman" w:cs="Times New Roman"/>
          <w:sz w:val="28"/>
          <w:szCs w:val="28"/>
        </w:rPr>
        <w:t>пунктом 10</w:t>
      </w:r>
      <w:r w:rsidR="00D86865">
        <w:rPr>
          <w:rFonts w:ascii="Times New Roman" w:eastAsia="Calibri" w:hAnsi="Times New Roman" w:cs="Times New Roman"/>
          <w:sz w:val="28"/>
          <w:szCs w:val="28"/>
        </w:rPr>
        <w:t xml:space="preserve"> </w:t>
      </w:r>
      <w:r w:rsidR="00D86865">
        <w:rPr>
          <w:rFonts w:ascii="Times New Roman" w:hAnsi="Times New Roman" w:cs="Times New Roman"/>
          <w:color w:val="000000" w:themeColor="text1"/>
          <w:sz w:val="28"/>
          <w:szCs w:val="28"/>
        </w:rPr>
        <w:t>следующего содержания</w:t>
      </w:r>
      <w:r w:rsidR="00D86865" w:rsidRPr="003B1482">
        <w:rPr>
          <w:rFonts w:ascii="Times New Roman" w:hAnsi="Times New Roman" w:cs="Times New Roman"/>
          <w:color w:val="000000" w:themeColor="text1"/>
          <w:sz w:val="28"/>
          <w:szCs w:val="28"/>
        </w:rPr>
        <w:t>:</w:t>
      </w:r>
    </w:p>
    <w:p w14:paraId="5D3CFF20" w14:textId="0D07E9CB" w:rsidR="005B6615" w:rsidRPr="00467149" w:rsidRDefault="008E7DA3" w:rsidP="00467149">
      <w:pPr>
        <w:spacing w:after="0" w:line="240" w:lineRule="auto"/>
        <w:ind w:left="142" w:firstLine="566"/>
        <w:jc w:val="both"/>
        <w:rPr>
          <w:rFonts w:ascii="Times New Roman" w:hAnsi="Times New Roman" w:cs="Times New Roman"/>
          <w:color w:val="000000" w:themeColor="text1"/>
          <w:sz w:val="28"/>
          <w:szCs w:val="28"/>
        </w:rPr>
      </w:pPr>
      <w:r w:rsidRPr="008919D1">
        <w:rPr>
          <w:rFonts w:ascii="Times New Roman" w:hAnsi="Times New Roman" w:cs="Times New Roman"/>
          <w:color w:val="000000" w:themeColor="text1"/>
          <w:sz w:val="28"/>
          <w:szCs w:val="28"/>
        </w:rPr>
        <w:t>«</w:t>
      </w:r>
      <w:r w:rsidR="00467149">
        <w:rPr>
          <w:rFonts w:ascii="Times New Roman" w:hAnsi="Times New Roman" w:cs="Times New Roman"/>
          <w:color w:val="000000" w:themeColor="text1"/>
          <w:sz w:val="28"/>
          <w:szCs w:val="28"/>
        </w:rPr>
        <w:t xml:space="preserve">10. </w:t>
      </w:r>
      <w:r w:rsidR="00584195">
        <w:rPr>
          <w:rFonts w:ascii="Times New Roman" w:hAnsi="Times New Roman" w:cs="Times New Roman"/>
          <w:color w:val="000000" w:themeColor="text1"/>
          <w:sz w:val="28"/>
          <w:szCs w:val="28"/>
        </w:rPr>
        <w:t>Срок</w:t>
      </w:r>
      <w:r w:rsidR="00584195">
        <w:rPr>
          <w:rFonts w:ascii="Times New Roman" w:hAnsi="Times New Roman" w:cs="Times New Roman"/>
          <w:iCs/>
          <w:sz w:val="28"/>
          <w:szCs w:val="28"/>
        </w:rPr>
        <w:t xml:space="preserve"> </w:t>
      </w:r>
      <w:r w:rsidR="00584195" w:rsidRPr="00B14A3F">
        <w:rPr>
          <w:rFonts w:ascii="Times New Roman" w:hAnsi="Times New Roman" w:cs="Times New Roman"/>
          <w:iCs/>
          <w:sz w:val="28"/>
          <w:szCs w:val="28"/>
        </w:rPr>
        <w:t>рассм</w:t>
      </w:r>
      <w:r w:rsidR="00584195">
        <w:rPr>
          <w:rFonts w:ascii="Times New Roman" w:hAnsi="Times New Roman" w:cs="Times New Roman"/>
          <w:iCs/>
          <w:sz w:val="28"/>
          <w:szCs w:val="28"/>
        </w:rPr>
        <w:t>отрения</w:t>
      </w:r>
      <w:r w:rsidR="00584195" w:rsidRPr="008919D1">
        <w:rPr>
          <w:rFonts w:ascii="Times New Roman" w:hAnsi="Times New Roman" w:cs="Times New Roman"/>
          <w:iCs/>
          <w:sz w:val="28"/>
          <w:szCs w:val="28"/>
        </w:rPr>
        <w:t xml:space="preserve"> </w:t>
      </w:r>
      <w:r w:rsidRPr="008919D1">
        <w:rPr>
          <w:rFonts w:ascii="Times New Roman" w:hAnsi="Times New Roman" w:cs="Times New Roman"/>
          <w:iCs/>
          <w:sz w:val="28"/>
          <w:szCs w:val="28"/>
        </w:rPr>
        <w:t xml:space="preserve">заявлений контролирующих органов о необходимости выдачи требований </w:t>
      </w:r>
      <w:r w:rsidRPr="008919D1">
        <w:rPr>
          <w:rFonts w:ascii="Times New Roman" w:hAnsi="Times New Roman" w:cs="Times New Roman"/>
          <w:sz w:val="28"/>
          <w:szCs w:val="28"/>
        </w:rPr>
        <w:t>о проведении</w:t>
      </w:r>
      <w:r w:rsidR="00D86865">
        <w:rPr>
          <w:rFonts w:ascii="Times New Roman" w:hAnsi="Times New Roman" w:cs="Times New Roman"/>
          <w:sz w:val="28"/>
          <w:szCs w:val="28"/>
        </w:rPr>
        <w:t xml:space="preserve"> контрольных (надзорных) мероприятий</w:t>
      </w:r>
      <w:r w:rsidRPr="008919D1">
        <w:rPr>
          <w:rFonts w:ascii="Times New Roman" w:hAnsi="Times New Roman" w:cs="Times New Roman"/>
          <w:sz w:val="28"/>
          <w:szCs w:val="28"/>
        </w:rPr>
        <w:t xml:space="preserve"> </w:t>
      </w:r>
      <w:r w:rsidR="00D86865">
        <w:rPr>
          <w:rFonts w:ascii="Times New Roman" w:hAnsi="Times New Roman" w:cs="Times New Roman"/>
          <w:sz w:val="28"/>
          <w:szCs w:val="28"/>
        </w:rPr>
        <w:t>не должен превышать 3</w:t>
      </w:r>
      <w:r w:rsidRPr="008919D1">
        <w:rPr>
          <w:rFonts w:ascii="Times New Roman" w:hAnsi="Times New Roman" w:cs="Times New Roman"/>
          <w:sz w:val="28"/>
          <w:szCs w:val="28"/>
        </w:rPr>
        <w:t xml:space="preserve"> рабочих </w:t>
      </w:r>
      <w:r w:rsidR="009D2C4E">
        <w:rPr>
          <w:rFonts w:ascii="Times New Roman" w:hAnsi="Times New Roman" w:cs="Times New Roman"/>
          <w:sz w:val="28"/>
          <w:szCs w:val="28"/>
        </w:rPr>
        <w:t>дней</w:t>
      </w:r>
      <w:r w:rsidRPr="008919D1">
        <w:rPr>
          <w:rFonts w:ascii="Times New Roman" w:hAnsi="Times New Roman" w:cs="Times New Roman"/>
          <w:sz w:val="28"/>
          <w:szCs w:val="28"/>
        </w:rPr>
        <w:t>.</w:t>
      </w:r>
      <w:r w:rsidR="00467149">
        <w:rPr>
          <w:rFonts w:ascii="Times New Roman" w:hAnsi="Times New Roman" w:cs="Times New Roman"/>
          <w:color w:val="000000" w:themeColor="text1"/>
          <w:sz w:val="28"/>
          <w:szCs w:val="28"/>
        </w:rPr>
        <w:t xml:space="preserve"> </w:t>
      </w:r>
      <w:r>
        <w:rPr>
          <w:rFonts w:ascii="Times New Roman" w:hAnsi="Times New Roman" w:cs="Times New Roman"/>
          <w:sz w:val="28"/>
          <w:szCs w:val="28"/>
        </w:rPr>
        <w:t>В</w:t>
      </w:r>
      <w:r w:rsidRPr="00B14A3F">
        <w:rPr>
          <w:rFonts w:ascii="Times New Roman" w:hAnsi="Times New Roman" w:cs="Times New Roman"/>
          <w:sz w:val="28"/>
          <w:szCs w:val="28"/>
        </w:rPr>
        <w:t xml:space="preserve"> исключительных случаях на основании мотивированного рапорта (докладной записки) руководителя структурного подразделения Генеральной прокуратуры Российской Федерации</w:t>
      </w:r>
      <w:r w:rsidR="00EF7610">
        <w:rPr>
          <w:rFonts w:ascii="Times New Roman" w:hAnsi="Times New Roman" w:cs="Times New Roman"/>
          <w:sz w:val="28"/>
          <w:szCs w:val="28"/>
        </w:rPr>
        <w:t xml:space="preserve"> (</w:t>
      </w:r>
      <w:r w:rsidR="00D86865">
        <w:rPr>
          <w:rFonts w:ascii="Times New Roman" w:hAnsi="Times New Roman" w:cs="Times New Roman"/>
          <w:sz w:val="28"/>
          <w:szCs w:val="28"/>
        </w:rPr>
        <w:t>его заместителя)</w:t>
      </w:r>
      <w:r w:rsidRPr="00B14A3F">
        <w:rPr>
          <w:rFonts w:ascii="Times New Roman" w:hAnsi="Times New Roman" w:cs="Times New Roman"/>
          <w:sz w:val="28"/>
          <w:szCs w:val="28"/>
        </w:rPr>
        <w:t xml:space="preserve">, прокуратуры субъекта Российской Федерации, приравненной к ней природоохранной и транспортной прокуратуры, прокуратуры комплекса «Байконур» </w:t>
      </w:r>
      <w:r w:rsidR="00D86865">
        <w:rPr>
          <w:rFonts w:ascii="Times New Roman" w:hAnsi="Times New Roman" w:cs="Times New Roman"/>
          <w:sz w:val="28"/>
          <w:szCs w:val="28"/>
        </w:rPr>
        <w:t>– 10</w:t>
      </w:r>
      <w:r w:rsidRPr="00B14A3F">
        <w:rPr>
          <w:rFonts w:ascii="Times New Roman" w:hAnsi="Times New Roman" w:cs="Times New Roman"/>
          <w:sz w:val="28"/>
          <w:szCs w:val="28"/>
        </w:rPr>
        <w:t xml:space="preserve"> рабочих дней</w:t>
      </w:r>
      <w:r>
        <w:rPr>
          <w:rFonts w:ascii="Times New Roman" w:hAnsi="Times New Roman" w:cs="Times New Roman"/>
          <w:sz w:val="28"/>
          <w:szCs w:val="28"/>
        </w:rPr>
        <w:t>.»</w:t>
      </w:r>
      <w:r w:rsidRPr="00B14A3F">
        <w:rPr>
          <w:rFonts w:ascii="Times New Roman" w:hAnsi="Times New Roman" w:cs="Times New Roman"/>
          <w:sz w:val="28"/>
          <w:szCs w:val="28"/>
        </w:rPr>
        <w:t>.</w:t>
      </w:r>
    </w:p>
    <w:p w14:paraId="759706D3" w14:textId="77777777" w:rsidR="007E33DB" w:rsidRDefault="009F4C52" w:rsidP="007E33DB">
      <w:pPr>
        <w:pStyle w:val="a9"/>
        <w:numPr>
          <w:ilvl w:val="0"/>
          <w:numId w:val="4"/>
        </w:numPr>
        <w:spacing w:after="0" w:line="240" w:lineRule="auto"/>
        <w:ind w:left="142" w:firstLine="567"/>
        <w:jc w:val="both"/>
        <w:rPr>
          <w:rFonts w:ascii="Times New Roman" w:hAnsi="Times New Roman" w:cs="Times New Roman"/>
          <w:sz w:val="28"/>
          <w:szCs w:val="28"/>
        </w:rPr>
      </w:pPr>
      <w:r w:rsidRPr="007E33DB">
        <w:rPr>
          <w:rFonts w:ascii="Times New Roman" w:hAnsi="Times New Roman" w:cs="Times New Roman"/>
          <w:sz w:val="28"/>
          <w:szCs w:val="28"/>
        </w:rPr>
        <w:t xml:space="preserve">Приказ опубликовать в журнале </w:t>
      </w:r>
      <w:r w:rsidR="00104985" w:rsidRPr="007E33DB">
        <w:rPr>
          <w:rFonts w:ascii="Times New Roman" w:hAnsi="Times New Roman" w:cs="Times New Roman"/>
          <w:sz w:val="28"/>
          <w:szCs w:val="28"/>
        </w:rPr>
        <w:t>«</w:t>
      </w:r>
      <w:r w:rsidRPr="007E33DB">
        <w:rPr>
          <w:rFonts w:ascii="Times New Roman" w:hAnsi="Times New Roman" w:cs="Times New Roman"/>
          <w:sz w:val="28"/>
          <w:szCs w:val="28"/>
        </w:rPr>
        <w:t>Законность</w:t>
      </w:r>
      <w:r w:rsidR="00104985" w:rsidRPr="007E33DB">
        <w:rPr>
          <w:rFonts w:ascii="Times New Roman" w:hAnsi="Times New Roman" w:cs="Times New Roman"/>
          <w:sz w:val="28"/>
          <w:szCs w:val="28"/>
        </w:rPr>
        <w:t>»</w:t>
      </w:r>
      <w:r w:rsidRPr="007E33DB">
        <w:rPr>
          <w:rFonts w:ascii="Times New Roman" w:hAnsi="Times New Roman" w:cs="Times New Roman"/>
          <w:sz w:val="28"/>
          <w:szCs w:val="28"/>
        </w:rPr>
        <w:t xml:space="preserve"> и разместить </w:t>
      </w:r>
      <w:r w:rsidR="002156C9" w:rsidRPr="007E33DB">
        <w:rPr>
          <w:rFonts w:ascii="Times New Roman" w:hAnsi="Times New Roman" w:cs="Times New Roman"/>
          <w:sz w:val="28"/>
          <w:szCs w:val="28"/>
        </w:rPr>
        <w:t xml:space="preserve">                              </w:t>
      </w:r>
      <w:r w:rsidRPr="007E33DB">
        <w:rPr>
          <w:rFonts w:ascii="Times New Roman" w:hAnsi="Times New Roman" w:cs="Times New Roman"/>
          <w:sz w:val="28"/>
          <w:szCs w:val="28"/>
        </w:rPr>
        <w:t>на официальном сайте Генеральной прокуратуры Российской Федерации в</w:t>
      </w:r>
      <w:r w:rsidR="0068124F" w:rsidRPr="007E33DB">
        <w:rPr>
          <w:rFonts w:ascii="Times New Roman" w:hAnsi="Times New Roman" w:cs="Times New Roman"/>
          <w:sz w:val="28"/>
          <w:szCs w:val="28"/>
        </w:rPr>
        <w:t> </w:t>
      </w:r>
      <w:r w:rsidRPr="007E33DB">
        <w:rPr>
          <w:rFonts w:ascii="Times New Roman" w:hAnsi="Times New Roman" w:cs="Times New Roman"/>
          <w:sz w:val="28"/>
          <w:szCs w:val="28"/>
        </w:rPr>
        <w:t xml:space="preserve">информационно-телекоммуникационной сети </w:t>
      </w:r>
      <w:r w:rsidR="00104985" w:rsidRPr="007E33DB">
        <w:rPr>
          <w:rFonts w:ascii="Times New Roman" w:hAnsi="Times New Roman" w:cs="Times New Roman"/>
          <w:sz w:val="28"/>
          <w:szCs w:val="28"/>
        </w:rPr>
        <w:t>«</w:t>
      </w:r>
      <w:r w:rsidRPr="007E33DB">
        <w:rPr>
          <w:rFonts w:ascii="Times New Roman" w:hAnsi="Times New Roman" w:cs="Times New Roman"/>
          <w:sz w:val="28"/>
          <w:szCs w:val="28"/>
        </w:rPr>
        <w:t>Интернет</w:t>
      </w:r>
      <w:r w:rsidR="00104985" w:rsidRPr="007E33DB">
        <w:rPr>
          <w:rFonts w:ascii="Times New Roman" w:hAnsi="Times New Roman" w:cs="Times New Roman"/>
          <w:sz w:val="28"/>
          <w:szCs w:val="28"/>
        </w:rPr>
        <w:t>»</w:t>
      </w:r>
      <w:r w:rsidRPr="007E33DB">
        <w:rPr>
          <w:rFonts w:ascii="Times New Roman" w:hAnsi="Times New Roman" w:cs="Times New Roman"/>
          <w:sz w:val="28"/>
          <w:szCs w:val="28"/>
        </w:rPr>
        <w:t>.</w:t>
      </w:r>
    </w:p>
    <w:p w14:paraId="4CF64892" w14:textId="2B8A8821" w:rsidR="007E33DB" w:rsidRDefault="0056722D" w:rsidP="007E33DB">
      <w:pPr>
        <w:pStyle w:val="a9"/>
        <w:numPr>
          <w:ilvl w:val="0"/>
          <w:numId w:val="4"/>
        </w:numPr>
        <w:spacing w:after="0" w:line="240" w:lineRule="auto"/>
        <w:ind w:left="142" w:firstLine="567"/>
        <w:jc w:val="both"/>
        <w:rPr>
          <w:rFonts w:ascii="Times New Roman" w:hAnsi="Times New Roman" w:cs="Times New Roman"/>
          <w:sz w:val="28"/>
          <w:szCs w:val="28"/>
        </w:rPr>
      </w:pPr>
      <w:r w:rsidRPr="007E33DB">
        <w:rPr>
          <w:rFonts w:ascii="Times New Roman" w:hAnsi="Times New Roman" w:cs="Times New Roman"/>
          <w:sz w:val="28"/>
          <w:szCs w:val="28"/>
        </w:rPr>
        <w:t>Контроль за исполнением настоящего приказ</w:t>
      </w:r>
      <w:r w:rsidR="0043708B" w:rsidRPr="007E33DB">
        <w:rPr>
          <w:rFonts w:ascii="Times New Roman" w:hAnsi="Times New Roman" w:cs="Times New Roman"/>
          <w:sz w:val="28"/>
          <w:szCs w:val="28"/>
        </w:rPr>
        <w:t>а</w:t>
      </w:r>
      <w:r w:rsidRPr="007E33DB">
        <w:rPr>
          <w:rFonts w:ascii="Times New Roman" w:hAnsi="Times New Roman" w:cs="Times New Roman"/>
          <w:sz w:val="28"/>
          <w:szCs w:val="28"/>
        </w:rPr>
        <w:t xml:space="preserve"> возложить на </w:t>
      </w:r>
      <w:r w:rsidR="00467149" w:rsidRPr="002A2F2B">
        <w:rPr>
          <w:rFonts w:ascii="Times New Roman" w:hAnsi="Times New Roman" w:cs="Times New Roman"/>
          <w:color w:val="000000" w:themeColor="text1"/>
          <w:sz w:val="28"/>
          <w:szCs w:val="28"/>
        </w:rPr>
        <w:t xml:space="preserve">заместителя Генерального прокурора Российской Федерации, курирующего </w:t>
      </w:r>
      <w:r w:rsidR="00467149" w:rsidRPr="002A2F2B">
        <w:rPr>
          <w:rFonts w:ascii="Times New Roman" w:hAnsi="Times New Roman" w:cs="Times New Roman"/>
          <w:color w:val="000000" w:themeColor="text1"/>
          <w:sz w:val="28"/>
          <w:szCs w:val="28"/>
        </w:rPr>
        <w:lastRenderedPageBreak/>
        <w:t>вопросы деятельности Главного управления по надзору за исполнением федерального законодательства</w:t>
      </w:r>
      <w:r w:rsidR="00467149">
        <w:rPr>
          <w:rFonts w:ascii="Times New Roman" w:hAnsi="Times New Roman" w:cs="Times New Roman"/>
          <w:color w:val="000000" w:themeColor="text1"/>
          <w:sz w:val="28"/>
          <w:szCs w:val="28"/>
        </w:rPr>
        <w:t xml:space="preserve"> Генеральной прокуратуры Российской Федерации</w:t>
      </w:r>
      <w:r w:rsidRPr="007E33DB">
        <w:rPr>
          <w:rFonts w:ascii="Times New Roman" w:hAnsi="Times New Roman" w:cs="Times New Roman"/>
          <w:sz w:val="28"/>
          <w:szCs w:val="28"/>
        </w:rPr>
        <w:t>.</w:t>
      </w:r>
    </w:p>
    <w:p w14:paraId="01F7AAA4" w14:textId="5C6FED7A" w:rsidR="00883B72" w:rsidRPr="007E33DB" w:rsidRDefault="00883B72" w:rsidP="007E33DB">
      <w:pPr>
        <w:pStyle w:val="a9"/>
        <w:numPr>
          <w:ilvl w:val="0"/>
          <w:numId w:val="4"/>
        </w:numPr>
        <w:spacing w:after="0" w:line="240" w:lineRule="auto"/>
        <w:ind w:left="142" w:firstLine="567"/>
        <w:jc w:val="both"/>
        <w:rPr>
          <w:rFonts w:ascii="Times New Roman" w:hAnsi="Times New Roman" w:cs="Times New Roman"/>
          <w:sz w:val="28"/>
          <w:szCs w:val="28"/>
        </w:rPr>
      </w:pPr>
      <w:r w:rsidRPr="007E33DB">
        <w:rPr>
          <w:rFonts w:ascii="Times New Roman" w:hAnsi="Times New Roman" w:cs="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w:t>
      </w:r>
      <w:r w:rsidR="000C318C" w:rsidRPr="007E33DB">
        <w:rPr>
          <w:rFonts w:ascii="Times New Roman" w:hAnsi="Times New Roman" w:cs="Times New Roman"/>
          <w:sz w:val="28"/>
          <w:szCs w:val="28"/>
        </w:rPr>
        <w:t>у</w:t>
      </w:r>
      <w:r w:rsidRPr="007E33DB">
        <w:rPr>
          <w:rFonts w:ascii="Times New Roman" w:hAnsi="Times New Roman" w:cs="Times New Roman"/>
          <w:sz w:val="28"/>
          <w:szCs w:val="28"/>
        </w:rPr>
        <w:t xml:space="preserve"> Университета прокуратуры Российской Федерации, прокурорам субъектов Российской Федерации, приравненным к ним военным и иным специализированным п</w:t>
      </w:r>
      <w:r w:rsidR="002156C9" w:rsidRPr="007E33DB">
        <w:rPr>
          <w:rFonts w:ascii="Times New Roman" w:hAnsi="Times New Roman" w:cs="Times New Roman"/>
          <w:sz w:val="28"/>
          <w:szCs w:val="28"/>
        </w:rPr>
        <w:t>рокурорам, прокурору комплекса «</w:t>
      </w:r>
      <w:r w:rsidRPr="007E33DB">
        <w:rPr>
          <w:rFonts w:ascii="Times New Roman" w:hAnsi="Times New Roman" w:cs="Times New Roman"/>
          <w:sz w:val="28"/>
          <w:szCs w:val="28"/>
        </w:rPr>
        <w:t>Байконур</w:t>
      </w:r>
      <w:r w:rsidR="002156C9" w:rsidRPr="007E33DB">
        <w:rPr>
          <w:rFonts w:ascii="Times New Roman" w:hAnsi="Times New Roman" w:cs="Times New Roman"/>
          <w:sz w:val="28"/>
          <w:szCs w:val="28"/>
        </w:rPr>
        <w:t>»</w:t>
      </w:r>
      <w:r w:rsidRPr="007E33DB">
        <w:rPr>
          <w:rFonts w:ascii="Times New Roman" w:hAnsi="Times New Roman" w:cs="Times New Roman"/>
          <w:sz w:val="28"/>
          <w:szCs w:val="28"/>
        </w:rPr>
        <w:t>, которым довести его содержание до сведения подчиненных работников.</w:t>
      </w:r>
    </w:p>
    <w:p w14:paraId="155A0EE7" w14:textId="77777777" w:rsidR="004F77AB" w:rsidRDefault="004F77AB" w:rsidP="004F77AB">
      <w:pPr>
        <w:spacing w:after="0" w:line="240" w:lineRule="auto"/>
        <w:jc w:val="both"/>
        <w:rPr>
          <w:rFonts w:ascii="Times New Roman" w:hAnsi="Times New Roman" w:cs="Times New Roman"/>
          <w:sz w:val="28"/>
          <w:szCs w:val="28"/>
        </w:rPr>
      </w:pPr>
    </w:p>
    <w:p w14:paraId="3AFA65AC" w14:textId="77777777" w:rsidR="00D5308D" w:rsidRPr="0056722D" w:rsidRDefault="00D5308D" w:rsidP="00584195">
      <w:pPr>
        <w:spacing w:after="0" w:line="240" w:lineRule="auto"/>
        <w:ind w:left="142"/>
        <w:jc w:val="both"/>
        <w:rPr>
          <w:rFonts w:ascii="Times New Roman" w:hAnsi="Times New Roman" w:cs="Times New Roman"/>
          <w:sz w:val="28"/>
          <w:szCs w:val="28"/>
        </w:rPr>
      </w:pPr>
    </w:p>
    <w:p w14:paraId="331B5958" w14:textId="77777777" w:rsidR="0056722D" w:rsidRPr="0056722D" w:rsidRDefault="0056722D" w:rsidP="00584195">
      <w:pPr>
        <w:spacing w:after="0" w:line="240" w:lineRule="exact"/>
        <w:ind w:left="142"/>
        <w:rPr>
          <w:rFonts w:ascii="Times New Roman" w:hAnsi="Times New Roman" w:cs="Times New Roman"/>
          <w:sz w:val="28"/>
          <w:szCs w:val="28"/>
        </w:rPr>
      </w:pPr>
      <w:r w:rsidRPr="0056722D">
        <w:rPr>
          <w:rFonts w:ascii="Times New Roman" w:hAnsi="Times New Roman" w:cs="Times New Roman"/>
          <w:sz w:val="28"/>
          <w:szCs w:val="28"/>
        </w:rPr>
        <w:t>Генеральный прокурор</w:t>
      </w:r>
    </w:p>
    <w:p w14:paraId="3B3F40FD" w14:textId="77777777" w:rsidR="0056722D" w:rsidRPr="0056722D" w:rsidRDefault="0056722D" w:rsidP="00584195">
      <w:pPr>
        <w:spacing w:after="0" w:line="240" w:lineRule="exact"/>
        <w:ind w:left="142"/>
        <w:rPr>
          <w:rFonts w:ascii="Times New Roman" w:hAnsi="Times New Roman" w:cs="Times New Roman"/>
          <w:sz w:val="28"/>
          <w:szCs w:val="28"/>
        </w:rPr>
      </w:pPr>
      <w:r w:rsidRPr="0056722D">
        <w:rPr>
          <w:rFonts w:ascii="Times New Roman" w:hAnsi="Times New Roman" w:cs="Times New Roman"/>
          <w:sz w:val="28"/>
          <w:szCs w:val="28"/>
        </w:rPr>
        <w:t xml:space="preserve">Российской Федерации </w:t>
      </w:r>
    </w:p>
    <w:p w14:paraId="04ACF059" w14:textId="77777777" w:rsidR="0056722D" w:rsidRPr="0056722D" w:rsidRDefault="0056722D" w:rsidP="00584195">
      <w:pPr>
        <w:spacing w:after="0" w:line="240" w:lineRule="exact"/>
        <w:ind w:left="142"/>
        <w:rPr>
          <w:rFonts w:ascii="Times New Roman" w:hAnsi="Times New Roman" w:cs="Times New Roman"/>
          <w:sz w:val="28"/>
          <w:szCs w:val="28"/>
        </w:rPr>
      </w:pPr>
    </w:p>
    <w:p w14:paraId="798D2FEA" w14:textId="77777777" w:rsidR="0056722D" w:rsidRPr="0056722D" w:rsidRDefault="0056722D" w:rsidP="00584195">
      <w:pPr>
        <w:spacing w:after="0" w:line="240" w:lineRule="exact"/>
        <w:ind w:left="142"/>
        <w:rPr>
          <w:rFonts w:ascii="Times New Roman" w:hAnsi="Times New Roman" w:cs="Times New Roman"/>
          <w:sz w:val="28"/>
          <w:szCs w:val="28"/>
        </w:rPr>
      </w:pPr>
      <w:r w:rsidRPr="0056722D">
        <w:rPr>
          <w:rFonts w:ascii="Times New Roman" w:hAnsi="Times New Roman" w:cs="Times New Roman"/>
          <w:sz w:val="28"/>
          <w:szCs w:val="28"/>
        </w:rPr>
        <w:t xml:space="preserve">действительный государственный </w:t>
      </w:r>
    </w:p>
    <w:p w14:paraId="38741CF1" w14:textId="77777777" w:rsidR="0056722D" w:rsidRPr="0056722D" w:rsidRDefault="0056722D" w:rsidP="00584195">
      <w:pPr>
        <w:spacing w:after="0" w:line="240" w:lineRule="exact"/>
        <w:ind w:left="142"/>
        <w:rPr>
          <w:rFonts w:ascii="Times New Roman" w:hAnsi="Times New Roman" w:cs="Times New Roman"/>
          <w:sz w:val="28"/>
          <w:szCs w:val="28"/>
        </w:rPr>
      </w:pPr>
      <w:r w:rsidRPr="0056722D">
        <w:rPr>
          <w:rFonts w:ascii="Times New Roman" w:hAnsi="Times New Roman" w:cs="Times New Roman"/>
          <w:sz w:val="28"/>
          <w:szCs w:val="28"/>
        </w:rPr>
        <w:t xml:space="preserve">советник юстиции </w:t>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Pr="0056722D">
        <w:rPr>
          <w:rFonts w:ascii="Times New Roman" w:hAnsi="Times New Roman" w:cs="Times New Roman"/>
          <w:sz w:val="28"/>
          <w:szCs w:val="28"/>
        </w:rPr>
        <w:tab/>
      </w:r>
      <w:r w:rsidR="004F77AB">
        <w:rPr>
          <w:rFonts w:ascii="Times New Roman" w:hAnsi="Times New Roman" w:cs="Times New Roman"/>
          <w:sz w:val="28"/>
          <w:szCs w:val="28"/>
        </w:rPr>
        <w:t xml:space="preserve">         </w:t>
      </w:r>
      <w:r w:rsidRPr="0056722D">
        <w:rPr>
          <w:rFonts w:ascii="Times New Roman" w:hAnsi="Times New Roman" w:cs="Times New Roman"/>
          <w:sz w:val="28"/>
          <w:szCs w:val="28"/>
        </w:rPr>
        <w:t>И.В. Краснов</w:t>
      </w:r>
    </w:p>
    <w:p w14:paraId="376DE70A" w14:textId="67FB42AA" w:rsidR="00881DD3" w:rsidRDefault="00881DD3" w:rsidP="00584195">
      <w:pPr>
        <w:ind w:left="142"/>
        <w:rPr>
          <w:rFonts w:ascii="Times New Roman" w:eastAsia="Times New Roman" w:hAnsi="Times New Roman" w:cs="Times New Roman"/>
          <w:sz w:val="28"/>
          <w:szCs w:val="24"/>
          <w:lang w:eastAsia="ru-RU"/>
        </w:rPr>
      </w:pPr>
    </w:p>
    <w:sectPr w:rsidR="00881DD3" w:rsidSect="009F4C5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55BC" w14:textId="77777777" w:rsidR="00B141C8" w:rsidRDefault="00B141C8" w:rsidP="009F4C52">
      <w:pPr>
        <w:spacing w:after="0" w:line="240" w:lineRule="auto"/>
      </w:pPr>
      <w:r>
        <w:separator/>
      </w:r>
    </w:p>
  </w:endnote>
  <w:endnote w:type="continuationSeparator" w:id="0">
    <w:p w14:paraId="256FEC16" w14:textId="77777777" w:rsidR="00B141C8" w:rsidRDefault="00B141C8" w:rsidP="009F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5735" w14:textId="77777777" w:rsidR="00B141C8" w:rsidRDefault="00B141C8" w:rsidP="009F4C52">
      <w:pPr>
        <w:spacing w:after="0" w:line="240" w:lineRule="auto"/>
      </w:pPr>
      <w:r>
        <w:separator/>
      </w:r>
    </w:p>
  </w:footnote>
  <w:footnote w:type="continuationSeparator" w:id="0">
    <w:p w14:paraId="526ED3B8" w14:textId="77777777" w:rsidR="00B141C8" w:rsidRDefault="00B141C8" w:rsidP="009F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51384"/>
      <w:docPartObj>
        <w:docPartGallery w:val="Page Numbers (Top of Page)"/>
        <w:docPartUnique/>
      </w:docPartObj>
    </w:sdtPr>
    <w:sdtEndPr/>
    <w:sdtContent>
      <w:p w14:paraId="20C9C85E" w14:textId="2D91F69A" w:rsidR="009F4C52" w:rsidRPr="001B73C5" w:rsidRDefault="009F4C52">
        <w:pPr>
          <w:pStyle w:val="a3"/>
          <w:jc w:val="center"/>
        </w:pPr>
        <w:r w:rsidRPr="001B73C5">
          <w:fldChar w:fldCharType="begin"/>
        </w:r>
        <w:r w:rsidRPr="001B73C5">
          <w:instrText>PAGE   \* MERGEFORMAT</w:instrText>
        </w:r>
        <w:r w:rsidRPr="001B73C5">
          <w:fldChar w:fldCharType="separate"/>
        </w:r>
        <w:r w:rsidR="0050288F">
          <w:rPr>
            <w:noProof/>
          </w:rPr>
          <w:t>2</w:t>
        </w:r>
        <w:r w:rsidRPr="001B73C5">
          <w:fldChar w:fldCharType="end"/>
        </w:r>
      </w:p>
    </w:sdtContent>
  </w:sdt>
  <w:p w14:paraId="7818948A" w14:textId="77777777" w:rsidR="009F4C52" w:rsidRDefault="009F4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1F5"/>
    <w:multiLevelType w:val="hybridMultilevel"/>
    <w:tmpl w:val="54025D22"/>
    <w:lvl w:ilvl="0" w:tplc="3B42C19E">
      <w:start w:val="1"/>
      <w:numFmt w:val="decimal"/>
      <w:lvlText w:val="%1)"/>
      <w:lvlJc w:val="left"/>
      <w:pPr>
        <w:ind w:left="1637" w:hanging="360"/>
      </w:pPr>
      <w:rPr>
        <w:rFonts w:hint="default"/>
        <w:b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F6633B"/>
    <w:multiLevelType w:val="hybridMultilevel"/>
    <w:tmpl w:val="A0F4245C"/>
    <w:lvl w:ilvl="0" w:tplc="B4547B68">
      <w:start w:val="1"/>
      <w:numFmt w:val="decimal"/>
      <w:lvlText w:val="%1)"/>
      <w:lvlJc w:val="left"/>
      <w:pPr>
        <w:ind w:left="1353" w:hanging="360"/>
      </w:pPr>
      <w:rPr>
        <w:rFonts w:hint="default"/>
        <w:b/>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8694E41"/>
    <w:multiLevelType w:val="hybridMultilevel"/>
    <w:tmpl w:val="E932CAA6"/>
    <w:lvl w:ilvl="0" w:tplc="DFAE94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106B3D"/>
    <w:multiLevelType w:val="hybridMultilevel"/>
    <w:tmpl w:val="1500E29A"/>
    <w:lvl w:ilvl="0" w:tplc="62C6B6B6">
      <w:start w:val="5"/>
      <w:numFmt w:val="decimal"/>
      <w:lvlText w:val="%1."/>
      <w:lvlJc w:val="left"/>
      <w:pPr>
        <w:ind w:left="1068" w:hanging="360"/>
      </w:pPr>
      <w:rPr>
        <w:rFonts w:eastAsia="Calibri"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ADB6D10"/>
    <w:multiLevelType w:val="hybridMultilevel"/>
    <w:tmpl w:val="F5E267EC"/>
    <w:lvl w:ilvl="0" w:tplc="2E3AAC34">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15:restartNumberingAfterBreak="0">
    <w:nsid w:val="1CA04E6D"/>
    <w:multiLevelType w:val="hybridMultilevel"/>
    <w:tmpl w:val="0EBA6E22"/>
    <w:lvl w:ilvl="0" w:tplc="6D48FB3C">
      <w:start w:val="2"/>
      <w:numFmt w:val="decimal"/>
      <w:lvlText w:val="%1.)"/>
      <w:lvlJc w:val="left"/>
      <w:pPr>
        <w:ind w:left="1495"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97E50E2"/>
    <w:multiLevelType w:val="hybridMultilevel"/>
    <w:tmpl w:val="6C78C7AE"/>
    <w:lvl w:ilvl="0" w:tplc="E98C5202">
      <w:start w:val="1"/>
      <w:numFmt w:val="decimal"/>
      <w:lvlText w:val="%1."/>
      <w:lvlJc w:val="left"/>
      <w:pPr>
        <w:ind w:left="1383" w:hanging="6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2BB2603"/>
    <w:multiLevelType w:val="multilevel"/>
    <w:tmpl w:val="974A6A50"/>
    <w:lvl w:ilvl="0">
      <w:start w:val="1"/>
      <w:numFmt w:val="decimal"/>
      <w:lvlText w:val="%1."/>
      <w:lvlJc w:val="left"/>
      <w:pPr>
        <w:ind w:left="1068"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15:restartNumberingAfterBreak="0">
    <w:nsid w:val="547D06A1"/>
    <w:multiLevelType w:val="hybridMultilevel"/>
    <w:tmpl w:val="A0C66B0E"/>
    <w:lvl w:ilvl="0" w:tplc="C6C60F76">
      <w:start w:val="1"/>
      <w:numFmt w:val="decimal"/>
      <w:lvlText w:val="%1)"/>
      <w:lvlJc w:val="left"/>
      <w:pPr>
        <w:ind w:left="1207" w:hanging="360"/>
      </w:pPr>
      <w:rPr>
        <w:rFonts w:hint="default"/>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9" w15:restartNumberingAfterBreak="0">
    <w:nsid w:val="5DA00048"/>
    <w:multiLevelType w:val="hybridMultilevel"/>
    <w:tmpl w:val="0DCC9F5E"/>
    <w:lvl w:ilvl="0" w:tplc="0B8A255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C5D0CBF"/>
    <w:multiLevelType w:val="hybridMultilevel"/>
    <w:tmpl w:val="543CD782"/>
    <w:lvl w:ilvl="0" w:tplc="CC72BEC6">
      <w:start w:val="1"/>
      <w:numFmt w:val="decimal"/>
      <w:lvlText w:val="%1."/>
      <w:lvlJc w:val="left"/>
      <w:pPr>
        <w:ind w:left="1383" w:hanging="6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591171D"/>
    <w:multiLevelType w:val="hybridMultilevel"/>
    <w:tmpl w:val="9E64D64A"/>
    <w:lvl w:ilvl="0" w:tplc="F4921A56">
      <w:start w:val="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0"/>
  </w:num>
  <w:num w:numId="2">
    <w:abstractNumId w:val="7"/>
  </w:num>
  <w:num w:numId="3">
    <w:abstractNumId w:val="2"/>
  </w:num>
  <w:num w:numId="4">
    <w:abstractNumId w:val="6"/>
  </w:num>
  <w:num w:numId="5">
    <w:abstractNumId w:val="0"/>
  </w:num>
  <w:num w:numId="6">
    <w:abstractNumId w:val="9"/>
  </w:num>
  <w:num w:numId="7">
    <w:abstractNumId w:val="3"/>
  </w:num>
  <w:num w:numId="8">
    <w:abstractNumId w:val="8"/>
  </w:num>
  <w:num w:numId="9">
    <w:abstractNumId w:val="1"/>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2D"/>
    <w:rsid w:val="00086D7F"/>
    <w:rsid w:val="00093833"/>
    <w:rsid w:val="000B41BD"/>
    <w:rsid w:val="000C318C"/>
    <w:rsid w:val="000E0040"/>
    <w:rsid w:val="00104985"/>
    <w:rsid w:val="001324CF"/>
    <w:rsid w:val="00142BD5"/>
    <w:rsid w:val="00146C85"/>
    <w:rsid w:val="00154B5C"/>
    <w:rsid w:val="00175520"/>
    <w:rsid w:val="001A6873"/>
    <w:rsid w:val="001B73C5"/>
    <w:rsid w:val="002141E9"/>
    <w:rsid w:val="002156C9"/>
    <w:rsid w:val="002625D2"/>
    <w:rsid w:val="00271195"/>
    <w:rsid w:val="00277696"/>
    <w:rsid w:val="00277BE4"/>
    <w:rsid w:val="00291DEB"/>
    <w:rsid w:val="002C6912"/>
    <w:rsid w:val="002E59E5"/>
    <w:rsid w:val="002E7EFC"/>
    <w:rsid w:val="002F4890"/>
    <w:rsid w:val="00303C2B"/>
    <w:rsid w:val="003340FD"/>
    <w:rsid w:val="00345483"/>
    <w:rsid w:val="00366681"/>
    <w:rsid w:val="00381861"/>
    <w:rsid w:val="003B1482"/>
    <w:rsid w:val="003D705D"/>
    <w:rsid w:val="003F6B84"/>
    <w:rsid w:val="00411AD3"/>
    <w:rsid w:val="00431A72"/>
    <w:rsid w:val="00434B00"/>
    <w:rsid w:val="0043708B"/>
    <w:rsid w:val="00467149"/>
    <w:rsid w:val="0049473F"/>
    <w:rsid w:val="004F77AB"/>
    <w:rsid w:val="0050288F"/>
    <w:rsid w:val="005116FE"/>
    <w:rsid w:val="00534F85"/>
    <w:rsid w:val="0056722D"/>
    <w:rsid w:val="005818EF"/>
    <w:rsid w:val="00584195"/>
    <w:rsid w:val="005B6615"/>
    <w:rsid w:val="006169D0"/>
    <w:rsid w:val="0062350C"/>
    <w:rsid w:val="006239E8"/>
    <w:rsid w:val="0068124F"/>
    <w:rsid w:val="006A58A4"/>
    <w:rsid w:val="007358A2"/>
    <w:rsid w:val="00772432"/>
    <w:rsid w:val="007810BE"/>
    <w:rsid w:val="00782139"/>
    <w:rsid w:val="007B5E94"/>
    <w:rsid w:val="007D29D2"/>
    <w:rsid w:val="007E2F1B"/>
    <w:rsid w:val="007E33DB"/>
    <w:rsid w:val="00843CDA"/>
    <w:rsid w:val="00867803"/>
    <w:rsid w:val="00881DD3"/>
    <w:rsid w:val="00883B72"/>
    <w:rsid w:val="008919D1"/>
    <w:rsid w:val="008A525E"/>
    <w:rsid w:val="008B5B58"/>
    <w:rsid w:val="008D4B94"/>
    <w:rsid w:val="008E7DA3"/>
    <w:rsid w:val="008F1D32"/>
    <w:rsid w:val="008F6DC0"/>
    <w:rsid w:val="00911CCB"/>
    <w:rsid w:val="00917E28"/>
    <w:rsid w:val="009748CF"/>
    <w:rsid w:val="009B2530"/>
    <w:rsid w:val="009D2C4E"/>
    <w:rsid w:val="009F4C52"/>
    <w:rsid w:val="00A66B98"/>
    <w:rsid w:val="00AC6FF7"/>
    <w:rsid w:val="00AD2C7F"/>
    <w:rsid w:val="00B141C8"/>
    <w:rsid w:val="00B14A3F"/>
    <w:rsid w:val="00B27C5D"/>
    <w:rsid w:val="00BB623A"/>
    <w:rsid w:val="00BD3067"/>
    <w:rsid w:val="00BF1715"/>
    <w:rsid w:val="00BF3385"/>
    <w:rsid w:val="00C0786F"/>
    <w:rsid w:val="00C12BE6"/>
    <w:rsid w:val="00C2603F"/>
    <w:rsid w:val="00C47CC1"/>
    <w:rsid w:val="00C507FD"/>
    <w:rsid w:val="00C73396"/>
    <w:rsid w:val="00C74B1E"/>
    <w:rsid w:val="00C96FD4"/>
    <w:rsid w:val="00CC1DD6"/>
    <w:rsid w:val="00CE0253"/>
    <w:rsid w:val="00D404FF"/>
    <w:rsid w:val="00D5308D"/>
    <w:rsid w:val="00D822B2"/>
    <w:rsid w:val="00D86865"/>
    <w:rsid w:val="00D91D4B"/>
    <w:rsid w:val="00DE2705"/>
    <w:rsid w:val="00DE7D2B"/>
    <w:rsid w:val="00DF6376"/>
    <w:rsid w:val="00E042F3"/>
    <w:rsid w:val="00E725E3"/>
    <w:rsid w:val="00EA2A6E"/>
    <w:rsid w:val="00EA30F7"/>
    <w:rsid w:val="00EE0001"/>
    <w:rsid w:val="00EF443C"/>
    <w:rsid w:val="00EF7610"/>
    <w:rsid w:val="00F0341A"/>
    <w:rsid w:val="00F352FB"/>
    <w:rsid w:val="00F37F1F"/>
    <w:rsid w:val="00F86016"/>
    <w:rsid w:val="00F95A72"/>
    <w:rsid w:val="00FA141D"/>
    <w:rsid w:val="00FA3FA1"/>
    <w:rsid w:val="00FB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7C47"/>
  <w15:docId w15:val="{8D820DA2-CE6D-4DEC-983C-E1445E1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C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C52"/>
  </w:style>
  <w:style w:type="paragraph" w:styleId="a5">
    <w:name w:val="footer"/>
    <w:basedOn w:val="a"/>
    <w:link w:val="a6"/>
    <w:uiPriority w:val="99"/>
    <w:unhideWhenUsed/>
    <w:rsid w:val="009F4C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C52"/>
  </w:style>
  <w:style w:type="paragraph" w:styleId="a7">
    <w:name w:val="Balloon Text"/>
    <w:basedOn w:val="a"/>
    <w:link w:val="a8"/>
    <w:uiPriority w:val="99"/>
    <w:semiHidden/>
    <w:unhideWhenUsed/>
    <w:rsid w:val="002156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56C9"/>
    <w:rPr>
      <w:rFonts w:ascii="Segoe UI" w:hAnsi="Segoe UI" w:cs="Segoe UI"/>
      <w:sz w:val="18"/>
      <w:szCs w:val="18"/>
    </w:rPr>
  </w:style>
  <w:style w:type="paragraph" w:styleId="a9">
    <w:name w:val="List Paragraph"/>
    <w:basedOn w:val="a"/>
    <w:uiPriority w:val="34"/>
    <w:qFormat/>
    <w:rsid w:val="00BB623A"/>
    <w:pPr>
      <w:ind w:left="720"/>
      <w:contextualSpacing/>
    </w:pPr>
  </w:style>
  <w:style w:type="paragraph" w:styleId="aa">
    <w:name w:val="Normal (Web)"/>
    <w:basedOn w:val="a"/>
    <w:uiPriority w:val="99"/>
    <w:unhideWhenUsed/>
    <w:rsid w:val="00277B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1771">
      <w:bodyDiv w:val="1"/>
      <w:marLeft w:val="0"/>
      <w:marRight w:val="0"/>
      <w:marTop w:val="0"/>
      <w:marBottom w:val="0"/>
      <w:divBdr>
        <w:top w:val="none" w:sz="0" w:space="0" w:color="auto"/>
        <w:left w:val="none" w:sz="0" w:space="0" w:color="auto"/>
        <w:bottom w:val="none" w:sz="0" w:space="0" w:color="auto"/>
        <w:right w:val="none" w:sz="0" w:space="0" w:color="auto"/>
      </w:divBdr>
    </w:div>
    <w:div w:id="1551962172">
      <w:bodyDiv w:val="1"/>
      <w:marLeft w:val="0"/>
      <w:marRight w:val="0"/>
      <w:marTop w:val="0"/>
      <w:marBottom w:val="0"/>
      <w:divBdr>
        <w:top w:val="none" w:sz="0" w:space="0" w:color="auto"/>
        <w:left w:val="none" w:sz="0" w:space="0" w:color="auto"/>
        <w:bottom w:val="none" w:sz="0" w:space="0" w:color="auto"/>
        <w:right w:val="none" w:sz="0" w:space="0" w:color="auto"/>
      </w:divBdr>
    </w:div>
    <w:div w:id="1555698973">
      <w:bodyDiv w:val="1"/>
      <w:marLeft w:val="0"/>
      <w:marRight w:val="0"/>
      <w:marTop w:val="0"/>
      <w:marBottom w:val="0"/>
      <w:divBdr>
        <w:top w:val="none" w:sz="0" w:space="0" w:color="auto"/>
        <w:left w:val="none" w:sz="0" w:space="0" w:color="auto"/>
        <w:bottom w:val="none" w:sz="0" w:space="0" w:color="auto"/>
        <w:right w:val="none" w:sz="0" w:space="0" w:color="auto"/>
      </w:divBdr>
    </w:div>
    <w:div w:id="16578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089E-23A3-4937-859D-F95A99DB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7082</Characters>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2024-03-29T09:42:00Z</cp:lastPrinted>
  <dcterms:created xsi:type="dcterms:W3CDTF">2024-04-08T11:45:00Z</dcterms:created>
  <dcterms:modified xsi:type="dcterms:W3CDTF">2024-04-08T11:45:00Z</dcterms:modified>
</cp:coreProperties>
</file>