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5B" w:rsidRDefault="0080445B" w:rsidP="0080445B">
      <w:pPr>
        <w:pStyle w:val="2"/>
        <w:shd w:val="clear" w:color="auto" w:fill="auto"/>
        <w:tabs>
          <w:tab w:val="left" w:pos="1130"/>
        </w:tabs>
        <w:spacing w:line="240" w:lineRule="auto"/>
        <w:ind w:right="20" w:firstLine="709"/>
        <w:rPr>
          <w:color w:val="000000"/>
          <w:sz w:val="28"/>
          <w:szCs w:val="28"/>
        </w:rPr>
      </w:pPr>
    </w:p>
    <w:p w:rsidR="0080445B" w:rsidRDefault="0080445B" w:rsidP="0080445B">
      <w:pPr>
        <w:pStyle w:val="2"/>
        <w:shd w:val="clear" w:color="auto" w:fill="auto"/>
        <w:tabs>
          <w:tab w:val="left" w:pos="1130"/>
        </w:tabs>
        <w:spacing w:line="240" w:lineRule="auto"/>
        <w:ind w:right="20" w:firstLine="709"/>
        <w:rPr>
          <w:color w:val="000000"/>
          <w:sz w:val="28"/>
          <w:szCs w:val="28"/>
        </w:rPr>
      </w:pPr>
    </w:p>
    <w:p w:rsidR="008066B1" w:rsidRPr="008066B1" w:rsidRDefault="008066B1" w:rsidP="008066B1">
      <w:pPr>
        <w:pStyle w:val="2"/>
        <w:tabs>
          <w:tab w:val="left" w:pos="1549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>Конкурсная работа представляет собой эссе на тему «Твори закон на</w:t>
      </w:r>
      <w:r w:rsidR="009129A9">
        <w:rPr>
          <w:color w:val="000000"/>
          <w:sz w:val="28"/>
          <w:szCs w:val="28"/>
        </w:rPr>
        <w:t> </w:t>
      </w:r>
      <w:r w:rsidRPr="008066B1">
        <w:rPr>
          <w:color w:val="000000"/>
          <w:sz w:val="28"/>
          <w:szCs w:val="28"/>
        </w:rPr>
        <w:t>благо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общества». В эссе должны быть изложены: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одна или несколько актуальных проблем общества, человека, государства;</w:t>
      </w:r>
    </w:p>
    <w:p w:rsidR="008066B1" w:rsidRPr="008066B1" w:rsidRDefault="008066B1" w:rsidP="008066B1">
      <w:pPr>
        <w:pStyle w:val="2"/>
        <w:tabs>
          <w:tab w:val="left" w:pos="709"/>
        </w:tabs>
        <w:spacing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66B1">
        <w:rPr>
          <w:color w:val="000000"/>
          <w:sz w:val="28"/>
          <w:szCs w:val="28"/>
        </w:rPr>
        <w:t>предложения по законодательному урегулированию указанной проблемы;</w:t>
      </w:r>
    </w:p>
    <w:p w:rsidR="008066B1" w:rsidRPr="008066B1" w:rsidRDefault="008066B1" w:rsidP="008066B1">
      <w:pPr>
        <w:pStyle w:val="2"/>
        <w:tabs>
          <w:tab w:val="left" w:pos="1549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>круг лиц, на которых предлагается распространить соответствующие предложения,</w:t>
      </w:r>
    </w:p>
    <w:p w:rsidR="008066B1" w:rsidRPr="008066B1" w:rsidRDefault="008066B1" w:rsidP="008066B1">
      <w:pPr>
        <w:pStyle w:val="2"/>
        <w:tabs>
          <w:tab w:val="left" w:pos="1549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>их права и обязанности;</w:t>
      </w:r>
    </w:p>
    <w:p w:rsidR="008066B1" w:rsidRPr="008066B1" w:rsidRDefault="008066B1" w:rsidP="008066B1">
      <w:pPr>
        <w:pStyle w:val="2"/>
        <w:tabs>
          <w:tab w:val="left" w:pos="1549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>социально-экономические, политические, юридические и иные последствия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предложений по законодательному урегулированию указанной проблемы (в случае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реализации таких предложений).</w:t>
      </w:r>
    </w:p>
    <w:p w:rsidR="0080445B" w:rsidRPr="008066B1" w:rsidRDefault="008066B1" w:rsidP="004E7EF3">
      <w:pPr>
        <w:pStyle w:val="2"/>
        <w:tabs>
          <w:tab w:val="left" w:pos="1549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8066B1">
        <w:rPr>
          <w:color w:val="000000"/>
          <w:sz w:val="28"/>
          <w:szCs w:val="28"/>
        </w:rPr>
        <w:t>Титульный лист конкурсной работы оформляется в соответствии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Pr="008066B1">
        <w:rPr>
          <w:color w:val="000000"/>
          <w:sz w:val="28"/>
          <w:szCs w:val="28"/>
        </w:rPr>
        <w:t>установленным образцом (приложение 6) и удостоверяется подписью автора или его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законного представителя с расшифровкой подписи. Текст конкурсной работы объемом</w:t>
      </w:r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не более 5 страниц должен быть напечатан на русском языке на бумаге формата А4 с полями:</w:t>
      </w:r>
      <w:r w:rsidR="004E7EF3"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>слева – 3 см, справа – 1,5 см, сверху и снизу – 2</w:t>
      </w:r>
      <w:r w:rsidR="004E7EF3">
        <w:rPr>
          <w:color w:val="000000"/>
          <w:sz w:val="28"/>
          <w:szCs w:val="28"/>
        </w:rPr>
        <w:t> </w:t>
      </w:r>
      <w:bookmarkStart w:id="0" w:name="_GoBack"/>
      <w:bookmarkEnd w:id="0"/>
      <w:r w:rsidRPr="008066B1">
        <w:rPr>
          <w:color w:val="000000"/>
          <w:sz w:val="28"/>
          <w:szCs w:val="28"/>
        </w:rPr>
        <w:t>см и подготовлен в</w:t>
      </w:r>
      <w:r>
        <w:rPr>
          <w:color w:val="000000"/>
          <w:sz w:val="28"/>
          <w:szCs w:val="28"/>
        </w:rPr>
        <w:t> </w:t>
      </w:r>
      <w:r w:rsidRPr="008066B1">
        <w:rPr>
          <w:color w:val="000000"/>
          <w:sz w:val="28"/>
          <w:szCs w:val="28"/>
        </w:rPr>
        <w:t xml:space="preserve">текстовом редакторе </w:t>
      </w:r>
      <w:proofErr w:type="spellStart"/>
      <w:r w:rsidRPr="008066B1"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 </w:t>
      </w:r>
      <w:r w:rsidRPr="008066B1">
        <w:rPr>
          <w:color w:val="000000"/>
          <w:sz w:val="28"/>
          <w:szCs w:val="28"/>
        </w:rPr>
        <w:t xml:space="preserve">шрифтом № 14 </w:t>
      </w:r>
      <w:proofErr w:type="spellStart"/>
      <w:r w:rsidRPr="008066B1">
        <w:rPr>
          <w:color w:val="000000"/>
          <w:sz w:val="28"/>
          <w:szCs w:val="28"/>
        </w:rPr>
        <w:t>Times</w:t>
      </w:r>
      <w:proofErr w:type="spellEnd"/>
      <w:r w:rsidRPr="008066B1">
        <w:rPr>
          <w:color w:val="000000"/>
          <w:sz w:val="28"/>
          <w:szCs w:val="28"/>
        </w:rPr>
        <w:t xml:space="preserve"> </w:t>
      </w:r>
      <w:proofErr w:type="spellStart"/>
      <w:r w:rsidRPr="008066B1">
        <w:rPr>
          <w:color w:val="000000"/>
          <w:sz w:val="28"/>
          <w:szCs w:val="28"/>
        </w:rPr>
        <w:t>New</w:t>
      </w:r>
      <w:proofErr w:type="spellEnd"/>
      <w:r w:rsidRPr="008066B1">
        <w:rPr>
          <w:color w:val="000000"/>
          <w:sz w:val="28"/>
          <w:szCs w:val="28"/>
        </w:rPr>
        <w:t xml:space="preserve"> </w:t>
      </w:r>
      <w:proofErr w:type="spellStart"/>
      <w:r w:rsidRPr="008066B1">
        <w:rPr>
          <w:color w:val="000000"/>
          <w:sz w:val="28"/>
          <w:szCs w:val="28"/>
        </w:rPr>
        <w:t>Roman</w:t>
      </w:r>
      <w:proofErr w:type="spellEnd"/>
      <w:r w:rsidRPr="008066B1">
        <w:rPr>
          <w:color w:val="000000"/>
          <w:sz w:val="28"/>
          <w:szCs w:val="28"/>
        </w:rPr>
        <w:t>, с межстрочным интервалом № 1</w:t>
      </w:r>
      <w:r w:rsidR="0080445B" w:rsidRPr="0080445B">
        <w:rPr>
          <w:color w:val="000000"/>
          <w:sz w:val="28"/>
          <w:szCs w:val="28"/>
        </w:rPr>
        <w:t>.</w:t>
      </w:r>
    </w:p>
    <w:p w:rsidR="0037003C" w:rsidRPr="0080445B" w:rsidRDefault="0037003C" w:rsidP="0080445B">
      <w:pPr>
        <w:spacing w:line="240" w:lineRule="auto"/>
        <w:rPr>
          <w:sz w:val="28"/>
          <w:szCs w:val="28"/>
        </w:rPr>
      </w:pPr>
    </w:p>
    <w:sectPr w:rsidR="0037003C" w:rsidRPr="0080445B" w:rsidSect="00804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9B9"/>
    <w:multiLevelType w:val="multilevel"/>
    <w:tmpl w:val="4D7617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84BBC"/>
    <w:multiLevelType w:val="multilevel"/>
    <w:tmpl w:val="6840B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86FE0"/>
    <w:multiLevelType w:val="multilevel"/>
    <w:tmpl w:val="8848C8D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45B"/>
    <w:rsid w:val="0037003C"/>
    <w:rsid w:val="00432868"/>
    <w:rsid w:val="004E7EF3"/>
    <w:rsid w:val="00735266"/>
    <w:rsid w:val="0074428A"/>
    <w:rsid w:val="0080445B"/>
    <w:rsid w:val="008066B1"/>
    <w:rsid w:val="009129A9"/>
    <w:rsid w:val="00E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9B45"/>
  <w15:docId w15:val="{E0721BBA-C313-4740-8B78-487CF7C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044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80445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Company>procrf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Kirsanov_av</dc:creator>
  <cp:lastModifiedBy>Болотских Алексей Владимирович</cp:lastModifiedBy>
  <cp:revision>8</cp:revision>
  <dcterms:created xsi:type="dcterms:W3CDTF">2022-04-20T09:00:00Z</dcterms:created>
  <dcterms:modified xsi:type="dcterms:W3CDTF">2025-03-10T08:28:00Z</dcterms:modified>
</cp:coreProperties>
</file>