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A8" w:rsidRPr="00A97FA9" w:rsidRDefault="000521A8" w:rsidP="00910343">
      <w:pPr>
        <w:spacing w:after="0" w:line="240" w:lineRule="auto"/>
        <w:ind w:left="-567" w:right="415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FA9">
        <w:rPr>
          <w:rFonts w:ascii="Times New Roman" w:hAnsi="Times New Roman" w:cs="Times New Roman"/>
          <w:color w:val="000000"/>
          <w:sz w:val="24"/>
          <w:szCs w:val="24"/>
        </w:rPr>
        <w:t>КУДА ОБРАТИТЬСЯ, ЕСЛИ ВЫ ПОЛАГАЕТЕ, ЧТО ПРИ ПРОВЕРКЕ НАРУШЕН ЗАКОН</w:t>
      </w:r>
    </w:p>
    <w:p w:rsidR="000521A8" w:rsidRPr="000521A8" w:rsidRDefault="000521A8" w:rsidP="00910343">
      <w:pPr>
        <w:spacing w:after="0" w:line="240" w:lineRule="auto"/>
        <w:ind w:left="-567" w:right="415" w:hanging="10"/>
        <w:jc w:val="both"/>
        <w:rPr>
          <w:rFonts w:ascii="Times New Roman" w:hAnsi="Times New Roman" w:cs="Times New Roman"/>
          <w:i/>
          <w:color w:val="000000"/>
          <w:u w:val="single" w:color="000000"/>
        </w:rPr>
      </w:pPr>
    </w:p>
    <w:p w:rsidR="000521A8" w:rsidRDefault="000521A8" w:rsidP="00910343">
      <w:pPr>
        <w:spacing w:after="0" w:line="240" w:lineRule="auto"/>
        <w:ind w:left="-567" w:right="415"/>
        <w:jc w:val="both"/>
        <w:rPr>
          <w:rFonts w:ascii="Times New Roman" w:hAnsi="Times New Roman" w:cs="Times New Roman"/>
          <w:sz w:val="24"/>
          <w:szCs w:val="24"/>
        </w:rPr>
      </w:pPr>
      <w:r w:rsidRPr="000521A8">
        <w:rPr>
          <w:rFonts w:ascii="Times New Roman" w:hAnsi="Times New Roman" w:cs="Times New Roman"/>
          <w:sz w:val="24"/>
          <w:szCs w:val="24"/>
        </w:rPr>
        <w:t xml:space="preserve">Если Вы полагаете, что при проведении проверки должностные лица органа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 </w:t>
      </w:r>
      <w:r w:rsidRPr="000521A8">
        <w:rPr>
          <w:rFonts w:ascii="Times New Roman" w:hAnsi="Times New Roman" w:cs="Times New Roman"/>
          <w:sz w:val="24"/>
          <w:szCs w:val="24"/>
        </w:rPr>
        <w:t>своими действиями (бездействием) нарушают Ваши права, Вы вправе их обжаловать и обратиться с соответствующим заявлением:</w:t>
      </w:r>
    </w:p>
    <w:p w:rsidR="000521A8" w:rsidRPr="000521A8" w:rsidRDefault="000521A8" w:rsidP="00910343">
      <w:pPr>
        <w:spacing w:after="0" w:line="240" w:lineRule="auto"/>
        <w:ind w:left="-567" w:right="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A8">
        <w:rPr>
          <w:rFonts w:ascii="Times New Roman" w:hAnsi="Times New Roman" w:cs="Times New Roman"/>
          <w:sz w:val="24"/>
          <w:szCs w:val="24"/>
        </w:rPr>
        <w:t>- к вышестоящему должностному лицу органа государственного контроля (надзора), муниципального контроля;</w:t>
      </w:r>
    </w:p>
    <w:p w:rsidR="000521A8" w:rsidRPr="000521A8" w:rsidRDefault="000521A8" w:rsidP="00910343">
      <w:pPr>
        <w:spacing w:after="0" w:line="240" w:lineRule="auto"/>
        <w:ind w:left="-567" w:right="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A8">
        <w:rPr>
          <w:rFonts w:ascii="Times New Roman" w:hAnsi="Times New Roman" w:cs="Times New Roman"/>
          <w:sz w:val="24"/>
          <w:szCs w:val="24"/>
        </w:rPr>
        <w:t xml:space="preserve">- в </w:t>
      </w:r>
      <w:r w:rsidR="00D4274A">
        <w:rPr>
          <w:rFonts w:ascii="Times New Roman" w:hAnsi="Times New Roman" w:cs="Times New Roman"/>
          <w:sz w:val="24"/>
          <w:szCs w:val="24"/>
        </w:rPr>
        <w:t>суд</w:t>
      </w:r>
      <w:r w:rsidRPr="000521A8">
        <w:rPr>
          <w:rFonts w:ascii="Times New Roman" w:hAnsi="Times New Roman" w:cs="Times New Roman"/>
          <w:sz w:val="24"/>
          <w:szCs w:val="24"/>
        </w:rPr>
        <w:t>;</w:t>
      </w:r>
    </w:p>
    <w:p w:rsidR="000521A8" w:rsidRPr="000521A8" w:rsidRDefault="000521A8" w:rsidP="00910343">
      <w:pPr>
        <w:spacing w:after="0" w:line="240" w:lineRule="auto"/>
        <w:ind w:left="-567" w:right="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A8">
        <w:rPr>
          <w:rFonts w:ascii="Times New Roman" w:hAnsi="Times New Roman" w:cs="Times New Roman"/>
          <w:sz w:val="24"/>
          <w:szCs w:val="24"/>
        </w:rPr>
        <w:t xml:space="preserve">- в органы прокуратуры по месту нахождения </w:t>
      </w:r>
      <w:r w:rsidR="0090480F">
        <w:rPr>
          <w:rFonts w:ascii="Times New Roman" w:hAnsi="Times New Roman" w:cs="Times New Roman"/>
          <w:sz w:val="24"/>
          <w:szCs w:val="24"/>
        </w:rPr>
        <w:t>объекта контроля (надзора) (месту фактического осуществления деятельности)</w:t>
      </w:r>
      <w:r w:rsidRPr="000521A8">
        <w:rPr>
          <w:rFonts w:ascii="Times New Roman" w:hAnsi="Times New Roman" w:cs="Times New Roman"/>
          <w:sz w:val="24"/>
          <w:szCs w:val="24"/>
        </w:rPr>
        <w:t>.</w:t>
      </w:r>
    </w:p>
    <w:p w:rsidR="00D4274A" w:rsidRDefault="00D4274A" w:rsidP="00910343">
      <w:pPr>
        <w:spacing w:after="0" w:line="240" w:lineRule="auto"/>
        <w:ind w:left="-567" w:right="41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80F" w:rsidRPr="00CD1A28" w:rsidRDefault="000521A8" w:rsidP="00910343">
      <w:pPr>
        <w:spacing w:after="0" w:line="240" w:lineRule="auto"/>
        <w:ind w:left="-567" w:right="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A28">
        <w:rPr>
          <w:rFonts w:ascii="Times New Roman" w:hAnsi="Times New Roman" w:cs="Times New Roman"/>
          <w:b/>
          <w:sz w:val="24"/>
          <w:szCs w:val="24"/>
        </w:rPr>
        <w:t>В прокуратуру Тамбовской области жалобу можно подать</w:t>
      </w:r>
      <w:r w:rsidR="0090480F" w:rsidRPr="00CD1A28">
        <w:rPr>
          <w:rFonts w:ascii="Times New Roman" w:hAnsi="Times New Roman" w:cs="Times New Roman"/>
          <w:b/>
          <w:sz w:val="24"/>
          <w:szCs w:val="24"/>
        </w:rPr>
        <w:t>:</w:t>
      </w:r>
    </w:p>
    <w:p w:rsidR="0090480F" w:rsidRDefault="0090480F" w:rsidP="00910343">
      <w:pPr>
        <w:pStyle w:val="a5"/>
        <w:numPr>
          <w:ilvl w:val="0"/>
          <w:numId w:val="1"/>
        </w:numPr>
        <w:spacing w:after="0" w:line="240" w:lineRule="auto"/>
        <w:ind w:left="-567" w:right="4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90480F">
        <w:rPr>
          <w:rFonts w:ascii="Times New Roman" w:hAnsi="Times New Roman" w:cs="Times New Roman"/>
          <w:sz w:val="24"/>
          <w:szCs w:val="24"/>
        </w:rPr>
        <w:t>(392000, Тамбовская область, г. Тамбов, ул. Лермонтовская, д. 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81086" w:rsidRDefault="00581086" w:rsidP="00910343">
      <w:pPr>
        <w:pStyle w:val="a5"/>
        <w:numPr>
          <w:ilvl w:val="0"/>
          <w:numId w:val="1"/>
        </w:numPr>
        <w:spacing w:after="0" w:line="240" w:lineRule="auto"/>
        <w:ind w:left="-567" w:right="4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информационных систем общего пользования: </w:t>
      </w:r>
    </w:p>
    <w:p w:rsidR="00581086" w:rsidRDefault="00581086" w:rsidP="00910343">
      <w:pPr>
        <w:spacing w:after="0" w:line="240" w:lineRule="auto"/>
        <w:ind w:left="-567" w:right="415"/>
        <w:rPr>
          <w:rFonts w:ascii="Times New Roman" w:hAnsi="Times New Roman" w:cs="Times New Roman"/>
          <w:sz w:val="24"/>
          <w:szCs w:val="24"/>
          <w:u w:val="single"/>
        </w:rPr>
      </w:pPr>
      <w:r w:rsidRPr="00581086">
        <w:rPr>
          <w:rFonts w:ascii="Times New Roman" w:hAnsi="Times New Roman" w:cs="Times New Roman"/>
          <w:b/>
          <w:sz w:val="24"/>
          <w:szCs w:val="24"/>
        </w:rPr>
        <w:t xml:space="preserve">Интернет-приемная прокуратуры: </w:t>
      </w:r>
      <w:hyperlink r:id="rId5" w:history="1">
        <w:r w:rsidRPr="004A334E">
          <w:rPr>
            <w:rStyle w:val="a6"/>
            <w:rFonts w:ascii="Times New Roman" w:hAnsi="Times New Roman" w:cs="Times New Roman"/>
            <w:sz w:val="24"/>
            <w:szCs w:val="24"/>
          </w:rPr>
          <w:t>https://epp.genproc.gov.ru/web/proc_68/internet-reception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128B6" w:rsidRDefault="00581086" w:rsidP="00910343">
      <w:pPr>
        <w:spacing w:after="0" w:line="240" w:lineRule="auto"/>
        <w:ind w:left="-567" w:right="415"/>
        <w:rPr>
          <w:rFonts w:ascii="Times New Roman" w:hAnsi="Times New Roman" w:cs="Times New Roman"/>
          <w:sz w:val="24"/>
          <w:szCs w:val="24"/>
        </w:rPr>
      </w:pPr>
      <w:r w:rsidRPr="00581086">
        <w:rPr>
          <w:rFonts w:ascii="Times New Roman" w:hAnsi="Times New Roman" w:cs="Times New Roman"/>
          <w:b/>
          <w:sz w:val="24"/>
          <w:szCs w:val="24"/>
        </w:rPr>
        <w:t>Личный кабинет предпринимателя на портале «Бизнес-навигатор МСП»</w:t>
      </w:r>
      <w:r w:rsidR="0095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91B" w:rsidRPr="0095491B">
        <w:rPr>
          <w:rFonts w:ascii="Times New Roman" w:hAnsi="Times New Roman" w:cs="Times New Roman"/>
          <w:sz w:val="24"/>
          <w:szCs w:val="24"/>
        </w:rPr>
        <w:t>и т.д.</w:t>
      </w:r>
    </w:p>
    <w:p w:rsidR="008128B6" w:rsidRPr="008128B6" w:rsidRDefault="000521A8" w:rsidP="00910343">
      <w:pPr>
        <w:pStyle w:val="a5"/>
        <w:numPr>
          <w:ilvl w:val="0"/>
          <w:numId w:val="2"/>
        </w:numPr>
        <w:spacing w:after="0" w:line="240" w:lineRule="auto"/>
        <w:ind w:left="-567" w:right="415" w:firstLine="0"/>
        <w:rPr>
          <w:rFonts w:ascii="Times New Roman" w:hAnsi="Times New Roman" w:cs="Times New Roman"/>
          <w:b/>
          <w:sz w:val="24"/>
          <w:szCs w:val="24"/>
        </w:rPr>
      </w:pPr>
      <w:r w:rsidRPr="008128B6">
        <w:rPr>
          <w:rFonts w:ascii="Times New Roman" w:hAnsi="Times New Roman" w:cs="Times New Roman"/>
          <w:sz w:val="24"/>
          <w:szCs w:val="24"/>
        </w:rPr>
        <w:t>на личном приёме</w:t>
      </w:r>
      <w:r w:rsidR="0090480F" w:rsidRPr="008128B6">
        <w:rPr>
          <w:rFonts w:ascii="Times New Roman" w:hAnsi="Times New Roman" w:cs="Times New Roman"/>
          <w:sz w:val="24"/>
          <w:szCs w:val="24"/>
        </w:rPr>
        <w:t xml:space="preserve"> (</w:t>
      </w:r>
      <w:r w:rsidRPr="008128B6">
        <w:rPr>
          <w:rFonts w:ascii="Times New Roman" w:hAnsi="Times New Roman" w:cs="Times New Roman"/>
          <w:sz w:val="24"/>
          <w:szCs w:val="24"/>
        </w:rPr>
        <w:t>ежедневно (кроме выходных дней) с 9.00 час. до 18.00 час., перерыв на обед с 13.00</w:t>
      </w:r>
      <w:r w:rsidR="0090480F" w:rsidRPr="008128B6">
        <w:rPr>
          <w:rFonts w:ascii="Times New Roman" w:hAnsi="Times New Roman" w:cs="Times New Roman"/>
          <w:sz w:val="24"/>
          <w:szCs w:val="24"/>
        </w:rPr>
        <w:t xml:space="preserve"> час. до 13.45 час.);</w:t>
      </w:r>
    </w:p>
    <w:p w:rsidR="00581086" w:rsidRPr="008128B6" w:rsidRDefault="00581086" w:rsidP="00910343">
      <w:pPr>
        <w:pStyle w:val="a5"/>
        <w:numPr>
          <w:ilvl w:val="0"/>
          <w:numId w:val="1"/>
        </w:numPr>
        <w:spacing w:after="0" w:line="240" w:lineRule="auto"/>
        <w:ind w:left="-567" w:right="41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8B6">
        <w:rPr>
          <w:rFonts w:ascii="Times New Roman" w:hAnsi="Times New Roman" w:cs="Times New Roman"/>
          <w:b/>
          <w:sz w:val="24"/>
          <w:szCs w:val="24"/>
        </w:rPr>
        <w:t>по телефону горячей линии</w:t>
      </w:r>
    </w:p>
    <w:p w:rsidR="00581086" w:rsidRPr="00581086" w:rsidRDefault="00581086" w:rsidP="00910343">
      <w:pPr>
        <w:pStyle w:val="a5"/>
        <w:spacing w:after="0" w:line="240" w:lineRule="auto"/>
        <w:ind w:left="-567" w:right="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086">
        <w:rPr>
          <w:rFonts w:ascii="Times New Roman" w:hAnsi="Times New Roman" w:cs="Times New Roman"/>
          <w:b/>
          <w:sz w:val="24"/>
          <w:szCs w:val="24"/>
        </w:rPr>
        <w:t>8-910-652-86-41</w:t>
      </w:r>
    </w:p>
    <w:p w:rsidR="00943F84" w:rsidRDefault="00943F84" w:rsidP="002C0C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2BF" w:rsidRPr="008128B6" w:rsidRDefault="008128B6" w:rsidP="002C0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8B6">
        <w:rPr>
          <w:rFonts w:ascii="Times New Roman" w:hAnsi="Times New Roman" w:cs="Times New Roman"/>
          <w:sz w:val="24"/>
          <w:szCs w:val="24"/>
        </w:rPr>
        <w:t>ОТВЕТСТВЕННОСТЬ ДОЛЖНОСТНЫХ ЛИЦ КОНТРОЛИРУЮЩИХ ОРГАНОВ</w:t>
      </w:r>
    </w:p>
    <w:p w:rsidR="002627F8" w:rsidRPr="002C0C36" w:rsidRDefault="00F14F42" w:rsidP="002C0C3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C36">
        <w:rPr>
          <w:rFonts w:ascii="Times New Roman" w:hAnsi="Times New Roman" w:cs="Times New Roman"/>
          <w:sz w:val="24"/>
          <w:szCs w:val="24"/>
        </w:rPr>
        <w:t>Несоблюдение требований законодательства о государственном контроле (надзоре), муниципальном контроле (</w:t>
      </w:r>
      <w:r w:rsidRPr="002C0C36">
        <w:rPr>
          <w:rFonts w:ascii="Times New Roman" w:hAnsi="Times New Roman" w:cs="Times New Roman"/>
          <w:b/>
          <w:sz w:val="24"/>
          <w:szCs w:val="24"/>
        </w:rPr>
        <w:t>ст. 19.6.1 КоАП РФ</w:t>
      </w:r>
      <w:r w:rsidRPr="002C0C36">
        <w:rPr>
          <w:rFonts w:ascii="Times New Roman" w:hAnsi="Times New Roman" w:cs="Times New Roman"/>
          <w:sz w:val="24"/>
          <w:szCs w:val="24"/>
        </w:rPr>
        <w:t>);</w:t>
      </w:r>
    </w:p>
    <w:p w:rsidR="00F14F42" w:rsidRPr="002C0C36" w:rsidRDefault="00F14F42" w:rsidP="002C0C3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C36">
        <w:rPr>
          <w:rFonts w:ascii="Times New Roman" w:hAnsi="Times New Roman" w:cs="Times New Roman"/>
          <w:sz w:val="24"/>
          <w:szCs w:val="24"/>
        </w:rPr>
        <w:t>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(самоуправство) (</w:t>
      </w:r>
      <w:r w:rsidRPr="002C0C36">
        <w:rPr>
          <w:rFonts w:ascii="Times New Roman" w:hAnsi="Times New Roman" w:cs="Times New Roman"/>
          <w:b/>
          <w:sz w:val="24"/>
          <w:szCs w:val="24"/>
        </w:rPr>
        <w:t>ст.19.1 КоАП РФ</w:t>
      </w:r>
      <w:r w:rsidRPr="002C0C36">
        <w:rPr>
          <w:rFonts w:ascii="Times New Roman" w:hAnsi="Times New Roman" w:cs="Times New Roman"/>
          <w:sz w:val="24"/>
          <w:szCs w:val="24"/>
        </w:rPr>
        <w:t>);</w:t>
      </w:r>
    </w:p>
    <w:p w:rsidR="00F14F42" w:rsidRPr="002C0C36" w:rsidRDefault="00F14F42" w:rsidP="002C0C3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C36">
        <w:rPr>
          <w:rFonts w:ascii="Times New Roman" w:hAnsi="Times New Roman" w:cs="Times New Roman"/>
          <w:sz w:val="24"/>
          <w:szCs w:val="24"/>
        </w:rPr>
        <w:t>Воспрепятствование законной предпринимательской или иной деятельности (</w:t>
      </w:r>
      <w:r w:rsidR="00553787" w:rsidRPr="002C0C36">
        <w:rPr>
          <w:rFonts w:ascii="Times New Roman" w:hAnsi="Times New Roman" w:cs="Times New Roman"/>
          <w:b/>
          <w:sz w:val="24"/>
          <w:szCs w:val="24"/>
        </w:rPr>
        <w:t>ст.169 УК РФ</w:t>
      </w:r>
      <w:r w:rsidR="00553787" w:rsidRPr="002C0C36">
        <w:rPr>
          <w:rFonts w:ascii="Times New Roman" w:hAnsi="Times New Roman" w:cs="Times New Roman"/>
          <w:sz w:val="24"/>
          <w:szCs w:val="24"/>
        </w:rPr>
        <w:t>);</w:t>
      </w:r>
    </w:p>
    <w:p w:rsidR="00553787" w:rsidRPr="002C0C36" w:rsidRDefault="00553787" w:rsidP="002C0C3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C36">
        <w:rPr>
          <w:rFonts w:ascii="Times New Roman" w:hAnsi="Times New Roman" w:cs="Times New Roman"/>
          <w:sz w:val="24"/>
          <w:szCs w:val="24"/>
        </w:rPr>
        <w:t>Злоупотребление должностными полномочиями (</w:t>
      </w:r>
      <w:r w:rsidRPr="002C0C36">
        <w:rPr>
          <w:rFonts w:ascii="Times New Roman" w:hAnsi="Times New Roman" w:cs="Times New Roman"/>
          <w:b/>
          <w:sz w:val="24"/>
          <w:szCs w:val="24"/>
        </w:rPr>
        <w:t>ст.285 УК РФ</w:t>
      </w:r>
      <w:r w:rsidRPr="002C0C36">
        <w:rPr>
          <w:rFonts w:ascii="Times New Roman" w:hAnsi="Times New Roman" w:cs="Times New Roman"/>
          <w:sz w:val="24"/>
          <w:szCs w:val="24"/>
        </w:rPr>
        <w:t>);</w:t>
      </w:r>
    </w:p>
    <w:p w:rsidR="00553787" w:rsidRPr="002C0C36" w:rsidRDefault="00553787" w:rsidP="002C0C3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C36">
        <w:rPr>
          <w:rFonts w:ascii="Times New Roman" w:hAnsi="Times New Roman" w:cs="Times New Roman"/>
          <w:sz w:val="24"/>
          <w:szCs w:val="24"/>
        </w:rPr>
        <w:t>Превышение должностных полномочий (</w:t>
      </w:r>
      <w:r w:rsidRPr="002C0C36">
        <w:rPr>
          <w:rFonts w:ascii="Times New Roman" w:hAnsi="Times New Roman" w:cs="Times New Roman"/>
          <w:b/>
          <w:sz w:val="24"/>
          <w:szCs w:val="24"/>
        </w:rPr>
        <w:t>ст.286 УК РФ</w:t>
      </w:r>
      <w:r w:rsidRPr="002C0C36">
        <w:rPr>
          <w:rFonts w:ascii="Times New Roman" w:hAnsi="Times New Roman" w:cs="Times New Roman"/>
          <w:sz w:val="24"/>
          <w:szCs w:val="24"/>
        </w:rPr>
        <w:t>).</w:t>
      </w:r>
    </w:p>
    <w:p w:rsidR="00553787" w:rsidRDefault="00553787" w:rsidP="00553787">
      <w:pPr>
        <w:ind w:left="360"/>
      </w:pPr>
    </w:p>
    <w:p w:rsidR="00553787" w:rsidRDefault="002C0C36" w:rsidP="002C0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C36">
        <w:rPr>
          <w:rFonts w:ascii="Times New Roman" w:hAnsi="Times New Roman" w:cs="Times New Roman"/>
          <w:sz w:val="24"/>
          <w:szCs w:val="24"/>
        </w:rPr>
        <w:t>ОТВЕТСТВЕННОСТЬ КОНТРОЛИРУЕМЫХ ЛИЦ</w:t>
      </w:r>
    </w:p>
    <w:p w:rsidR="002C0C36" w:rsidRPr="002C0C36" w:rsidRDefault="002C0C36" w:rsidP="002C0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787" w:rsidRPr="002C0C36" w:rsidRDefault="00553787" w:rsidP="002C0C36">
      <w:pPr>
        <w:pStyle w:val="a5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C36">
        <w:rPr>
          <w:rFonts w:ascii="Times New Roman" w:hAnsi="Times New Roman" w:cs="Times New Roman"/>
          <w:sz w:val="24"/>
          <w:szCs w:val="24"/>
        </w:rPr>
        <w:t>Неповиновение законному распоряжению должностного лица органа, осуществляющего государственный надзор (контроль)</w:t>
      </w:r>
      <w:r w:rsidR="002C0C36" w:rsidRPr="002C0C36">
        <w:rPr>
          <w:rFonts w:ascii="Times New Roman" w:hAnsi="Times New Roman" w:cs="Times New Roman"/>
          <w:sz w:val="24"/>
          <w:szCs w:val="24"/>
        </w:rPr>
        <w:t>, муниципальный контроль (</w:t>
      </w:r>
      <w:r w:rsidR="002C0C36" w:rsidRPr="002C0C36">
        <w:rPr>
          <w:rFonts w:ascii="Times New Roman" w:hAnsi="Times New Roman" w:cs="Times New Roman"/>
          <w:b/>
          <w:sz w:val="24"/>
          <w:szCs w:val="24"/>
        </w:rPr>
        <w:t>ст.19.4 КоАП РФ</w:t>
      </w:r>
      <w:r w:rsidR="002C0C36" w:rsidRPr="002C0C36">
        <w:rPr>
          <w:rFonts w:ascii="Times New Roman" w:hAnsi="Times New Roman" w:cs="Times New Roman"/>
          <w:sz w:val="24"/>
          <w:szCs w:val="24"/>
        </w:rPr>
        <w:t>);</w:t>
      </w:r>
    </w:p>
    <w:p w:rsidR="002C0C36" w:rsidRPr="002C0C36" w:rsidRDefault="002C0C36" w:rsidP="002C0C36">
      <w:pPr>
        <w:pStyle w:val="a5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C36">
        <w:rPr>
          <w:rFonts w:ascii="Times New Roman" w:hAnsi="Times New Roman" w:cs="Times New Roman"/>
          <w:sz w:val="24"/>
          <w:szCs w:val="24"/>
        </w:rPr>
        <w:t>Воспрепятствование законной деятельности должностного лица органа государственного контроля (надзора), муниципального контроля (</w:t>
      </w:r>
      <w:r w:rsidRPr="002C0C36">
        <w:rPr>
          <w:rFonts w:ascii="Times New Roman" w:hAnsi="Times New Roman" w:cs="Times New Roman"/>
          <w:b/>
          <w:sz w:val="24"/>
          <w:szCs w:val="24"/>
        </w:rPr>
        <w:t>ст.19.4.1 КоАП РФ</w:t>
      </w:r>
      <w:r w:rsidRPr="002C0C36">
        <w:rPr>
          <w:rFonts w:ascii="Times New Roman" w:hAnsi="Times New Roman" w:cs="Times New Roman"/>
          <w:sz w:val="24"/>
          <w:szCs w:val="24"/>
        </w:rPr>
        <w:t>).</w:t>
      </w:r>
    </w:p>
    <w:p w:rsidR="002627F8" w:rsidRDefault="002627F8"/>
    <w:p w:rsidR="002627F8" w:rsidRPr="002627F8" w:rsidRDefault="002627F8" w:rsidP="002627F8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7F8">
        <w:rPr>
          <w:rFonts w:ascii="Times New Roman" w:hAnsi="Times New Roman" w:cs="Times New Roman"/>
          <w:b/>
          <w:sz w:val="32"/>
          <w:szCs w:val="32"/>
        </w:rPr>
        <w:t>Прокуратура Тамбовской области</w:t>
      </w:r>
    </w:p>
    <w:p w:rsidR="002627F8" w:rsidRPr="002627F8" w:rsidRDefault="002627F8" w:rsidP="002627F8">
      <w:pPr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p w:rsidR="002627F8" w:rsidRDefault="002627F8" w:rsidP="0020223F">
      <w:pPr>
        <w:spacing w:after="0" w:line="240" w:lineRule="exact"/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p w:rsidR="0020223F" w:rsidRDefault="0020223F" w:rsidP="0020223F">
      <w:pPr>
        <w:spacing w:after="0" w:line="240" w:lineRule="exact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ПАМЯТКА</w:t>
      </w:r>
    </w:p>
    <w:p w:rsidR="0020223F" w:rsidRPr="0020223F" w:rsidRDefault="0020223F" w:rsidP="0020223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0223F">
        <w:rPr>
          <w:rFonts w:ascii="Times New Roman" w:hAnsi="Times New Roman" w:cs="Times New Roman"/>
          <w:sz w:val="24"/>
          <w:szCs w:val="24"/>
        </w:rPr>
        <w:t>для субъектов предпринимательской деятельности</w:t>
      </w:r>
    </w:p>
    <w:p w:rsidR="002627F8" w:rsidRPr="00845E55" w:rsidRDefault="002627F8" w:rsidP="002627F8">
      <w:pPr>
        <w:ind w:left="709"/>
        <w:jc w:val="center"/>
        <w:rPr>
          <w:rFonts w:ascii="Times New Roman" w:hAnsi="Times New Roman" w:cs="Times New Roman"/>
          <w:sz w:val="24"/>
        </w:rPr>
      </w:pPr>
    </w:p>
    <w:p w:rsidR="002627F8" w:rsidRPr="00845E55" w:rsidRDefault="002627F8" w:rsidP="002627F8">
      <w:pPr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53168" cy="25050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b-prokuratura-kfk-10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2" t="17203" r="22254" b="23578"/>
                    <a:stretch/>
                  </pic:blipFill>
                  <pic:spPr bwMode="auto">
                    <a:xfrm>
                      <a:off x="0" y="0"/>
                      <a:ext cx="2266370" cy="251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7F8" w:rsidRDefault="001D07EC" w:rsidP="002627F8">
      <w:pPr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ЗАЩИТА</w:t>
      </w:r>
      <w:r w:rsidR="000521A8">
        <w:rPr>
          <w:rFonts w:ascii="Times New Roman" w:hAnsi="Times New Roman" w:cs="Times New Roman"/>
          <w:sz w:val="24"/>
        </w:rPr>
        <w:t xml:space="preserve"> </w:t>
      </w:r>
      <w:r w:rsidR="0095491B">
        <w:rPr>
          <w:rFonts w:ascii="Times New Roman" w:hAnsi="Times New Roman" w:cs="Times New Roman"/>
          <w:sz w:val="24"/>
        </w:rPr>
        <w:t xml:space="preserve">ПРАВ ПРИ ПРОВЕДЕНИИ </w:t>
      </w:r>
      <w:r w:rsidR="000521A8">
        <w:rPr>
          <w:rFonts w:ascii="Times New Roman" w:hAnsi="Times New Roman" w:cs="Times New Roman"/>
          <w:sz w:val="24"/>
        </w:rPr>
        <w:t>КОНТРОЛЬН</w:t>
      </w:r>
      <w:r w:rsidR="0095491B">
        <w:rPr>
          <w:rFonts w:ascii="Times New Roman" w:hAnsi="Times New Roman" w:cs="Times New Roman"/>
          <w:sz w:val="24"/>
        </w:rPr>
        <w:t>ЫХ</w:t>
      </w:r>
      <w:r w:rsidR="000521A8">
        <w:rPr>
          <w:rFonts w:ascii="Times New Roman" w:hAnsi="Times New Roman" w:cs="Times New Roman"/>
          <w:sz w:val="24"/>
        </w:rPr>
        <w:t xml:space="preserve"> (НАДЗОРН</w:t>
      </w:r>
      <w:r w:rsidR="0095491B">
        <w:rPr>
          <w:rFonts w:ascii="Times New Roman" w:hAnsi="Times New Roman" w:cs="Times New Roman"/>
          <w:sz w:val="24"/>
        </w:rPr>
        <w:t>ЫХ</w:t>
      </w:r>
      <w:r w:rsidR="000521A8">
        <w:rPr>
          <w:rFonts w:ascii="Times New Roman" w:hAnsi="Times New Roman" w:cs="Times New Roman"/>
          <w:sz w:val="24"/>
        </w:rPr>
        <w:t xml:space="preserve">) </w:t>
      </w:r>
      <w:r w:rsidR="0095491B">
        <w:rPr>
          <w:rFonts w:ascii="Times New Roman" w:hAnsi="Times New Roman" w:cs="Times New Roman"/>
          <w:sz w:val="24"/>
        </w:rPr>
        <w:t>МЕРОПРИЯТИЙ</w:t>
      </w:r>
    </w:p>
    <w:p w:rsidR="002627F8" w:rsidRDefault="002627F8" w:rsidP="002627F8">
      <w:pPr>
        <w:ind w:left="709"/>
        <w:jc w:val="center"/>
        <w:rPr>
          <w:rFonts w:ascii="Times New Roman" w:hAnsi="Times New Roman" w:cs="Times New Roman"/>
          <w:sz w:val="24"/>
        </w:rPr>
      </w:pPr>
    </w:p>
    <w:p w:rsidR="002627F8" w:rsidRDefault="002627F8" w:rsidP="002627F8">
      <w:pPr>
        <w:ind w:left="709"/>
        <w:jc w:val="center"/>
        <w:rPr>
          <w:rFonts w:ascii="Times New Roman" w:hAnsi="Times New Roman" w:cs="Times New Roman"/>
          <w:sz w:val="24"/>
        </w:rPr>
      </w:pPr>
    </w:p>
    <w:p w:rsidR="000521A8" w:rsidRDefault="000521A8" w:rsidP="000521A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</w:rPr>
      </w:pPr>
    </w:p>
    <w:p w:rsidR="000521A8" w:rsidRDefault="000521A8" w:rsidP="000521A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Тамбов</w:t>
      </w:r>
    </w:p>
    <w:p w:rsidR="002627F8" w:rsidRDefault="002627F8" w:rsidP="000521A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</w:rPr>
      </w:pPr>
      <w:r w:rsidRPr="00845E55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</w:p>
    <w:p w:rsidR="002627F8" w:rsidRDefault="002627F8"/>
    <w:p w:rsidR="008B589B" w:rsidRPr="00B97B91" w:rsidRDefault="008B589B" w:rsidP="00B97B91">
      <w:pPr>
        <w:spacing w:after="7" w:line="267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97B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ОСНОВНАЯ ЗАКОНОДАТЕЛЬНАЯ БАЗА:</w:t>
      </w:r>
    </w:p>
    <w:p w:rsidR="00CD1A28" w:rsidRPr="00CD1A28" w:rsidRDefault="00CD1A28" w:rsidP="0091034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A2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D1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589B" w:rsidRPr="00CD1A28" w:rsidRDefault="008B589B" w:rsidP="0091034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A2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D1A28">
        <w:rPr>
          <w:rFonts w:ascii="Times New Roman" w:hAnsi="Times New Roman" w:cs="Times New Roman"/>
          <w:color w:val="000000"/>
          <w:sz w:val="24"/>
          <w:szCs w:val="24"/>
        </w:rPr>
        <w:t xml:space="preserve">(применяется </w:t>
      </w:r>
      <w:r w:rsidR="00B97B91">
        <w:rPr>
          <w:rFonts w:ascii="Times New Roman" w:hAnsi="Times New Roman" w:cs="Times New Roman"/>
          <w:color w:val="000000"/>
          <w:sz w:val="24"/>
          <w:szCs w:val="24"/>
        </w:rPr>
        <w:t>до 31.12.2025 в соответствии с особенностями, установленными ст.26.3 Федерального закона).</w:t>
      </w:r>
    </w:p>
    <w:p w:rsidR="00910343" w:rsidRDefault="00910343" w:rsidP="00DB78CC">
      <w:pPr>
        <w:spacing w:after="7" w:line="267" w:lineRule="auto"/>
        <w:ind w:left="-5"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589B" w:rsidRPr="00DB78CC" w:rsidRDefault="008B589B" w:rsidP="00DB78CC">
      <w:pPr>
        <w:spacing w:after="7" w:line="267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B78CC">
        <w:rPr>
          <w:rFonts w:ascii="Times New Roman" w:hAnsi="Times New Roman" w:cs="Times New Roman"/>
          <w:color w:val="000000"/>
          <w:sz w:val="24"/>
          <w:szCs w:val="24"/>
        </w:rPr>
        <w:t>УЗНАТЬ О ПРЕДСТОЯЩЕЙ ПРОВЕРКЕ</w:t>
      </w:r>
      <w:r w:rsidR="00DB78CC" w:rsidRPr="00DB7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8CC">
        <w:rPr>
          <w:rFonts w:ascii="Times New Roman" w:hAnsi="Times New Roman" w:cs="Times New Roman"/>
          <w:color w:val="000000"/>
          <w:sz w:val="24"/>
          <w:szCs w:val="24"/>
        </w:rPr>
        <w:t>МОЖНО:</w:t>
      </w:r>
    </w:p>
    <w:p w:rsidR="0077286C" w:rsidRPr="00DB78CC" w:rsidRDefault="008B589B" w:rsidP="00CA0220">
      <w:pPr>
        <w:numPr>
          <w:ilvl w:val="0"/>
          <w:numId w:val="5"/>
        </w:numPr>
        <w:spacing w:after="0" w:line="240" w:lineRule="auto"/>
        <w:ind w:left="0" w:hanging="127"/>
        <w:jc w:val="both"/>
        <w:rPr>
          <w:rFonts w:ascii="Times New Roman" w:hAnsi="Times New Roman" w:cs="Times New Roman"/>
          <w:sz w:val="24"/>
          <w:szCs w:val="24"/>
        </w:rPr>
      </w:pPr>
      <w:r w:rsidRPr="00DB78CC">
        <w:rPr>
          <w:rFonts w:ascii="Times New Roman" w:hAnsi="Times New Roman" w:cs="Times New Roman"/>
          <w:color w:val="000000"/>
          <w:sz w:val="24"/>
          <w:szCs w:val="24"/>
        </w:rPr>
        <w:t>на сайте контролирующих ведомств</w:t>
      </w:r>
      <w:r w:rsidR="00DB78C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B7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78CC" w:rsidRPr="00DB78CC" w:rsidRDefault="008B589B" w:rsidP="00CA0220">
      <w:pPr>
        <w:numPr>
          <w:ilvl w:val="0"/>
          <w:numId w:val="5"/>
        </w:numPr>
        <w:spacing w:after="0" w:line="240" w:lineRule="auto"/>
        <w:ind w:left="0" w:hanging="125"/>
        <w:jc w:val="both"/>
        <w:rPr>
          <w:rFonts w:ascii="Times New Roman" w:hAnsi="Times New Roman" w:cs="Times New Roman"/>
          <w:sz w:val="24"/>
          <w:szCs w:val="24"/>
        </w:rPr>
      </w:pPr>
      <w:r w:rsidRPr="00DB78C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r w:rsidRPr="00DB78CC">
        <w:rPr>
          <w:rFonts w:ascii="Times New Roman" w:hAnsi="Times New Roman" w:cs="Times New Roman"/>
          <w:b/>
          <w:color w:val="000000"/>
          <w:sz w:val="24"/>
          <w:szCs w:val="24"/>
        </w:rPr>
        <w:t>proverki.gov.ru</w:t>
      </w:r>
      <w:r w:rsidRPr="00DB7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589B" w:rsidRPr="00DB78CC" w:rsidRDefault="00DB78CC" w:rsidP="00CA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B589B">
        <w:rPr>
          <w:rFonts w:ascii="Times New Roman" w:hAnsi="Times New Roman" w:cs="Times New Roman"/>
          <w:sz w:val="24"/>
          <w:szCs w:val="24"/>
        </w:rPr>
        <w:t>ля получения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89B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>
        <w:rPr>
          <w:rFonts w:ascii="Times New Roman" w:hAnsi="Times New Roman" w:cs="Times New Roman"/>
          <w:sz w:val="24"/>
          <w:szCs w:val="24"/>
        </w:rPr>
        <w:t>достаточно ввести</w:t>
      </w:r>
      <w:r w:rsidRPr="008B589B">
        <w:rPr>
          <w:rFonts w:ascii="Times New Roman" w:hAnsi="Times New Roman" w:cs="Times New Roman"/>
          <w:sz w:val="24"/>
          <w:szCs w:val="24"/>
        </w:rPr>
        <w:t xml:space="preserve"> ИНН, ОГРН </w:t>
      </w:r>
      <w:r w:rsidRPr="008B589B">
        <w:rPr>
          <w:rFonts w:ascii="Times New Roman" w:hAnsi="Times New Roman" w:cs="Times New Roman"/>
          <w:sz w:val="24"/>
          <w:szCs w:val="24"/>
        </w:rPr>
        <w:tab/>
        <w:t>или</w:t>
      </w:r>
      <w:r w:rsidR="00910343">
        <w:rPr>
          <w:rFonts w:ascii="Times New Roman" w:hAnsi="Times New Roman" w:cs="Times New Roman"/>
          <w:sz w:val="24"/>
          <w:szCs w:val="24"/>
        </w:rPr>
        <w:t xml:space="preserve"> </w:t>
      </w:r>
      <w:r w:rsidRPr="008B589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DB78CC">
        <w:rPr>
          <w:rFonts w:ascii="Times New Roman" w:hAnsi="Times New Roman" w:cs="Times New Roman"/>
          <w:sz w:val="24"/>
          <w:szCs w:val="24"/>
        </w:rPr>
        <w:t>своей компании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1151E" w:rsidRPr="0031151E" w:rsidRDefault="008B589B" w:rsidP="00CA0220">
      <w:pPr>
        <w:numPr>
          <w:ilvl w:val="0"/>
          <w:numId w:val="5"/>
        </w:numPr>
        <w:spacing w:after="0" w:line="240" w:lineRule="auto"/>
        <w:ind w:left="0" w:hanging="127"/>
        <w:jc w:val="both"/>
        <w:rPr>
          <w:rFonts w:ascii="Times New Roman" w:hAnsi="Times New Roman" w:cs="Times New Roman"/>
          <w:sz w:val="24"/>
          <w:szCs w:val="24"/>
        </w:rPr>
      </w:pPr>
      <w:r w:rsidRPr="00DB78CC">
        <w:rPr>
          <w:rFonts w:ascii="Times New Roman" w:hAnsi="Times New Roman" w:cs="Times New Roman"/>
          <w:color w:val="000000"/>
          <w:sz w:val="24"/>
          <w:szCs w:val="24"/>
        </w:rPr>
        <w:t>в личном кабинете портала «Госуслуги»</w:t>
      </w:r>
      <w:r w:rsidR="00311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51E" w:rsidRDefault="00634BCB" w:rsidP="00311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174625</wp:posOffset>
                </wp:positionV>
                <wp:extent cx="2819400" cy="1962150"/>
                <wp:effectExtent l="9525" t="7620" r="9525" b="11430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D34" w:rsidRPr="00910343" w:rsidRDefault="00880D34" w:rsidP="00910343">
                            <w:pPr>
                              <w:pStyle w:val="a7"/>
                              <w:spacing w:before="0" w:beforeAutospacing="0" w:after="0" w:afterAutospacing="0" w:line="288" w:lineRule="atLeast"/>
                              <w:jc w:val="both"/>
                              <w:rPr>
                                <w:b/>
                              </w:rPr>
                            </w:pPr>
                            <w:r w:rsidRPr="00910343">
                              <w:rPr>
                                <w:b/>
                              </w:rPr>
                              <w:t>С 28.12.2024 ПРЕДУСМОТРЕНА ВОЗМОЖНОСТЬ ПРОВЕДЕНИЯ КОНТРОЛЬНЫХ (НАДЗОРНЫХ) МЕРОПРИЯТИЙ С ИСПОЛЬЗОВАНИЕМ МОБИЛЬНОГО ПРИЛОЖЕНИЯ «ИНСПЕКТОР» (</w:t>
                            </w:r>
                            <w:r w:rsidR="00910343">
                              <w:rPr>
                                <w:b/>
                              </w:rPr>
                              <w:t>и</w:t>
                            </w:r>
                            <w:r w:rsidRPr="00910343">
                              <w:rPr>
                                <w:b/>
                              </w:rPr>
                              <w:t>нспекционный визит, выездная проверка, рейдовый осмотр</w:t>
                            </w:r>
                            <w:r w:rsidR="00910343">
                              <w:rPr>
                                <w:b/>
                              </w:rPr>
                              <w:t>)</w:t>
                            </w:r>
                          </w:p>
                          <w:p w:rsidR="00880D34" w:rsidRDefault="00880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left:0;text-align:left;margin-left:-4.2pt;margin-top:13.75pt;width:222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">
                <v:textbox>
                  <w:txbxContent>
                    <w:p w:rsidR="00880D34" w:rsidRPr="00910343" w:rsidRDefault="00880D34" w:rsidP="00910343">
                      <w:pPr>
                        <w:pStyle w:val="a7"/>
                        <w:spacing w:before="0" w:beforeAutospacing="0" w:after="0" w:afterAutospacing="0" w:line="288" w:lineRule="atLeast"/>
                        <w:jc w:val="both"/>
                        <w:rPr>
                          <w:b/>
                        </w:rPr>
                      </w:pPr>
                      <w:r w:rsidRPr="00910343">
                        <w:rPr>
                          <w:b/>
                        </w:rPr>
                        <w:t>С 28.12.2024 ПРЕДУСМОТРЕНА ВОЗМОЖНОСТЬ ПРОВЕДЕНИЯ КОНТРОЛЬНЫХ (НАДЗОРНЫХ) МЕРОПРИЯТИЙ С ИСПОЛЬЗОВАНИЕМ МОБИЛЬНОГО ПРИЛОЖЕНИЯ «ИНСПЕКТОР» (</w:t>
                      </w:r>
                      <w:r w:rsidR="00910343">
                        <w:rPr>
                          <w:b/>
                        </w:rPr>
                        <w:t>и</w:t>
                      </w:r>
                      <w:r w:rsidRPr="00910343">
                        <w:rPr>
                          <w:b/>
                        </w:rPr>
                        <w:t>нспекционный визит, выездная проверка, рейдовый осмотр</w:t>
                      </w:r>
                      <w:r w:rsidR="00910343">
                        <w:rPr>
                          <w:b/>
                        </w:rPr>
                        <w:t>)</w:t>
                      </w:r>
                    </w:p>
                    <w:p w:rsidR="00880D34" w:rsidRDefault="00880D34"/>
                  </w:txbxContent>
                </v:textbox>
              </v:rect>
            </w:pict>
          </mc:Fallback>
        </mc:AlternateContent>
      </w:r>
    </w:p>
    <w:p w:rsidR="0031151E" w:rsidRDefault="0031151E" w:rsidP="00311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51E" w:rsidRDefault="0031151E" w:rsidP="00311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51E" w:rsidRDefault="0031151E" w:rsidP="00311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51E" w:rsidRDefault="0031151E" w:rsidP="00311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0D34" w:rsidRDefault="00880D34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D34" w:rsidRDefault="00880D34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43" w:rsidRDefault="00910343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D34" w:rsidRDefault="00880D34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D34" w:rsidRDefault="00880D34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43" w:rsidRDefault="00910343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D34" w:rsidRDefault="00880D34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6C" w:rsidRDefault="008B589B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9B">
        <w:rPr>
          <w:rFonts w:ascii="Times New Roman" w:hAnsi="Times New Roman" w:cs="Times New Roman"/>
          <w:sz w:val="24"/>
          <w:szCs w:val="24"/>
        </w:rPr>
        <w:t>Решение о проведении контрольного</w:t>
      </w:r>
      <w:r w:rsidR="00502179">
        <w:rPr>
          <w:rFonts w:ascii="Times New Roman" w:hAnsi="Times New Roman" w:cs="Times New Roman"/>
          <w:sz w:val="24"/>
          <w:szCs w:val="24"/>
        </w:rPr>
        <w:t xml:space="preserve"> </w:t>
      </w:r>
      <w:r w:rsidRPr="008B589B">
        <w:rPr>
          <w:rFonts w:ascii="Times New Roman" w:hAnsi="Times New Roman" w:cs="Times New Roman"/>
          <w:sz w:val="24"/>
          <w:szCs w:val="24"/>
        </w:rPr>
        <w:t xml:space="preserve">(надзорного) мероприятия должно </w:t>
      </w:r>
      <w:r w:rsidR="002948CD">
        <w:rPr>
          <w:rFonts w:ascii="Times New Roman" w:hAnsi="Times New Roman" w:cs="Times New Roman"/>
          <w:sz w:val="24"/>
          <w:szCs w:val="24"/>
        </w:rPr>
        <w:t>с</w:t>
      </w:r>
      <w:r w:rsidRPr="008B589B">
        <w:rPr>
          <w:rFonts w:ascii="Times New Roman" w:hAnsi="Times New Roman" w:cs="Times New Roman"/>
          <w:sz w:val="24"/>
          <w:szCs w:val="24"/>
        </w:rPr>
        <w:t xml:space="preserve">одержать QR-код со ссылкой на </w:t>
      </w:r>
      <w:proofErr w:type="spellStart"/>
      <w:r w:rsidRPr="008B589B">
        <w:rPr>
          <w:rFonts w:ascii="Times New Roman" w:hAnsi="Times New Roman" w:cs="Times New Roman"/>
          <w:sz w:val="24"/>
          <w:szCs w:val="24"/>
        </w:rPr>
        <w:t>соот</w:t>
      </w:r>
      <w:proofErr w:type="spellEnd"/>
      <w:r w:rsidR="002948CD" w:rsidRPr="00CD1A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F98E74">
            <wp:simplePos x="0" y="0"/>
            <wp:positionH relativeFrom="column">
              <wp:posOffset>-635</wp:posOffset>
            </wp:positionH>
            <wp:positionV relativeFrom="paragraph">
              <wp:posOffset>526415</wp:posOffset>
            </wp:positionV>
            <wp:extent cx="1151890" cy="762635"/>
            <wp:effectExtent l="0" t="0" r="0" b="0"/>
            <wp:wrapSquare wrapText="bothSides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B589B">
        <w:rPr>
          <w:rFonts w:ascii="Times New Roman" w:hAnsi="Times New Roman" w:cs="Times New Roman"/>
          <w:sz w:val="24"/>
          <w:szCs w:val="24"/>
        </w:rPr>
        <w:t>ветствующее</w:t>
      </w:r>
      <w:proofErr w:type="spellEnd"/>
      <w:r w:rsidRPr="008B589B">
        <w:rPr>
          <w:rFonts w:ascii="Times New Roman" w:hAnsi="Times New Roman" w:cs="Times New Roman"/>
          <w:sz w:val="24"/>
          <w:szCs w:val="24"/>
        </w:rPr>
        <w:t xml:space="preserve"> мероприятие по контролю в ФГИС «Единый реест</w:t>
      </w:r>
      <w:r w:rsidR="00C95828">
        <w:rPr>
          <w:rFonts w:ascii="Times New Roman" w:hAnsi="Times New Roman" w:cs="Times New Roman"/>
          <w:sz w:val="24"/>
          <w:szCs w:val="24"/>
        </w:rPr>
        <w:t xml:space="preserve">р </w:t>
      </w:r>
      <w:r w:rsidR="00502179">
        <w:rPr>
          <w:rFonts w:ascii="Times New Roman" w:hAnsi="Times New Roman" w:cs="Times New Roman"/>
          <w:sz w:val="24"/>
          <w:szCs w:val="24"/>
        </w:rPr>
        <w:t>к</w:t>
      </w:r>
      <w:r w:rsidRPr="008B589B">
        <w:rPr>
          <w:rFonts w:ascii="Times New Roman" w:hAnsi="Times New Roman" w:cs="Times New Roman"/>
          <w:sz w:val="24"/>
          <w:szCs w:val="24"/>
        </w:rPr>
        <w:t xml:space="preserve">онтрольных </w:t>
      </w:r>
      <w:r w:rsidR="00C02483">
        <w:rPr>
          <w:rFonts w:ascii="Times New Roman" w:hAnsi="Times New Roman" w:cs="Times New Roman"/>
          <w:sz w:val="24"/>
          <w:szCs w:val="24"/>
        </w:rPr>
        <w:t>(</w:t>
      </w:r>
      <w:r w:rsidRPr="008B589B">
        <w:rPr>
          <w:rFonts w:ascii="Times New Roman" w:hAnsi="Times New Roman" w:cs="Times New Roman"/>
          <w:sz w:val="24"/>
          <w:szCs w:val="24"/>
        </w:rPr>
        <w:t xml:space="preserve">надзорных)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B589B">
        <w:rPr>
          <w:rFonts w:ascii="Times New Roman" w:hAnsi="Times New Roman" w:cs="Times New Roman"/>
          <w:sz w:val="24"/>
          <w:szCs w:val="24"/>
        </w:rPr>
        <w:t>ероприятий»</w:t>
      </w:r>
      <w:r w:rsidR="00C95828">
        <w:rPr>
          <w:rFonts w:ascii="Times New Roman" w:hAnsi="Times New Roman" w:cs="Times New Roman"/>
          <w:sz w:val="24"/>
          <w:szCs w:val="24"/>
        </w:rPr>
        <w:t xml:space="preserve">, который позволяет </w:t>
      </w:r>
      <w:r w:rsidR="00C95828" w:rsidRPr="008B589B">
        <w:rPr>
          <w:rFonts w:ascii="Times New Roman" w:hAnsi="Times New Roman" w:cs="Times New Roman"/>
          <w:sz w:val="24"/>
          <w:szCs w:val="24"/>
        </w:rPr>
        <w:t>в онлайн</w:t>
      </w:r>
      <w:r w:rsidR="00C95828">
        <w:rPr>
          <w:rFonts w:ascii="Times New Roman" w:hAnsi="Times New Roman" w:cs="Times New Roman"/>
          <w:sz w:val="24"/>
          <w:szCs w:val="24"/>
        </w:rPr>
        <w:t xml:space="preserve"> режиме </w:t>
      </w:r>
      <w:r w:rsidR="00C95828" w:rsidRPr="008B589B">
        <w:rPr>
          <w:rFonts w:ascii="Times New Roman" w:hAnsi="Times New Roman" w:cs="Times New Roman"/>
          <w:sz w:val="24"/>
          <w:szCs w:val="24"/>
        </w:rPr>
        <w:t xml:space="preserve">посмотреть информацию </w:t>
      </w:r>
      <w:r w:rsidR="00C95828" w:rsidRPr="008B589B">
        <w:rPr>
          <w:rFonts w:ascii="Times New Roman" w:hAnsi="Times New Roman" w:cs="Times New Roman"/>
          <w:sz w:val="24"/>
          <w:szCs w:val="24"/>
        </w:rPr>
        <w:tab/>
        <w:t>о</w:t>
      </w:r>
      <w:r w:rsidR="002C3260">
        <w:rPr>
          <w:rFonts w:ascii="Times New Roman" w:hAnsi="Times New Roman" w:cs="Times New Roman"/>
          <w:sz w:val="24"/>
          <w:szCs w:val="24"/>
        </w:rPr>
        <w:t xml:space="preserve"> </w:t>
      </w:r>
      <w:r w:rsidR="00C95828" w:rsidRPr="008B589B">
        <w:rPr>
          <w:rFonts w:ascii="Times New Roman" w:hAnsi="Times New Roman" w:cs="Times New Roman"/>
          <w:sz w:val="24"/>
          <w:szCs w:val="24"/>
        </w:rPr>
        <w:t>контрольном</w:t>
      </w:r>
      <w:r w:rsidR="002C3260">
        <w:rPr>
          <w:rFonts w:ascii="Times New Roman" w:hAnsi="Times New Roman" w:cs="Times New Roman"/>
          <w:sz w:val="24"/>
          <w:szCs w:val="24"/>
        </w:rPr>
        <w:t xml:space="preserve"> </w:t>
      </w:r>
      <w:r w:rsidR="00C95828" w:rsidRPr="008B589B">
        <w:rPr>
          <w:rFonts w:ascii="Times New Roman" w:hAnsi="Times New Roman" w:cs="Times New Roman"/>
          <w:sz w:val="24"/>
          <w:szCs w:val="24"/>
        </w:rPr>
        <w:t>мероприяти</w:t>
      </w:r>
      <w:r w:rsidR="002C3260">
        <w:rPr>
          <w:rFonts w:ascii="Times New Roman" w:hAnsi="Times New Roman" w:cs="Times New Roman"/>
          <w:sz w:val="24"/>
          <w:szCs w:val="24"/>
        </w:rPr>
        <w:t>и</w:t>
      </w:r>
      <w:r w:rsidR="00C95828" w:rsidRPr="008B589B">
        <w:rPr>
          <w:rFonts w:ascii="Times New Roman" w:hAnsi="Times New Roman" w:cs="Times New Roman"/>
          <w:sz w:val="24"/>
          <w:szCs w:val="24"/>
        </w:rPr>
        <w:t>, в том числе о согласовании с органами прокуратуры</w:t>
      </w:r>
      <w:r w:rsidR="00C95828">
        <w:rPr>
          <w:rFonts w:ascii="Times New Roman" w:hAnsi="Times New Roman" w:cs="Times New Roman"/>
          <w:sz w:val="24"/>
          <w:szCs w:val="24"/>
        </w:rPr>
        <w:t>.</w:t>
      </w:r>
    </w:p>
    <w:p w:rsidR="002948CD" w:rsidRDefault="002948CD" w:rsidP="0077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320" w:rsidRDefault="002C3260" w:rsidP="00AC5320">
      <w:pPr>
        <w:pStyle w:val="a7"/>
        <w:spacing w:before="0" w:beforeAutospacing="0" w:after="0" w:afterAutospacing="0" w:line="288" w:lineRule="atLeast"/>
        <w:jc w:val="both"/>
        <w:rPr>
          <w:u w:val="single"/>
        </w:rPr>
      </w:pPr>
      <w:r w:rsidRPr="00AC5320">
        <w:rPr>
          <w:u w:val="single"/>
        </w:rPr>
        <w:t xml:space="preserve">При отсутствии на документах контрольного (надзорного) органа </w:t>
      </w:r>
      <w:r w:rsidRPr="00AC5320">
        <w:rPr>
          <w:u w:val="single"/>
        </w:rPr>
        <w:t>QR-код</w:t>
      </w:r>
      <w:r w:rsidRPr="00AC5320">
        <w:rPr>
          <w:u w:val="single"/>
        </w:rPr>
        <w:t xml:space="preserve">а </w:t>
      </w:r>
      <w:r w:rsidR="00AC5320" w:rsidRPr="00AC5320">
        <w:rPr>
          <w:u w:val="single"/>
        </w:rPr>
        <w:t>(нанесение его некорректным способом) в допуске на объект контроля</w:t>
      </w:r>
      <w:r w:rsidR="00AC5320">
        <w:rPr>
          <w:u w:val="single"/>
        </w:rPr>
        <w:t>,</w:t>
      </w:r>
      <w:r w:rsidR="00AC5320" w:rsidRPr="00AC5320">
        <w:rPr>
          <w:u w:val="single"/>
        </w:rPr>
        <w:t xml:space="preserve"> </w:t>
      </w:r>
      <w:r w:rsidR="00AC5320" w:rsidRPr="00AC5320">
        <w:rPr>
          <w:u w:val="single"/>
        </w:rPr>
        <w:t>к документам и в принятии иных мер по проведению контрольного (надзорного) мероприяти</w:t>
      </w:r>
      <w:r w:rsidR="00AC5320">
        <w:rPr>
          <w:u w:val="single"/>
        </w:rPr>
        <w:t xml:space="preserve">я возможно отказать </w:t>
      </w:r>
    </w:p>
    <w:p w:rsidR="00502179" w:rsidRDefault="00634BCB" w:rsidP="00AC5320">
      <w:pPr>
        <w:pStyle w:val="a7"/>
        <w:spacing w:before="0" w:beforeAutospacing="0" w:after="0" w:afterAutospacing="0" w:line="288" w:lineRule="atLeast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2763520" cy="2698115"/>
                <wp:effectExtent l="13970" t="5080" r="13335" b="11430"/>
                <wp:docPr id="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269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86C" w:rsidRDefault="0077286C" w:rsidP="007728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66427" wp14:editId="584F21DE">
                                  <wp:extent cx="1381125" cy="1085850"/>
                                  <wp:effectExtent l="0" t="0" r="0" b="0"/>
                                  <wp:docPr id="6" name="Picture 3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" name="Picture 319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286C" w:rsidRPr="00C02483" w:rsidRDefault="0077286C" w:rsidP="0077286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5320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ПРОВЕДЕНИЕ КОНТРОЛЬНЫХ (НАДЗОРНЫХ) МЕРОПРИЯТИЙ, ИНФОРМАЦИЯ О КОТОРЫХ НА МОМЕНТ НАЧАЛА ПРОВЕДЕНИЯ ПРОВЕРКИ В ЕДИНОМ РЕЕСТРЕ КОНТРОЛЬНЫХ (НАДЗОРНЫХ) МЕРОПРИЯТИЙ ОТСУТСТВУЕТ,</w:t>
                            </w:r>
                            <w:r w:rsidRPr="00C024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НЕ ДОПУСКАЕТСЯ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2" o:spid="_x0000_s1027" style="width:217.6pt;height:2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">
                <v:textbox>
                  <w:txbxContent>
                    <w:p w:rsidR="0077286C" w:rsidRDefault="0077286C" w:rsidP="0077286C">
                      <w:r>
                        <w:rPr>
                          <w:noProof/>
                        </w:rPr>
                        <w:drawing>
                          <wp:inline distT="0" distB="0" distL="0" distR="0" wp14:anchorId="41966427" wp14:editId="584F21DE">
                            <wp:extent cx="1381125" cy="1085850"/>
                            <wp:effectExtent l="0" t="0" r="0" b="0"/>
                            <wp:docPr id="6" name="Picture 3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" name="Picture 319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125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286C" w:rsidRPr="00C02483" w:rsidRDefault="0077286C" w:rsidP="0077286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5320">
                        <w:rPr>
                          <w:rFonts w:ascii="Times New Roman" w:hAnsi="Times New Roman" w:cs="Times New Roman"/>
                          <w:b/>
                        </w:rPr>
                        <w:t>ПРОВЕДЕНИЕ КОНТРОЛЬНЫХ (НАДЗОРНЫХ) МЕРОПРИЯТИЙ, ИНФОРМАЦИЯ О КОТОРЫХ НА МОМЕНТ НАЧАЛА ПРОВЕДЕНИЯ ПРОВЕРКИ В ЕДИНОМ РЕЕСТРЕ КОНТРОЛЬНЫХ (НАДЗОРНЫХ) МЕРОПРИЯТИЙ ОТСУТСТВУЕТ,</w:t>
                      </w:r>
                      <w:r w:rsidRPr="00C024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НЕ ДОПУСКАЕТСЯ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02179" w:rsidRDefault="00A97FA9" w:rsidP="00C563CC">
      <w:pPr>
        <w:spacing w:after="0" w:line="240" w:lineRule="auto"/>
        <w:ind w:left="284" w:right="-29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ГРУБЫЕ НАРУШЕНИЯ, ВЛЕКУЩИЕ ПРИЗНАНИЕ РЕЗУЛЬТАТОВ ПРОВЕРКИ НЕДЕЙСТВИТЕЛЬНЫМИ</w:t>
      </w:r>
    </w:p>
    <w:p w:rsidR="00502179" w:rsidRDefault="00502179" w:rsidP="00C563CC">
      <w:p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7FA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FA9">
        <w:rPr>
          <w:rFonts w:ascii="Times New Roman" w:hAnsi="Times New Roman" w:cs="Times New Roman"/>
          <w:sz w:val="24"/>
          <w:szCs w:val="24"/>
        </w:rPr>
        <w:t>отсутствие оснований проведения контрольных (надзорных) мероприятий</w:t>
      </w:r>
      <w:r w:rsidR="00CD1A28">
        <w:rPr>
          <w:rFonts w:ascii="Times New Roman" w:hAnsi="Times New Roman" w:cs="Times New Roman"/>
          <w:sz w:val="24"/>
          <w:szCs w:val="24"/>
        </w:rPr>
        <w:t xml:space="preserve"> (далее – КНМ)</w:t>
      </w:r>
      <w:r w:rsidRPr="00A97FA9">
        <w:rPr>
          <w:rFonts w:ascii="Times New Roman" w:hAnsi="Times New Roman" w:cs="Times New Roman"/>
          <w:sz w:val="24"/>
          <w:szCs w:val="24"/>
        </w:rPr>
        <w:t>;</w:t>
      </w:r>
    </w:p>
    <w:p w:rsidR="00A97FA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FA9">
        <w:rPr>
          <w:rFonts w:ascii="Times New Roman" w:hAnsi="Times New Roman" w:cs="Times New Roman"/>
          <w:sz w:val="24"/>
          <w:szCs w:val="24"/>
        </w:rPr>
        <w:t xml:space="preserve">отсутствие согласования с органами прокуратуры проведения </w:t>
      </w:r>
      <w:r w:rsidR="00CD1A28">
        <w:rPr>
          <w:rFonts w:ascii="Times New Roman" w:hAnsi="Times New Roman" w:cs="Times New Roman"/>
          <w:sz w:val="24"/>
          <w:szCs w:val="24"/>
        </w:rPr>
        <w:t>КНМ</w:t>
      </w:r>
      <w:r w:rsidRPr="00A97FA9">
        <w:rPr>
          <w:rFonts w:ascii="Times New Roman" w:hAnsi="Times New Roman" w:cs="Times New Roman"/>
          <w:sz w:val="24"/>
          <w:szCs w:val="24"/>
        </w:rPr>
        <w:t xml:space="preserve"> в случае, если такое согласование является обязательным;</w:t>
      </w:r>
    </w:p>
    <w:p w:rsidR="00A97FA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FA9">
        <w:rPr>
          <w:rFonts w:ascii="Times New Roman" w:hAnsi="Times New Roman" w:cs="Times New Roman"/>
          <w:sz w:val="24"/>
          <w:szCs w:val="24"/>
        </w:rPr>
        <w:t xml:space="preserve">нарушение требования об уведомлении о проведении </w:t>
      </w:r>
      <w:r w:rsidR="00CD1A28">
        <w:rPr>
          <w:rFonts w:ascii="Times New Roman" w:hAnsi="Times New Roman" w:cs="Times New Roman"/>
          <w:sz w:val="24"/>
          <w:szCs w:val="24"/>
        </w:rPr>
        <w:t>КНМ</w:t>
      </w:r>
      <w:r w:rsidRPr="00A97FA9">
        <w:rPr>
          <w:rFonts w:ascii="Times New Roman" w:hAnsi="Times New Roman" w:cs="Times New Roman"/>
          <w:sz w:val="24"/>
          <w:szCs w:val="24"/>
        </w:rPr>
        <w:t xml:space="preserve"> в случае, если такое уведомление является обязательным;</w:t>
      </w:r>
    </w:p>
    <w:p w:rsidR="00A97FA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FA9">
        <w:rPr>
          <w:rFonts w:ascii="Times New Roman" w:hAnsi="Times New Roman" w:cs="Times New Roman"/>
          <w:sz w:val="24"/>
          <w:szCs w:val="24"/>
        </w:rPr>
        <w:t xml:space="preserve">нарушение периодичности проведения планового </w:t>
      </w:r>
      <w:r w:rsidR="00CD1A28">
        <w:rPr>
          <w:rFonts w:ascii="Times New Roman" w:hAnsi="Times New Roman" w:cs="Times New Roman"/>
          <w:sz w:val="24"/>
          <w:szCs w:val="24"/>
        </w:rPr>
        <w:t>КНМ</w:t>
      </w:r>
      <w:r w:rsidRPr="00A97FA9">
        <w:rPr>
          <w:rFonts w:ascii="Times New Roman" w:hAnsi="Times New Roman" w:cs="Times New Roman"/>
          <w:sz w:val="24"/>
          <w:szCs w:val="24"/>
        </w:rPr>
        <w:t>;</w:t>
      </w:r>
    </w:p>
    <w:p w:rsidR="00A97FA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FA9">
        <w:rPr>
          <w:rFonts w:ascii="Times New Roman" w:hAnsi="Times New Roman" w:cs="Times New Roman"/>
          <w:sz w:val="24"/>
          <w:szCs w:val="24"/>
        </w:rPr>
        <w:t xml:space="preserve">принятие решения по результатам </w:t>
      </w:r>
      <w:r w:rsidR="00CD1A28">
        <w:rPr>
          <w:rFonts w:ascii="Times New Roman" w:hAnsi="Times New Roman" w:cs="Times New Roman"/>
          <w:sz w:val="24"/>
          <w:szCs w:val="24"/>
        </w:rPr>
        <w:t>КНМ</w:t>
      </w:r>
      <w:r w:rsidRPr="00A97FA9">
        <w:rPr>
          <w:rFonts w:ascii="Times New Roman" w:hAnsi="Times New Roman" w:cs="Times New Roman"/>
          <w:sz w:val="24"/>
          <w:szCs w:val="24"/>
        </w:rPr>
        <w:t xml:space="preserve">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A97FA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FA9">
        <w:rPr>
          <w:rFonts w:ascii="Times New Roman" w:hAnsi="Times New Roman" w:cs="Times New Roman"/>
          <w:sz w:val="24"/>
          <w:szCs w:val="24"/>
        </w:rPr>
        <w:t xml:space="preserve">нарушение сроков проведения </w:t>
      </w:r>
      <w:r w:rsidR="00CD1A28">
        <w:rPr>
          <w:rFonts w:ascii="Times New Roman" w:hAnsi="Times New Roman" w:cs="Times New Roman"/>
          <w:sz w:val="24"/>
          <w:szCs w:val="24"/>
        </w:rPr>
        <w:t>КНМ</w:t>
      </w:r>
      <w:r w:rsidRPr="00A97FA9">
        <w:rPr>
          <w:rFonts w:ascii="Times New Roman" w:hAnsi="Times New Roman" w:cs="Times New Roman"/>
          <w:sz w:val="24"/>
          <w:szCs w:val="24"/>
        </w:rPr>
        <w:t>;</w:t>
      </w:r>
    </w:p>
    <w:p w:rsidR="00A97FA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FA9">
        <w:rPr>
          <w:rFonts w:ascii="Times New Roman" w:hAnsi="Times New Roman" w:cs="Times New Roman"/>
          <w:sz w:val="24"/>
          <w:szCs w:val="24"/>
        </w:rPr>
        <w:t xml:space="preserve">совершение в ходе </w:t>
      </w:r>
      <w:r w:rsidR="00CD1A28">
        <w:rPr>
          <w:rFonts w:ascii="Times New Roman" w:hAnsi="Times New Roman" w:cs="Times New Roman"/>
          <w:sz w:val="24"/>
          <w:szCs w:val="24"/>
        </w:rPr>
        <w:t xml:space="preserve">КНМ </w:t>
      </w:r>
      <w:r w:rsidRPr="00A97FA9">
        <w:rPr>
          <w:rFonts w:ascii="Times New Roman" w:hAnsi="Times New Roman" w:cs="Times New Roman"/>
          <w:sz w:val="24"/>
          <w:szCs w:val="24"/>
        </w:rPr>
        <w:t xml:space="preserve">контрольных (надзорных) действий, не предусмотренных </w:t>
      </w:r>
      <w:r w:rsidR="00CD1A28">
        <w:rPr>
          <w:rFonts w:ascii="Times New Roman" w:hAnsi="Times New Roman" w:cs="Times New Roman"/>
          <w:sz w:val="24"/>
          <w:szCs w:val="24"/>
        </w:rPr>
        <w:t>законами</w:t>
      </w:r>
      <w:r w:rsidRPr="00A97FA9">
        <w:rPr>
          <w:rFonts w:ascii="Times New Roman" w:hAnsi="Times New Roman" w:cs="Times New Roman"/>
          <w:sz w:val="24"/>
          <w:szCs w:val="24"/>
        </w:rPr>
        <w:t xml:space="preserve"> для такого вида </w:t>
      </w:r>
      <w:r w:rsidR="00CD1A28">
        <w:rPr>
          <w:rFonts w:ascii="Times New Roman" w:hAnsi="Times New Roman" w:cs="Times New Roman"/>
          <w:sz w:val="24"/>
          <w:szCs w:val="24"/>
        </w:rPr>
        <w:t>КНМ</w:t>
      </w:r>
      <w:r w:rsidRPr="00A97FA9">
        <w:rPr>
          <w:rFonts w:ascii="Times New Roman" w:hAnsi="Times New Roman" w:cs="Times New Roman"/>
          <w:sz w:val="24"/>
          <w:szCs w:val="24"/>
        </w:rPr>
        <w:t>;</w:t>
      </w:r>
    </w:p>
    <w:p w:rsidR="00A97FA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FA9">
        <w:rPr>
          <w:rFonts w:ascii="Times New Roman" w:hAnsi="Times New Roman" w:cs="Times New Roman"/>
          <w:sz w:val="24"/>
          <w:szCs w:val="24"/>
        </w:rPr>
        <w:t xml:space="preserve">непредоставление для ознакомления документа с результатами </w:t>
      </w:r>
      <w:r w:rsidR="00CD1A28">
        <w:rPr>
          <w:rFonts w:ascii="Times New Roman" w:hAnsi="Times New Roman" w:cs="Times New Roman"/>
          <w:sz w:val="24"/>
          <w:szCs w:val="24"/>
        </w:rPr>
        <w:t>КНМ</w:t>
      </w:r>
      <w:r w:rsidRPr="00A97FA9">
        <w:rPr>
          <w:rFonts w:ascii="Times New Roman" w:hAnsi="Times New Roman" w:cs="Times New Roman"/>
          <w:sz w:val="24"/>
          <w:szCs w:val="24"/>
        </w:rPr>
        <w:t xml:space="preserve"> в случае, если обязанность его предоставления установлена </w:t>
      </w:r>
      <w:r w:rsidR="00CD1A28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A97FA9">
        <w:rPr>
          <w:rFonts w:ascii="Times New Roman" w:hAnsi="Times New Roman" w:cs="Times New Roman"/>
          <w:sz w:val="24"/>
          <w:szCs w:val="24"/>
        </w:rPr>
        <w:t>;</w:t>
      </w:r>
    </w:p>
    <w:p w:rsidR="00502179" w:rsidRPr="00A97FA9" w:rsidRDefault="00A97FA9" w:rsidP="00C563CC">
      <w:pPr>
        <w:pStyle w:val="a5"/>
        <w:numPr>
          <w:ilvl w:val="0"/>
          <w:numId w:val="1"/>
        </w:numPr>
        <w:spacing w:after="0" w:line="240" w:lineRule="auto"/>
        <w:ind w:left="284" w:right="-2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0343">
        <w:rPr>
          <w:rFonts w:ascii="Times New Roman" w:hAnsi="Times New Roman" w:cs="Times New Roman"/>
          <w:sz w:val="24"/>
          <w:szCs w:val="24"/>
        </w:rPr>
        <w:t xml:space="preserve">нарушение запретов и ограничений, установленных </w:t>
      </w:r>
      <w:r w:rsidR="00CD1A28" w:rsidRPr="00910343">
        <w:rPr>
          <w:rFonts w:ascii="Times New Roman" w:hAnsi="Times New Roman" w:cs="Times New Roman"/>
          <w:sz w:val="24"/>
          <w:szCs w:val="24"/>
        </w:rPr>
        <w:t>действующим законодательством и т.д</w:t>
      </w:r>
      <w:r w:rsidRPr="00910343">
        <w:rPr>
          <w:rFonts w:ascii="Times New Roman" w:hAnsi="Times New Roman" w:cs="Times New Roman"/>
          <w:sz w:val="24"/>
          <w:szCs w:val="24"/>
        </w:rPr>
        <w:t>.</w:t>
      </w:r>
    </w:p>
    <w:sectPr w:rsidR="00502179" w:rsidRPr="00A97FA9" w:rsidSect="00AC5320">
      <w:pgSz w:w="16838" w:h="11906" w:orient="landscape"/>
      <w:pgMar w:top="851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F2E"/>
    <w:multiLevelType w:val="hybridMultilevel"/>
    <w:tmpl w:val="C5FC08FE"/>
    <w:lvl w:ilvl="0" w:tplc="49A0118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671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460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E6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E63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648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08C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8E7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6B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F779A"/>
    <w:multiLevelType w:val="hybridMultilevel"/>
    <w:tmpl w:val="25D6DB8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BC1409"/>
    <w:multiLevelType w:val="hybridMultilevel"/>
    <w:tmpl w:val="A23441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327D0"/>
    <w:multiLevelType w:val="hybridMultilevel"/>
    <w:tmpl w:val="0EBEF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4752F"/>
    <w:multiLevelType w:val="hybridMultilevel"/>
    <w:tmpl w:val="B4081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A682D"/>
    <w:multiLevelType w:val="hybridMultilevel"/>
    <w:tmpl w:val="75B076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F8"/>
    <w:rsid w:val="000521A8"/>
    <w:rsid w:val="0006546C"/>
    <w:rsid w:val="001D07EC"/>
    <w:rsid w:val="0020223F"/>
    <w:rsid w:val="002627F8"/>
    <w:rsid w:val="002948CD"/>
    <w:rsid w:val="002C0C36"/>
    <w:rsid w:val="002C3260"/>
    <w:rsid w:val="0031151E"/>
    <w:rsid w:val="00502179"/>
    <w:rsid w:val="00553787"/>
    <w:rsid w:val="00581086"/>
    <w:rsid w:val="005912BF"/>
    <w:rsid w:val="00634BCB"/>
    <w:rsid w:val="0077286C"/>
    <w:rsid w:val="008128B6"/>
    <w:rsid w:val="00880D34"/>
    <w:rsid w:val="008B589B"/>
    <w:rsid w:val="0090480F"/>
    <w:rsid w:val="00910343"/>
    <w:rsid w:val="00943F84"/>
    <w:rsid w:val="0095491B"/>
    <w:rsid w:val="00A97FA9"/>
    <w:rsid w:val="00AC5320"/>
    <w:rsid w:val="00B97B91"/>
    <w:rsid w:val="00BA4B79"/>
    <w:rsid w:val="00C02483"/>
    <w:rsid w:val="00C563CC"/>
    <w:rsid w:val="00C95828"/>
    <w:rsid w:val="00CA0220"/>
    <w:rsid w:val="00CD1A28"/>
    <w:rsid w:val="00D4274A"/>
    <w:rsid w:val="00DB78CC"/>
    <w:rsid w:val="00F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B3F6"/>
  <w15:docId w15:val="{A7162BCF-459C-4293-BCAB-28144B98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7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8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108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C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pp.genproc.gov.ru/web/proc_68/internet-recep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Tolmacheva.E.A</dc:creator>
  <cp:lastModifiedBy>Дорофеева Евгения Андреевна</cp:lastModifiedBy>
  <cp:revision>4</cp:revision>
  <cp:lastPrinted>2025-03-28T14:18:00Z</cp:lastPrinted>
  <dcterms:created xsi:type="dcterms:W3CDTF">2025-03-28T15:22:00Z</dcterms:created>
  <dcterms:modified xsi:type="dcterms:W3CDTF">2025-03-28T15:27:00Z</dcterms:modified>
</cp:coreProperties>
</file>