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117A5E" w:rsidRPr="00D44B79" w:rsidRDefault="0048405A" w:rsidP="00041F12">
      <w:pPr>
        <w:pStyle w:val="aa"/>
        <w:rPr>
          <w:rStyle w:val="ad"/>
          <w:rFonts w:ascii="Times New Roman" w:hAnsi="Times New Roman" w:cs="Times New Roman"/>
          <w:smallCaps w:val="0"/>
          <w:spacing w:val="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B0F5E4" wp14:editId="4CD5E705">
            <wp:simplePos x="1114425" y="8277225"/>
            <wp:positionH relativeFrom="margin">
              <wp:align>right</wp:align>
            </wp:positionH>
            <wp:positionV relativeFrom="margin">
              <wp:posOffset>443865</wp:posOffset>
            </wp:positionV>
            <wp:extent cx="2085975" cy="1390650"/>
            <wp:effectExtent l="0" t="0" r="9525" b="0"/>
            <wp:wrapSquare wrapText="bothSides"/>
            <wp:docPr id="4" name="Рисунок 4" descr="https://city-yaroslavl.ru/upload/iblock/71f/prirodoohrannaja_prokuratura_informir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ity-yaroslavl.ru/upload/iblock/71f/prirodoohrannaja_prokuratura_informiru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1F12" w:rsidRPr="00D44B79">
        <w:rPr>
          <w:rStyle w:val="ad"/>
          <w:rFonts w:ascii="Times New Roman" w:hAnsi="Times New Roman" w:cs="Times New Roman"/>
          <w:smallCaps w:val="0"/>
          <w:spacing w:val="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ПРОКУРАТУРА ИНЖАВИНСКОГО РАЙОНА РАЗЪЯСНЯЕТ:</w:t>
      </w:r>
    </w:p>
    <w:p w:rsidR="00041F12" w:rsidRPr="0048405A" w:rsidRDefault="00041F12" w:rsidP="00041F12">
      <w:pPr>
        <w:jc w:val="both"/>
        <w:rPr>
          <w:rFonts w:ascii="Times New Roman" w:hAnsi="Times New Roman" w:cs="Times New Roman"/>
          <w:b/>
          <w:sz w:val="28"/>
        </w:rPr>
      </w:pPr>
      <w:r w:rsidRPr="0048405A">
        <w:rPr>
          <w:rFonts w:ascii="Times New Roman" w:hAnsi="Times New Roman" w:cs="Times New Roman"/>
          <w:b/>
          <w:sz w:val="28"/>
        </w:rPr>
        <w:t>К</w:t>
      </w:r>
      <w:r w:rsidRPr="0048405A">
        <w:rPr>
          <w:rFonts w:ascii="Times New Roman" w:hAnsi="Times New Roman" w:cs="Times New Roman"/>
          <w:b/>
          <w:sz w:val="28"/>
        </w:rPr>
        <w:t>оррупцией</w:t>
      </w:r>
      <w:r w:rsidRPr="0048405A">
        <w:rPr>
          <w:rFonts w:ascii="Times New Roman" w:hAnsi="Times New Roman" w:cs="Times New Roman"/>
          <w:b/>
          <w:sz w:val="28"/>
        </w:rPr>
        <w:t xml:space="preserve"> в соответствии с Федеральным законом «О противодействии коррупции» является злоупотребление служебным положением, дача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041F12" w:rsidRPr="0048405A" w:rsidRDefault="0048405A" w:rsidP="00041F12">
      <w:pPr>
        <w:jc w:val="both"/>
        <w:rPr>
          <w:rFonts w:ascii="Times New Roman" w:hAnsi="Times New Roman" w:cs="Times New Roman"/>
          <w:b/>
          <w:sz w:val="28"/>
        </w:rPr>
      </w:pPr>
      <w:r w:rsidRPr="0048405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725F83" wp14:editId="75C6F369">
            <wp:simplePos x="0" y="0"/>
            <wp:positionH relativeFrom="margin">
              <wp:posOffset>2443480</wp:posOffset>
            </wp:positionH>
            <wp:positionV relativeFrom="margin">
              <wp:posOffset>3187700</wp:posOffset>
            </wp:positionV>
            <wp:extent cx="3487420" cy="2152015"/>
            <wp:effectExtent l="0" t="0" r="0" b="635"/>
            <wp:wrapSquare wrapText="bothSides"/>
            <wp:docPr id="3" name="Рисунок 3" descr="https://somb.ru/images/phocagallery/events/2020/2020-12-09/1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mb.ru/images/phocagallery/events/2020/2020-12-09/1_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15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F12" w:rsidRPr="0048405A">
        <w:rPr>
          <w:rFonts w:ascii="Times New Roman" w:hAnsi="Times New Roman" w:cs="Times New Roman"/>
          <w:b/>
          <w:sz w:val="28"/>
        </w:rPr>
        <w:t>Взятка – это типичное проявление коррупции, ее опасное и распространенное явление.</w:t>
      </w:r>
      <w:r w:rsidRPr="0048405A">
        <w:rPr>
          <w:noProof/>
          <w:lang w:eastAsia="ru-RU"/>
        </w:rPr>
        <w:t xml:space="preserve"> </w:t>
      </w:r>
    </w:p>
    <w:p w:rsidR="00041F12" w:rsidRPr="0048405A" w:rsidRDefault="00041F12" w:rsidP="00041F12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48405A">
        <w:rPr>
          <w:rFonts w:ascii="Times New Roman" w:hAnsi="Times New Roman" w:cs="Times New Roman"/>
          <w:b/>
          <w:i/>
          <w:sz w:val="28"/>
          <w:u w:val="single"/>
        </w:rPr>
        <w:t>НЕ ДАВАЙТЕ ВЗЯТОК!</w:t>
      </w:r>
    </w:p>
    <w:p w:rsidR="00041F12" w:rsidRPr="0048405A" w:rsidRDefault="00041F12" w:rsidP="00041F12">
      <w:pPr>
        <w:jc w:val="both"/>
        <w:rPr>
          <w:rFonts w:ascii="Times New Roman" w:hAnsi="Times New Roman" w:cs="Times New Roman"/>
          <w:b/>
          <w:sz w:val="28"/>
        </w:rPr>
      </w:pPr>
      <w:r w:rsidRPr="0048405A">
        <w:rPr>
          <w:rFonts w:ascii="Times New Roman" w:hAnsi="Times New Roman" w:cs="Times New Roman"/>
          <w:b/>
          <w:sz w:val="28"/>
        </w:rPr>
        <w:t>Необходимо помнить, что в коррупции всегда присутствуют две стороны, нарушает закон не только человек, берущий взятку, но и предлагающий.</w:t>
      </w:r>
      <w:r w:rsidR="0048405A" w:rsidRPr="0048405A">
        <w:rPr>
          <w:noProof/>
          <w:lang w:eastAsia="ru-RU"/>
        </w:rPr>
        <w:t xml:space="preserve"> </w:t>
      </w:r>
    </w:p>
    <w:p w:rsidR="00041F12" w:rsidRPr="0048405A" w:rsidRDefault="0048405A" w:rsidP="00041F12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48405A">
        <w:rPr>
          <w:rFonts w:ascii="Times New Roman" w:hAnsi="Times New Roman" w:cs="Times New Roman"/>
          <w:b/>
          <w:i/>
          <w:sz w:val="28"/>
          <w:u w:val="single"/>
        </w:rPr>
        <w:t>ВАЖНО ЗНАТЬ</w:t>
      </w:r>
      <w:r w:rsidR="00D44B79" w:rsidRPr="0048405A">
        <w:rPr>
          <w:rFonts w:ascii="Times New Roman" w:hAnsi="Times New Roman" w:cs="Times New Roman"/>
          <w:b/>
          <w:i/>
          <w:sz w:val="28"/>
          <w:u w:val="single"/>
        </w:rPr>
        <w:t>!</w:t>
      </w:r>
      <w:r w:rsidRPr="0048405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D44B79" w:rsidRPr="0048405A" w:rsidRDefault="00D44B79" w:rsidP="00041F12">
      <w:pPr>
        <w:jc w:val="both"/>
        <w:rPr>
          <w:rFonts w:ascii="Times New Roman" w:hAnsi="Times New Roman" w:cs="Times New Roman"/>
          <w:b/>
          <w:sz w:val="28"/>
        </w:rPr>
      </w:pPr>
      <w:r w:rsidRPr="0048405A">
        <w:rPr>
          <w:rFonts w:ascii="Times New Roman" w:hAnsi="Times New Roman" w:cs="Times New Roman"/>
          <w:b/>
          <w:sz w:val="28"/>
        </w:rPr>
        <w:t>Уголовным кодексом Р</w:t>
      </w:r>
      <w:bookmarkStart w:id="0" w:name="_GoBack"/>
      <w:bookmarkEnd w:id="0"/>
      <w:r w:rsidRPr="0048405A">
        <w:rPr>
          <w:rFonts w:ascii="Times New Roman" w:hAnsi="Times New Roman" w:cs="Times New Roman"/>
          <w:b/>
          <w:sz w:val="28"/>
        </w:rPr>
        <w:t xml:space="preserve">оссийской Федерации предусмотрено лишение свободы до 15 </w:t>
      </w:r>
      <w:proofErr w:type="gramStart"/>
      <w:r w:rsidRPr="0048405A">
        <w:rPr>
          <w:rFonts w:ascii="Times New Roman" w:hAnsi="Times New Roman" w:cs="Times New Roman"/>
          <w:b/>
          <w:sz w:val="28"/>
        </w:rPr>
        <w:t>лет</w:t>
      </w:r>
      <w:proofErr w:type="gramEnd"/>
      <w:r w:rsidRPr="0048405A">
        <w:rPr>
          <w:rFonts w:ascii="Times New Roman" w:hAnsi="Times New Roman" w:cs="Times New Roman"/>
          <w:b/>
          <w:sz w:val="28"/>
        </w:rPr>
        <w:t xml:space="preserve"> как за получение, так и за дачу взятки и посредничество.</w:t>
      </w:r>
    </w:p>
    <w:p w:rsidR="00D44B79" w:rsidRPr="0048405A" w:rsidRDefault="00D44B79" w:rsidP="0048405A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48405A">
        <w:rPr>
          <w:rFonts w:ascii="Times New Roman" w:hAnsi="Times New Roman" w:cs="Times New Roman"/>
          <w:b/>
          <w:i/>
          <w:sz w:val="28"/>
          <w:u w:val="single"/>
        </w:rPr>
        <w:t>НЕ ОСТАВАЙТЕСЬ РАВНОДУШНЫМИ!</w:t>
      </w:r>
    </w:p>
    <w:p w:rsidR="00D44B79" w:rsidRPr="0048405A" w:rsidRDefault="00D44B79" w:rsidP="00041F12">
      <w:pPr>
        <w:jc w:val="both"/>
        <w:rPr>
          <w:rFonts w:ascii="Times New Roman" w:hAnsi="Times New Roman" w:cs="Times New Roman"/>
          <w:b/>
          <w:sz w:val="28"/>
        </w:rPr>
      </w:pPr>
      <w:r w:rsidRPr="0048405A">
        <w:rPr>
          <w:rFonts w:ascii="Times New Roman" w:hAnsi="Times New Roman" w:cs="Times New Roman"/>
          <w:b/>
          <w:sz w:val="28"/>
        </w:rPr>
        <w:t>Борьба с коррупцией начинается с человека, который неравнодушен к проблеме. Ведь потакать этому процессу можно и безразличием.</w:t>
      </w:r>
    </w:p>
    <w:p w:rsidR="0048405A" w:rsidRPr="0048405A" w:rsidRDefault="0048405A" w:rsidP="00041F1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E1C28" wp14:editId="65EB1EF8">
                <wp:simplePos x="0" y="0"/>
                <wp:positionH relativeFrom="column">
                  <wp:posOffset>120015</wp:posOffset>
                </wp:positionH>
                <wp:positionV relativeFrom="paragraph">
                  <wp:posOffset>118745</wp:posOffset>
                </wp:positionV>
                <wp:extent cx="2667000" cy="6953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95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05A" w:rsidRPr="0048405A" w:rsidRDefault="0048405A" w:rsidP="0048405A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8405A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Прокуратура Инжавинского района</w:t>
                            </w:r>
                          </w:p>
                          <w:p w:rsidR="0048405A" w:rsidRPr="0048405A" w:rsidRDefault="0048405A" w:rsidP="0048405A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405A" w:rsidRDefault="0048405A" w:rsidP="0048405A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405A">
                              <w:rPr>
                                <w:rFonts w:ascii="Times New Roman" w:hAnsi="Times New Roman" w:cs="Times New Roman"/>
                              </w:rPr>
                              <w:t xml:space="preserve">Тамбовская область, </w:t>
                            </w:r>
                            <w:proofErr w:type="spellStart"/>
                            <w:r w:rsidRPr="0048405A">
                              <w:rPr>
                                <w:rFonts w:ascii="Times New Roman" w:hAnsi="Times New Roman" w:cs="Times New Roman"/>
                              </w:rPr>
                              <w:t>р.п</w:t>
                            </w:r>
                            <w:proofErr w:type="spellEnd"/>
                            <w:r w:rsidRPr="0048405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48405A">
                              <w:rPr>
                                <w:rFonts w:ascii="Times New Roman" w:hAnsi="Times New Roman" w:cs="Times New Roman"/>
                              </w:rPr>
                              <w:t>Инжавино</w:t>
                            </w:r>
                            <w:proofErr w:type="spellEnd"/>
                            <w:r w:rsidRPr="0048405A">
                              <w:rPr>
                                <w:rFonts w:ascii="Times New Roman" w:hAnsi="Times New Roman" w:cs="Times New Roman"/>
                              </w:rPr>
                              <w:t xml:space="preserve">, ул. </w:t>
                            </w:r>
                            <w:proofErr w:type="spellStart"/>
                            <w:r w:rsidRPr="0048405A">
                              <w:rPr>
                                <w:rFonts w:ascii="Times New Roman" w:hAnsi="Times New Roman" w:cs="Times New Roman"/>
                              </w:rPr>
                              <w:t>Распопова</w:t>
                            </w:r>
                            <w:proofErr w:type="spellEnd"/>
                            <w:r w:rsidRPr="0048405A">
                              <w:rPr>
                                <w:rFonts w:ascii="Times New Roman" w:hAnsi="Times New Roman" w:cs="Times New Roman"/>
                              </w:rPr>
                              <w:t>, д. 20</w:t>
                            </w:r>
                          </w:p>
                          <w:p w:rsidR="0048405A" w:rsidRPr="0048405A" w:rsidRDefault="0048405A" w:rsidP="0048405A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9.45pt;margin-top:9.35pt;width:210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" fillcolor="#fabf8f [1945]" strokeweight=".5pt">
                <v:textbox>
                  <w:txbxContent>
                    <w:p w:rsidR="0048405A" w:rsidRPr="0048405A" w:rsidRDefault="0048405A" w:rsidP="0048405A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8405A">
                        <w:rPr>
                          <w:rFonts w:ascii="Times New Roman" w:hAnsi="Times New Roman" w:cs="Times New Roman"/>
                          <w:b/>
                        </w:rPr>
                        <w:t>Прокуратура Инжавинского района</w:t>
                      </w:r>
                    </w:p>
                    <w:p w:rsidR="0048405A" w:rsidRPr="0048405A" w:rsidRDefault="0048405A" w:rsidP="0048405A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</w:rPr>
                      </w:pPr>
                    </w:p>
                    <w:p w:rsidR="0048405A" w:rsidRDefault="0048405A" w:rsidP="0048405A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8405A">
                        <w:rPr>
                          <w:rFonts w:ascii="Times New Roman" w:hAnsi="Times New Roman" w:cs="Times New Roman"/>
                        </w:rPr>
                        <w:t xml:space="preserve">Тамбовская область, </w:t>
                      </w:r>
                      <w:proofErr w:type="spellStart"/>
                      <w:r w:rsidRPr="0048405A">
                        <w:rPr>
                          <w:rFonts w:ascii="Times New Roman" w:hAnsi="Times New Roman" w:cs="Times New Roman"/>
                        </w:rPr>
                        <w:t>р.п</w:t>
                      </w:r>
                      <w:proofErr w:type="spellEnd"/>
                      <w:r w:rsidRPr="0048405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48405A">
                        <w:rPr>
                          <w:rFonts w:ascii="Times New Roman" w:hAnsi="Times New Roman" w:cs="Times New Roman"/>
                        </w:rPr>
                        <w:t>Инжавино</w:t>
                      </w:r>
                      <w:proofErr w:type="spellEnd"/>
                      <w:r w:rsidRPr="0048405A">
                        <w:rPr>
                          <w:rFonts w:ascii="Times New Roman" w:hAnsi="Times New Roman" w:cs="Times New Roman"/>
                        </w:rPr>
                        <w:t xml:space="preserve">, ул. </w:t>
                      </w:r>
                      <w:proofErr w:type="spellStart"/>
                      <w:r w:rsidRPr="0048405A">
                        <w:rPr>
                          <w:rFonts w:ascii="Times New Roman" w:hAnsi="Times New Roman" w:cs="Times New Roman"/>
                        </w:rPr>
                        <w:t>Распопова</w:t>
                      </w:r>
                      <w:proofErr w:type="spellEnd"/>
                      <w:r w:rsidRPr="0048405A">
                        <w:rPr>
                          <w:rFonts w:ascii="Times New Roman" w:hAnsi="Times New Roman" w:cs="Times New Roman"/>
                        </w:rPr>
                        <w:t>, д. 20</w:t>
                      </w:r>
                    </w:p>
                    <w:p w:rsidR="0048405A" w:rsidRPr="0048405A" w:rsidRDefault="0048405A" w:rsidP="0048405A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B79" w:rsidRPr="0048405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7506A4" wp14:editId="608CB963">
            <wp:simplePos x="1076325" y="7334250"/>
            <wp:positionH relativeFrom="margin">
              <wp:align>right</wp:align>
            </wp:positionH>
            <wp:positionV relativeFrom="margin">
              <wp:align>bottom</wp:align>
            </wp:positionV>
            <wp:extent cx="2886075" cy="2225675"/>
            <wp:effectExtent l="0" t="0" r="9525" b="3175"/>
            <wp:wrapSquare wrapText="bothSides"/>
            <wp:docPr id="1" name="Рисунок 1" descr="https://hour24.ru/wp-content/uploads/2021/03/591b06829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ur24.ru/wp-content/uploads/2021/03/591b0682965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2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8405A" w:rsidRPr="0048405A" w:rsidSect="004840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21" w:rsidRDefault="00FB6721" w:rsidP="008E5044">
      <w:pPr>
        <w:spacing w:after="0" w:line="240" w:lineRule="auto"/>
      </w:pPr>
      <w:r>
        <w:separator/>
      </w:r>
    </w:p>
  </w:endnote>
  <w:endnote w:type="continuationSeparator" w:id="0">
    <w:p w:rsidR="00FB6721" w:rsidRDefault="00FB6721" w:rsidP="008E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44" w:rsidRDefault="008E504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44" w:rsidRDefault="008E504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44" w:rsidRDefault="008E504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21" w:rsidRDefault="00FB6721" w:rsidP="008E5044">
      <w:pPr>
        <w:spacing w:after="0" w:line="240" w:lineRule="auto"/>
      </w:pPr>
      <w:r>
        <w:separator/>
      </w:r>
    </w:p>
  </w:footnote>
  <w:footnote w:type="continuationSeparator" w:id="0">
    <w:p w:rsidR="00FB6721" w:rsidRDefault="00FB6721" w:rsidP="008E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44" w:rsidRDefault="008E504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44" w:rsidRDefault="008E50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44" w:rsidRDefault="008E504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e2f4e2,#fefc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12"/>
    <w:rsid w:val="00041F12"/>
    <w:rsid w:val="00117A5E"/>
    <w:rsid w:val="0048405A"/>
    <w:rsid w:val="008E5044"/>
    <w:rsid w:val="00D44B79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2f4e2,#fefcd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1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1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41F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41F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41F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41F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1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1F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F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41F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41F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41F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41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Emphasis"/>
    <w:basedOn w:val="a0"/>
    <w:uiPriority w:val="20"/>
    <w:qFormat/>
    <w:rsid w:val="00041F12"/>
    <w:rPr>
      <w:i/>
      <w:iCs/>
    </w:rPr>
  </w:style>
  <w:style w:type="character" w:styleId="a5">
    <w:name w:val="Subtle Emphasis"/>
    <w:basedOn w:val="a0"/>
    <w:uiPriority w:val="19"/>
    <w:qFormat/>
    <w:rsid w:val="00041F12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041F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F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041F12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041F1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41F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F1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041F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041F12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041F12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041F12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041F1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4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4B79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E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E5044"/>
  </w:style>
  <w:style w:type="paragraph" w:styleId="af3">
    <w:name w:val="footer"/>
    <w:basedOn w:val="a"/>
    <w:link w:val="af4"/>
    <w:uiPriority w:val="99"/>
    <w:unhideWhenUsed/>
    <w:rsid w:val="008E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E5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1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1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41F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41F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41F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41F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1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1F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F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41F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41F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41F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41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Emphasis"/>
    <w:basedOn w:val="a0"/>
    <w:uiPriority w:val="20"/>
    <w:qFormat/>
    <w:rsid w:val="00041F12"/>
    <w:rPr>
      <w:i/>
      <w:iCs/>
    </w:rPr>
  </w:style>
  <w:style w:type="character" w:styleId="a5">
    <w:name w:val="Subtle Emphasis"/>
    <w:basedOn w:val="a0"/>
    <w:uiPriority w:val="19"/>
    <w:qFormat/>
    <w:rsid w:val="00041F12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041F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F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041F12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041F1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41F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F1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041F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041F12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041F12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041F12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041F1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4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4B79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E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E5044"/>
  </w:style>
  <w:style w:type="paragraph" w:styleId="af3">
    <w:name w:val="footer"/>
    <w:basedOn w:val="a"/>
    <w:link w:val="af4"/>
    <w:uiPriority w:val="99"/>
    <w:unhideWhenUsed/>
    <w:rsid w:val="008E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E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2021-07-02T19:37:00Z</dcterms:created>
  <dcterms:modified xsi:type="dcterms:W3CDTF">2021-07-02T20:22:00Z</dcterms:modified>
</cp:coreProperties>
</file>