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7E" w:rsidRDefault="009C2291" w:rsidP="009C2291">
      <w:pPr>
        <w:spacing w:after="11" w:line="251" w:lineRule="auto"/>
        <w:ind w:left="0" w:right="900" w:firstLine="0"/>
        <w:jc w:val="center"/>
        <w:rPr>
          <w:b/>
          <w:sz w:val="28"/>
          <w:szCs w:val="28"/>
        </w:rPr>
      </w:pPr>
      <w:r w:rsidRPr="009C2291">
        <w:rPr>
          <w:b/>
          <w:sz w:val="28"/>
          <w:szCs w:val="28"/>
        </w:rPr>
        <w:t>ПРОКУРАТУРА РОССИЙСКОЙ ФЕДЕРАЦИИ</w:t>
      </w:r>
    </w:p>
    <w:p w:rsidR="009C2291" w:rsidRPr="009C2291" w:rsidRDefault="009C2291" w:rsidP="009C2291">
      <w:pPr>
        <w:spacing w:after="11" w:line="251" w:lineRule="auto"/>
        <w:ind w:left="0" w:right="900" w:firstLine="0"/>
        <w:jc w:val="center"/>
        <w:rPr>
          <w:b/>
          <w:sz w:val="28"/>
          <w:szCs w:val="28"/>
        </w:rPr>
      </w:pPr>
    </w:p>
    <w:p w:rsidR="009C2291" w:rsidRPr="009C2291" w:rsidRDefault="009C2291" w:rsidP="009C2291">
      <w:pPr>
        <w:spacing w:after="408" w:line="251" w:lineRule="auto"/>
        <w:ind w:left="0" w:right="1807" w:firstLine="0"/>
        <w:jc w:val="center"/>
        <w:rPr>
          <w:b/>
          <w:sz w:val="28"/>
          <w:szCs w:val="28"/>
        </w:rPr>
      </w:pPr>
      <w:r w:rsidRPr="009C2291">
        <w:rPr>
          <w:b/>
          <w:sz w:val="28"/>
          <w:szCs w:val="28"/>
        </w:rPr>
        <w:t>Прокуратура Калужской области</w:t>
      </w:r>
    </w:p>
    <w:p w:rsidR="009C2291" w:rsidRDefault="009C2291" w:rsidP="009C2291">
      <w:pPr>
        <w:spacing w:after="408" w:line="251" w:lineRule="auto"/>
        <w:ind w:left="0" w:right="1807" w:firstLine="0"/>
        <w:jc w:val="center"/>
        <w:rPr>
          <w:b/>
          <w:sz w:val="28"/>
          <w:szCs w:val="28"/>
        </w:rPr>
      </w:pPr>
      <w:r w:rsidRPr="009C2291">
        <w:rPr>
          <w:b/>
          <w:sz w:val="28"/>
          <w:szCs w:val="28"/>
        </w:rPr>
        <w:t>Прокуратура города Калуги</w:t>
      </w:r>
    </w:p>
    <w:p w:rsidR="002D357E" w:rsidRPr="009C2291" w:rsidRDefault="009C2291" w:rsidP="009C2291">
      <w:pPr>
        <w:spacing w:after="408" w:line="251" w:lineRule="auto"/>
        <w:ind w:left="0" w:right="1807" w:firstLine="0"/>
        <w:jc w:val="center"/>
        <w:rPr>
          <w:b/>
          <w:sz w:val="28"/>
          <w:szCs w:val="28"/>
        </w:rPr>
      </w:pPr>
      <w:r w:rsidRPr="009C2291">
        <w:rPr>
          <w:b/>
          <w:sz w:val="28"/>
          <w:szCs w:val="28"/>
        </w:rPr>
        <w:t>РАСПОРЯЖЕНИЕ</w:t>
      </w:r>
    </w:p>
    <w:p w:rsidR="002D357E" w:rsidRPr="009C2291" w:rsidRDefault="009C2291" w:rsidP="009C2291">
      <w:pPr>
        <w:spacing w:after="304"/>
        <w:ind w:left="0" w:firstLine="0"/>
        <w:jc w:val="center"/>
        <w:rPr>
          <w:b/>
          <w:sz w:val="28"/>
          <w:szCs w:val="28"/>
        </w:rPr>
      </w:pPr>
      <w:r w:rsidRPr="009C2291">
        <w:rPr>
          <w:b/>
          <w:sz w:val="28"/>
          <w:szCs w:val="28"/>
        </w:rPr>
        <w:t xml:space="preserve">Об установлении порядка приема граждан руководителями прокуратуры города </w:t>
      </w:r>
      <w:r w:rsidRPr="009C2291">
        <w:rPr>
          <w:b/>
          <w:sz w:val="28"/>
          <w:szCs w:val="28"/>
        </w:rPr>
        <w:t>Калуги</w:t>
      </w:r>
    </w:p>
    <w:tbl>
      <w:tblPr>
        <w:tblStyle w:val="TableGrid"/>
        <w:tblpPr w:leftFromText="180" w:rightFromText="180" w:vertAnchor="text" w:horzAnchor="margin" w:tblpY="2758"/>
        <w:tblW w:w="8942" w:type="dxa"/>
        <w:tblInd w:w="0" w:type="dxa"/>
        <w:tblCellMar>
          <w:top w:w="0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3514"/>
      </w:tblGrid>
      <w:tr w:rsidR="009C2291" w:rsidRPr="009C2291" w:rsidTr="009C2291">
        <w:trPr>
          <w:trHeight w:val="293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Прокурор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C2291" w:rsidRPr="009C2291" w:rsidTr="009C2291">
        <w:trPr>
          <w:trHeight w:val="307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города Калуги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еженедельно по вторникам</w:t>
            </w:r>
          </w:p>
        </w:tc>
      </w:tr>
      <w:tr w:rsidR="009C2291" w:rsidRPr="009C2291" w:rsidTr="009C2291">
        <w:trPr>
          <w:trHeight w:val="584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Василенко А.В.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с 9.00 час. до 18 час. 12 мин.</w:t>
            </w:r>
          </w:p>
        </w:tc>
      </w:tr>
      <w:tr w:rsidR="009C2291" w:rsidRPr="009C2291" w:rsidTr="009C2291">
        <w:trPr>
          <w:trHeight w:val="604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Первый заместитель прокурора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14" w:right="0" w:firstLine="0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еженедельно по понедельникам</w:t>
            </w:r>
          </w:p>
        </w:tc>
      </w:tr>
      <w:tr w:rsidR="009C2291" w:rsidRPr="009C2291" w:rsidTr="009C2291">
        <w:trPr>
          <w:trHeight w:val="438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Нагаев С.О.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с 9.00 час. до 18 час. 12 мин.</w:t>
            </w:r>
          </w:p>
        </w:tc>
      </w:tr>
      <w:tr w:rsidR="009C2291" w:rsidRPr="009C2291" w:rsidTr="009C2291">
        <w:trPr>
          <w:trHeight w:val="458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Заместитель прокурора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еженедельно по средам</w:t>
            </w:r>
          </w:p>
        </w:tc>
      </w:tr>
      <w:tr w:rsidR="009C2291" w:rsidRPr="009C2291" w:rsidTr="009C2291">
        <w:trPr>
          <w:trHeight w:val="440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9C2291">
              <w:rPr>
                <w:sz w:val="28"/>
                <w:szCs w:val="28"/>
              </w:rPr>
              <w:t>Ермиленкова</w:t>
            </w:r>
            <w:proofErr w:type="spellEnd"/>
            <w:r w:rsidRPr="009C2291">
              <w:rPr>
                <w:sz w:val="28"/>
                <w:szCs w:val="28"/>
              </w:rPr>
              <w:t xml:space="preserve"> В</w:t>
            </w:r>
            <w:bookmarkStart w:id="0" w:name="_GoBack"/>
            <w:bookmarkEnd w:id="0"/>
            <w:r w:rsidRPr="009C2291">
              <w:rPr>
                <w:sz w:val="28"/>
                <w:szCs w:val="28"/>
              </w:rPr>
              <w:t>.С.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с 9.00 час. до 18 час. 12 мин.</w:t>
            </w:r>
          </w:p>
        </w:tc>
      </w:tr>
      <w:tr w:rsidR="009C2291" w:rsidRPr="009C2291" w:rsidTr="009C2291">
        <w:trPr>
          <w:trHeight w:val="456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Заместитель прокурора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еженедельно по четвергам</w:t>
            </w:r>
          </w:p>
        </w:tc>
      </w:tr>
      <w:tr w:rsidR="009C2291" w:rsidRPr="009C2291" w:rsidTr="009C2291">
        <w:trPr>
          <w:trHeight w:val="436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Толкачев В.О.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с 9.00 час. до 18 час. 12 мин.</w:t>
            </w:r>
          </w:p>
        </w:tc>
      </w:tr>
      <w:tr w:rsidR="009C2291" w:rsidRPr="009C2291" w:rsidTr="009C2291">
        <w:trPr>
          <w:trHeight w:val="459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Заместитель прокурора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291" w:rsidRPr="009C2291" w:rsidRDefault="009C2291" w:rsidP="009C229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еженедельно по пятницам</w:t>
            </w:r>
          </w:p>
        </w:tc>
      </w:tr>
      <w:tr w:rsidR="009C2291" w:rsidRPr="009C2291" w:rsidTr="009C2291">
        <w:trPr>
          <w:trHeight w:val="259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2291">
              <w:rPr>
                <w:sz w:val="28"/>
                <w:szCs w:val="28"/>
              </w:rPr>
              <w:t xml:space="preserve">опов </w:t>
            </w:r>
            <w:r>
              <w:rPr>
                <w:sz w:val="28"/>
                <w:szCs w:val="28"/>
              </w:rPr>
              <w:t>П.В.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9C2291">
              <w:rPr>
                <w:sz w:val="28"/>
                <w:szCs w:val="28"/>
              </w:rPr>
              <w:t>с 9.00 час. до 17 час. 12 мин.</w:t>
            </w:r>
          </w:p>
        </w:tc>
      </w:tr>
      <w:tr w:rsidR="009C2291" w:rsidRPr="009C2291" w:rsidTr="009C2291">
        <w:trPr>
          <w:trHeight w:val="259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9C2291" w:rsidRDefault="009C2291" w:rsidP="009C229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C2291" w:rsidRPr="009C2291" w:rsidRDefault="009C2291" w:rsidP="009C2291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2D357E" w:rsidRPr="009C2291" w:rsidRDefault="009C2291">
      <w:pPr>
        <w:ind w:left="-5" w:right="0" w:firstLine="720"/>
        <w:rPr>
          <w:sz w:val="28"/>
          <w:szCs w:val="28"/>
        </w:rPr>
      </w:pPr>
      <w:r w:rsidRPr="009C229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1018032</wp:posOffset>
            </wp:positionH>
            <wp:positionV relativeFrom="page">
              <wp:posOffset>6609949</wp:posOffset>
            </wp:positionV>
            <wp:extent cx="3048" cy="3049"/>
            <wp:effectExtent l="0" t="0" r="0" b="0"/>
            <wp:wrapTopAndBottom/>
            <wp:docPr id="1761" name="Picture 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29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6616047</wp:posOffset>
            </wp:positionV>
            <wp:extent cx="21336" cy="33537"/>
            <wp:effectExtent l="0" t="0" r="0" b="0"/>
            <wp:wrapTopAndBottom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29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8363049</wp:posOffset>
            </wp:positionV>
            <wp:extent cx="33528" cy="36587"/>
            <wp:effectExtent l="0" t="0" r="0" b="0"/>
            <wp:wrapSquare wrapText="bothSides"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291">
        <w:rPr>
          <w:sz w:val="28"/>
          <w:szCs w:val="28"/>
        </w:rPr>
        <w:t>Во исполнение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N245 от 30.01.2013г., распоряжения прокурора Калужской области от 05.02</w:t>
      </w:r>
      <w:r w:rsidRPr="009C2291">
        <w:rPr>
          <w:sz w:val="28"/>
          <w:szCs w:val="28"/>
        </w:rPr>
        <w:t>.2021г. N220 «Об утверждении Положения о порядке рассмотрения обращений в прокуратуре Калужской области», установить следующий порядок приема граждан руководителями прокуратуры города Калуги:</w:t>
      </w:r>
    </w:p>
    <w:p w:rsidR="002D357E" w:rsidRPr="009C2291" w:rsidRDefault="009C2291" w:rsidP="009C2291">
      <w:pPr>
        <w:spacing w:after="861"/>
        <w:ind w:left="-5" w:right="0" w:firstLine="706"/>
        <w:rPr>
          <w:sz w:val="28"/>
          <w:szCs w:val="28"/>
        </w:rPr>
      </w:pPr>
      <w:r w:rsidRPr="009C2291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№ 40</w:t>
      </w:r>
      <w:r w:rsidRPr="009C2291">
        <w:rPr>
          <w:sz w:val="28"/>
          <w:szCs w:val="28"/>
        </w:rPr>
        <w:t xml:space="preserve"> от 27.10.2021 «Об установлении порядка приема граждан руководителями прокуратуры города Калуги» считать утратившим силу.</w:t>
      </w:r>
    </w:p>
    <w:sectPr w:rsidR="002D357E" w:rsidRPr="009C2291">
      <w:pgSz w:w="11904" w:h="16834"/>
      <w:pgMar w:top="1440" w:right="552" w:bottom="1440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7E"/>
    <w:rsid w:val="002D357E"/>
    <w:rsid w:val="009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B8E2"/>
  <w15:docId w15:val="{C7D04A32-C059-4AE0-AEB7-C1B7F0CD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2" w:lineRule="auto"/>
      <w:ind w:left="2372" w:right="61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7"/>
      <w:outlineLvl w:val="0"/>
    </w:pPr>
    <w:rPr>
      <w:rFonts w:ascii="Times New Roman" w:eastAsia="Times New Roman" w:hAnsi="Times New Roman" w:cs="Times New Roman"/>
      <w:color w:val="000000"/>
      <w:sz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Оксана Игоревна</dc:creator>
  <cp:keywords/>
  <cp:lastModifiedBy>Белая Оксана Игоревна</cp:lastModifiedBy>
  <cp:revision>3</cp:revision>
  <dcterms:created xsi:type="dcterms:W3CDTF">2023-07-19T06:02:00Z</dcterms:created>
  <dcterms:modified xsi:type="dcterms:W3CDTF">2023-07-19T06:02:00Z</dcterms:modified>
</cp:coreProperties>
</file>