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40" w:before="0" w:after="0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№1 </w:t>
      </w:r>
    </w:p>
    <w:p>
      <w:pPr>
        <w:pStyle w:val="NoSpacing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ЗАЯВКА-АНКЕТА</w:t>
      </w:r>
    </w:p>
    <w:p>
      <w:pPr>
        <w:pStyle w:val="NoSpacing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6"/>
        <w:tblW w:w="1006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3971"/>
        <w:gridCol w:w="5244"/>
        <w:gridCol w:w="425"/>
      </w:tblGrid>
      <w:tr>
        <w:trPr>
          <w:trHeight w:val="161" w:hRule="atLeast"/>
        </w:trPr>
        <w:tc>
          <w:tcPr>
            <w:tcW w:w="419" w:type="dxa"/>
            <w:vMerge w:val="restart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конкурсной работы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«Город герой – Смоленск»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«Города воинской славы Смоленщины»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«Нет нацизму»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«Мы за мир»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«Герои среди нас»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«Война глазами детей»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419" w:type="dxa"/>
            <w:vMerge w:val="restart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restart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конкурсной работы</w:t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рисунок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1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фотография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82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открытка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мини-сочинение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стихотворение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поделки, скульптуры, макеты и др.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" w:hRule="atLeast"/>
        </w:trPr>
        <w:tc>
          <w:tcPr>
            <w:tcW w:w="419" w:type="dxa"/>
            <w:vMerge w:val="continue"/>
            <w:tcBorders/>
          </w:tcPr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4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видеоролик, видеопрезентация</w:t>
            </w:r>
          </w:p>
        </w:tc>
        <w:tc>
          <w:tcPr>
            <w:tcW w:w="425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 (полностью)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мини-сочинений, стихотворений, поделок (скульптур, макетов),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Город, район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Контактные данные участника: (телефон, e-mail)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1" w:type="dxa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Контакты одного из родителей (законного представителя): Ф.И.О., телефон, электронный адрес              (для несовершеннолетних детей)</w:t>
            </w:r>
          </w:p>
        </w:tc>
        <w:tc>
          <w:tcPr>
            <w:tcW w:w="5669" w:type="dxa"/>
            <w:gridSpan w:val="2"/>
            <w:tcBorders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firstLine="851"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Отправляя заявку-анкету подтверждаем, что ознакомлен(а) и принимаю все пункты Положения о Конкурсе, посвященному Дню Победы и специальной военной операции.</w:t>
      </w:r>
    </w:p>
    <w:p>
      <w:pPr>
        <w:pStyle w:val="NoSpacing"/>
        <w:ind w:firstLine="851"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требованиями статьи 9 Федерального закона от 27.07.2006 № 152-ФЗ                                    «О персональных данных» настоящим подтверждаю свое согласие на предоставление и обработку моих (данных моего ребенка / подопечного) следующих персональных данных фамилии, имени, отчества, фотографий, видеоизображений, даты рождения, домашнего адреса, телефона, электронного адреса, результатов участия в Конкурсе, конкурсных работ с целью формирования регламентированной отчетности, размещения результатов на сайте организатора                                                 в информационно-телекоммуникационной сети «Интернет».</w:t>
      </w:r>
    </w:p>
    <w:p>
      <w:pPr>
        <w:pStyle w:val="NoSpacing"/>
        <w:ind w:firstLine="851"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организаторам право производить фото- и видеосъемку меня (моего ребенка/подопечного), безвозмездно использовать эти фото, видео- и информационные видеоматериалы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т.д., при условии, что произведенные фотографии и видео не нанесут вред достоинству и репутации мне (моему ребенку/подопечному). </w:t>
      </w:r>
    </w:p>
    <w:p>
      <w:pPr>
        <w:pStyle w:val="NoSpacing"/>
        <w:ind w:firstLine="851"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действует с даты подписания до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письменного отзыва, </w:t>
        <w:br/>
        <w:t>но не ранее о</w:t>
      </w:r>
      <w:r>
        <w:rPr>
          <w:rFonts w:ascii="Times New Roman" w:hAnsi="Times New Roman"/>
          <w:sz w:val="24"/>
          <w:szCs w:val="24"/>
        </w:rPr>
        <w:t>кончания регионального этапов Конкурса.</w:t>
      </w:r>
    </w:p>
    <w:p>
      <w:pPr>
        <w:pStyle w:val="NoSpacing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лица, направившего заявку</w:t>
      </w:r>
    </w:p>
    <w:p>
      <w:pPr>
        <w:pStyle w:val="NoSpacing"/>
        <w:ind w:left="-567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mc:AlternateContent>
          <mc:Choice Requires="wps">
            <w:drawing>
              <wp:anchor behindDoc="0" distT="3175" distB="3175" distL="635" distR="635" simplePos="0" locked="0" layoutInCell="1" allowOverlap="1" relativeHeight="2" wp14:anchorId="305F2042">
                <wp:simplePos x="0" y="0"/>
                <wp:positionH relativeFrom="column">
                  <wp:posOffset>1915795</wp:posOffset>
                </wp:positionH>
                <wp:positionV relativeFrom="paragraph">
                  <wp:posOffset>17780</wp:posOffset>
                </wp:positionV>
                <wp:extent cx="4169410" cy="635"/>
                <wp:effectExtent l="635" t="3175" r="635" b="317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5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85pt,1.4pt" to="479.1pt,1.4pt" ID="Прямая соединительная линия 1" stroked="t" o:allowincell="f" style="position:absolute" wp14:anchorId="305F204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(участник, для несовершеннолетних родитель (законный представитель и\или лицо его замещающее) </w:t>
      </w:r>
    </w:p>
    <w:p>
      <w:pPr>
        <w:pStyle w:val="NoSpacing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заполнения: _____________________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67024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f67024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34e7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84391c"/>
    <w:pPr>
      <w:spacing w:before="0" w:after="160"/>
      <w:ind w:left="720"/>
      <w:contextualSpacing/>
    </w:pPr>
    <w:rPr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517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1</Pages>
  <Words>267</Words>
  <Characters>2015</Characters>
  <CharactersWithSpaces>2503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2025-02-05T09:31:00Z</dcterms:created>
  <dc:creator>Елена Новикова</dc:creator>
  <dc:description/>
  <dc:language>ru-RU</dc:language>
  <cp:lastModifiedBy/>
  <dcterms:modified xsi:type="dcterms:W3CDTF">2025-02-05T17:10:16Z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