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4B" w:rsidRDefault="00BC4E7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11A4B" w:rsidRDefault="00BC4E74">
      <w:pPr>
        <w:pStyle w:val="aa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учетной политике прокуратуры Смоленской </w:t>
      </w:r>
    </w:p>
    <w:p w:rsidR="00A11A4B" w:rsidRDefault="00BC4E74">
      <w:pPr>
        <w:pStyle w:val="aa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области, утвержденной приказом </w:t>
      </w:r>
      <w:proofErr w:type="spellStart"/>
      <w:r w:rsidR="00632EF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632EF8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прокурора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11A4B" w:rsidRDefault="00BC4E74">
      <w:pPr>
        <w:spacing w:line="48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D4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proofErr w:type="gramStart"/>
      <w:r w:rsidR="00632EF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32E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2B">
        <w:rPr>
          <w:rFonts w:ascii="Times New Roman" w:hAnsi="Times New Roman" w:cs="Times New Roman"/>
          <w:sz w:val="24"/>
          <w:szCs w:val="24"/>
        </w:rPr>
        <w:t>1</w:t>
      </w:r>
      <w:r w:rsidR="00632EF8">
        <w:rPr>
          <w:rFonts w:ascii="Times New Roman" w:hAnsi="Times New Roman" w:cs="Times New Roman"/>
          <w:sz w:val="24"/>
          <w:szCs w:val="24"/>
        </w:rPr>
        <w:t>98</w:t>
      </w:r>
      <w:r w:rsidR="00D1392B">
        <w:rPr>
          <w:rFonts w:ascii="Times New Roman" w:hAnsi="Times New Roman" w:cs="Times New Roman"/>
          <w:sz w:val="24"/>
          <w:szCs w:val="24"/>
        </w:rPr>
        <w:t>ф</w:t>
      </w:r>
    </w:p>
    <w:p w:rsidR="00A11A4B" w:rsidRDefault="00BC4E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документооборота </w:t>
      </w:r>
    </w:p>
    <w:tbl>
      <w:tblPr>
        <w:tblStyle w:val="a9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4"/>
        <w:gridCol w:w="711"/>
        <w:gridCol w:w="852"/>
        <w:gridCol w:w="1168"/>
        <w:gridCol w:w="1175"/>
        <w:gridCol w:w="1169"/>
        <w:gridCol w:w="10"/>
        <w:gridCol w:w="875"/>
        <w:gridCol w:w="11"/>
        <w:gridCol w:w="832"/>
        <w:gridCol w:w="11"/>
        <w:gridCol w:w="972"/>
        <w:gridCol w:w="11"/>
        <w:gridCol w:w="991"/>
        <w:gridCol w:w="1124"/>
        <w:gridCol w:w="11"/>
        <w:gridCol w:w="1134"/>
        <w:gridCol w:w="713"/>
        <w:gridCol w:w="992"/>
        <w:gridCol w:w="1276"/>
        <w:gridCol w:w="22"/>
      </w:tblGrid>
      <w:tr w:rsidR="00A11A4B" w:rsidTr="00B72044">
        <w:trPr>
          <w:gridAfter w:val="1"/>
          <w:wAfter w:w="22" w:type="dxa"/>
        </w:trPr>
        <w:tc>
          <w:tcPr>
            <w:tcW w:w="568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4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документа/информация</w:t>
            </w:r>
          </w:p>
        </w:tc>
        <w:tc>
          <w:tcPr>
            <w:tcW w:w="711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 (электронный, на бумаге, скан-копия)</w:t>
            </w:r>
          </w:p>
        </w:tc>
        <w:tc>
          <w:tcPr>
            <w:tcW w:w="4374" w:type="dxa"/>
            <w:gridSpan w:val="5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и заполнение документа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8" w:type="dxa"/>
            <w:gridSpan w:val="8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Отражение в бюджетном учете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в архив</w:t>
            </w: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3512" w:type="dxa"/>
            <w:gridSpan w:val="3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Регламент документа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Способ отражения документа в бухучете (на бумаге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электронно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Выгрузка, обработка</w:t>
            </w:r>
          </w:p>
        </w:tc>
        <w:tc>
          <w:tcPr>
            <w:tcW w:w="1858" w:type="dxa"/>
            <w:gridSpan w:val="3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информации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подписывающее документ</w:t>
            </w:r>
          </w:p>
        </w:tc>
        <w:tc>
          <w:tcPr>
            <w:tcW w:w="1175" w:type="dxa"/>
            <w:vAlign w:val="center"/>
          </w:tcPr>
          <w:p w:rsidR="00A11A4B" w:rsidRDefault="00B60399" w:rsidP="00B6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подписи (ПЭП, ЭЦП, собственноручная</w:t>
            </w:r>
            <w:r w:rsidR="00BC4E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формирования,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подписания (отказа от подписания) документа</w:t>
            </w:r>
          </w:p>
        </w:tc>
        <w:tc>
          <w:tcPr>
            <w:tcW w:w="896" w:type="dxa"/>
            <w:gridSpan w:val="3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представления документа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представления (на бумаге или цифровой способ с указанием ресурса)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Ответственное лицо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за проверку и обработку</w:t>
            </w:r>
          </w:p>
        </w:tc>
        <w:tc>
          <w:tcPr>
            <w:tcW w:w="1135" w:type="dxa"/>
            <w:gridSpan w:val="2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713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Кому и в какой срок направляется обработанная информация</w:t>
            </w:r>
          </w:p>
        </w:tc>
        <w:tc>
          <w:tcPr>
            <w:tcW w:w="1276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лицо, срок</w:t>
            </w: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6" w:type="dxa"/>
            <w:gridSpan w:val="3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3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3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11A4B" w:rsidTr="00B72044">
        <w:tc>
          <w:tcPr>
            <w:tcW w:w="15902" w:type="dxa"/>
            <w:gridSpan w:val="2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Кассовые и банковские операции</w:t>
            </w: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67C04" w:rsidRDefault="009034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Приходный кассовый ордер (форма 0310001)</w:t>
            </w:r>
          </w:p>
        </w:tc>
        <w:tc>
          <w:tcPr>
            <w:tcW w:w="711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дня получения денежных средств, денежных документов</w:t>
            </w:r>
          </w:p>
        </w:tc>
        <w:tc>
          <w:tcPr>
            <w:tcW w:w="843" w:type="dxa"/>
            <w:gridSpan w:val="2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документов</w:t>
            </w:r>
          </w:p>
        </w:tc>
        <w:tc>
          <w:tcPr>
            <w:tcW w:w="1134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867C04" w:rsidRDefault="00867C04" w:rsidP="00FB78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FB7852" w:rsidRDefault="0090342D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4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Расходный кассовый ордер (форма 0310002)</w:t>
            </w:r>
          </w:p>
        </w:tc>
        <w:tc>
          <w:tcPr>
            <w:tcW w:w="711" w:type="dxa"/>
            <w:vMerge w:val="restart"/>
          </w:tcPr>
          <w:p w:rsidR="00FB7852" w:rsidRDefault="00FB7852" w:rsidP="00867C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FB7852" w:rsidRDefault="00D53E58" w:rsidP="00867C04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дня выдачи денежных средств, денежных документов</w:t>
            </w:r>
          </w:p>
        </w:tc>
        <w:tc>
          <w:tcPr>
            <w:tcW w:w="843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В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документов</w:t>
            </w:r>
          </w:p>
        </w:tc>
        <w:tc>
          <w:tcPr>
            <w:tcW w:w="1134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FB7852" w:rsidRDefault="00FB7852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</w:t>
            </w:r>
          </w:p>
        </w:tc>
        <w:tc>
          <w:tcPr>
            <w:tcW w:w="992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r w:rsidRPr="00333E2C"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r w:rsidRPr="00333E2C"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149" w:rsidTr="00B72044">
        <w:trPr>
          <w:gridAfter w:val="1"/>
          <w:wAfter w:w="22" w:type="dxa"/>
        </w:trPr>
        <w:tc>
          <w:tcPr>
            <w:tcW w:w="568" w:type="dxa"/>
          </w:tcPr>
          <w:p w:rsidR="000E3149" w:rsidRDefault="0090342D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на выдачу денег из кассы подотчетным лицам (форма 0504501)</w:t>
            </w:r>
          </w:p>
        </w:tc>
        <w:tc>
          <w:tcPr>
            <w:tcW w:w="711" w:type="dxa"/>
          </w:tcPr>
          <w:p w:rsidR="000E3149" w:rsidRDefault="000E3149" w:rsidP="000E31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E3149" w:rsidRDefault="00D53E58" w:rsidP="000E314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расчетов с подотчетными лицами</w:t>
            </w:r>
          </w:p>
        </w:tc>
        <w:tc>
          <w:tcPr>
            <w:tcW w:w="1175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одного рабочего дня до  дня вы-дачи де-нежных средств из кассы</w:t>
            </w:r>
          </w:p>
        </w:tc>
        <w:tc>
          <w:tcPr>
            <w:tcW w:w="896" w:type="dxa"/>
            <w:gridSpan w:val="3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из кассы</w:t>
            </w:r>
          </w:p>
        </w:tc>
        <w:tc>
          <w:tcPr>
            <w:tcW w:w="84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вы-дачи из кассы</w:t>
            </w:r>
          </w:p>
        </w:tc>
        <w:tc>
          <w:tcPr>
            <w:tcW w:w="113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выдачи </w:t>
            </w:r>
          </w:p>
        </w:tc>
        <w:tc>
          <w:tcPr>
            <w:tcW w:w="992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0E3149" w:rsidTr="00B72044">
        <w:trPr>
          <w:gridAfter w:val="1"/>
          <w:wAfter w:w="22" w:type="dxa"/>
        </w:trPr>
        <w:tc>
          <w:tcPr>
            <w:tcW w:w="568" w:type="dxa"/>
          </w:tcPr>
          <w:p w:rsidR="000E3149" w:rsidRDefault="0090342D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Кассовая книга (форма 0504514)</w:t>
            </w:r>
          </w:p>
        </w:tc>
        <w:tc>
          <w:tcPr>
            <w:tcW w:w="711" w:type="dxa"/>
          </w:tcPr>
          <w:p w:rsidR="000E3149" w:rsidRDefault="000E3149" w:rsidP="000E31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E3149" w:rsidRDefault="00D53E58" w:rsidP="000E314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конце рабочего дня в случае получения или выдачи денежных средств, денежных документов</w:t>
            </w:r>
          </w:p>
        </w:tc>
        <w:tc>
          <w:tcPr>
            <w:tcW w:w="896" w:type="dxa"/>
            <w:gridSpan w:val="3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средств,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денежных документов</w:t>
            </w:r>
          </w:p>
        </w:tc>
        <w:tc>
          <w:tcPr>
            <w:tcW w:w="84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или вы-дачи денежных средств, денежных документов</w:t>
            </w:r>
          </w:p>
        </w:tc>
        <w:tc>
          <w:tcPr>
            <w:tcW w:w="113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выдачи </w:t>
            </w:r>
          </w:p>
        </w:tc>
        <w:tc>
          <w:tcPr>
            <w:tcW w:w="992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проверки)</w:t>
            </w: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5C3050" w:rsidRDefault="00B72044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4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наличных денежных средств (форма 0510836)</w:t>
            </w:r>
          </w:p>
        </w:tc>
        <w:tc>
          <w:tcPr>
            <w:tcW w:w="711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C3050" w:rsidRPr="0077446E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EB" w:rsidTr="00B72044">
        <w:trPr>
          <w:gridAfter w:val="1"/>
          <w:wAfter w:w="22" w:type="dxa"/>
        </w:trPr>
        <w:tc>
          <w:tcPr>
            <w:tcW w:w="568" w:type="dxa"/>
          </w:tcPr>
          <w:p w:rsidR="00D57DEB" w:rsidRDefault="00B72044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регистрации приходных и расходных кассовых документов (форма 0310003)</w:t>
            </w:r>
          </w:p>
        </w:tc>
        <w:tc>
          <w:tcPr>
            <w:tcW w:w="711" w:type="dxa"/>
          </w:tcPr>
          <w:p w:rsidR="00D57DEB" w:rsidRDefault="00D57DEB" w:rsidP="00D57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D57DEB" w:rsidRDefault="00D53E58" w:rsidP="00D57DEB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последний рабочий день финансового года  </w:t>
            </w:r>
          </w:p>
        </w:tc>
        <w:tc>
          <w:tcPr>
            <w:tcW w:w="896" w:type="dxa"/>
            <w:gridSpan w:val="3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завершения финансового года</w:t>
            </w:r>
          </w:p>
        </w:tc>
        <w:tc>
          <w:tcPr>
            <w:tcW w:w="843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завершения финансового года</w:t>
            </w:r>
          </w:p>
        </w:tc>
        <w:tc>
          <w:tcPr>
            <w:tcW w:w="1134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получения </w:t>
            </w:r>
          </w:p>
        </w:tc>
        <w:tc>
          <w:tcPr>
            <w:tcW w:w="992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BE7512" w:rsidTr="00B72044">
        <w:trPr>
          <w:gridAfter w:val="1"/>
          <w:wAfter w:w="22" w:type="dxa"/>
        </w:trPr>
        <w:tc>
          <w:tcPr>
            <w:tcW w:w="568" w:type="dxa"/>
          </w:tcPr>
          <w:p w:rsidR="00BE7512" w:rsidRDefault="00B72044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BE7512" w:rsidRDefault="008E2189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о приемке, акты оказанных услуг, накладные,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>еестры и другие документы на проведение кассового расхода (форма произвольная)</w:t>
            </w:r>
          </w:p>
        </w:tc>
        <w:tc>
          <w:tcPr>
            <w:tcW w:w="711" w:type="dxa"/>
          </w:tcPr>
          <w:p w:rsidR="00BE7512" w:rsidRDefault="00BE7512" w:rsidP="00BE75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BE7512" w:rsidRDefault="00D53E58" w:rsidP="00BE7512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51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Ежедневно, по мере необходимости</w:t>
            </w:r>
          </w:p>
        </w:tc>
        <w:tc>
          <w:tcPr>
            <w:tcW w:w="896" w:type="dxa"/>
            <w:gridSpan w:val="3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512">
              <w:rPr>
                <w:rFonts w:ascii="Times New Roman" w:hAnsi="Times New Roman" w:cs="Times New Roman"/>
                <w:sz w:val="18"/>
                <w:szCs w:val="18"/>
              </w:rPr>
              <w:t>Ежедневно, по мере необходимости</w:t>
            </w:r>
          </w:p>
        </w:tc>
        <w:tc>
          <w:tcPr>
            <w:tcW w:w="843" w:type="dxa"/>
            <w:gridSpan w:val="2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банковский операций</w:t>
            </w:r>
          </w:p>
        </w:tc>
        <w:tc>
          <w:tcPr>
            <w:tcW w:w="1135" w:type="dxa"/>
            <w:gridSpan w:val="2"/>
          </w:tcPr>
          <w:p w:rsidR="00BE7512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Два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дня после получения</w:t>
            </w:r>
          </w:p>
        </w:tc>
        <w:tc>
          <w:tcPr>
            <w:tcW w:w="1134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BE7512" w:rsidRDefault="008E2189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проверке заявок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кассовый расход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BE7512" w:rsidRDefault="00BE7512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(при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проверки)</w:t>
            </w:r>
          </w:p>
        </w:tc>
      </w:tr>
      <w:tr w:rsidR="007603F3" w:rsidTr="00B72044">
        <w:trPr>
          <w:gridAfter w:val="1"/>
          <w:wAfter w:w="22" w:type="dxa"/>
          <w:trHeight w:val="863"/>
        </w:trPr>
        <w:tc>
          <w:tcPr>
            <w:tcW w:w="568" w:type="dxa"/>
            <w:vMerge w:val="restart"/>
          </w:tcPr>
          <w:p w:rsidR="007603F3" w:rsidRDefault="00B72044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4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на кассовый расход (форма 0531801, 0531851)</w:t>
            </w:r>
            <w:r w:rsidR="001D2FC6">
              <w:rPr>
                <w:rFonts w:ascii="Times New Roman" w:hAnsi="Times New Roman" w:cs="Times New Roman"/>
                <w:sz w:val="18"/>
                <w:szCs w:val="18"/>
              </w:rPr>
              <w:t>, уведомления об уточнении принадлежности платежа</w:t>
            </w:r>
          </w:p>
        </w:tc>
        <w:tc>
          <w:tcPr>
            <w:tcW w:w="711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7603F3" w:rsidRDefault="007603F3" w:rsidP="008E218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банковских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операций</w:t>
            </w:r>
          </w:p>
        </w:tc>
        <w:tc>
          <w:tcPr>
            <w:tcW w:w="1175" w:type="dxa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7603F3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  <w:r w:rsidR="007603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96" w:type="dxa"/>
            <w:gridSpan w:val="3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выпиской из лицевого счета</w:t>
            </w:r>
          </w:p>
        </w:tc>
        <w:tc>
          <w:tcPr>
            <w:tcW w:w="843" w:type="dxa"/>
            <w:gridSpan w:val="2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7603F3" w:rsidRDefault="00FA47C6" w:rsidP="00FA47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7C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FA47C6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рабочий день месяца, следующего за отчетным</w:t>
            </w:r>
            <w:r w:rsidR="00760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7C6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7603F3" w:rsidRDefault="007603F3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 w:rsidR="002E4CA5">
              <w:rPr>
                <w:rFonts w:ascii="Times New Roman" w:hAnsi="Times New Roman" w:cs="Times New Roman"/>
                <w:sz w:val="18"/>
                <w:szCs w:val="18"/>
              </w:rPr>
              <w:t>банковских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 по истечении пяти лет (при условии завершения проверки)</w:t>
            </w:r>
          </w:p>
        </w:tc>
      </w:tr>
      <w:tr w:rsidR="002E4CA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E4CA5" w:rsidRPr="00D53E58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2E4CA5" w:rsidRDefault="002E4CA5" w:rsidP="002E4CA5">
            <w:r w:rsidRPr="00C22C5A">
              <w:rPr>
                <w:rFonts w:ascii="Times New Roman" w:hAnsi="Times New Roman" w:cs="Times New Roman"/>
                <w:sz w:val="18"/>
                <w:szCs w:val="18"/>
              </w:rPr>
              <w:t xml:space="preserve">В день создания до направления в орган казначейства  </w:t>
            </w:r>
          </w:p>
        </w:tc>
        <w:tc>
          <w:tcPr>
            <w:tcW w:w="896" w:type="dxa"/>
            <w:gridSpan w:val="3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CA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E4CA5" w:rsidRPr="00D53E58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2E4CA5" w:rsidRDefault="002E4CA5" w:rsidP="002E4CA5">
            <w:r w:rsidRPr="00C22C5A">
              <w:rPr>
                <w:rFonts w:ascii="Times New Roman" w:hAnsi="Times New Roman" w:cs="Times New Roman"/>
                <w:sz w:val="18"/>
                <w:szCs w:val="18"/>
              </w:rPr>
              <w:t xml:space="preserve">В день создания до направления в орган казначейства  </w:t>
            </w:r>
          </w:p>
        </w:tc>
        <w:tc>
          <w:tcPr>
            <w:tcW w:w="896" w:type="dxa"/>
            <w:gridSpan w:val="3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B23" w:rsidTr="00B72044">
        <w:trPr>
          <w:gridAfter w:val="1"/>
          <w:wAfter w:w="22" w:type="dxa"/>
        </w:trPr>
        <w:tc>
          <w:tcPr>
            <w:tcW w:w="568" w:type="dxa"/>
          </w:tcPr>
          <w:p w:rsidR="00A40B23" w:rsidRDefault="00B72044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лицевого счета получателя бюджетных средств </w:t>
            </w:r>
          </w:p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(форма 0531759)</w:t>
            </w:r>
          </w:p>
        </w:tc>
        <w:tc>
          <w:tcPr>
            <w:tcW w:w="711" w:type="dxa"/>
          </w:tcPr>
          <w:p w:rsidR="00A40B23" w:rsidRDefault="00A40B23" w:rsidP="00A40B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A40B23" w:rsidRDefault="00D53E58" w:rsidP="00A40B2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A40B23" w:rsidRDefault="00A40B2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A40B23" w:rsidRDefault="00E72C44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A40B23" w:rsidRDefault="00A40B2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</w:t>
            </w:r>
            <w:r w:rsidR="008C3BB3">
              <w:rPr>
                <w:rFonts w:ascii="Times New Roman" w:hAnsi="Times New Roman" w:cs="Times New Roman"/>
                <w:sz w:val="18"/>
                <w:szCs w:val="18"/>
              </w:rPr>
              <w:t>после получения</w:t>
            </w:r>
          </w:p>
        </w:tc>
        <w:tc>
          <w:tcPr>
            <w:tcW w:w="1134" w:type="dxa"/>
          </w:tcPr>
          <w:p w:rsidR="00A40B23" w:rsidRDefault="00A40B23" w:rsidP="00A40B2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A40B23" w:rsidRDefault="00A40B2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 w:rsidR="008C3BB3">
              <w:rPr>
                <w:rFonts w:ascii="Times New Roman" w:hAnsi="Times New Roman" w:cs="Times New Roman"/>
                <w:sz w:val="18"/>
                <w:szCs w:val="18"/>
              </w:rPr>
              <w:t>отчетного месяца</w:t>
            </w:r>
          </w:p>
        </w:tc>
        <w:tc>
          <w:tcPr>
            <w:tcW w:w="992" w:type="dxa"/>
          </w:tcPr>
          <w:p w:rsidR="00A40B23" w:rsidRDefault="00A40B23" w:rsidP="00A40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A40B23" w:rsidRP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A40B23" w:rsidRDefault="00A40B23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8C3BB3" w:rsidTr="00B72044">
        <w:trPr>
          <w:gridAfter w:val="1"/>
          <w:wAfter w:w="22" w:type="dxa"/>
        </w:trPr>
        <w:tc>
          <w:tcPr>
            <w:tcW w:w="568" w:type="dxa"/>
          </w:tcPr>
          <w:p w:rsidR="008C3BB3" w:rsidRDefault="00B72044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лицевого счета администратора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доходов бюджета (форма 0531761)</w:t>
            </w:r>
          </w:p>
        </w:tc>
        <w:tc>
          <w:tcPr>
            <w:tcW w:w="711" w:type="dxa"/>
          </w:tcPr>
          <w:p w:rsidR="008C3BB3" w:rsidRDefault="008C3BB3" w:rsidP="008C3B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8C3BB3" w:rsidRDefault="00D53E58" w:rsidP="008C3BB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C3BB3" w:rsidRDefault="008C3BB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отражения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операций на лицевом счете</w:t>
            </w:r>
          </w:p>
        </w:tc>
        <w:tc>
          <w:tcPr>
            <w:tcW w:w="84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</w:p>
        </w:tc>
        <w:tc>
          <w:tcPr>
            <w:tcW w:w="1135" w:type="dxa"/>
            <w:gridSpan w:val="2"/>
          </w:tcPr>
          <w:p w:rsidR="008C3BB3" w:rsidRDefault="008C3BB3" w:rsidP="008C3BB3">
            <w:r w:rsidRPr="006235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рабочий день после получения</w:t>
            </w:r>
          </w:p>
        </w:tc>
        <w:tc>
          <w:tcPr>
            <w:tcW w:w="1134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C3BB3" w:rsidRDefault="008C3BB3" w:rsidP="008C3BB3">
            <w:r w:rsidRPr="007C3907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 w:rsidRPr="007C3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отчетного месяца</w:t>
            </w:r>
          </w:p>
        </w:tc>
        <w:tc>
          <w:tcPr>
            <w:tcW w:w="992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зяйственной жизни</w:t>
            </w:r>
          </w:p>
        </w:tc>
        <w:tc>
          <w:tcPr>
            <w:tcW w:w="1276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отдела </w:t>
            </w:r>
            <w:proofErr w:type="spellStart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</w:t>
            </w:r>
            <w:r w:rsidRPr="00E72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по истечении пяти лет (при условии завершения проверки)</w:t>
            </w:r>
          </w:p>
        </w:tc>
      </w:tr>
      <w:tr w:rsidR="008C3BB3" w:rsidTr="00B72044">
        <w:trPr>
          <w:gridAfter w:val="1"/>
          <w:wAfter w:w="22" w:type="dxa"/>
        </w:trPr>
        <w:tc>
          <w:tcPr>
            <w:tcW w:w="568" w:type="dxa"/>
          </w:tcPr>
          <w:p w:rsidR="008C3BB3" w:rsidRDefault="00B72044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4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лицевого счета для учета операций со средствами, поступающими во временное распоряжение получателя бюджетных средств (форма 0531762)</w:t>
            </w:r>
          </w:p>
        </w:tc>
        <w:tc>
          <w:tcPr>
            <w:tcW w:w="711" w:type="dxa"/>
          </w:tcPr>
          <w:p w:rsidR="008C3BB3" w:rsidRDefault="008C3BB3" w:rsidP="008C3B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8C3BB3" w:rsidRDefault="00D53E58" w:rsidP="008C3BB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C3BB3" w:rsidRDefault="008C3BB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C3BB3" w:rsidRDefault="008C3BB3" w:rsidP="008C3BB3">
            <w:r w:rsidRPr="00623523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C3BB3" w:rsidRDefault="008C3BB3" w:rsidP="008C3BB3">
            <w:r w:rsidRPr="007C39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отчетного месяца</w:t>
            </w:r>
          </w:p>
        </w:tc>
        <w:tc>
          <w:tcPr>
            <w:tcW w:w="992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по истечении пяти лет (при условии завершения проверки)</w:t>
            </w:r>
          </w:p>
        </w:tc>
      </w:tr>
      <w:tr w:rsidR="00EB592E" w:rsidTr="00B72044">
        <w:trPr>
          <w:gridAfter w:val="1"/>
          <w:wAfter w:w="22" w:type="dxa"/>
        </w:trPr>
        <w:tc>
          <w:tcPr>
            <w:tcW w:w="568" w:type="dxa"/>
          </w:tcPr>
          <w:p w:rsidR="00EB592E" w:rsidRDefault="00B72044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Ежемесячные отчеты о состоянии лицевых счетов (формы 0531786, 0531787,0531788), справка о перечислении поступлений в бюджеты ф.0531468, справки об исполнении бюджетных и денежных обязательств, справка о денежных обязательствах ф.0506602</w:t>
            </w:r>
          </w:p>
        </w:tc>
        <w:tc>
          <w:tcPr>
            <w:tcW w:w="711" w:type="dxa"/>
          </w:tcPr>
          <w:p w:rsidR="00EB592E" w:rsidRDefault="00EB592E" w:rsidP="00EB59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EB592E" w:rsidRDefault="00D53E58" w:rsidP="00EB592E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EB592E" w:rsidRDefault="00EB592E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EB592E" w:rsidRDefault="008E2189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  <w:r w:rsidR="00EB592E"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месяца, следующего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EB592E" w:rsidRPr="00EB592E">
              <w:rPr>
                <w:rFonts w:ascii="Times New Roman" w:hAnsi="Times New Roman" w:cs="Times New Roman"/>
                <w:sz w:val="18"/>
                <w:szCs w:val="18"/>
              </w:rPr>
              <w:t>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843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бумаге, цифровой способ (папка обмена в форматах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RTF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</w:tcPr>
          <w:p w:rsidR="00EB592E" w:rsidRDefault="00EB592E" w:rsidP="00EB592E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EB592E" w:rsidRDefault="00EB592E" w:rsidP="00EB592E"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EB592E" w:rsidRDefault="00EB592E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8B468F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B468F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4" w:type="dxa"/>
            <w:vMerge w:val="restart"/>
          </w:tcPr>
          <w:p w:rsidR="008B468F" w:rsidRP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Расходное расписание (форма  </w:t>
            </w:r>
            <w:r w:rsidR="0093598E" w:rsidRPr="0093598E">
              <w:rPr>
                <w:rFonts w:ascii="Times New Roman" w:hAnsi="Times New Roman" w:cs="Times New Roman"/>
                <w:sz w:val="18"/>
                <w:szCs w:val="18"/>
              </w:rPr>
              <w:t>0531722)</w:t>
            </w:r>
          </w:p>
        </w:tc>
        <w:tc>
          <w:tcPr>
            <w:tcW w:w="711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B468F" w:rsidRDefault="00D53E58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  <w:vMerge w:val="restart"/>
          </w:tcPr>
          <w:p w:rsidR="008B468F" w:rsidRDefault="008B468F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  <w:vMerge w:val="restart"/>
          </w:tcPr>
          <w:p w:rsidR="008B468F" w:rsidRPr="00EB592E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</w:t>
            </w:r>
          </w:p>
        </w:tc>
        <w:tc>
          <w:tcPr>
            <w:tcW w:w="1134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C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8A6C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завершения отчетного месяца</w:t>
            </w:r>
          </w:p>
        </w:tc>
        <w:tc>
          <w:tcPr>
            <w:tcW w:w="992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B468F" w:rsidRPr="000846B1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сдачи в архив прокуратуры области для постоянного хранения</w:t>
            </w:r>
          </w:p>
        </w:tc>
      </w:tr>
      <w:tr w:rsidR="008B468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 даты отражения на лицевом счете</w:t>
            </w:r>
          </w:p>
        </w:tc>
        <w:tc>
          <w:tcPr>
            <w:tcW w:w="1134" w:type="dxa"/>
          </w:tcPr>
          <w:p w:rsidR="008B468F" w:rsidRPr="008A6CD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B468F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Одинрабочий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68F" w:rsidRPr="000846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="008B468F"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 с даты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 сведений в ГИИС Электронный бюджет</w:t>
            </w:r>
          </w:p>
        </w:tc>
        <w:tc>
          <w:tcPr>
            <w:tcW w:w="992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внесения изменений в бюджетную смету в ГИИС «Электронный бюджет»</w:t>
            </w:r>
          </w:p>
        </w:tc>
        <w:tc>
          <w:tcPr>
            <w:tcW w:w="1276" w:type="dxa"/>
            <w:vMerge/>
          </w:tcPr>
          <w:p w:rsidR="008B468F" w:rsidRPr="000846B1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лимитах бюджетных обязательств (форма 0504822)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0846B1" w:rsidRDefault="00D53E58" w:rsidP="000846B1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75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размещения в информационном ресурсе «Ведение бюджетных смет»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C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8A6C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завершения отчетного месяца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P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0846B1" w:rsidRDefault="000846B1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Пять рабочих дней с даты создания уведомления</w:t>
            </w:r>
          </w:p>
        </w:tc>
        <w:tc>
          <w:tcPr>
            <w:tcW w:w="1134" w:type="dxa"/>
          </w:tcPr>
          <w:p w:rsidR="000846B1" w:rsidRPr="008A6CDF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A7D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Одинрабочий</w:t>
            </w:r>
            <w:proofErr w:type="spellEnd"/>
            <w:r w:rsidRPr="000A7DAB">
              <w:rPr>
                <w:rFonts w:ascii="Times New Roman" w:hAnsi="Times New Roman" w:cs="Times New Roman"/>
                <w:sz w:val="18"/>
                <w:szCs w:val="18"/>
              </w:rPr>
              <w:t xml:space="preserve"> день с даты размещения </w:t>
            </w:r>
            <w:r w:rsidRPr="000A7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сведений в ГИИС Электронный бюджет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внесения изменений в бюджетную смету в ГИИС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«Электронный бюджет»</w:t>
            </w:r>
          </w:p>
        </w:tc>
        <w:tc>
          <w:tcPr>
            <w:tcW w:w="1276" w:type="dxa"/>
            <w:vMerge/>
          </w:tcPr>
          <w:p w:rsidR="000846B1" w:rsidRP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оплате труда, пособиям и компенсациям</w:t>
            </w:r>
          </w:p>
        </w:tc>
      </w:tr>
      <w:tr w:rsidR="0090342D" w:rsidTr="00B72044">
        <w:trPr>
          <w:gridAfter w:val="1"/>
          <w:wAfter w:w="22" w:type="dxa"/>
          <w:trHeight w:val="4347"/>
        </w:trPr>
        <w:tc>
          <w:tcPr>
            <w:tcW w:w="568" w:type="dxa"/>
          </w:tcPr>
          <w:p w:rsidR="0090342D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4" w:type="dxa"/>
          </w:tcPr>
          <w:p w:rsidR="0090342D" w:rsidRDefault="0090342D" w:rsidP="00945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о назначении на должность, принятии на работу (с анкетными данными), приказы об установлении надбавок, увольнении, предоставлении отпуска, списки лиц, имеющих право на выплату пенсионной надбавки и др.</w:t>
            </w:r>
          </w:p>
        </w:tc>
        <w:tc>
          <w:tcPr>
            <w:tcW w:w="711" w:type="dxa"/>
          </w:tcPr>
          <w:p w:rsidR="0090342D" w:rsidRDefault="0090342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90342D" w:rsidRDefault="0090342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кадров,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водителям автомобилей</w:t>
            </w:r>
          </w:p>
        </w:tc>
        <w:tc>
          <w:tcPr>
            <w:tcW w:w="1168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отдела кадров</w:t>
            </w:r>
          </w:p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90342D" w:rsidRDefault="0090342D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90342D" w:rsidRDefault="0090342D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90342D" w:rsidRDefault="0090342D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проверке журнала операций </w:t>
            </w:r>
          </w:p>
        </w:tc>
        <w:tc>
          <w:tcPr>
            <w:tcW w:w="992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90342D" w:rsidRDefault="0090342D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  <w:trHeight w:val="4347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дней неиспользованного отпуска по каждому работнику прокуратуры за прошедший календарный год на 31 декабря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Начальник отдела кадров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декабря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первого рабочего дня следующего календарного года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F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  <w:trHeight w:val="4347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количестве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дней  отпуска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право на которое имеют работники прокуратуры в текущем году по каждому работнику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Начальник отдела кадров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рабочий день текущего года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461C82">
              <w:rPr>
                <w:rFonts w:ascii="Times New Roman" w:hAnsi="Times New Roman" w:cs="Times New Roman"/>
                <w:sz w:val="18"/>
                <w:szCs w:val="18"/>
              </w:rPr>
              <w:t>второго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дня </w:t>
            </w:r>
            <w:r w:rsidR="00461C82">
              <w:rPr>
                <w:rFonts w:ascii="Times New Roman" w:hAnsi="Times New Roman" w:cs="Times New Roman"/>
                <w:sz w:val="18"/>
                <w:szCs w:val="18"/>
              </w:rPr>
              <w:t>текущего года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1FF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301FFE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Табель учета использования рабочего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времени (форма 0504421)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кадров,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отдела кад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ров, главный специалист отдела кадров, 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раза в месяц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пяти рабочих 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дней до срока выплаты заработной платы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 специали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При проверке 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Записка-расчет об исчислении среднего заработка при предоставлении отпуска, увольнении и других случаях (форма 0504425)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Не позднее трех рабочих дней до дня увольнения или предоставления отпуска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приказа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 приказа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Листки нетрудоспособности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Ежедневно, по факту размещения в СЭД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поступления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 приказа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кадров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Ежедневно, в день поступления из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Платежная ведомость (форма 0504403)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259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r w:rsidRPr="00CB5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двух рабочих дней до дня выдачи денежных средств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 двух рабочих дней до   выдачи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денежных средств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сроки выдачи заработной платы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межрасчетных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выдачи денежных средств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учету кассовых операций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Расчетно-платежная ведомость (форма 0504401)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r w:rsidRPr="00CB53B0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двух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-чих дней до срока выплаты заработной платы за вторую половину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двух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-чих дней до срока выплаты заработной платы за вторую половину месяца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выдачи денежных средств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 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  <w:trHeight w:val="894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894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894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доходов физических лиц, облагаемых НДФЛ, страховыми взносами (форма 0509095)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получения дохода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заработной плате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Три рабочих дня со дня создания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FA5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  <w:trHeight w:val="894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листок (форма 104-Расч/л)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срока выплаты заработной платы за вторую половину месяца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срока выплаты заработной платы за вторую половину месяца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бумаге, на адрес электронной почты в ИСОП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(направляются) работникам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на руки, направляются по электронной почте</w:t>
            </w:r>
          </w:p>
        </w:tc>
      </w:tr>
      <w:tr w:rsidR="00301FFE" w:rsidTr="00B72044">
        <w:trPr>
          <w:gridAfter w:val="1"/>
          <w:wAfter w:w="22" w:type="dxa"/>
          <w:trHeight w:val="894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FFE" w:rsidRPr="0090342D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Справки о заработной плате (форма 2-НДФЛ, произвольная)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поступления обращения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работникам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Pr="00DD5F15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1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D5F1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15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c>
          <w:tcPr>
            <w:tcW w:w="15902" w:type="dxa"/>
            <w:gridSpan w:val="22"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подотчетными лицами</w:t>
            </w:r>
          </w:p>
        </w:tc>
      </w:tr>
      <w:tr w:rsidR="00301FFE" w:rsidTr="005F51E5">
        <w:trPr>
          <w:gridAfter w:val="1"/>
          <w:wAfter w:w="22" w:type="dxa"/>
          <w:trHeight w:val="1444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</w:tcPr>
          <w:p w:rsidR="00301FFE" w:rsidRPr="0038387B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командировании ф.0504512,</w:t>
            </w:r>
            <w:r w:rsidRPr="006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80E">
              <w:rPr>
                <w:rFonts w:ascii="Times New Roman" w:hAnsi="Times New Roman" w:cs="Times New Roman"/>
                <w:sz w:val="18"/>
                <w:szCs w:val="18"/>
              </w:rPr>
              <w:t>изменени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80E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</w:t>
            </w:r>
            <w:r w:rsidRPr="006768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командировании на территории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оссийской Федерации ф. 0504513, </w:t>
            </w:r>
            <w:r w:rsidRPr="0038387B">
              <w:rPr>
                <w:rFonts w:ascii="Times New Roman" w:hAnsi="Times New Roman" w:cs="Times New Roman"/>
                <w:sz w:val="18"/>
                <w:szCs w:val="18"/>
              </w:rPr>
              <w:t>решение о командировании на территорию иностранного государств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38387B">
              <w:rPr>
                <w:rFonts w:ascii="Times New Roman" w:hAnsi="Times New Roman" w:cs="Times New Roman"/>
                <w:sz w:val="18"/>
                <w:szCs w:val="18"/>
              </w:rPr>
              <w:t>ф. 0504515,</w:t>
            </w:r>
          </w:p>
          <w:p w:rsidR="00301FFE" w:rsidRPr="0038387B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87B">
              <w:rPr>
                <w:rFonts w:ascii="Times New Roman" w:hAnsi="Times New Roman" w:cs="Times New Roman"/>
                <w:sz w:val="18"/>
                <w:szCs w:val="18"/>
              </w:rPr>
              <w:t>изменение Решения о командировании на терри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торию иностранного государства </w:t>
            </w:r>
            <w:r w:rsidRPr="0038387B">
              <w:rPr>
                <w:rFonts w:ascii="Times New Roman" w:hAnsi="Times New Roman" w:cs="Times New Roman"/>
                <w:sz w:val="18"/>
                <w:szCs w:val="18"/>
              </w:rPr>
              <w:t>ф. 0504516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структурные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Работник, направляемый в командировку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пяти рабочих дней до даты отъезда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командировку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со дня получения 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проверки аван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сового отчета или отчета о расходах подотчетного лица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принятия обязательств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, осуществля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  <w:trHeight w:val="2898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53059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 отдела кадров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53059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5F51E5">
        <w:trPr>
          <w:gridAfter w:val="1"/>
          <w:wAfter w:w="22" w:type="dxa"/>
          <w:trHeight w:val="2208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53059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5F51E5">
        <w:trPr>
          <w:gridAfter w:val="1"/>
          <w:wAfter w:w="22" w:type="dxa"/>
          <w:trHeight w:val="1994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53059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 работника, направляемого в командировку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53059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5F51E5">
        <w:trPr>
          <w:gridAfter w:val="1"/>
          <w:wAfter w:w="22" w:type="dxa"/>
          <w:trHeight w:val="594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53059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237FC3">
        <w:trPr>
          <w:gridAfter w:val="1"/>
          <w:wAfter w:w="22" w:type="dxa"/>
          <w:trHeight w:val="450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о командировании 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кадров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руководителем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расчеты с подотчетными лицами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со дня получения 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день проверки авансового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отчета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расходах подотчетного лица ф.0504520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Командированные работники</w:t>
            </w:r>
          </w:p>
        </w:tc>
        <w:tc>
          <w:tcPr>
            <w:tcW w:w="1175" w:type="dxa"/>
          </w:tcPr>
          <w:p w:rsidR="00301FFE" w:rsidRDefault="00301FFE" w:rsidP="00301FFE">
            <w:r w:rsidRPr="0056434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281"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 или оплаты товаров, услуг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r w:rsidRPr="000B3894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перечисления денежных средств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Для отра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факта хозяйственной жизни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01FFE" w:rsidRPr="003C461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 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 командированного работника</w:t>
            </w:r>
          </w:p>
        </w:tc>
        <w:tc>
          <w:tcPr>
            <w:tcW w:w="1175" w:type="dxa"/>
          </w:tcPr>
          <w:p w:rsidR="00301FFE" w:rsidRPr="00564342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0B3894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3C461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</w:tcPr>
          <w:p w:rsidR="00301FFE" w:rsidRPr="00C67F2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0B3894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3C461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0B3894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3C461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0B3894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885B12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Авансовый отчет (форма 0504505)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Подотчетные лица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96C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 или оплаты товаров, услуг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96C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по прибытии из командировки или оплаты </w:t>
            </w:r>
            <w:r w:rsidRPr="00192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товаров, услуг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 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отражения в 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факта хозяйственной жизни 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по истечении пяти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</w:tcPr>
          <w:p w:rsidR="00301FFE" w:rsidRPr="00C67F2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301FFE" w:rsidRPr="00CC480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7DAB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</w:t>
            </w:r>
            <w:r w:rsidRPr="000A7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Служебная записка о пребывании в командировке (форма 104-СЗ к/р)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Подотчетные лица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авансовым отчетом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авансовым отчетом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подписи авансового отчета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Авансовый отчет по расходованию денежных документов (форма 0504505)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519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Не позднее первого рабочего дня месяца, следующего за отчетным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</w:t>
            </w:r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Десять рабочих дней с даты получения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  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  <w:trHeight w:val="45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:rsidR="00301FF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  <w:vMerge w:val="restart"/>
          </w:tcPr>
          <w:p w:rsidR="00301FFE" w:rsidRPr="00C67F2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  <w:vMerge w:val="restart"/>
          </w:tcPr>
          <w:p w:rsidR="00301FFE" w:rsidRDefault="00301FFE" w:rsidP="00301FFE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149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301FF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301FFE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301FFE" w:rsidRPr="00943956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Pr="00F25941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выплаты компенсаций и возмещения расходов (рапорты, заявления с подтверждающими документами)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Прокурорские работники, федеральные государственные гражданские служащие, пенсионеры прокуратуры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оплаты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плате, учет кассовых операций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компенсацию проезда в транспорте общего пользования (раздаточные ведомости с заявлениями работников)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Лица, назначенные приказом прокурора области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C0A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Десять рабочих дней со 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компенса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цию расходов, связанных с наймом жилья (рапорты с подтверждающими документами), расписка (форма 104-Р)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Прокурорские работники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C0A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Пять рабочих дней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оплаты наймодателю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 специали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Пять рабочих дней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</w:t>
            </w:r>
            <w:r w:rsidRPr="00261D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c>
          <w:tcPr>
            <w:tcW w:w="15902" w:type="dxa"/>
            <w:gridSpan w:val="22"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 нефинансовых активов, бланков строгой отчетности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 полной индивидуальной материальной ответственности (Приложение № 2 к постановлению Министерства труда и социального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 31.12.2002 № 85)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работник отдела кадров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издания приказа о назначении на должность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Pr="00B60399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0399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и материально ответственным лицом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бухучете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участках учета основных средств, материальных запасов, кассовых операций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96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архив не сдается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Договоры аренды и безвозмездного пользования имуществом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Мещеряков М.А.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объектов нефинансовых активов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Pr="00D53293">
              <w:rPr>
                <w:rFonts w:ascii="Times New Roman" w:hAnsi="Times New Roman" w:cs="Times New Roman"/>
                <w:sz w:val="18"/>
                <w:szCs w:val="18"/>
              </w:rPr>
              <w:t xml:space="preserve">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подписи руководителем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301FFE" w:rsidRPr="00F567E9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дня 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Акт о приеме-сдаче отремонтиро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ванных, реконструированных и модернизированных объектов основных средств (форма 0504103)</w:t>
            </w:r>
          </w:p>
        </w:tc>
        <w:tc>
          <w:tcPr>
            <w:tcW w:w="711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Структурное подраз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деление, ответственное за ремонт, реконструкцию и модернизацию</w:t>
            </w:r>
          </w:p>
        </w:tc>
        <w:tc>
          <w:tcPr>
            <w:tcW w:w="1168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 ответственные лица</w:t>
            </w:r>
          </w:p>
        </w:tc>
        <w:tc>
          <w:tcPr>
            <w:tcW w:w="1175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ния отремонтированного,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реконстриурованного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модернизированногообъекта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нефинансовых активов </w:t>
            </w:r>
          </w:p>
        </w:tc>
        <w:tc>
          <w:tcPr>
            <w:tcW w:w="896" w:type="dxa"/>
            <w:gridSpan w:val="3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после 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утверждения руководителем</w:t>
            </w:r>
          </w:p>
        </w:tc>
        <w:tc>
          <w:tcPr>
            <w:tcW w:w="843" w:type="dxa"/>
            <w:gridSpan w:val="2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рабочий день после получения</w:t>
            </w:r>
          </w:p>
        </w:tc>
        <w:tc>
          <w:tcPr>
            <w:tcW w:w="113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Три рабочих дня со </w:t>
            </w:r>
            <w:r w:rsidRPr="00D128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отражения в бухучете</w:t>
            </w:r>
          </w:p>
        </w:tc>
        <w:tc>
          <w:tcPr>
            <w:tcW w:w="992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зяйственной жизни</w:t>
            </w:r>
          </w:p>
        </w:tc>
        <w:tc>
          <w:tcPr>
            <w:tcW w:w="1276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7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 (форма 0504805)</w:t>
            </w:r>
          </w:p>
        </w:tc>
        <w:tc>
          <w:tcPr>
            <w:tcW w:w="711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</w:t>
            </w:r>
          </w:p>
        </w:tc>
        <w:tc>
          <w:tcPr>
            <w:tcW w:w="1168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</w:t>
            </w:r>
          </w:p>
        </w:tc>
        <w:tc>
          <w:tcPr>
            <w:tcW w:w="1175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день совершения факта хозяйственной жизни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gridSpan w:val="3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 на участках по учету нефинансовых активов</w:t>
            </w:r>
          </w:p>
        </w:tc>
        <w:tc>
          <w:tcPr>
            <w:tcW w:w="1135" w:type="dxa"/>
            <w:gridSpan w:val="2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финотдела, з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отражения в бухучете</w:t>
            </w:r>
          </w:p>
        </w:tc>
        <w:tc>
          <w:tcPr>
            <w:tcW w:w="992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признании объектов нефинансовых активов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председателем комиссии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средств,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Pr="00D12813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Pr="00D12813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об оценке стоимости отчуж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даемого имущества (форма 0510442)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по поступлению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выбытию активов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 исполнитель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состава комиссии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ПЭП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получения всех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согласований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 утверждения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Цифровой способ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(бухгалтерская программа)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Три рабочих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 выгрузки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жизни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Хранится в электронном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Накладная на внутреннее перемещение объектов нефинансовых активов (форма 0510450)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подразделение-отправитель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нефинансовых активов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 ответственным лицом, получившим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основных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AFF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составления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составления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-передач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НФА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Комиссия по поступлению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выбытию активов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Секретарь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утверждения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Цифровой способ (бухгалтерская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программа) 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с даты </w:t>
            </w:r>
            <w:r w:rsidRPr="00D128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загрузки в ПП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о списании объектов нефинансовых активов (кроме транспортных средств) (форма 0510454)</w:t>
            </w: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о списании транспортного средства (форма 0510456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консервации (расконсервации) объекта основных средств (форма 0510433)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объектов, полученных в личное пользование (форма 0510434)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получившее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учета имущества в личном пользовании (форма 0509097)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подписи акта приема-передачи ф.0510434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Инвентарная карточка учета нефинансовых активов (форма 0509215)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к учету объекта основных средств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принятия объекта к учету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Инвентарная карточка группового учета нефинансовых активов (форма </w:t>
            </w:r>
            <w:r w:rsidRPr="00E76393">
              <w:rPr>
                <w:rFonts w:ascii="Times New Roman" w:hAnsi="Times New Roman" w:cs="Times New Roman"/>
                <w:sz w:val="18"/>
                <w:szCs w:val="18"/>
              </w:rPr>
              <w:t>0509216)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к учету группы объектов основных средств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принятия группы объектов к учету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основных средств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капвложений (форма 0509211)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отражения в бухучете капвложений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 капвложений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права пользования НФА (форма 0509214)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отражения в учете права пользования НФА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 права НФА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 по поступлению и выбытию активов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 поступлению и выбытию активов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Межгоррай-спецпрокуратуры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подкомиссии по поступлению и выбытию активов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выдачи материальных ценностей на нужды учреждения (форма 0504210)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 о трансферте (0510453)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совершения факта хозяйственной жизни или получения от других контрагентов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по учету основных средств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бухучете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создания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после подписания  начальником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списании бланков строгой отчетности (форма 0510461)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бланков строгой отчетности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подкомиссии по поступлению и выбытию активов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Требование-накладная (форма 0510451) 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ответственного лица,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получившего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отражения в бухучете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 пере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Накладная на отпуск материальных ценностей на сторону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ответственного лица, получившего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средств и 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отражения в бухучете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7CAB"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E63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(книга) учета выдачи имущества в пользование (форма 0504206)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первый рабочий день месяца, следующего за отчетным кварталом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по учету основных средств, материальных запасов 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E63EB6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приемки товаров, работ, услуг (форма 0510452)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ИТО, 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о</w:t>
            </w:r>
            <w:r w:rsidRPr="000C2FE9">
              <w:rPr>
                <w:rFonts w:ascii="Times New Roman" w:hAnsi="Times New Roman" w:cs="Times New Roman"/>
                <w:sz w:val="18"/>
                <w:szCs w:val="18"/>
              </w:rPr>
              <w:t>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0C2FE9">
              <w:rPr>
                <w:rFonts w:ascii="Times New Roman" w:hAnsi="Times New Roman" w:cs="Times New Roman"/>
                <w:sz w:val="18"/>
                <w:szCs w:val="18"/>
              </w:rPr>
              <w:t xml:space="preserve"> ИТО,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 по приемке товаров, работ и услуг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товаров или приемки работ и услуг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 товаров, работ, услуг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A848B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36196C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127263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работе автотранспорта (форма 104-Оа/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 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путевыми листами легкового автомобиля (форма 104-Пут/л)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 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месяца, следующего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661A1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CD1546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661A1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Pr="00CD1546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учета работы автомобильной шины (форма 104-К р/а/ш/)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периода работы автомобильной шины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актом о списании</w:t>
            </w: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шин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  <w:trHeight w:val="1381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301FFE" w:rsidRPr="00FE4B4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B4A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приобретение нефинансовых активов (форма 104-3 н/ф/а) </w:t>
            </w:r>
          </w:p>
          <w:p w:rsidR="00301FFE" w:rsidRPr="00FE4B4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>труктурны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прокуратуры области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606F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атуры</w:t>
            </w:r>
            <w:proofErr w:type="spellEnd"/>
          </w:p>
        </w:tc>
        <w:tc>
          <w:tcPr>
            <w:tcW w:w="11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структурных подразделений,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</w:p>
        </w:tc>
        <w:tc>
          <w:tcPr>
            <w:tcW w:w="1175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средств и 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 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301FFE" w:rsidRPr="00FE4B4A" w:rsidRDefault="00301FFE" w:rsidP="00301FFE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оргтехники (форма 104-3 р/о/т)</w:t>
            </w: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301FFE" w:rsidRPr="00FE4B4A" w:rsidRDefault="00301FFE" w:rsidP="00301FFE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проведение текущего ремонта прочего </w:t>
            </w:r>
            <w:proofErr w:type="gramStart"/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имущества(</w:t>
            </w:r>
            <w:proofErr w:type="gramEnd"/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форма  104-Зр/п/и)</w:t>
            </w: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301FFE" w:rsidRPr="00FE4B4A" w:rsidRDefault="00301FFE" w:rsidP="00301FFE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проведение текущего ремонта служебного автотранспорта </w:t>
            </w:r>
            <w:r w:rsidRPr="00FE4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(форма 104-З р/а/т)</w:t>
            </w: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об использовании бланочной продукции нестрогой отчетности (форма 104-Об/п)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об утилизации (уничтожении) материальных ценностей (форма 0510435)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утилизации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проведении инвентаризации (форма 0510439)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начала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Решения о проведении инвентаризации (форма 0510447)</w:t>
            </w: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размещения в СЭД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(форма 0510463)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прекращении признания активами объектов нефинансовых активов (форма 0510440)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4AF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признании безнадежной к взысканию задолженности по доходам (форма 0510436)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инвентаризационной комиссии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списании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задолженности,  невостребованной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кредиторами со счета_ (форма 0510437)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списании признании (восстановлении) сомнительной задолженности по доходам (форма 0510445)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Pr="0077446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c>
          <w:tcPr>
            <w:tcW w:w="15902" w:type="dxa"/>
            <w:gridSpan w:val="22"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поставщиками, подрядчиками и исполнителями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Контракты, договоры, дополнительны соглашения 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ИТО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ИТО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Контракты, заключенные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электронном виде, дополнительные соглашения к ним, подтверждение о подписании электронными подписями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ИТО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подписи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Три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рабочих 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после отчетного месяца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заключения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заключенном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(его изменении)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>, размещенная в ЕИС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Pr="00492107" w:rsidRDefault="00301FFE" w:rsidP="00301FFE"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отчетного месяца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(расторжении)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>, размещенная в ЕИС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Pr="00492107" w:rsidRDefault="00301FFE" w:rsidP="00301FFE"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отчетного месяца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127263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бюджетном и денежном обязательстве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сведений в учете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127263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>звещени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о постановке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(изменении) бюджетного (денежного) обязательства 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>в органе Федерального казначейства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4" w:type="dxa"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-основани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исполнения обязательств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 в ЕИС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о приемке товаров, работ, услуг, размещенные в ЕИС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в ЕИС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Руководитель, материально ответственные лица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Накладные на получение от поставщиков материальных ценностей, акты выполненных работ, оказанных услуг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ИТО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EA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 отдела </w:t>
            </w:r>
            <w:proofErr w:type="spellStart"/>
            <w:r w:rsidRPr="00802EA8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Руководитель, материально ответственные лица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сверки взаиморасчетов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DB5F3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инвентаризации, 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301FFE" w:rsidRPr="00F240D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финотдела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Ткачева М.Н.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DB5F3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DB5F3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Заявка-обоснование закупки товаров, работ, услуг малого объема через подотчетное лицо (форма 0510521)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штатные работники прокуратуры</w:t>
            </w: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пяти рабочих дней до осуществления закупки 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517D"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осуществления закупки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517D"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журнала-операций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17D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17D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Pr="0056517D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56517D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DE53E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301FFE" w:rsidRPr="0056517D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56517D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DE53E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восстановлении кредиторской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задолдженности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(форма 0510446)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 заявления заявителя с приложением подтверждающих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с даты размещения в СЭД 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Pr="00DE53E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c>
          <w:tcPr>
            <w:tcW w:w="15902" w:type="dxa"/>
            <w:gridSpan w:val="22"/>
          </w:tcPr>
          <w:p w:rsidR="00301FFE" w:rsidRDefault="00301FFE" w:rsidP="0030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Регистры бюджетного учета и отчетности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Бухгалтерская справка (форма 0504833)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факта хозяйственной жизни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подписания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Лицевые счета работников 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представляется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семидесяти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Карточка-справка (форма 0504417)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Персонифицированные сведения о физических лицах (форма 1151162), отчет ЕФС-1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 на бумаге, подписанная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274" w:type="dxa"/>
          </w:tcPr>
          <w:p w:rsidR="00301FFE" w:rsidRPr="00492107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 сумм налога на доходы физических лиц, исчисленных и удержанных налоговым агентом (форма 6-НДФЛ)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 по страховым взносам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индивидуального учета сумм начисленных выплат и иных вознаграждений и сумм начисленных страховых взносов за 20__ год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Тридцать рабочих дней со дня завершения финансового года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 налогового учета по налогу на доходы физических лиц за 20__ год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операций (форма 0504071)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5F5D">
              <w:rPr>
                <w:rFonts w:ascii="Times New Roman" w:hAnsi="Times New Roman" w:cs="Times New Roman"/>
                <w:sz w:val="18"/>
                <w:szCs w:val="18"/>
              </w:rPr>
              <w:t>Журнал операций по забалансовому счету (ф. 0509213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месяца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 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виде, копия на бумаге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E35F5D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BAB"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месяца</w:t>
            </w:r>
          </w:p>
        </w:tc>
        <w:tc>
          <w:tcPr>
            <w:tcW w:w="896" w:type="dxa"/>
            <w:gridSpan w:val="3"/>
            <w:vMerge/>
          </w:tcPr>
          <w:p w:rsidR="00301FFE" w:rsidRPr="000668B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0668B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Pr="000668B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Оборотные ведомости 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15 числа месяца, следующего за 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отчетным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закрепленными участками учета</w:t>
            </w:r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позднее 15 числа месяца, следующего за отчетным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Пять рабочих дней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</w:trPr>
        <w:tc>
          <w:tcPr>
            <w:tcW w:w="5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Главная книга (форма 0504072) </w:t>
            </w:r>
          </w:p>
        </w:tc>
        <w:tc>
          <w:tcPr>
            <w:tcW w:w="71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 отчетным</w:t>
            </w:r>
          </w:p>
        </w:tc>
        <w:tc>
          <w:tcPr>
            <w:tcW w:w="1134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Не позднее 30 числа месяца, следующего за отчетным</w:t>
            </w:r>
          </w:p>
        </w:tc>
        <w:tc>
          <w:tcPr>
            <w:tcW w:w="992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301FFE" w:rsidTr="00B72044">
        <w:trPr>
          <w:gridAfter w:val="1"/>
          <w:wAfter w:w="22" w:type="dxa"/>
          <w:trHeight w:val="1696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Внутриведомственная отчетность (форма, установленная ГП РФ)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301FFE" w:rsidRDefault="00301FFE" w:rsidP="00301FFE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301FFE" w:rsidRDefault="00301FFE" w:rsidP="00301FFE"/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301FFE" w:rsidTr="00B72044">
        <w:trPr>
          <w:gridAfter w:val="1"/>
          <w:wAfter w:w="22" w:type="dxa"/>
          <w:trHeight w:val="92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727C82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/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89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727C82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ИТО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/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1960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бюджетной отчетности (формы, утвержденные приказом Минфина 191-н)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301FFE" w:rsidRDefault="00301FFE" w:rsidP="00301FFE"/>
        </w:tc>
        <w:tc>
          <w:tcPr>
            <w:tcW w:w="896" w:type="dxa"/>
            <w:gridSpan w:val="3"/>
            <w:vMerge w:val="restart"/>
          </w:tcPr>
          <w:p w:rsidR="00301FFE" w:rsidRPr="00AD384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(при условии завершения проверки),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годовые сдаются для постоянного хранения</w:t>
            </w:r>
          </w:p>
        </w:tc>
      </w:tr>
      <w:tr w:rsidR="00301FFE" w:rsidTr="00B72044">
        <w:trPr>
          <w:gridAfter w:val="1"/>
          <w:wAfter w:w="22" w:type="dxa"/>
          <w:trHeight w:val="64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727C82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950"/>
        </w:trPr>
        <w:tc>
          <w:tcPr>
            <w:tcW w:w="568" w:type="dxa"/>
            <w:vMerge w:val="restart"/>
          </w:tcPr>
          <w:p w:rsidR="00301FFE" w:rsidRDefault="00A310C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Формы бюджетной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размещенные в ГИИС Электронный бюджет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56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E756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301FFE" w:rsidRPr="00AD384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 на бумаге, подписанная начальником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на сайте Минфина</w:t>
            </w:r>
          </w:p>
        </w:tc>
      </w:tr>
      <w:tr w:rsidR="00301FFE" w:rsidTr="00B72044">
        <w:trPr>
          <w:gridAfter w:val="1"/>
          <w:wAfter w:w="22" w:type="dxa"/>
          <w:trHeight w:val="71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Pr="00AD384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727C82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301FFE" w:rsidRPr="00AD384F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1900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налоговой отчетности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301FFE" w:rsidRPr="0019478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Работники отдела </w:t>
            </w:r>
            <w:proofErr w:type="spellStart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спецоператора</w:t>
            </w:r>
            <w:proofErr w:type="spellEnd"/>
          </w:p>
        </w:tc>
      </w:tr>
      <w:tr w:rsidR="00301FFE" w:rsidTr="00B72044">
        <w:trPr>
          <w:gridAfter w:val="1"/>
          <w:wAfter w:w="22" w:type="dxa"/>
          <w:trHeight w:val="1353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27335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385EE4" w:rsidRDefault="00301FFE" w:rsidP="00301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FFE" w:rsidTr="00B72044">
        <w:trPr>
          <w:gridAfter w:val="1"/>
          <w:wAfter w:w="22" w:type="dxa"/>
          <w:trHeight w:val="1810"/>
        </w:trPr>
        <w:tc>
          <w:tcPr>
            <w:tcW w:w="568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310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27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статистической отчетности</w:t>
            </w:r>
          </w:p>
        </w:tc>
        <w:tc>
          <w:tcPr>
            <w:tcW w:w="71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301FFE" w:rsidRDefault="00301FFE" w:rsidP="00301FFE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301FFE" w:rsidRPr="0019478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Работники отдела </w:t>
            </w:r>
            <w:proofErr w:type="spellStart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 w:rsidRPr="001947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спецоператора</w:t>
            </w:r>
            <w:proofErr w:type="spellEnd"/>
          </w:p>
        </w:tc>
      </w:tr>
      <w:tr w:rsidR="00301FFE" w:rsidTr="00B72044">
        <w:trPr>
          <w:gridAfter w:val="1"/>
          <w:wAfter w:w="22" w:type="dxa"/>
          <w:trHeight w:val="1300"/>
        </w:trPr>
        <w:tc>
          <w:tcPr>
            <w:tcW w:w="568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01FFE" w:rsidRPr="0027335A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301FFE" w:rsidRPr="0019478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301FFE" w:rsidRPr="00194781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1FFE" w:rsidRPr="0093598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01FFE" w:rsidRDefault="00301FFE" w:rsidP="00301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175" w:rsidRDefault="009871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87175" w:rsidRDefault="009871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Примечание:</w:t>
      </w:r>
    </w:p>
    <w:p w:rsidR="00987175" w:rsidRDefault="00987175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отсутствия технической возможности создания электронного документа, факт хозяйственной жизни оформляется </w:t>
      </w:r>
      <w:r w:rsidR="00071994">
        <w:rPr>
          <w:rFonts w:ascii="Times New Roman" w:hAnsi="Times New Roman" w:cs="Times New Roman"/>
          <w:sz w:val="18"/>
          <w:szCs w:val="18"/>
        </w:rPr>
        <w:t xml:space="preserve">по утвержденной форме </w:t>
      </w:r>
      <w:r>
        <w:rPr>
          <w:rFonts w:ascii="Times New Roman" w:hAnsi="Times New Roman" w:cs="Times New Roman"/>
          <w:sz w:val="18"/>
          <w:szCs w:val="18"/>
        </w:rPr>
        <w:t>на бумаге</w:t>
      </w:r>
      <w:r w:rsidR="00071994">
        <w:rPr>
          <w:rFonts w:ascii="Times New Roman" w:hAnsi="Times New Roman" w:cs="Times New Roman"/>
          <w:sz w:val="18"/>
          <w:szCs w:val="18"/>
        </w:rPr>
        <w:t xml:space="preserve"> и подписывается собственноручными подписями</w:t>
      </w:r>
      <w:r w:rsidR="0076131F">
        <w:rPr>
          <w:rFonts w:ascii="Times New Roman" w:hAnsi="Times New Roman" w:cs="Times New Roman"/>
          <w:sz w:val="18"/>
          <w:szCs w:val="18"/>
        </w:rPr>
        <w:t>;</w:t>
      </w:r>
    </w:p>
    <w:p w:rsidR="0076131F" w:rsidRDefault="0076131F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направления бухгалтерией (при необходимости) уведомления о результатах внутреннего контроля либо требования о представлении дополнительных документов – не позднее пяти рабочих дней со дня получения документов к обработке или информации;</w:t>
      </w:r>
    </w:p>
    <w:p w:rsidR="0076131F" w:rsidRPr="00987175" w:rsidRDefault="0076131F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Срок представления запрашиваемых бухгалтерией дополнительных документов (информации, пояснений)-в срок, указанный в требовании о представлении. Если срок не указан – не позднее пяти рабочих дней со дня получения требования. </w:t>
      </w:r>
    </w:p>
    <w:sectPr w:rsidR="0076131F" w:rsidRPr="00987175" w:rsidSect="004D4359">
      <w:headerReference w:type="default" r:id="rId7"/>
      <w:footerReference w:type="default" r:id="rId8"/>
      <w:pgSz w:w="16838" w:h="11906" w:orient="landscape"/>
      <w:pgMar w:top="851" w:right="253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FE" w:rsidRDefault="00CD1CFE">
      <w:pPr>
        <w:spacing w:line="240" w:lineRule="auto"/>
      </w:pPr>
      <w:r>
        <w:separator/>
      </w:r>
    </w:p>
  </w:endnote>
  <w:endnote w:type="continuationSeparator" w:id="0">
    <w:p w:rsidR="00CD1CFE" w:rsidRDefault="00CD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FE" w:rsidRDefault="00301FFE">
    <w:pPr>
      <w:pStyle w:val="a5"/>
      <w:jc w:val="right"/>
    </w:pPr>
  </w:p>
  <w:p w:rsidR="00301FFE" w:rsidRDefault="00301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FE" w:rsidRDefault="00CD1CFE">
      <w:pPr>
        <w:spacing w:after="0"/>
      </w:pPr>
      <w:r>
        <w:separator/>
      </w:r>
    </w:p>
  </w:footnote>
  <w:footnote w:type="continuationSeparator" w:id="0">
    <w:p w:rsidR="00CD1CFE" w:rsidRDefault="00CD1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146436"/>
      <w:docPartObj>
        <w:docPartGallery w:val="AutoText"/>
      </w:docPartObj>
    </w:sdtPr>
    <w:sdtContent>
      <w:p w:rsidR="00301FFE" w:rsidRDefault="00301F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301FFE" w:rsidRDefault="00301F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7F2"/>
    <w:multiLevelType w:val="hybridMultilevel"/>
    <w:tmpl w:val="24460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88"/>
    <w:rsid w:val="00001DE1"/>
    <w:rsid w:val="00002101"/>
    <w:rsid w:val="000257A4"/>
    <w:rsid w:val="00026E3D"/>
    <w:rsid w:val="000353E0"/>
    <w:rsid w:val="00050DA7"/>
    <w:rsid w:val="00053445"/>
    <w:rsid w:val="00055A13"/>
    <w:rsid w:val="0006341A"/>
    <w:rsid w:val="000668B1"/>
    <w:rsid w:val="00071994"/>
    <w:rsid w:val="00072142"/>
    <w:rsid w:val="00072B99"/>
    <w:rsid w:val="00075A04"/>
    <w:rsid w:val="0008252D"/>
    <w:rsid w:val="000846B1"/>
    <w:rsid w:val="00092838"/>
    <w:rsid w:val="00096698"/>
    <w:rsid w:val="000A7DAB"/>
    <w:rsid w:val="000C2FE9"/>
    <w:rsid w:val="000C6C19"/>
    <w:rsid w:val="000D08B8"/>
    <w:rsid w:val="000E3149"/>
    <w:rsid w:val="000E7574"/>
    <w:rsid w:val="000F06BE"/>
    <w:rsid w:val="00113F52"/>
    <w:rsid w:val="0012311F"/>
    <w:rsid w:val="00127263"/>
    <w:rsid w:val="00141CFF"/>
    <w:rsid w:val="00143095"/>
    <w:rsid w:val="00150FE6"/>
    <w:rsid w:val="0015405C"/>
    <w:rsid w:val="00162602"/>
    <w:rsid w:val="001662C8"/>
    <w:rsid w:val="00170707"/>
    <w:rsid w:val="00175EF9"/>
    <w:rsid w:val="00176180"/>
    <w:rsid w:val="001763C3"/>
    <w:rsid w:val="001836CE"/>
    <w:rsid w:val="0018745D"/>
    <w:rsid w:val="0019296C"/>
    <w:rsid w:val="00194781"/>
    <w:rsid w:val="001B29B7"/>
    <w:rsid w:val="001B3888"/>
    <w:rsid w:val="001C1F06"/>
    <w:rsid w:val="001D22D6"/>
    <w:rsid w:val="001D2FC6"/>
    <w:rsid w:val="001E1574"/>
    <w:rsid w:val="001F5EDA"/>
    <w:rsid w:val="00207579"/>
    <w:rsid w:val="00213AEB"/>
    <w:rsid w:val="0022576D"/>
    <w:rsid w:val="00237FC3"/>
    <w:rsid w:val="00245967"/>
    <w:rsid w:val="00247628"/>
    <w:rsid w:val="00254245"/>
    <w:rsid w:val="00261DC5"/>
    <w:rsid w:val="00272351"/>
    <w:rsid w:val="0027335A"/>
    <w:rsid w:val="00274B50"/>
    <w:rsid w:val="00285BD1"/>
    <w:rsid w:val="00294D7C"/>
    <w:rsid w:val="002A0C5A"/>
    <w:rsid w:val="002B3E26"/>
    <w:rsid w:val="002C6BD6"/>
    <w:rsid w:val="002E007A"/>
    <w:rsid w:val="002E4CA5"/>
    <w:rsid w:val="002F387E"/>
    <w:rsid w:val="002F5F6D"/>
    <w:rsid w:val="00301FFE"/>
    <w:rsid w:val="0031307A"/>
    <w:rsid w:val="003204DF"/>
    <w:rsid w:val="003264AF"/>
    <w:rsid w:val="00342A18"/>
    <w:rsid w:val="003475D2"/>
    <w:rsid w:val="003533C5"/>
    <w:rsid w:val="0036196C"/>
    <w:rsid w:val="00366636"/>
    <w:rsid w:val="0038387B"/>
    <w:rsid w:val="003852E5"/>
    <w:rsid w:val="00385D74"/>
    <w:rsid w:val="00390AFF"/>
    <w:rsid w:val="00392E6C"/>
    <w:rsid w:val="00395E48"/>
    <w:rsid w:val="003B1D69"/>
    <w:rsid w:val="003C461F"/>
    <w:rsid w:val="003C4CED"/>
    <w:rsid w:val="003D0E9A"/>
    <w:rsid w:val="003D3E9C"/>
    <w:rsid w:val="003D6BCE"/>
    <w:rsid w:val="00400A4E"/>
    <w:rsid w:val="0041645A"/>
    <w:rsid w:val="00422CD3"/>
    <w:rsid w:val="00430122"/>
    <w:rsid w:val="00432922"/>
    <w:rsid w:val="00461C82"/>
    <w:rsid w:val="00464802"/>
    <w:rsid w:val="00475094"/>
    <w:rsid w:val="00484151"/>
    <w:rsid w:val="00487CAB"/>
    <w:rsid w:val="00492107"/>
    <w:rsid w:val="004A17F9"/>
    <w:rsid w:val="004A719A"/>
    <w:rsid w:val="004B1F6A"/>
    <w:rsid w:val="004B6C8F"/>
    <w:rsid w:val="004B7568"/>
    <w:rsid w:val="004C3B6E"/>
    <w:rsid w:val="004D0A6E"/>
    <w:rsid w:val="004D4359"/>
    <w:rsid w:val="004D57AD"/>
    <w:rsid w:val="004D7C38"/>
    <w:rsid w:val="004E1D07"/>
    <w:rsid w:val="004E756E"/>
    <w:rsid w:val="004F5D09"/>
    <w:rsid w:val="004F6594"/>
    <w:rsid w:val="004F688E"/>
    <w:rsid w:val="004F6A73"/>
    <w:rsid w:val="00514D49"/>
    <w:rsid w:val="0052027D"/>
    <w:rsid w:val="00530591"/>
    <w:rsid w:val="0053094A"/>
    <w:rsid w:val="005355CF"/>
    <w:rsid w:val="00535FAA"/>
    <w:rsid w:val="00543BAB"/>
    <w:rsid w:val="00550AFF"/>
    <w:rsid w:val="00564DA0"/>
    <w:rsid w:val="0056517D"/>
    <w:rsid w:val="005670FC"/>
    <w:rsid w:val="005810D2"/>
    <w:rsid w:val="00587BEF"/>
    <w:rsid w:val="005A4059"/>
    <w:rsid w:val="005A46B1"/>
    <w:rsid w:val="005B1D69"/>
    <w:rsid w:val="005C3050"/>
    <w:rsid w:val="005C74AD"/>
    <w:rsid w:val="005F43C0"/>
    <w:rsid w:val="005F51E5"/>
    <w:rsid w:val="00601899"/>
    <w:rsid w:val="006023BB"/>
    <w:rsid w:val="006178E1"/>
    <w:rsid w:val="006207CB"/>
    <w:rsid w:val="00624E83"/>
    <w:rsid w:val="00627611"/>
    <w:rsid w:val="00632EF8"/>
    <w:rsid w:val="0065022C"/>
    <w:rsid w:val="00654DDB"/>
    <w:rsid w:val="00661A1A"/>
    <w:rsid w:val="00663099"/>
    <w:rsid w:val="006634FB"/>
    <w:rsid w:val="00667039"/>
    <w:rsid w:val="0066769C"/>
    <w:rsid w:val="00673B10"/>
    <w:rsid w:val="0067680E"/>
    <w:rsid w:val="00681430"/>
    <w:rsid w:val="00681721"/>
    <w:rsid w:val="00685CC0"/>
    <w:rsid w:val="00695983"/>
    <w:rsid w:val="006B54C1"/>
    <w:rsid w:val="006D4892"/>
    <w:rsid w:val="006D782C"/>
    <w:rsid w:val="006E1A49"/>
    <w:rsid w:val="006E24DD"/>
    <w:rsid w:val="006E3E90"/>
    <w:rsid w:val="006F1316"/>
    <w:rsid w:val="006F27D6"/>
    <w:rsid w:val="0070680E"/>
    <w:rsid w:val="0072117D"/>
    <w:rsid w:val="007211B7"/>
    <w:rsid w:val="00733DDD"/>
    <w:rsid w:val="00734617"/>
    <w:rsid w:val="00735BEB"/>
    <w:rsid w:val="00737DA1"/>
    <w:rsid w:val="00745AF1"/>
    <w:rsid w:val="007603F3"/>
    <w:rsid w:val="0076131F"/>
    <w:rsid w:val="00770550"/>
    <w:rsid w:val="0077446E"/>
    <w:rsid w:val="00776498"/>
    <w:rsid w:val="007870C0"/>
    <w:rsid w:val="00795207"/>
    <w:rsid w:val="007958F5"/>
    <w:rsid w:val="00796C3B"/>
    <w:rsid w:val="007A5B25"/>
    <w:rsid w:val="007B0FFE"/>
    <w:rsid w:val="007B3DB8"/>
    <w:rsid w:val="007B4C5D"/>
    <w:rsid w:val="007D3117"/>
    <w:rsid w:val="007D775E"/>
    <w:rsid w:val="007F69C7"/>
    <w:rsid w:val="00802EA8"/>
    <w:rsid w:val="00810625"/>
    <w:rsid w:val="00824BD2"/>
    <w:rsid w:val="008318AF"/>
    <w:rsid w:val="00833827"/>
    <w:rsid w:val="008372C7"/>
    <w:rsid w:val="008477CE"/>
    <w:rsid w:val="00854B62"/>
    <w:rsid w:val="00867C04"/>
    <w:rsid w:val="00876C7F"/>
    <w:rsid w:val="00885B12"/>
    <w:rsid w:val="008914B3"/>
    <w:rsid w:val="008930E9"/>
    <w:rsid w:val="00894191"/>
    <w:rsid w:val="00896A2B"/>
    <w:rsid w:val="008A6CDF"/>
    <w:rsid w:val="008B0E51"/>
    <w:rsid w:val="008B468F"/>
    <w:rsid w:val="008C3BB3"/>
    <w:rsid w:val="008C7E94"/>
    <w:rsid w:val="008D0BCA"/>
    <w:rsid w:val="008D1638"/>
    <w:rsid w:val="008D224F"/>
    <w:rsid w:val="008D497D"/>
    <w:rsid w:val="008E2189"/>
    <w:rsid w:val="00900B61"/>
    <w:rsid w:val="00901F4B"/>
    <w:rsid w:val="0090342D"/>
    <w:rsid w:val="00913EE7"/>
    <w:rsid w:val="0093598E"/>
    <w:rsid w:val="009448F3"/>
    <w:rsid w:val="00945D58"/>
    <w:rsid w:val="00952006"/>
    <w:rsid w:val="009672B2"/>
    <w:rsid w:val="00987175"/>
    <w:rsid w:val="009B4BE3"/>
    <w:rsid w:val="009C04AF"/>
    <w:rsid w:val="009D2688"/>
    <w:rsid w:val="009D2A74"/>
    <w:rsid w:val="009D6709"/>
    <w:rsid w:val="009E21C3"/>
    <w:rsid w:val="009E4127"/>
    <w:rsid w:val="009E5519"/>
    <w:rsid w:val="009E6E15"/>
    <w:rsid w:val="00A019BF"/>
    <w:rsid w:val="00A02CFB"/>
    <w:rsid w:val="00A10BF4"/>
    <w:rsid w:val="00A10F60"/>
    <w:rsid w:val="00A11A4B"/>
    <w:rsid w:val="00A310CE"/>
    <w:rsid w:val="00A340DD"/>
    <w:rsid w:val="00A40B23"/>
    <w:rsid w:val="00A45F32"/>
    <w:rsid w:val="00A5673D"/>
    <w:rsid w:val="00A63A3C"/>
    <w:rsid w:val="00A7606F"/>
    <w:rsid w:val="00A81147"/>
    <w:rsid w:val="00A838E1"/>
    <w:rsid w:val="00A848BA"/>
    <w:rsid w:val="00A85E65"/>
    <w:rsid w:val="00A87265"/>
    <w:rsid w:val="00AB792A"/>
    <w:rsid w:val="00AC449D"/>
    <w:rsid w:val="00AC7866"/>
    <w:rsid w:val="00AD1011"/>
    <w:rsid w:val="00AD2305"/>
    <w:rsid w:val="00AD384F"/>
    <w:rsid w:val="00AE224F"/>
    <w:rsid w:val="00AF54BA"/>
    <w:rsid w:val="00B01281"/>
    <w:rsid w:val="00B03457"/>
    <w:rsid w:val="00B059FE"/>
    <w:rsid w:val="00B14629"/>
    <w:rsid w:val="00B147D3"/>
    <w:rsid w:val="00B331E4"/>
    <w:rsid w:val="00B43576"/>
    <w:rsid w:val="00B4485A"/>
    <w:rsid w:val="00B60399"/>
    <w:rsid w:val="00B72044"/>
    <w:rsid w:val="00B91CC8"/>
    <w:rsid w:val="00B970C0"/>
    <w:rsid w:val="00B976DF"/>
    <w:rsid w:val="00BB3C0A"/>
    <w:rsid w:val="00BB66A4"/>
    <w:rsid w:val="00BC4E74"/>
    <w:rsid w:val="00BC63A3"/>
    <w:rsid w:val="00BD4BA0"/>
    <w:rsid w:val="00BD7DA7"/>
    <w:rsid w:val="00BE43D8"/>
    <w:rsid w:val="00BE7512"/>
    <w:rsid w:val="00BF0561"/>
    <w:rsid w:val="00C03E79"/>
    <w:rsid w:val="00C10097"/>
    <w:rsid w:val="00C1569C"/>
    <w:rsid w:val="00C22F4F"/>
    <w:rsid w:val="00C24A1C"/>
    <w:rsid w:val="00C30806"/>
    <w:rsid w:val="00C531A7"/>
    <w:rsid w:val="00C539D0"/>
    <w:rsid w:val="00C76062"/>
    <w:rsid w:val="00C8093B"/>
    <w:rsid w:val="00C862F0"/>
    <w:rsid w:val="00C955C6"/>
    <w:rsid w:val="00CA1C44"/>
    <w:rsid w:val="00CC480A"/>
    <w:rsid w:val="00CC5518"/>
    <w:rsid w:val="00CD1546"/>
    <w:rsid w:val="00CD1CFE"/>
    <w:rsid w:val="00CD7451"/>
    <w:rsid w:val="00CE786A"/>
    <w:rsid w:val="00CF2469"/>
    <w:rsid w:val="00CF6B00"/>
    <w:rsid w:val="00D03769"/>
    <w:rsid w:val="00D05371"/>
    <w:rsid w:val="00D115E3"/>
    <w:rsid w:val="00D12813"/>
    <w:rsid w:val="00D1392B"/>
    <w:rsid w:val="00D15F40"/>
    <w:rsid w:val="00D20192"/>
    <w:rsid w:val="00D51E10"/>
    <w:rsid w:val="00D53293"/>
    <w:rsid w:val="00D534F9"/>
    <w:rsid w:val="00D53E58"/>
    <w:rsid w:val="00D55997"/>
    <w:rsid w:val="00D57DEB"/>
    <w:rsid w:val="00D71270"/>
    <w:rsid w:val="00D71F25"/>
    <w:rsid w:val="00D8360A"/>
    <w:rsid w:val="00D9468F"/>
    <w:rsid w:val="00DB5F3E"/>
    <w:rsid w:val="00DD384F"/>
    <w:rsid w:val="00DD5F15"/>
    <w:rsid w:val="00DE53EF"/>
    <w:rsid w:val="00DF3397"/>
    <w:rsid w:val="00E02041"/>
    <w:rsid w:val="00E20ED8"/>
    <w:rsid w:val="00E2389C"/>
    <w:rsid w:val="00E34836"/>
    <w:rsid w:val="00E35F5D"/>
    <w:rsid w:val="00E466F9"/>
    <w:rsid w:val="00E506BF"/>
    <w:rsid w:val="00E62BA4"/>
    <w:rsid w:val="00E63EB6"/>
    <w:rsid w:val="00E64CAE"/>
    <w:rsid w:val="00E72C44"/>
    <w:rsid w:val="00E73FA3"/>
    <w:rsid w:val="00E7581D"/>
    <w:rsid w:val="00E75F7C"/>
    <w:rsid w:val="00E76393"/>
    <w:rsid w:val="00E803C2"/>
    <w:rsid w:val="00E958B6"/>
    <w:rsid w:val="00EB43F6"/>
    <w:rsid w:val="00EB592E"/>
    <w:rsid w:val="00EB71F9"/>
    <w:rsid w:val="00EC4CD8"/>
    <w:rsid w:val="00EE6FA5"/>
    <w:rsid w:val="00F13443"/>
    <w:rsid w:val="00F173EF"/>
    <w:rsid w:val="00F23533"/>
    <w:rsid w:val="00F240DF"/>
    <w:rsid w:val="00F274B4"/>
    <w:rsid w:val="00F276E5"/>
    <w:rsid w:val="00F27C2F"/>
    <w:rsid w:val="00F30827"/>
    <w:rsid w:val="00F356B6"/>
    <w:rsid w:val="00F37FA1"/>
    <w:rsid w:val="00F43841"/>
    <w:rsid w:val="00F567E9"/>
    <w:rsid w:val="00F57968"/>
    <w:rsid w:val="00F65649"/>
    <w:rsid w:val="00F7168C"/>
    <w:rsid w:val="00F97800"/>
    <w:rsid w:val="00FA0373"/>
    <w:rsid w:val="00FA0937"/>
    <w:rsid w:val="00FA1E05"/>
    <w:rsid w:val="00FA21F6"/>
    <w:rsid w:val="00FA47C6"/>
    <w:rsid w:val="00FA4AFF"/>
    <w:rsid w:val="00FB7852"/>
    <w:rsid w:val="00FC328A"/>
    <w:rsid w:val="00FD474D"/>
    <w:rsid w:val="00FE0833"/>
    <w:rsid w:val="00FE3C17"/>
    <w:rsid w:val="00FE4B4A"/>
    <w:rsid w:val="3C1F7647"/>
    <w:rsid w:val="6B3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8491"/>
  <w15:docId w15:val="{FFA8D2C6-C285-4848-8D71-12EFC0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b">
    <w:name w:val="List Paragraph"/>
    <w:basedOn w:val="a"/>
    <w:uiPriority w:val="99"/>
    <w:rsid w:val="0098717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D43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43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435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4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43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39</Pages>
  <Words>10903</Words>
  <Characters>62150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Ткачева Марина Николаевна</cp:lastModifiedBy>
  <cp:revision>10</cp:revision>
  <cp:lastPrinted>2023-12-15T05:01:00Z</cp:lastPrinted>
  <dcterms:created xsi:type="dcterms:W3CDTF">2024-05-28T12:50:00Z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AF41A051E3824C1B9718D914AD4837DF</vt:lpwstr>
  </property>
</Properties>
</file>