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F4" w:rsidRDefault="00AC75F4" w:rsidP="00AC7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5F4" w:rsidRDefault="00AC75F4" w:rsidP="00AC7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на сайт.</w:t>
      </w:r>
    </w:p>
    <w:p w:rsidR="00AC75F4" w:rsidRDefault="00AC75F4" w:rsidP="00AC7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работы органов прокуратуры области в 2015 году по проведению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актов.</w:t>
      </w:r>
    </w:p>
    <w:p w:rsidR="00AC75F4" w:rsidRDefault="00AC75F4" w:rsidP="00AC7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75F4" w:rsidRDefault="00AC75F4" w:rsidP="00AC75F4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>В 2015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органами прокуратуры области изучено подлежащих </w:t>
      </w:r>
      <w:proofErr w:type="spellStart"/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экспертизе 8050 НПА. По результатам экспертизы принесен 581 протест, внесен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 представлений, 121 требование об изменении НПА с целью устранения </w:t>
      </w:r>
      <w:proofErr w:type="spellStart"/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факторов, направлено 4 заявления в суд. Из 637 НПА </w:t>
      </w:r>
      <w:proofErr w:type="spellStart"/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2C02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факторы исключены в результате мер, принятых органами прокуратуры.</w:t>
      </w:r>
    </w:p>
    <w:p w:rsidR="00AC75F4" w:rsidRDefault="00AC75F4" w:rsidP="00AC7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Возросла результативность работы по проведению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экспертизы НПА. Так, количество принесенных протестов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незаконные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НПА увеличилось на 10,5%, внесенных требований - на 10,7%. </w:t>
      </w:r>
    </w:p>
    <w:p w:rsidR="00AC75F4" w:rsidRDefault="00AC75F4" w:rsidP="00AC7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E4D">
        <w:rPr>
          <w:rFonts w:ascii="Times New Roman" w:hAnsi="Times New Roman"/>
          <w:sz w:val="28"/>
          <w:szCs w:val="28"/>
          <w:lang w:eastAsia="ru-RU"/>
        </w:rPr>
        <w:t xml:space="preserve">Наиболее часто выявляются </w:t>
      </w:r>
      <w:proofErr w:type="spellStart"/>
      <w:r w:rsidRPr="00FD5E4D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FD5E4D">
        <w:rPr>
          <w:rFonts w:ascii="Times New Roman" w:hAnsi="Times New Roman"/>
          <w:sz w:val="28"/>
          <w:szCs w:val="28"/>
          <w:lang w:eastAsia="ru-RU"/>
        </w:rPr>
        <w:t xml:space="preserve"> факторы,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устанавливающие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правоприменителя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необоснованные пределы усмотрения и неопределенные, трудновыполнимые и обременительные требования.</w:t>
      </w:r>
    </w:p>
    <w:p w:rsidR="00AC75F4" w:rsidRPr="00305A08" w:rsidRDefault="00AC75F4" w:rsidP="00AC7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2A2">
        <w:rPr>
          <w:rFonts w:ascii="Times New Roman" w:hAnsi="Times New Roman"/>
          <w:sz w:val="28"/>
          <w:szCs w:val="28"/>
          <w:lang w:eastAsia="ru-RU"/>
        </w:rPr>
        <w:t xml:space="preserve">Так, по результатам </w:t>
      </w:r>
      <w:proofErr w:type="spellStart"/>
      <w:r w:rsidRPr="002C02A2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2C02A2">
        <w:rPr>
          <w:rFonts w:ascii="Times New Roman" w:hAnsi="Times New Roman"/>
          <w:sz w:val="28"/>
          <w:szCs w:val="28"/>
          <w:lang w:eastAsia="ru-RU"/>
        </w:rPr>
        <w:t xml:space="preserve"> экспертизы приказа министерства труда и социальной защиты Тульской области от 19.05.2015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2C02A2">
        <w:rPr>
          <w:rFonts w:ascii="Times New Roman" w:hAnsi="Times New Roman"/>
          <w:sz w:val="28"/>
          <w:szCs w:val="28"/>
          <w:lang w:eastAsia="ru-RU"/>
        </w:rPr>
        <w:t xml:space="preserve">№ 126-осн «Об утверждении административного регламента предоставления государственной услуги «Организация оздоровления и отдыха детей, находящихся в трудной жизненной ситуации» установлено,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регламенте </w:t>
      </w:r>
      <w:r w:rsidRPr="00305A08">
        <w:rPr>
          <w:rFonts w:ascii="Times New Roman" w:hAnsi="Times New Roman"/>
          <w:sz w:val="28"/>
          <w:szCs w:val="28"/>
          <w:lang w:eastAsia="ru-RU"/>
        </w:rPr>
        <w:t xml:space="preserve">имелись нормы противоречащие друг другу, а также </w:t>
      </w:r>
      <w:r w:rsidRPr="00305A08">
        <w:rPr>
          <w:rFonts w:ascii="Times New Roman" w:hAnsi="Times New Roman"/>
          <w:sz w:val="28"/>
          <w:szCs w:val="28"/>
        </w:rPr>
        <w:t>отсутствовали основания принятия решения об отказе в удовлетворении жалобы.</w:t>
      </w:r>
      <w:proofErr w:type="gramEnd"/>
      <w:r w:rsidRPr="00305A08">
        <w:rPr>
          <w:rFonts w:ascii="Times New Roman" w:hAnsi="Times New Roman"/>
          <w:sz w:val="28"/>
          <w:szCs w:val="28"/>
        </w:rPr>
        <w:t xml:space="preserve"> С целью устранения </w:t>
      </w:r>
      <w:proofErr w:type="spellStart"/>
      <w:r w:rsidRPr="00305A0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05A08">
        <w:rPr>
          <w:rFonts w:ascii="Times New Roman" w:hAnsi="Times New Roman"/>
          <w:sz w:val="28"/>
          <w:szCs w:val="28"/>
        </w:rPr>
        <w:t xml:space="preserve"> факторов из указанного приказа прокурором области 23.10.2015 внесено требование, которое рассмотрено и удовлетворено.</w:t>
      </w:r>
    </w:p>
    <w:p w:rsidR="00AC75F4" w:rsidRDefault="00AC75F4" w:rsidP="00AC7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требованию прокурора </w:t>
      </w:r>
      <w:proofErr w:type="spellStart"/>
      <w:r w:rsidRPr="00305A08">
        <w:rPr>
          <w:rFonts w:ascii="Times New Roman" w:hAnsi="Times New Roman"/>
          <w:sz w:val="28"/>
          <w:szCs w:val="28"/>
        </w:rPr>
        <w:t>Белевского</w:t>
      </w:r>
      <w:proofErr w:type="spellEnd"/>
      <w:r w:rsidRPr="00305A0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исключены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из </w:t>
      </w:r>
      <w:r w:rsidRPr="00305A0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05A0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Левобережное </w:t>
      </w:r>
      <w:proofErr w:type="spellStart"/>
      <w:r w:rsidRPr="00305A08">
        <w:rPr>
          <w:rFonts w:ascii="Times New Roman" w:hAnsi="Times New Roman"/>
          <w:sz w:val="28"/>
          <w:szCs w:val="28"/>
        </w:rPr>
        <w:t>Белевского</w:t>
      </w:r>
      <w:proofErr w:type="spellEnd"/>
      <w:r w:rsidRPr="00305A08">
        <w:rPr>
          <w:rFonts w:ascii="Times New Roman" w:hAnsi="Times New Roman"/>
          <w:sz w:val="28"/>
          <w:szCs w:val="28"/>
        </w:rPr>
        <w:t xml:space="preserve"> района от 11.02.2015 № 9/5 «О системе оплаты труда лиц, замещающих муниципальные должности, и муниципальных служащих в администрации муниципального образования Левобережное </w:t>
      </w:r>
      <w:proofErr w:type="spellStart"/>
      <w:r w:rsidRPr="00305A08">
        <w:rPr>
          <w:rFonts w:ascii="Times New Roman" w:hAnsi="Times New Roman"/>
          <w:sz w:val="28"/>
          <w:szCs w:val="28"/>
        </w:rPr>
        <w:t>Белевского</w:t>
      </w:r>
      <w:proofErr w:type="spellEnd"/>
      <w:r w:rsidRPr="00305A08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, выразившиеся в </w:t>
      </w:r>
      <w:r w:rsidRPr="00305A08"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>ии</w:t>
      </w:r>
      <w:r w:rsidRPr="00305A08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305A08">
        <w:rPr>
          <w:rFonts w:ascii="Times New Roman" w:hAnsi="Times New Roman"/>
          <w:sz w:val="28"/>
          <w:szCs w:val="28"/>
        </w:rPr>
        <w:t>, основани</w:t>
      </w:r>
      <w:r>
        <w:rPr>
          <w:rFonts w:ascii="Times New Roman" w:hAnsi="Times New Roman"/>
          <w:sz w:val="28"/>
          <w:szCs w:val="28"/>
        </w:rPr>
        <w:t>й</w:t>
      </w:r>
      <w:r w:rsidRPr="00305A08">
        <w:rPr>
          <w:rFonts w:ascii="Times New Roman" w:hAnsi="Times New Roman"/>
          <w:sz w:val="28"/>
          <w:szCs w:val="28"/>
        </w:rPr>
        <w:t>, размер</w:t>
      </w:r>
      <w:r>
        <w:rPr>
          <w:rFonts w:ascii="Times New Roman" w:hAnsi="Times New Roman"/>
          <w:sz w:val="28"/>
          <w:szCs w:val="28"/>
        </w:rPr>
        <w:t>а</w:t>
      </w:r>
      <w:r w:rsidRPr="00305A08">
        <w:rPr>
          <w:rFonts w:ascii="Times New Roman" w:hAnsi="Times New Roman"/>
          <w:sz w:val="28"/>
          <w:szCs w:val="28"/>
        </w:rPr>
        <w:t xml:space="preserve"> и порядк</w:t>
      </w:r>
      <w:r>
        <w:rPr>
          <w:rFonts w:ascii="Times New Roman" w:hAnsi="Times New Roman"/>
          <w:sz w:val="28"/>
          <w:szCs w:val="28"/>
        </w:rPr>
        <w:t>а</w:t>
      </w:r>
      <w:r w:rsidRPr="00305A08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 денежного поощрения служащим.</w:t>
      </w:r>
      <w:proofErr w:type="gramEnd"/>
    </w:p>
    <w:p w:rsidR="00AC75F4" w:rsidRPr="00305A08" w:rsidRDefault="00AC75F4" w:rsidP="00AC7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5F4" w:rsidRPr="00305A08" w:rsidRDefault="00AC75F4" w:rsidP="00AC75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C75F4" w:rsidRPr="00305A08" w:rsidRDefault="00AC75F4" w:rsidP="00AC75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C75F4" w:rsidRPr="00305A08" w:rsidRDefault="00AC75F4" w:rsidP="00467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5F4" w:rsidRPr="00305A08" w:rsidRDefault="00AC75F4" w:rsidP="00AC7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5F4" w:rsidRPr="00305A08" w:rsidRDefault="00AC75F4" w:rsidP="00AC7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5F4" w:rsidRPr="00305A08" w:rsidRDefault="00AC75F4" w:rsidP="00AC75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C75F4" w:rsidRPr="00305A08" w:rsidRDefault="00AC75F4" w:rsidP="00AC75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C75F4" w:rsidRPr="00305A08" w:rsidRDefault="00AC75F4" w:rsidP="00AC75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C75F4" w:rsidRDefault="00AC75F4" w:rsidP="00AC75F4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C75F4" w:rsidRDefault="00AC75F4" w:rsidP="00AC75F4"/>
    <w:p w:rsidR="00C875F0" w:rsidRDefault="00C875F0"/>
    <w:sectPr w:rsidR="00C875F0" w:rsidSect="002C217C">
      <w:pgSz w:w="11906" w:h="16838"/>
      <w:pgMar w:top="1134" w:right="737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5F4"/>
    <w:rsid w:val="004676CC"/>
    <w:rsid w:val="00815EAA"/>
    <w:rsid w:val="00AC75F4"/>
    <w:rsid w:val="00C875F0"/>
    <w:rsid w:val="00CC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C75F4"/>
    <w:pPr>
      <w:spacing w:line="240" w:lineRule="exact"/>
      <w:ind w:left="26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2016-02-10T14:00:00Z</dcterms:created>
  <dcterms:modified xsi:type="dcterms:W3CDTF">2016-02-10T14:08:00Z</dcterms:modified>
</cp:coreProperties>
</file>