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A0F" w:rsidRDefault="00031A0F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3143250" cy="1768539"/>
            <wp:effectExtent l="19050" t="0" r="0" b="0"/>
            <wp:docPr id="4" name="Рисунок 4" descr="https://i.ytimg.com/vi/2qcX2ltvXX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2qcX2ltvXXQ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0F" w:rsidRDefault="00031A0F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31A0F" w:rsidRDefault="00C90026" w:rsidP="00031A0F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не стать жертвой </w:t>
      </w:r>
    </w:p>
    <w:p w:rsidR="00031A0F" w:rsidRDefault="00495264" w:rsidP="00031A0F">
      <w:pPr>
        <w:pStyle w:val="a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90026" w:rsidRPr="00031A0F">
        <w:rPr>
          <w:rFonts w:ascii="Times New Roman" w:hAnsi="Times New Roman" w:cs="Times New Roman"/>
          <w:b/>
          <w:sz w:val="24"/>
          <w:szCs w:val="24"/>
          <w:u w:val="single"/>
        </w:rPr>
        <w:t>мобильного" мошенничества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90026" w:rsidRPr="00942D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026" w:rsidRPr="00942DEA" w:rsidRDefault="00C90026" w:rsidP="00031A0F">
      <w:pPr>
        <w:pStyle w:val="a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42DEA">
        <w:rPr>
          <w:rFonts w:ascii="Times New Roman" w:hAnsi="Times New Roman" w:cs="Times New Roman"/>
          <w:b/>
          <w:i/>
          <w:sz w:val="20"/>
          <w:szCs w:val="20"/>
        </w:rPr>
        <w:t>Злоумышленники могут обратиться к Вам:</w:t>
      </w:r>
    </w:p>
    <w:p w:rsidR="00C90026" w:rsidRPr="00942DEA" w:rsidRDefault="00C90026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>- под видом сотрудников полиции, о нарушении их близкими родственниками законов, с целью передачи Вами денежных средств через посредников, либо перевод их через терминалы оплаты для разрешения сложившейся ситуации.</w:t>
      </w:r>
    </w:p>
    <w:p w:rsidR="008F3B58" w:rsidRPr="00942DEA" w:rsidRDefault="00C90026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DEA">
        <w:rPr>
          <w:rFonts w:ascii="Times New Roman" w:hAnsi="Times New Roman" w:cs="Times New Roman"/>
          <w:b/>
          <w:sz w:val="20"/>
          <w:szCs w:val="20"/>
        </w:rPr>
        <w:t xml:space="preserve">Не продолжайте разговор, не позволяйте себя убедить. Вам звонит мошенник. Обратитесь в полицию! </w:t>
      </w:r>
    </w:p>
    <w:p w:rsidR="00C437CE" w:rsidRPr="00942DEA" w:rsidRDefault="00C90026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 xml:space="preserve">- о блокировке банковской карты путем рассылки SМS-сообщений, а также о переводе денежных средств за покупку </w:t>
      </w:r>
      <w:r w:rsidR="00C437CE" w:rsidRPr="00942DEA">
        <w:rPr>
          <w:rFonts w:ascii="Times New Roman" w:hAnsi="Times New Roman" w:cs="Times New Roman"/>
          <w:sz w:val="20"/>
          <w:szCs w:val="20"/>
        </w:rPr>
        <w:t>товара по объявлению и последующ</w:t>
      </w:r>
      <w:r w:rsidRPr="00942DEA">
        <w:rPr>
          <w:rFonts w:ascii="Times New Roman" w:hAnsi="Times New Roman" w:cs="Times New Roman"/>
          <w:sz w:val="20"/>
          <w:szCs w:val="20"/>
        </w:rPr>
        <w:t xml:space="preserve">его информирования о необходимости дальнейшего введения ряда команд с банкомата. </w:t>
      </w:r>
    </w:p>
    <w:p w:rsidR="00C90026" w:rsidRPr="00031A0F" w:rsidRDefault="00C90026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1A0F">
        <w:rPr>
          <w:rFonts w:ascii="Times New Roman" w:hAnsi="Times New Roman" w:cs="Times New Roman"/>
          <w:b/>
          <w:sz w:val="20"/>
          <w:szCs w:val="20"/>
        </w:rPr>
        <w:t>Вам звонит мошенник. Не предоставляйте злоумышленникам сведения о Вашей карте. Обратит</w:t>
      </w:r>
      <w:r w:rsidR="00A610AD" w:rsidRPr="00031A0F">
        <w:rPr>
          <w:rFonts w:ascii="Times New Roman" w:hAnsi="Times New Roman" w:cs="Times New Roman"/>
          <w:b/>
          <w:sz w:val="20"/>
          <w:szCs w:val="20"/>
        </w:rPr>
        <w:t>есь в банк</w:t>
      </w:r>
      <w:r w:rsidR="001C130F">
        <w:rPr>
          <w:rFonts w:ascii="Times New Roman" w:hAnsi="Times New Roman" w:cs="Times New Roman"/>
          <w:b/>
          <w:sz w:val="20"/>
          <w:szCs w:val="20"/>
        </w:rPr>
        <w:t>,</w:t>
      </w:r>
      <w:r w:rsidRPr="00031A0F">
        <w:rPr>
          <w:rFonts w:ascii="Times New Roman" w:hAnsi="Times New Roman" w:cs="Times New Roman"/>
          <w:b/>
          <w:sz w:val="20"/>
          <w:szCs w:val="20"/>
        </w:rPr>
        <w:t xml:space="preserve"> обслуживающий Вашу банковскую карту, в банке решат Вашу проблему.</w:t>
      </w:r>
    </w:p>
    <w:p w:rsidR="00A610AD" w:rsidRPr="00031A0F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 xml:space="preserve">- </w:t>
      </w:r>
      <w:r w:rsidR="00A610AD" w:rsidRPr="00942DEA">
        <w:rPr>
          <w:rFonts w:ascii="Times New Roman" w:hAnsi="Times New Roman" w:cs="Times New Roman"/>
          <w:sz w:val="20"/>
          <w:szCs w:val="20"/>
        </w:rPr>
        <w:t>о сообщении Вам, якобы, из поликлиники или больниц</w:t>
      </w:r>
      <w:r w:rsidR="001C130F">
        <w:rPr>
          <w:rFonts w:ascii="Times New Roman" w:hAnsi="Times New Roman" w:cs="Times New Roman"/>
          <w:sz w:val="20"/>
          <w:szCs w:val="20"/>
        </w:rPr>
        <w:t>ы</w:t>
      </w:r>
      <w:r w:rsidR="00A610AD" w:rsidRPr="00942DEA">
        <w:rPr>
          <w:rFonts w:ascii="Times New Roman" w:hAnsi="Times New Roman" w:cs="Times New Roman"/>
          <w:sz w:val="20"/>
          <w:szCs w:val="20"/>
        </w:rPr>
        <w:t>, что у Вас или у Ваших родственников обнаружили страшный диагноз и чтобы вылечить болезнь необходимо перевести деньги за лека</w:t>
      </w:r>
      <w:r w:rsidRPr="00942DEA">
        <w:rPr>
          <w:rFonts w:ascii="Times New Roman" w:hAnsi="Times New Roman" w:cs="Times New Roman"/>
          <w:sz w:val="20"/>
          <w:szCs w:val="20"/>
        </w:rPr>
        <w:t xml:space="preserve">рства. </w:t>
      </w:r>
      <w:r w:rsidRPr="00031A0F">
        <w:rPr>
          <w:rFonts w:ascii="Times New Roman" w:hAnsi="Times New Roman" w:cs="Times New Roman"/>
          <w:b/>
          <w:sz w:val="20"/>
          <w:szCs w:val="20"/>
        </w:rPr>
        <w:t>Прервит</w:t>
      </w:r>
      <w:r w:rsidR="00A610AD" w:rsidRPr="00031A0F">
        <w:rPr>
          <w:rFonts w:ascii="Times New Roman" w:hAnsi="Times New Roman" w:cs="Times New Roman"/>
          <w:b/>
          <w:sz w:val="20"/>
          <w:szCs w:val="20"/>
        </w:rPr>
        <w:t>е разговор. Вам звонит мошенник. Медицинское учреждение принимает денежные средства после заключения соответствующего договора в письменном виде, при Вашем личном присутствии. Свяжитесь с Вашим родственником, позвоните в больницу. Не переводите денежные средства мошенникам. Обратитесь в полицию!</w:t>
      </w:r>
    </w:p>
    <w:p w:rsidR="007F360E" w:rsidRPr="00942DEA" w:rsidRDefault="00031A0F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1C130F">
        <w:rPr>
          <w:rFonts w:ascii="Times New Roman" w:hAnsi="Times New Roman" w:cs="Times New Roman"/>
          <w:sz w:val="20"/>
          <w:szCs w:val="20"/>
        </w:rPr>
        <w:t xml:space="preserve">посредствам </w:t>
      </w:r>
      <w:r w:rsidR="00A610AD" w:rsidRPr="00942DEA">
        <w:rPr>
          <w:rFonts w:ascii="Times New Roman" w:hAnsi="Times New Roman" w:cs="Times New Roman"/>
          <w:sz w:val="20"/>
          <w:szCs w:val="20"/>
        </w:rPr>
        <w:t xml:space="preserve">получения СМС-сообщений с неизвестных номеров о выигранном призе, с просьбой положить деньги на телефон, или вернуть деньги, так как они были переведены ошибочно. </w:t>
      </w:r>
    </w:p>
    <w:p w:rsidR="00031A0F" w:rsidRDefault="00A610AD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1A0F">
        <w:rPr>
          <w:rFonts w:ascii="Times New Roman" w:hAnsi="Times New Roman" w:cs="Times New Roman"/>
          <w:b/>
          <w:sz w:val="20"/>
          <w:szCs w:val="20"/>
        </w:rPr>
        <w:t xml:space="preserve">Это обман. </w:t>
      </w:r>
      <w:r w:rsidR="007F360E" w:rsidRPr="00031A0F">
        <w:rPr>
          <w:rFonts w:ascii="Times New Roman" w:hAnsi="Times New Roman" w:cs="Times New Roman"/>
          <w:b/>
          <w:sz w:val="20"/>
          <w:szCs w:val="20"/>
        </w:rPr>
        <w:t>Н</w:t>
      </w:r>
      <w:r w:rsidRPr="00031A0F">
        <w:rPr>
          <w:rFonts w:ascii="Times New Roman" w:hAnsi="Times New Roman" w:cs="Times New Roman"/>
          <w:b/>
          <w:sz w:val="20"/>
          <w:szCs w:val="20"/>
        </w:rPr>
        <w:t>е отвечайте на сообщение,</w:t>
      </w:r>
      <w:r w:rsidR="007F360E" w:rsidRPr="00031A0F">
        <w:rPr>
          <w:rFonts w:ascii="Times New Roman" w:hAnsi="Times New Roman" w:cs="Times New Roman"/>
          <w:b/>
          <w:sz w:val="20"/>
          <w:szCs w:val="20"/>
        </w:rPr>
        <w:t xml:space="preserve"> не присыл</w:t>
      </w:r>
      <w:r w:rsidRPr="00031A0F">
        <w:rPr>
          <w:rFonts w:ascii="Times New Roman" w:hAnsi="Times New Roman" w:cs="Times New Roman"/>
          <w:b/>
          <w:sz w:val="20"/>
          <w:szCs w:val="20"/>
        </w:rPr>
        <w:t>айте информацию по карте и не переводите денежны</w:t>
      </w:r>
      <w:r w:rsidR="001C130F">
        <w:rPr>
          <w:rFonts w:ascii="Times New Roman" w:hAnsi="Times New Roman" w:cs="Times New Roman"/>
          <w:b/>
          <w:sz w:val="20"/>
          <w:szCs w:val="20"/>
        </w:rPr>
        <w:t>е</w:t>
      </w:r>
      <w:r w:rsidRPr="00031A0F">
        <w:rPr>
          <w:rFonts w:ascii="Times New Roman" w:hAnsi="Times New Roman" w:cs="Times New Roman"/>
          <w:b/>
          <w:sz w:val="20"/>
          <w:szCs w:val="20"/>
        </w:rPr>
        <w:t xml:space="preserve"> средств</w:t>
      </w:r>
      <w:r w:rsidR="001C130F">
        <w:rPr>
          <w:rFonts w:ascii="Times New Roman" w:hAnsi="Times New Roman" w:cs="Times New Roman"/>
          <w:b/>
          <w:sz w:val="20"/>
          <w:szCs w:val="20"/>
        </w:rPr>
        <w:t>а</w:t>
      </w:r>
      <w:r w:rsidRPr="00031A0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7F360E" w:rsidRPr="00031A0F" w:rsidRDefault="00031A0F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138218" cy="1827386"/>
            <wp:effectExtent l="19050" t="0" r="5032" b="0"/>
            <wp:docPr id="7" name="Рисунок 7" descr="C:\Users\Станислав\AppData\Local\Microsoft\Windows\Temporary Internet Files\Content.Word\E1jTyHKh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нислав\AppData\Local\Microsoft\Windows\Temporary Internet Files\Content.Word\E1jTyHKh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90" cy="182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0F" w:rsidRDefault="00031A0F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C437CE" w:rsidRPr="00031A0F" w:rsidRDefault="00A610AD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1A0F">
        <w:rPr>
          <w:rFonts w:ascii="Times New Roman" w:hAnsi="Times New Roman" w:cs="Times New Roman"/>
          <w:b/>
          <w:sz w:val="20"/>
          <w:szCs w:val="20"/>
        </w:rPr>
        <w:t xml:space="preserve">1. Никому </w:t>
      </w:r>
      <w:r w:rsidR="007F360E" w:rsidRPr="00031A0F">
        <w:rPr>
          <w:rFonts w:ascii="Times New Roman" w:hAnsi="Times New Roman" w:cs="Times New Roman"/>
          <w:b/>
          <w:sz w:val="20"/>
          <w:szCs w:val="20"/>
        </w:rPr>
        <w:t>н</w:t>
      </w:r>
      <w:r w:rsidRPr="00031A0F">
        <w:rPr>
          <w:rFonts w:ascii="Times New Roman" w:hAnsi="Times New Roman" w:cs="Times New Roman"/>
          <w:b/>
          <w:sz w:val="20"/>
          <w:szCs w:val="20"/>
        </w:rPr>
        <w:t>ельзя сообщать реквизиты своей банковской карты, в том ч</w:t>
      </w:r>
      <w:r w:rsidR="007F360E" w:rsidRPr="00031A0F">
        <w:rPr>
          <w:rFonts w:ascii="Times New Roman" w:hAnsi="Times New Roman" w:cs="Times New Roman"/>
          <w:b/>
          <w:sz w:val="20"/>
          <w:szCs w:val="20"/>
        </w:rPr>
        <w:t>и</w:t>
      </w:r>
      <w:r w:rsidRPr="00031A0F">
        <w:rPr>
          <w:rFonts w:ascii="Times New Roman" w:hAnsi="Times New Roman" w:cs="Times New Roman"/>
          <w:b/>
          <w:sz w:val="20"/>
          <w:szCs w:val="20"/>
        </w:rPr>
        <w:t xml:space="preserve">сле сотруднику банка, об этом всегда </w:t>
      </w:r>
      <w:r w:rsidR="007F360E" w:rsidRPr="00031A0F">
        <w:rPr>
          <w:rFonts w:ascii="Times New Roman" w:hAnsi="Times New Roman" w:cs="Times New Roman"/>
          <w:b/>
          <w:sz w:val="20"/>
          <w:szCs w:val="20"/>
        </w:rPr>
        <w:t>и</w:t>
      </w:r>
      <w:r w:rsidRPr="00031A0F">
        <w:rPr>
          <w:rFonts w:ascii="Times New Roman" w:hAnsi="Times New Roman" w:cs="Times New Roman"/>
          <w:b/>
          <w:sz w:val="20"/>
          <w:szCs w:val="20"/>
        </w:rPr>
        <w:t>нформиру</w:t>
      </w:r>
      <w:r w:rsidR="001C130F">
        <w:rPr>
          <w:rFonts w:ascii="Times New Roman" w:hAnsi="Times New Roman" w:cs="Times New Roman"/>
          <w:b/>
          <w:sz w:val="20"/>
          <w:szCs w:val="20"/>
        </w:rPr>
        <w:t>ет</w:t>
      </w:r>
      <w:r w:rsidRPr="00031A0F">
        <w:rPr>
          <w:rFonts w:ascii="Times New Roman" w:hAnsi="Times New Roman" w:cs="Times New Roman"/>
          <w:b/>
          <w:sz w:val="20"/>
          <w:szCs w:val="20"/>
        </w:rPr>
        <w:t xml:space="preserve"> банк при получении пароля к карте, в последствие необходимо лично обратиться в ближайшее отделение банка, с целью выяснения возникших проблем с банковской карто</w:t>
      </w:r>
      <w:r w:rsidR="007F360E" w:rsidRPr="00031A0F">
        <w:rPr>
          <w:rFonts w:ascii="Times New Roman" w:hAnsi="Times New Roman" w:cs="Times New Roman"/>
          <w:b/>
          <w:sz w:val="20"/>
          <w:szCs w:val="20"/>
        </w:rPr>
        <w:t>й.</w:t>
      </w:r>
    </w:p>
    <w:p w:rsidR="007F360E" w:rsidRPr="00031A0F" w:rsidRDefault="007F360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1A0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C437CE" w:rsidRPr="00031A0F">
        <w:rPr>
          <w:rFonts w:ascii="Times New Roman" w:hAnsi="Times New Roman" w:cs="Times New Roman"/>
          <w:b/>
          <w:sz w:val="20"/>
          <w:szCs w:val="20"/>
        </w:rPr>
        <w:t>Различные компенсации вы</w:t>
      </w:r>
      <w:r w:rsidRPr="00031A0F">
        <w:rPr>
          <w:rFonts w:ascii="Times New Roman" w:hAnsi="Times New Roman" w:cs="Times New Roman"/>
          <w:b/>
          <w:sz w:val="20"/>
          <w:szCs w:val="20"/>
        </w:rPr>
        <w:t>пла</w:t>
      </w:r>
      <w:r w:rsidR="00C437CE" w:rsidRPr="00031A0F">
        <w:rPr>
          <w:rFonts w:ascii="Times New Roman" w:hAnsi="Times New Roman" w:cs="Times New Roman"/>
          <w:b/>
          <w:sz w:val="20"/>
          <w:szCs w:val="20"/>
        </w:rPr>
        <w:t>чиваются гражда</w:t>
      </w:r>
      <w:r w:rsidRPr="00031A0F">
        <w:rPr>
          <w:rFonts w:ascii="Times New Roman" w:hAnsi="Times New Roman" w:cs="Times New Roman"/>
          <w:b/>
          <w:sz w:val="20"/>
          <w:szCs w:val="20"/>
        </w:rPr>
        <w:t>н</w:t>
      </w:r>
      <w:r w:rsidR="00C437CE" w:rsidRPr="00031A0F">
        <w:rPr>
          <w:rFonts w:ascii="Times New Roman" w:hAnsi="Times New Roman" w:cs="Times New Roman"/>
          <w:b/>
          <w:sz w:val="20"/>
          <w:szCs w:val="20"/>
        </w:rPr>
        <w:t>ам только при их личном п</w:t>
      </w:r>
      <w:r w:rsidRPr="00031A0F">
        <w:rPr>
          <w:rFonts w:ascii="Times New Roman" w:hAnsi="Times New Roman" w:cs="Times New Roman"/>
          <w:b/>
          <w:sz w:val="20"/>
          <w:szCs w:val="20"/>
        </w:rPr>
        <w:t>и</w:t>
      </w:r>
      <w:r w:rsidR="00C437CE" w:rsidRPr="00031A0F">
        <w:rPr>
          <w:rFonts w:ascii="Times New Roman" w:hAnsi="Times New Roman" w:cs="Times New Roman"/>
          <w:b/>
          <w:sz w:val="20"/>
          <w:szCs w:val="20"/>
        </w:rPr>
        <w:t>сьменном обращении, никаких процентов за выплату компенсаций платить не надо.</w:t>
      </w:r>
    </w:p>
    <w:p w:rsidR="007F360E" w:rsidRPr="00EA10E1" w:rsidRDefault="00C437CE" w:rsidP="00942DE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360E" w:rsidRPr="00EA10E1">
        <w:rPr>
          <w:rFonts w:ascii="Times New Roman" w:hAnsi="Times New Roman" w:cs="Times New Roman"/>
          <w:b/>
          <w:sz w:val="24"/>
          <w:szCs w:val="24"/>
        </w:rPr>
        <w:t>Э</w:t>
      </w:r>
      <w:r w:rsidRPr="00EA10E1">
        <w:rPr>
          <w:rFonts w:ascii="Times New Roman" w:hAnsi="Times New Roman" w:cs="Times New Roman"/>
          <w:b/>
          <w:sz w:val="24"/>
          <w:szCs w:val="24"/>
        </w:rPr>
        <w:t xml:space="preserve">то мошенник! </w:t>
      </w:r>
    </w:p>
    <w:p w:rsidR="007F360E" w:rsidRPr="00031A0F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1A0F">
        <w:rPr>
          <w:rFonts w:ascii="Times New Roman" w:hAnsi="Times New Roman" w:cs="Times New Roman"/>
          <w:b/>
          <w:sz w:val="20"/>
          <w:szCs w:val="20"/>
        </w:rPr>
        <w:t>3. Настоящий врач никогда не будет звонить Вам по телефону и сообщать о страшном диагнозе или просить перевести деньги за лекарства.</w:t>
      </w:r>
    </w:p>
    <w:p w:rsidR="00C437CE" w:rsidRPr="00031A0F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1A0F">
        <w:rPr>
          <w:rFonts w:ascii="Times New Roman" w:hAnsi="Times New Roman" w:cs="Times New Roman"/>
          <w:b/>
          <w:sz w:val="20"/>
          <w:szCs w:val="20"/>
        </w:rPr>
        <w:t xml:space="preserve"> 4. В случае получе</w:t>
      </w:r>
      <w:r w:rsidR="00031A0F">
        <w:rPr>
          <w:rFonts w:ascii="Times New Roman" w:hAnsi="Times New Roman" w:cs="Times New Roman"/>
          <w:b/>
          <w:sz w:val="20"/>
          <w:szCs w:val="20"/>
        </w:rPr>
        <w:t>н</w:t>
      </w:r>
      <w:r w:rsidRPr="00031A0F">
        <w:rPr>
          <w:rFonts w:ascii="Times New Roman" w:hAnsi="Times New Roman" w:cs="Times New Roman"/>
          <w:b/>
          <w:sz w:val="20"/>
          <w:szCs w:val="20"/>
        </w:rPr>
        <w:t>ия СМС-сообщений с неизвест</w:t>
      </w:r>
      <w:r w:rsidR="00031A0F">
        <w:rPr>
          <w:rFonts w:ascii="Times New Roman" w:hAnsi="Times New Roman" w:cs="Times New Roman"/>
          <w:b/>
          <w:sz w:val="20"/>
          <w:szCs w:val="20"/>
        </w:rPr>
        <w:t>н</w:t>
      </w:r>
      <w:r w:rsidRPr="00031A0F">
        <w:rPr>
          <w:rFonts w:ascii="Times New Roman" w:hAnsi="Times New Roman" w:cs="Times New Roman"/>
          <w:b/>
          <w:sz w:val="20"/>
          <w:szCs w:val="20"/>
        </w:rPr>
        <w:t xml:space="preserve">ых номеров, помните это мошенники! Человек не может выиграть </w:t>
      </w:r>
      <w:proofErr w:type="gramStart"/>
      <w:r w:rsidRPr="00031A0F">
        <w:rPr>
          <w:rFonts w:ascii="Times New Roman" w:hAnsi="Times New Roman" w:cs="Times New Roman"/>
          <w:b/>
          <w:sz w:val="20"/>
          <w:szCs w:val="20"/>
        </w:rPr>
        <w:t>пр</w:t>
      </w:r>
      <w:r w:rsidR="007F360E" w:rsidRPr="00031A0F">
        <w:rPr>
          <w:rFonts w:ascii="Times New Roman" w:hAnsi="Times New Roman" w:cs="Times New Roman"/>
          <w:b/>
          <w:sz w:val="20"/>
          <w:szCs w:val="20"/>
        </w:rPr>
        <w:t>и</w:t>
      </w:r>
      <w:r w:rsidRPr="00031A0F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Pr="00031A0F">
        <w:rPr>
          <w:rFonts w:ascii="Times New Roman" w:hAnsi="Times New Roman" w:cs="Times New Roman"/>
          <w:b/>
          <w:sz w:val="20"/>
          <w:szCs w:val="20"/>
        </w:rPr>
        <w:t xml:space="preserve"> не участвуя в лотереях, родственники не будут Вам высылать СМС-</w:t>
      </w:r>
      <w:r w:rsidR="007F360E" w:rsidRPr="00031A0F">
        <w:rPr>
          <w:rFonts w:ascii="Times New Roman" w:hAnsi="Times New Roman" w:cs="Times New Roman"/>
          <w:b/>
          <w:sz w:val="20"/>
          <w:szCs w:val="20"/>
        </w:rPr>
        <w:t>сообщения с неизвестных номеров.</w:t>
      </w:r>
    </w:p>
    <w:p w:rsidR="007F360E" w:rsidRPr="00EA10E1" w:rsidRDefault="007F360E" w:rsidP="00942DE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E1">
        <w:rPr>
          <w:rFonts w:ascii="Times New Roman" w:hAnsi="Times New Roman" w:cs="Times New Roman"/>
          <w:b/>
          <w:sz w:val="24"/>
          <w:szCs w:val="24"/>
        </w:rPr>
        <w:t xml:space="preserve">Это мошенники! </w:t>
      </w:r>
    </w:p>
    <w:p w:rsidR="00C437CE" w:rsidRPr="00942DEA" w:rsidRDefault="00C3154E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3154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95086" cy="1613140"/>
            <wp:effectExtent l="19050" t="0" r="0" b="0"/>
            <wp:docPr id="5" name="Рисунок 19" descr="https://suzdalregion.ru/files/polezn_inform/gibdd/el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zdalregion.ru/files/polezn_inform/gibdd/elo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47" cy="161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0E" w:rsidRPr="00031A0F" w:rsidRDefault="00C437CE" w:rsidP="00031A0F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A0F">
        <w:rPr>
          <w:rFonts w:ascii="Times New Roman" w:hAnsi="Times New Roman" w:cs="Times New Roman"/>
          <w:b/>
          <w:sz w:val="24"/>
          <w:szCs w:val="24"/>
          <w:u w:val="single"/>
        </w:rPr>
        <w:t>Как не стать жертвой моше</w:t>
      </w:r>
      <w:r w:rsidR="007F360E" w:rsidRPr="00031A0F">
        <w:rPr>
          <w:rFonts w:ascii="Times New Roman" w:hAnsi="Times New Roman" w:cs="Times New Roman"/>
          <w:b/>
          <w:sz w:val="24"/>
          <w:szCs w:val="24"/>
          <w:u w:val="single"/>
        </w:rPr>
        <w:t>нничества с банковскими картами.</w:t>
      </w:r>
      <w:r w:rsidR="001440E5" w:rsidRPr="001440E5">
        <w:t xml:space="preserve"> </w:t>
      </w:r>
      <w:r w:rsidR="001440E5">
        <w:rPr>
          <w:noProof/>
        </w:rPr>
        <w:drawing>
          <wp:inline distT="0" distB="0" distL="0" distR="0">
            <wp:extent cx="3143250" cy="1768539"/>
            <wp:effectExtent l="19050" t="0" r="0" b="0"/>
            <wp:docPr id="10" name="Рисунок 10" descr="https://i.ytimg.com/vi/1XGnAhAJxw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1XGnAhAJxwo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E5" w:rsidRDefault="001440E5" w:rsidP="00942DEA">
      <w:pPr>
        <w:pStyle w:val="a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F360E" w:rsidRPr="001440E5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При </w:t>
      </w:r>
      <w:r w:rsidR="007F360E" w:rsidRPr="001440E5"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>спользован</w:t>
      </w:r>
      <w:r w:rsidR="007F360E" w:rsidRPr="001440E5"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 xml:space="preserve">и услуги </w:t>
      </w:r>
      <w:r w:rsidR="007F360E" w:rsidRPr="001440E5">
        <w:rPr>
          <w:rFonts w:ascii="Times New Roman" w:hAnsi="Times New Roman" w:cs="Times New Roman"/>
          <w:b/>
          <w:sz w:val="20"/>
          <w:szCs w:val="20"/>
          <w:u w:val="single"/>
        </w:rPr>
        <w:t>" Мобильный банк"</w:t>
      </w:r>
    </w:p>
    <w:p w:rsidR="007F360E" w:rsidRPr="00942DEA" w:rsidRDefault="00C437CE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>В случае потери мобильного те</w:t>
      </w:r>
      <w:r w:rsidR="007F360E" w:rsidRPr="00942DEA">
        <w:rPr>
          <w:rFonts w:ascii="Times New Roman" w:hAnsi="Times New Roman" w:cs="Times New Roman"/>
          <w:sz w:val="20"/>
          <w:szCs w:val="20"/>
        </w:rPr>
        <w:t>лефона с подключенной услугой "Мобильный банк"</w:t>
      </w:r>
      <w:r w:rsidRPr="00942DEA">
        <w:rPr>
          <w:rFonts w:ascii="Times New Roman" w:hAnsi="Times New Roman" w:cs="Times New Roman"/>
          <w:sz w:val="20"/>
          <w:szCs w:val="20"/>
        </w:rPr>
        <w:t xml:space="preserve"> или мобильн</w:t>
      </w:r>
      <w:r w:rsidR="007F360E" w:rsidRPr="00942DEA">
        <w:rPr>
          <w:rFonts w:ascii="Times New Roman" w:hAnsi="Times New Roman" w:cs="Times New Roman"/>
          <w:sz w:val="20"/>
          <w:szCs w:val="20"/>
        </w:rPr>
        <w:t xml:space="preserve">ым приложением "Сбербанк Онлайн" </w:t>
      </w:r>
      <w:proofErr w:type="gramStart"/>
      <w:r w:rsidR="007F360E" w:rsidRPr="00942DEA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942DEA">
        <w:rPr>
          <w:rFonts w:ascii="Times New Roman" w:hAnsi="Times New Roman" w:cs="Times New Roman"/>
          <w:sz w:val="20"/>
          <w:szCs w:val="20"/>
        </w:rPr>
        <w:t xml:space="preserve"> </w:t>
      </w:r>
      <w:r w:rsidR="001C130F">
        <w:rPr>
          <w:rFonts w:ascii="Times New Roman" w:hAnsi="Times New Roman" w:cs="Times New Roman"/>
          <w:sz w:val="20"/>
          <w:szCs w:val="20"/>
        </w:rPr>
        <w:t>незамедлительно</w:t>
      </w:r>
      <w:proofErr w:type="gramEnd"/>
      <w:r w:rsidRPr="00942DEA">
        <w:rPr>
          <w:rFonts w:ascii="Times New Roman" w:hAnsi="Times New Roman" w:cs="Times New Roman"/>
          <w:sz w:val="20"/>
          <w:szCs w:val="20"/>
        </w:rPr>
        <w:t xml:space="preserve"> обратиться к оператору сотовой связи для блокировки SIМ-карты и в Контактный центр Банка для блокировки услуги </w:t>
      </w:r>
      <w:r w:rsidR="007F360E" w:rsidRPr="00942DEA">
        <w:rPr>
          <w:rFonts w:ascii="Times New Roman" w:hAnsi="Times New Roman" w:cs="Times New Roman"/>
          <w:sz w:val="20"/>
          <w:szCs w:val="20"/>
        </w:rPr>
        <w:t xml:space="preserve"> "Мобильный банк" или </w:t>
      </w:r>
      <w:r w:rsidRPr="00942DEA">
        <w:rPr>
          <w:rFonts w:ascii="Times New Roman" w:hAnsi="Times New Roman" w:cs="Times New Roman"/>
          <w:sz w:val="20"/>
          <w:szCs w:val="20"/>
        </w:rPr>
        <w:t xml:space="preserve"> </w:t>
      </w:r>
      <w:r w:rsidR="007F360E" w:rsidRPr="00942DEA">
        <w:rPr>
          <w:rFonts w:ascii="Times New Roman" w:hAnsi="Times New Roman" w:cs="Times New Roman"/>
          <w:sz w:val="20"/>
          <w:szCs w:val="20"/>
        </w:rPr>
        <w:t>"</w:t>
      </w:r>
      <w:r w:rsidRPr="00942DEA">
        <w:rPr>
          <w:rFonts w:ascii="Times New Roman" w:hAnsi="Times New Roman" w:cs="Times New Roman"/>
          <w:sz w:val="20"/>
          <w:szCs w:val="20"/>
        </w:rPr>
        <w:t>Сбербанк Онла</w:t>
      </w:r>
      <w:r w:rsidR="007F360E" w:rsidRPr="00942DEA">
        <w:rPr>
          <w:rFonts w:ascii="Times New Roman" w:hAnsi="Times New Roman" w:cs="Times New Roman"/>
          <w:sz w:val="20"/>
          <w:szCs w:val="20"/>
        </w:rPr>
        <w:t>йн"</w:t>
      </w:r>
      <w:r w:rsidRPr="00942DEA">
        <w:rPr>
          <w:rFonts w:ascii="Times New Roman" w:hAnsi="Times New Roman" w:cs="Times New Roman"/>
          <w:sz w:val="20"/>
          <w:szCs w:val="20"/>
        </w:rPr>
        <w:t xml:space="preserve"> . </w:t>
      </w:r>
    </w:p>
    <w:p w:rsidR="00AE4269" w:rsidRDefault="00C437CE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>Если Вы потеряли карту или подозреваете, что она укр</w:t>
      </w:r>
      <w:r w:rsidR="00AE4269" w:rsidRPr="00942DEA">
        <w:rPr>
          <w:rFonts w:ascii="Times New Roman" w:hAnsi="Times New Roman" w:cs="Times New Roman"/>
          <w:sz w:val="20"/>
          <w:szCs w:val="20"/>
        </w:rPr>
        <w:t>адена, незамедлительно произведи</w:t>
      </w:r>
      <w:r w:rsidRPr="00942DEA">
        <w:rPr>
          <w:rFonts w:ascii="Times New Roman" w:hAnsi="Times New Roman" w:cs="Times New Roman"/>
          <w:sz w:val="20"/>
          <w:szCs w:val="20"/>
        </w:rPr>
        <w:t>те ее блокировку.</w:t>
      </w:r>
    </w:p>
    <w:p w:rsidR="001440E5" w:rsidRPr="00942DEA" w:rsidRDefault="001440E5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AE4269" w:rsidRDefault="00C437CE" w:rsidP="001440E5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>3аблокировать банковскую карту можно разными способами:</w:t>
      </w:r>
    </w:p>
    <w:p w:rsidR="001440E5" w:rsidRPr="001440E5" w:rsidRDefault="001440E5" w:rsidP="001440E5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E4269" w:rsidRPr="001440E5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>По телефону горячей линии</w:t>
      </w:r>
      <w:r w:rsidR="001C130F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C3154E" w:rsidRDefault="00C437CE" w:rsidP="00C315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 xml:space="preserve">Универсальный способ. Номер для экстренной связи всегда указан на официальном сайте банка. Лучше заранее сохранить номер горячей линии банка в мобильном телефоне, чтобы не разыскивать его в экстренном случае. Оператор службы поддержки попросит назвать паспортные данные, кодовое слово или СМС-код, который пришлет вам на телефон. После этого он заблокирует карту. </w:t>
      </w:r>
    </w:p>
    <w:p w:rsidR="00AE4269" w:rsidRPr="00C3154E" w:rsidRDefault="00C437CE" w:rsidP="00C3154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>Через моб</w:t>
      </w:r>
      <w:r w:rsidR="00AE4269" w:rsidRPr="001440E5"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>льное пр</w:t>
      </w:r>
      <w:r w:rsidR="00AE4269" w:rsidRPr="001440E5"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>ложение.</w:t>
      </w:r>
    </w:p>
    <w:p w:rsidR="00AE4269" w:rsidRPr="00942DEA" w:rsidRDefault="00C437CE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 xml:space="preserve">Самый быстрый способ, если у </w:t>
      </w:r>
      <w:r w:rsidR="001C130F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 xml:space="preserve">ас есть доступ к интернету, приложение уже установлено на </w:t>
      </w:r>
      <w:r w:rsidR="001C130F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 xml:space="preserve">ашем телефоне и в нем есть опция по блокировке карты. </w:t>
      </w:r>
    </w:p>
    <w:p w:rsidR="00AE4269" w:rsidRPr="001440E5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интернет-банке. </w:t>
      </w:r>
    </w:p>
    <w:p w:rsidR="00AE4269" w:rsidRPr="00942DEA" w:rsidRDefault="00C437CE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 xml:space="preserve">Удобно, если у </w:t>
      </w:r>
      <w:r w:rsidR="001C130F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>ас подключен интернет-банкинг и рядом есть компьютер, планшет или смартфон с доступом в интернет. В личном кабинет на сайте банка обычно есть опция</w:t>
      </w:r>
      <w:r w:rsidR="00AE4269" w:rsidRPr="00942DEA">
        <w:rPr>
          <w:rFonts w:ascii="Times New Roman" w:hAnsi="Times New Roman" w:cs="Times New Roman"/>
          <w:sz w:val="20"/>
          <w:szCs w:val="20"/>
        </w:rPr>
        <w:t xml:space="preserve"> "</w:t>
      </w:r>
      <w:r w:rsidRPr="00942DEA">
        <w:rPr>
          <w:rFonts w:ascii="Times New Roman" w:hAnsi="Times New Roman" w:cs="Times New Roman"/>
          <w:sz w:val="20"/>
          <w:szCs w:val="20"/>
        </w:rPr>
        <w:t>3аблокировать карту</w:t>
      </w:r>
      <w:r w:rsidR="00AE4269" w:rsidRPr="00942DEA">
        <w:rPr>
          <w:rFonts w:ascii="Times New Roman" w:hAnsi="Times New Roman" w:cs="Times New Roman"/>
          <w:sz w:val="20"/>
          <w:szCs w:val="20"/>
        </w:rPr>
        <w:t>"</w:t>
      </w:r>
      <w:r w:rsidRPr="00942DEA">
        <w:rPr>
          <w:rFonts w:ascii="Times New Roman" w:hAnsi="Times New Roman" w:cs="Times New Roman"/>
          <w:sz w:val="20"/>
          <w:szCs w:val="20"/>
        </w:rPr>
        <w:t xml:space="preserve">. Свое решение надо будет </w:t>
      </w:r>
      <w:r w:rsidRPr="00942DEA">
        <w:rPr>
          <w:rFonts w:ascii="Times New Roman" w:hAnsi="Times New Roman" w:cs="Times New Roman"/>
          <w:sz w:val="20"/>
          <w:szCs w:val="20"/>
        </w:rPr>
        <w:lastRenderedPageBreak/>
        <w:t xml:space="preserve">подтвердить кодом из СМС, которое банк вышлет на </w:t>
      </w:r>
      <w:r w:rsidR="00495264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 xml:space="preserve">аш номер. </w:t>
      </w:r>
    </w:p>
    <w:p w:rsidR="00AE4269" w:rsidRPr="001440E5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СМС. </w:t>
      </w:r>
    </w:p>
    <w:p w:rsidR="00AE4269" w:rsidRPr="00942DEA" w:rsidRDefault="00C437CE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 xml:space="preserve">Некоторые банки используют систему СМС-команд. На короткий номер банка надо отправить кодовое слово (например, </w:t>
      </w:r>
      <w:r w:rsidR="00AE4269" w:rsidRPr="00942DEA">
        <w:rPr>
          <w:rFonts w:ascii="Times New Roman" w:hAnsi="Times New Roman" w:cs="Times New Roman"/>
          <w:sz w:val="20"/>
          <w:szCs w:val="20"/>
        </w:rPr>
        <w:t>"</w:t>
      </w:r>
      <w:r w:rsidRPr="00942DEA">
        <w:rPr>
          <w:rFonts w:ascii="Times New Roman" w:hAnsi="Times New Roman" w:cs="Times New Roman"/>
          <w:sz w:val="20"/>
          <w:szCs w:val="20"/>
        </w:rPr>
        <w:t>блокировка</w:t>
      </w:r>
      <w:r w:rsidR="00AE4269" w:rsidRPr="00942DEA">
        <w:rPr>
          <w:rFonts w:ascii="Times New Roman" w:hAnsi="Times New Roman" w:cs="Times New Roman"/>
          <w:sz w:val="20"/>
          <w:szCs w:val="20"/>
        </w:rPr>
        <w:t>"</w:t>
      </w:r>
      <w:r w:rsidRPr="00942DEA">
        <w:rPr>
          <w:rFonts w:ascii="Times New Roman" w:hAnsi="Times New Roman" w:cs="Times New Roman"/>
          <w:sz w:val="20"/>
          <w:szCs w:val="20"/>
        </w:rPr>
        <w:t xml:space="preserve">). В ответ </w:t>
      </w:r>
      <w:r w:rsidR="00495264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 xml:space="preserve">ы получите код, который надо снова отправить на номер банка, чтобы подтвердить действие. Но лучше заранее уточнить, предлагает ли ваш банк такую услугу и какие кодовые слова нужно использовать. </w:t>
      </w:r>
    </w:p>
    <w:p w:rsidR="00AE4269" w:rsidRPr="001440E5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 xml:space="preserve">В отделении банка. </w:t>
      </w:r>
    </w:p>
    <w:p w:rsidR="00AE4269" w:rsidRPr="00942DEA" w:rsidRDefault="00C437CE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42DEA">
        <w:rPr>
          <w:rFonts w:ascii="Times New Roman" w:hAnsi="Times New Roman" w:cs="Times New Roman"/>
          <w:sz w:val="20"/>
          <w:szCs w:val="20"/>
        </w:rPr>
        <w:t>Если вы находитесь рядом с офисом банка или потеряли телефон вместе с картой, пишите заявление о блокировке карты в отделении. Но для этого понадобится паспорт. Сразу после блокировки карты вы можете оставить заявку на выпуск новой. Если бу</w:t>
      </w:r>
      <w:r w:rsidR="00AE4269" w:rsidRPr="00942DEA">
        <w:rPr>
          <w:rFonts w:ascii="Times New Roman" w:hAnsi="Times New Roman" w:cs="Times New Roman"/>
          <w:sz w:val="20"/>
          <w:szCs w:val="20"/>
        </w:rPr>
        <w:t>д</w:t>
      </w:r>
      <w:r w:rsidRPr="00942DEA">
        <w:rPr>
          <w:rFonts w:ascii="Times New Roman" w:hAnsi="Times New Roman" w:cs="Times New Roman"/>
          <w:sz w:val="20"/>
          <w:szCs w:val="20"/>
        </w:rPr>
        <w:t xml:space="preserve">ете действовать быстро, у </w:t>
      </w:r>
      <w:r w:rsidR="00495264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>ас есть шанс вернуть похи</w:t>
      </w:r>
      <w:r w:rsidR="00AE4269" w:rsidRPr="00942DEA">
        <w:rPr>
          <w:rFonts w:ascii="Times New Roman" w:hAnsi="Times New Roman" w:cs="Times New Roman"/>
          <w:sz w:val="20"/>
          <w:szCs w:val="20"/>
        </w:rPr>
        <w:t>щ</w:t>
      </w:r>
      <w:r w:rsidRPr="00942DEA">
        <w:rPr>
          <w:rFonts w:ascii="Times New Roman" w:hAnsi="Times New Roman" w:cs="Times New Roman"/>
          <w:sz w:val="20"/>
          <w:szCs w:val="20"/>
        </w:rPr>
        <w:t xml:space="preserve">енное. Вы можете </w:t>
      </w:r>
      <w:r w:rsidR="00495264" w:rsidRPr="00495264">
        <w:rPr>
          <w:rFonts w:ascii="Times New Roman" w:hAnsi="Times New Roman" w:cs="Times New Roman"/>
          <w:sz w:val="20"/>
          <w:szCs w:val="20"/>
        </w:rPr>
        <w:t>отменить</w:t>
      </w:r>
      <w:r w:rsidRPr="00942DEA">
        <w:rPr>
          <w:rFonts w:ascii="Times New Roman" w:hAnsi="Times New Roman" w:cs="Times New Roman"/>
          <w:sz w:val="20"/>
          <w:szCs w:val="20"/>
        </w:rPr>
        <w:t xml:space="preserve"> операцию по карте, которую совершили мошенники. Но сделать это нужно не позднее следующего дня после того, как получите от банка уведомление об операции. Чтобы не дать шанса мошенникам украсть </w:t>
      </w:r>
      <w:r w:rsidR="00495264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 xml:space="preserve">аши деньги, внимательно отслеживайте все операции по картам. Банк обязан уведомлять вас </w:t>
      </w:r>
      <w:r w:rsidR="00495264">
        <w:rPr>
          <w:rFonts w:ascii="Times New Roman" w:hAnsi="Times New Roman" w:cs="Times New Roman"/>
          <w:sz w:val="20"/>
          <w:szCs w:val="20"/>
        </w:rPr>
        <w:t>о</w:t>
      </w:r>
      <w:r w:rsidRPr="00942DEA">
        <w:rPr>
          <w:rFonts w:ascii="Times New Roman" w:hAnsi="Times New Roman" w:cs="Times New Roman"/>
          <w:sz w:val="20"/>
          <w:szCs w:val="20"/>
        </w:rPr>
        <w:t xml:space="preserve"> всех платежах - в вашем договоре прописано, каким способом он должен это делать. </w:t>
      </w:r>
    </w:p>
    <w:p w:rsidR="00AE4269" w:rsidRPr="001440E5" w:rsidRDefault="00C437CE" w:rsidP="00942DEA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E5">
        <w:rPr>
          <w:rFonts w:ascii="Times New Roman" w:hAnsi="Times New Roman" w:cs="Times New Roman"/>
          <w:b/>
          <w:sz w:val="20"/>
          <w:szCs w:val="20"/>
          <w:u w:val="single"/>
        </w:rPr>
        <w:t xml:space="preserve">Лучше всего подключить СМС-оповещения. </w:t>
      </w:r>
    </w:p>
    <w:p w:rsidR="00C3154E" w:rsidRDefault="00C437CE" w:rsidP="00942DEA">
      <w:pPr>
        <w:pStyle w:val="a9"/>
        <w:jc w:val="both"/>
        <w:rPr>
          <w:noProof/>
        </w:rPr>
      </w:pPr>
      <w:r w:rsidRPr="00942DEA">
        <w:rPr>
          <w:rFonts w:ascii="Times New Roman" w:hAnsi="Times New Roman" w:cs="Times New Roman"/>
          <w:sz w:val="20"/>
          <w:szCs w:val="20"/>
        </w:rPr>
        <w:t xml:space="preserve">Отследить операции по карте </w:t>
      </w:r>
      <w:r w:rsidR="00495264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 xml:space="preserve">ы также можете через мобильное приложение или онлайн-банк. Всегда можно получить выписку по счету в отделении банка и иногда через банкомат. Если у </w:t>
      </w:r>
      <w:r w:rsidR="00495264">
        <w:rPr>
          <w:rFonts w:ascii="Times New Roman" w:hAnsi="Times New Roman" w:cs="Times New Roman"/>
          <w:sz w:val="20"/>
          <w:szCs w:val="20"/>
        </w:rPr>
        <w:t>В</w:t>
      </w:r>
      <w:r w:rsidRPr="00942DEA">
        <w:rPr>
          <w:rFonts w:ascii="Times New Roman" w:hAnsi="Times New Roman" w:cs="Times New Roman"/>
          <w:sz w:val="20"/>
          <w:szCs w:val="20"/>
        </w:rPr>
        <w:t>ас украли карту, имеет смысл перепроверить все последние платежи. Если Вы ведете переписку в</w:t>
      </w:r>
      <w:r w:rsidR="00495264">
        <w:rPr>
          <w:rFonts w:ascii="Times New Roman" w:hAnsi="Times New Roman" w:cs="Times New Roman"/>
          <w:sz w:val="20"/>
          <w:szCs w:val="20"/>
        </w:rPr>
        <w:t xml:space="preserve"> социальной</w:t>
      </w:r>
      <w:r w:rsidRPr="00942DEA">
        <w:rPr>
          <w:rFonts w:ascii="Times New Roman" w:hAnsi="Times New Roman" w:cs="Times New Roman"/>
          <w:sz w:val="20"/>
          <w:szCs w:val="20"/>
        </w:rPr>
        <w:t xml:space="preserve"> сет</w:t>
      </w:r>
      <w:r w:rsidR="00AE4269" w:rsidRPr="00942DEA">
        <w:rPr>
          <w:rFonts w:ascii="Times New Roman" w:hAnsi="Times New Roman" w:cs="Times New Roman"/>
          <w:sz w:val="20"/>
          <w:szCs w:val="20"/>
        </w:rPr>
        <w:t>и</w:t>
      </w:r>
      <w:r w:rsidRPr="00942DEA">
        <w:rPr>
          <w:rFonts w:ascii="Times New Roman" w:hAnsi="Times New Roman" w:cs="Times New Roman"/>
          <w:sz w:val="20"/>
          <w:szCs w:val="20"/>
        </w:rPr>
        <w:t xml:space="preserve"> </w:t>
      </w:r>
      <w:r w:rsidR="00AE4269" w:rsidRPr="00942DEA">
        <w:rPr>
          <w:rFonts w:ascii="Times New Roman" w:hAnsi="Times New Roman" w:cs="Times New Roman"/>
          <w:sz w:val="20"/>
          <w:szCs w:val="20"/>
        </w:rPr>
        <w:t>"</w:t>
      </w:r>
      <w:r w:rsidRPr="00942DEA">
        <w:rPr>
          <w:rFonts w:ascii="Times New Roman" w:hAnsi="Times New Roman" w:cs="Times New Roman"/>
          <w:sz w:val="20"/>
          <w:szCs w:val="20"/>
        </w:rPr>
        <w:t>В</w:t>
      </w:r>
      <w:r w:rsidR="00495264">
        <w:rPr>
          <w:rFonts w:ascii="Times New Roman" w:hAnsi="Times New Roman" w:cs="Times New Roman"/>
          <w:sz w:val="20"/>
          <w:szCs w:val="20"/>
        </w:rPr>
        <w:t> </w:t>
      </w:r>
      <w:r w:rsidRPr="00942DEA">
        <w:rPr>
          <w:rFonts w:ascii="Times New Roman" w:hAnsi="Times New Roman" w:cs="Times New Roman"/>
          <w:sz w:val="20"/>
          <w:szCs w:val="20"/>
        </w:rPr>
        <w:t>Контакте</w:t>
      </w:r>
      <w:r w:rsidR="00AE4269" w:rsidRPr="00942DEA">
        <w:rPr>
          <w:rFonts w:ascii="Times New Roman" w:hAnsi="Times New Roman" w:cs="Times New Roman"/>
          <w:sz w:val="20"/>
          <w:szCs w:val="20"/>
        </w:rPr>
        <w:t>"</w:t>
      </w:r>
      <w:r w:rsidRPr="00942DEA">
        <w:rPr>
          <w:rFonts w:ascii="Times New Roman" w:hAnsi="Times New Roman" w:cs="Times New Roman"/>
          <w:sz w:val="20"/>
          <w:szCs w:val="20"/>
        </w:rPr>
        <w:t xml:space="preserve">, </w:t>
      </w:r>
      <w:r w:rsidR="00AE4269" w:rsidRPr="00942DEA">
        <w:rPr>
          <w:rFonts w:ascii="Times New Roman" w:hAnsi="Times New Roman" w:cs="Times New Roman"/>
          <w:sz w:val="20"/>
          <w:szCs w:val="20"/>
        </w:rPr>
        <w:t>"</w:t>
      </w:r>
      <w:r w:rsidR="00495264">
        <w:rPr>
          <w:rFonts w:ascii="Times New Roman" w:hAnsi="Times New Roman" w:cs="Times New Roman"/>
          <w:sz w:val="20"/>
          <w:szCs w:val="20"/>
        </w:rPr>
        <w:t>Инстаграм</w:t>
      </w:r>
      <w:r w:rsidR="00AE4269" w:rsidRPr="00942DEA">
        <w:rPr>
          <w:rFonts w:ascii="Times New Roman" w:hAnsi="Times New Roman" w:cs="Times New Roman"/>
          <w:sz w:val="20"/>
          <w:szCs w:val="20"/>
        </w:rPr>
        <w:t>"</w:t>
      </w:r>
      <w:r w:rsidRPr="00942DEA">
        <w:rPr>
          <w:rFonts w:ascii="Times New Roman" w:hAnsi="Times New Roman" w:cs="Times New Roman"/>
          <w:sz w:val="20"/>
          <w:szCs w:val="20"/>
        </w:rPr>
        <w:t xml:space="preserve"> и др.), если Вы общаетесь с кем</w:t>
      </w:r>
      <w:r w:rsidR="00495264">
        <w:rPr>
          <w:rFonts w:ascii="Times New Roman" w:hAnsi="Times New Roman" w:cs="Times New Roman"/>
          <w:sz w:val="20"/>
          <w:szCs w:val="20"/>
        </w:rPr>
        <w:t>-</w:t>
      </w:r>
      <w:r w:rsidRPr="00942DEA">
        <w:rPr>
          <w:rFonts w:ascii="Times New Roman" w:hAnsi="Times New Roman" w:cs="Times New Roman"/>
          <w:sz w:val="20"/>
          <w:szCs w:val="20"/>
        </w:rPr>
        <w:t>то, используя сайт знакомств, будьте бдительны! Не пр</w:t>
      </w:r>
      <w:r w:rsidR="00AE4269" w:rsidRPr="00942DEA">
        <w:rPr>
          <w:rFonts w:ascii="Times New Roman" w:hAnsi="Times New Roman" w:cs="Times New Roman"/>
          <w:sz w:val="20"/>
          <w:szCs w:val="20"/>
        </w:rPr>
        <w:t>и</w:t>
      </w:r>
      <w:r w:rsidRPr="00942DEA">
        <w:rPr>
          <w:rFonts w:ascii="Times New Roman" w:hAnsi="Times New Roman" w:cs="Times New Roman"/>
          <w:sz w:val="20"/>
          <w:szCs w:val="20"/>
        </w:rPr>
        <w:t>сыла</w:t>
      </w:r>
      <w:r w:rsidR="00AE4269" w:rsidRPr="00942DEA">
        <w:rPr>
          <w:rFonts w:ascii="Times New Roman" w:hAnsi="Times New Roman" w:cs="Times New Roman"/>
          <w:sz w:val="20"/>
          <w:szCs w:val="20"/>
        </w:rPr>
        <w:t>й</w:t>
      </w:r>
      <w:r w:rsidRPr="00942DEA">
        <w:rPr>
          <w:rFonts w:ascii="Times New Roman" w:hAnsi="Times New Roman" w:cs="Times New Roman"/>
          <w:sz w:val="20"/>
          <w:szCs w:val="20"/>
        </w:rPr>
        <w:t>те нез</w:t>
      </w:r>
      <w:r w:rsidR="00AE4269" w:rsidRPr="00942DEA">
        <w:rPr>
          <w:rFonts w:ascii="Times New Roman" w:hAnsi="Times New Roman" w:cs="Times New Roman"/>
          <w:sz w:val="20"/>
          <w:szCs w:val="20"/>
        </w:rPr>
        <w:t>н</w:t>
      </w:r>
      <w:r w:rsidRPr="00942DEA">
        <w:rPr>
          <w:rFonts w:ascii="Times New Roman" w:hAnsi="Times New Roman" w:cs="Times New Roman"/>
          <w:sz w:val="20"/>
          <w:szCs w:val="20"/>
        </w:rPr>
        <w:t>акомцам Ваши личные фото. Ваши</w:t>
      </w:r>
      <w:r w:rsidR="00AE4269" w:rsidRPr="00942DEA">
        <w:rPr>
          <w:rFonts w:ascii="Times New Roman" w:hAnsi="Times New Roman" w:cs="Times New Roman"/>
          <w:sz w:val="20"/>
          <w:szCs w:val="20"/>
        </w:rPr>
        <w:t>м</w:t>
      </w:r>
      <w:r w:rsidRPr="00942DEA">
        <w:rPr>
          <w:rFonts w:ascii="Times New Roman" w:hAnsi="Times New Roman" w:cs="Times New Roman"/>
          <w:sz w:val="20"/>
          <w:szCs w:val="20"/>
        </w:rPr>
        <w:t xml:space="preserve"> доверием могут</w:t>
      </w:r>
      <w:r w:rsidR="00AE4269" w:rsidRPr="00942DEA">
        <w:rPr>
          <w:rFonts w:ascii="Times New Roman" w:hAnsi="Times New Roman" w:cs="Times New Roman"/>
          <w:sz w:val="20"/>
          <w:szCs w:val="20"/>
        </w:rPr>
        <w:t xml:space="preserve"> воспользоваться злоумышленники.</w:t>
      </w:r>
      <w:r w:rsidR="00C3154E" w:rsidRPr="00C3154E">
        <w:rPr>
          <w:noProof/>
        </w:rPr>
        <w:t xml:space="preserve"> </w:t>
      </w:r>
    </w:p>
    <w:p w:rsidR="00B6247D" w:rsidRDefault="00B6247D" w:rsidP="00942DEA">
      <w:pPr>
        <w:pStyle w:val="a9"/>
        <w:jc w:val="both"/>
        <w:rPr>
          <w:noProof/>
        </w:rPr>
      </w:pPr>
    </w:p>
    <w:p w:rsidR="00C437CE" w:rsidRPr="00942DEA" w:rsidRDefault="00C3154E" w:rsidP="00942DEA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3154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42615" cy="1552575"/>
            <wp:effectExtent l="19050" t="0" r="635" b="0"/>
            <wp:docPr id="3" name="Рисунок 13" descr="https://i.mycdn.me/i?r=AzEPZsRbOZEKgBhR0XGMT1Rk9JpSKNHgLwfX43ei7x_IZ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zEPZsRbOZEKgBhR0XGMT1Rk9JpSKNHgLwfX43ei7x_IZ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24" cy="155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EA" w:rsidRPr="00495264" w:rsidRDefault="00942DEA" w:rsidP="0024517D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772D2">
        <w:rPr>
          <w:rFonts w:ascii="Times New Roman" w:hAnsi="Times New Roman" w:cs="Times New Roman"/>
          <w:b/>
          <w:sz w:val="24"/>
          <w:szCs w:val="24"/>
          <w:u w:val="single"/>
        </w:rPr>
        <w:t>КУДА ОБРАЩАТЬСЯ</w:t>
      </w:r>
      <w:r w:rsidRPr="0024517D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772D2" w:rsidRPr="00495264" w:rsidRDefault="00E772D2" w:rsidP="0024517D">
      <w:pPr>
        <w:pStyle w:val="a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42DEA" w:rsidRDefault="00E772D2" w:rsidP="00942DE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95264">
        <w:rPr>
          <w:rFonts w:ascii="Times New Roman" w:hAnsi="Times New Roman" w:cs="Times New Roman"/>
          <w:sz w:val="24"/>
          <w:szCs w:val="24"/>
        </w:rPr>
        <w:tab/>
      </w:r>
      <w:r w:rsidR="00942DEA" w:rsidRPr="00E772D2">
        <w:rPr>
          <w:rFonts w:ascii="Times New Roman" w:hAnsi="Times New Roman" w:cs="Times New Roman"/>
          <w:sz w:val="24"/>
          <w:szCs w:val="24"/>
        </w:rPr>
        <w:t xml:space="preserve">Если Вы столкнулись с фактом совершения мошеннических действий или Вам стало известно о готовящемся хищении путём обмана - </w:t>
      </w:r>
      <w:r w:rsidR="00942DEA" w:rsidRPr="00E772D2">
        <w:rPr>
          <w:rFonts w:ascii="Times New Roman" w:hAnsi="Times New Roman" w:cs="Times New Roman"/>
          <w:b/>
          <w:sz w:val="24"/>
          <w:szCs w:val="24"/>
        </w:rPr>
        <w:t>СРОЧНО ЗВОНИТЕ В ПОЛИЦИЮ</w:t>
      </w:r>
      <w:r w:rsidR="00942DEA" w:rsidRPr="00E772D2">
        <w:rPr>
          <w:rFonts w:ascii="Times New Roman" w:hAnsi="Times New Roman" w:cs="Times New Roman"/>
          <w:sz w:val="24"/>
          <w:szCs w:val="24"/>
        </w:rPr>
        <w:t xml:space="preserve"> по месту совершения преступления!</w:t>
      </w:r>
    </w:p>
    <w:p w:rsidR="00203BDA" w:rsidRPr="00E772D2" w:rsidRDefault="00203BDA" w:rsidP="00942DE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4517D" w:rsidRPr="00203BDA" w:rsidRDefault="001A04E4" w:rsidP="0024517D">
      <w:pPr>
        <w:pStyle w:val="a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ОМВД России по Даниловскому району</w:t>
      </w:r>
    </w:p>
    <w:p w:rsidR="0024517D" w:rsidRPr="00203BDA" w:rsidRDefault="0024517D" w:rsidP="001A04E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03BDA">
        <w:rPr>
          <w:rFonts w:ascii="Times New Roman" w:hAnsi="Times New Roman" w:cs="Times New Roman"/>
          <w:sz w:val="26"/>
          <w:szCs w:val="26"/>
        </w:rPr>
        <w:t xml:space="preserve">г. </w:t>
      </w:r>
      <w:r w:rsidR="001A04E4">
        <w:rPr>
          <w:rFonts w:ascii="Times New Roman" w:hAnsi="Times New Roman" w:cs="Times New Roman"/>
          <w:sz w:val="26"/>
          <w:szCs w:val="26"/>
        </w:rPr>
        <w:t>Данилов, ул. Карла Маркса, д. 20</w:t>
      </w:r>
    </w:p>
    <w:p w:rsidR="0024517D" w:rsidRDefault="0024517D" w:rsidP="0024517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A04E4" w:rsidRPr="00203BDA" w:rsidRDefault="001A04E4" w:rsidP="0024517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772D2" w:rsidRPr="00495264" w:rsidRDefault="0024517D" w:rsidP="0024517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03BDA">
        <w:rPr>
          <w:rFonts w:ascii="Times New Roman" w:hAnsi="Times New Roman" w:cs="Times New Roman"/>
          <w:sz w:val="26"/>
          <w:szCs w:val="26"/>
        </w:rPr>
        <w:t xml:space="preserve">При бездействии, полиции, </w:t>
      </w:r>
    </w:p>
    <w:p w:rsidR="00E772D2" w:rsidRPr="001A04E4" w:rsidRDefault="0024517D" w:rsidP="0024517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1A04E4">
        <w:rPr>
          <w:rFonts w:ascii="Times New Roman" w:hAnsi="Times New Roman" w:cs="Times New Roman"/>
          <w:sz w:val="26"/>
          <w:szCs w:val="26"/>
        </w:rPr>
        <w:t xml:space="preserve">Вы вправе обратиться </w:t>
      </w:r>
      <w:r w:rsidR="001A04E4" w:rsidRPr="001A04E4">
        <w:rPr>
          <w:rFonts w:ascii="Times New Roman" w:hAnsi="Times New Roman" w:cs="Times New Roman"/>
          <w:sz w:val="26"/>
          <w:szCs w:val="26"/>
        </w:rPr>
        <w:t xml:space="preserve">в прокуратуру Даниловского района </w:t>
      </w:r>
      <w:r w:rsidRPr="001A04E4">
        <w:rPr>
          <w:rFonts w:ascii="Times New Roman" w:hAnsi="Times New Roman" w:cs="Times New Roman"/>
          <w:sz w:val="26"/>
          <w:szCs w:val="26"/>
        </w:rPr>
        <w:t>по адресу</w:t>
      </w:r>
      <w:r w:rsidR="00E772D2" w:rsidRPr="001A04E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A04E4" w:rsidRDefault="001A04E4" w:rsidP="001A04E4">
      <w:pPr>
        <w:rPr>
          <w:rFonts w:ascii="Times New Roman" w:eastAsia="Times New Roman" w:hAnsi="Times New Roman" w:cs="Times New Roman"/>
          <w:sz w:val="26"/>
          <w:szCs w:val="26"/>
        </w:rPr>
      </w:pPr>
      <w:r w:rsidRPr="001A04E4">
        <w:rPr>
          <w:rFonts w:ascii="Times New Roman" w:eastAsia="Times New Roman" w:hAnsi="Times New Roman" w:cs="Times New Roman"/>
          <w:sz w:val="26"/>
          <w:szCs w:val="26"/>
        </w:rPr>
        <w:t>г. Данилов, ул. Ленина, д. 17,</w:t>
      </w:r>
    </w:p>
    <w:p w:rsidR="001A04E4" w:rsidRPr="001A04E4" w:rsidRDefault="001A04E4" w:rsidP="001A04E4">
      <w:pPr>
        <w:rPr>
          <w:sz w:val="26"/>
          <w:szCs w:val="26"/>
        </w:rPr>
      </w:pPr>
      <w:r w:rsidRPr="001A04E4">
        <w:rPr>
          <w:rFonts w:ascii="Times New Roman" w:eastAsia="Times New Roman" w:hAnsi="Times New Roman" w:cs="Times New Roman"/>
          <w:sz w:val="26"/>
          <w:szCs w:val="26"/>
        </w:rPr>
        <w:t xml:space="preserve"> тел. (48538)5-15-71</w:t>
      </w:r>
    </w:p>
    <w:p w:rsidR="00E772D2" w:rsidRPr="00203BDA" w:rsidRDefault="00E772D2" w:rsidP="001A04E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772D2" w:rsidRDefault="00E772D2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Pr="00E772D2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4517D" w:rsidRDefault="0024517D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24517D" w:rsidRDefault="00E772D2" w:rsidP="00E772D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ПРОКУРАТУРА РАЗЪЯСНЯЕТ</w:t>
      </w:r>
    </w:p>
    <w:p w:rsidR="00E772D2" w:rsidRDefault="00E772D2" w:rsidP="00C315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16585" cy="1682151"/>
            <wp:effectExtent l="19050" t="0" r="7415" b="0"/>
            <wp:docPr id="22" name="Рисунок 22" descr="https://www.primorsky.ru/upload/medialibrary/fc4/fc402cd83993c05faab3bec8c84220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primorsky.ru/upload/medialibrary/fc4/fc402cd83993c05faab3bec8c842200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63" r="25295" b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84" cy="16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4E" w:rsidRDefault="00C3154E" w:rsidP="00C315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54E" w:rsidRDefault="00C3154E" w:rsidP="00C3154E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154E">
        <w:rPr>
          <w:rFonts w:ascii="Times New Roman" w:hAnsi="Times New Roman" w:cs="Times New Roman"/>
          <w:b/>
          <w:sz w:val="48"/>
          <w:szCs w:val="48"/>
        </w:rPr>
        <w:t>КАК НЕ СТАТЬ ЖЕРТВОЙ МОШЕННИКОВ</w:t>
      </w:r>
    </w:p>
    <w:p w:rsidR="00C3154E" w:rsidRPr="00B008AC" w:rsidRDefault="00C3154E" w:rsidP="00C3154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8AC" w:rsidRDefault="00B008AC" w:rsidP="00C3154E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154E" w:rsidRDefault="00B008AC" w:rsidP="00C3154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54E">
        <w:rPr>
          <w:rFonts w:ascii="Times New Roman" w:hAnsi="Times New Roman" w:cs="Times New Roman"/>
          <w:sz w:val="24"/>
          <w:szCs w:val="24"/>
        </w:rPr>
        <w:t xml:space="preserve">Статья 159 Уголовного кодекса Российской Федерации: </w:t>
      </w:r>
      <w:r w:rsidR="00C3154E" w:rsidRPr="00B008AC">
        <w:rPr>
          <w:rFonts w:ascii="Times New Roman" w:hAnsi="Times New Roman" w:cs="Times New Roman"/>
          <w:b/>
          <w:sz w:val="24"/>
          <w:szCs w:val="24"/>
        </w:rPr>
        <w:t>МОШЕННИЧЕСТВО, то есть хищение чужого имущества или приобретение права на чужое имущество путём обмана или злоупотребления доверием</w:t>
      </w:r>
      <w:r w:rsidR="00495264">
        <w:rPr>
          <w:rFonts w:ascii="Times New Roman" w:hAnsi="Times New Roman" w:cs="Times New Roman"/>
          <w:b/>
          <w:sz w:val="24"/>
          <w:szCs w:val="24"/>
        </w:rPr>
        <w:t>,</w:t>
      </w:r>
      <w:r w:rsidR="00C3154E">
        <w:rPr>
          <w:rFonts w:ascii="Times New Roman" w:hAnsi="Times New Roman" w:cs="Times New Roman"/>
          <w:sz w:val="24"/>
          <w:szCs w:val="24"/>
        </w:rPr>
        <w:t xml:space="preserve"> предусматривает наказание от </w:t>
      </w:r>
      <w:r w:rsidR="00C3154E" w:rsidRPr="00B008AC">
        <w:rPr>
          <w:rFonts w:ascii="Times New Roman" w:hAnsi="Times New Roman" w:cs="Times New Roman"/>
          <w:b/>
          <w:sz w:val="24"/>
          <w:szCs w:val="24"/>
        </w:rPr>
        <w:t>штрафа в размере до 120 тысяч рублей и до 10</w:t>
      </w:r>
      <w:r w:rsidR="00495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54E" w:rsidRPr="00B008AC">
        <w:rPr>
          <w:rFonts w:ascii="Times New Roman" w:hAnsi="Times New Roman" w:cs="Times New Roman"/>
          <w:b/>
          <w:sz w:val="24"/>
          <w:szCs w:val="24"/>
        </w:rPr>
        <w:t xml:space="preserve">лет лишения свободы со штрафом до 1 </w:t>
      </w:r>
      <w:r w:rsidRPr="00B008AC">
        <w:rPr>
          <w:rFonts w:ascii="Times New Roman" w:hAnsi="Times New Roman" w:cs="Times New Roman"/>
          <w:b/>
          <w:sz w:val="24"/>
          <w:szCs w:val="24"/>
        </w:rPr>
        <w:t>миллиона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8AC" w:rsidRDefault="00B008AC" w:rsidP="00C3154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8AC" w:rsidRDefault="00B008AC" w:rsidP="00C3154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8AC" w:rsidRDefault="00B008AC" w:rsidP="00C3154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08AC" w:rsidRDefault="00B008AC" w:rsidP="00C3154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8AC" w:rsidRDefault="00B008AC" w:rsidP="00C3154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08AC" w:rsidRPr="00B008AC" w:rsidRDefault="001A04E4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Прокуратура Даниловского района Ярославской области</w:t>
      </w:r>
    </w:p>
    <w:sectPr w:rsidR="00B008AC" w:rsidRPr="00B008AC" w:rsidSect="00B6247D">
      <w:pgSz w:w="16838" w:h="11906" w:orient="landscape"/>
      <w:pgMar w:top="720" w:right="395" w:bottom="284" w:left="284" w:header="709" w:footer="709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494" w:rsidRDefault="009E2494" w:rsidP="008F3B58">
      <w:pPr>
        <w:spacing w:after="0" w:line="240" w:lineRule="auto"/>
      </w:pPr>
      <w:r>
        <w:separator/>
      </w:r>
    </w:p>
  </w:endnote>
  <w:endnote w:type="continuationSeparator" w:id="0">
    <w:p w:rsidR="009E2494" w:rsidRDefault="009E2494" w:rsidP="008F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94" w:rsidRDefault="009E2494" w:rsidP="008F3B58">
      <w:pPr>
        <w:spacing w:after="0" w:line="240" w:lineRule="auto"/>
      </w:pPr>
      <w:r>
        <w:separator/>
      </w:r>
    </w:p>
  </w:footnote>
  <w:footnote w:type="continuationSeparator" w:id="0">
    <w:p w:rsidR="009E2494" w:rsidRDefault="009E2494" w:rsidP="008F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58"/>
    <w:rsid w:val="00031A0F"/>
    <w:rsid w:val="001440E5"/>
    <w:rsid w:val="001A04E4"/>
    <w:rsid w:val="001C130F"/>
    <w:rsid w:val="00203BDA"/>
    <w:rsid w:val="0024517D"/>
    <w:rsid w:val="00342E1F"/>
    <w:rsid w:val="003B2891"/>
    <w:rsid w:val="00487A50"/>
    <w:rsid w:val="00495264"/>
    <w:rsid w:val="005477D2"/>
    <w:rsid w:val="007F2C4D"/>
    <w:rsid w:val="007F360E"/>
    <w:rsid w:val="008F3B58"/>
    <w:rsid w:val="00942DEA"/>
    <w:rsid w:val="009E2494"/>
    <w:rsid w:val="00A610AD"/>
    <w:rsid w:val="00AE4269"/>
    <w:rsid w:val="00B008AC"/>
    <w:rsid w:val="00B05FC3"/>
    <w:rsid w:val="00B6247D"/>
    <w:rsid w:val="00C3154E"/>
    <w:rsid w:val="00C437CE"/>
    <w:rsid w:val="00C90026"/>
    <w:rsid w:val="00E772D2"/>
    <w:rsid w:val="00E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9023"/>
  <w15:docId w15:val="{E441DEF2-0CF3-4AE3-85EC-FF904D2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3B58"/>
  </w:style>
  <w:style w:type="paragraph" w:styleId="a7">
    <w:name w:val="footer"/>
    <w:basedOn w:val="a"/>
    <w:link w:val="a8"/>
    <w:uiPriority w:val="99"/>
    <w:semiHidden/>
    <w:unhideWhenUsed/>
    <w:rsid w:val="008F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B58"/>
  </w:style>
  <w:style w:type="paragraph" w:styleId="a9">
    <w:name w:val="No Spacing"/>
    <w:uiPriority w:val="1"/>
    <w:qFormat/>
    <w:rsid w:val="00C90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B581D-1288-4E44-8A23-58F69FC7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Чижова Светлана Александровна</cp:lastModifiedBy>
  <cp:revision>3</cp:revision>
  <cp:lastPrinted>2021-12-27T12:09:00Z</cp:lastPrinted>
  <dcterms:created xsi:type="dcterms:W3CDTF">2021-12-28T10:42:00Z</dcterms:created>
  <dcterms:modified xsi:type="dcterms:W3CDTF">2024-07-03T14:21:00Z</dcterms:modified>
</cp:coreProperties>
</file>