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BD" w:rsidRDefault="00CB1DBD" w:rsidP="00692F4F">
      <w:pPr>
        <w:spacing w:after="0"/>
        <w:jc w:val="center"/>
        <w:rPr>
          <w:rFonts w:asciiTheme="majorHAnsi" w:hAnsiTheme="majorHAnsi"/>
          <w:b/>
          <w:color w:val="244061" w:themeColor="accent1" w:themeShade="80"/>
        </w:rPr>
      </w:pPr>
    </w:p>
    <w:p w:rsidR="00CB1DBD" w:rsidRDefault="00CB1DBD" w:rsidP="00692F4F">
      <w:pPr>
        <w:spacing w:after="0"/>
        <w:jc w:val="center"/>
        <w:rPr>
          <w:rFonts w:asciiTheme="majorHAnsi" w:hAnsiTheme="majorHAnsi"/>
          <w:b/>
          <w:color w:val="244061" w:themeColor="accent1" w:themeShade="80"/>
        </w:rPr>
      </w:pPr>
    </w:p>
    <w:p w:rsidR="00CB1DBD" w:rsidRPr="00600FCB" w:rsidRDefault="00CB1DBD" w:rsidP="00CB1DBD">
      <w:pPr>
        <w:pStyle w:val="a7"/>
        <w:spacing w:before="0" w:beforeAutospacing="0" w:after="0" w:afterAutospacing="0"/>
        <w:ind w:firstLine="540"/>
        <w:jc w:val="both"/>
        <w:rPr>
          <w:rFonts w:cs="Tahoma"/>
        </w:rPr>
      </w:pPr>
      <w:r w:rsidRPr="00600FCB">
        <w:rPr>
          <w:rFonts w:cs="Tahoma"/>
        </w:rPr>
        <w:t>4. Попросите у представителя банка бланк договора со всеми существенными условиями, в том числе с приложениями к договору, тарифами, правилами предоставления кредита и т.д.  для детального изучения дома или получения консультации у независимых  специалистов. Помните, что при заключении кредитного договора, банк должен исходить из того, что у потребителя отсутствуют  специальные познания об оказываемых услугах.</w:t>
      </w:r>
    </w:p>
    <w:p w:rsidR="00CB1DBD" w:rsidRPr="00600FCB" w:rsidRDefault="00CB1DBD" w:rsidP="00CB1DBD">
      <w:pPr>
        <w:pStyle w:val="a7"/>
        <w:spacing w:before="0" w:beforeAutospacing="0" w:after="0" w:afterAutospacing="0"/>
        <w:ind w:firstLine="540"/>
        <w:jc w:val="both"/>
        <w:rPr>
          <w:rFonts w:cs="Tahoma"/>
        </w:rPr>
      </w:pPr>
      <w:r w:rsidRPr="00600FCB">
        <w:rPr>
          <w:rFonts w:cs="Tahoma"/>
        </w:rPr>
        <w:t xml:space="preserve">5. Потребителю могут быть начислены проценты за неисполнение или ненадлежащее исполнение обязательств по кредиту. Обращайте внимание на их размер. </w:t>
      </w:r>
    </w:p>
    <w:p w:rsidR="00CB1DBD" w:rsidRDefault="00CB1DBD" w:rsidP="00CB1DBD">
      <w:pPr>
        <w:pStyle w:val="a7"/>
        <w:spacing w:before="0" w:beforeAutospacing="0" w:after="0" w:afterAutospacing="0"/>
        <w:ind w:firstLine="540"/>
        <w:jc w:val="both"/>
        <w:rPr>
          <w:rFonts w:cs="Tahoma"/>
        </w:rPr>
      </w:pPr>
      <w:r w:rsidRPr="00600FCB">
        <w:rPr>
          <w:rFonts w:cs="Tahoma"/>
        </w:rPr>
        <w:t>6. При невозможности исполнять обязательства по кредиту по уважительной причине необходимо незамедлительно обратиться в банк в письменном виде с приложе</w:t>
      </w:r>
      <w:r>
        <w:rPr>
          <w:rFonts w:cs="Tahoma"/>
        </w:rPr>
        <w:t xml:space="preserve">нием обосновывающих документов. </w:t>
      </w:r>
    </w:p>
    <w:p w:rsidR="00CB1DBD" w:rsidRDefault="00CB1DBD" w:rsidP="00CB1DBD">
      <w:pPr>
        <w:pStyle w:val="a7"/>
        <w:spacing w:before="0" w:beforeAutospacing="0" w:after="0" w:afterAutospacing="0"/>
        <w:ind w:firstLine="540"/>
        <w:jc w:val="both"/>
        <w:rPr>
          <w:rFonts w:cs="Tahoma"/>
        </w:rPr>
      </w:pPr>
      <w:r w:rsidRPr="00600FCB">
        <w:rPr>
          <w:rFonts w:cs="Tahoma"/>
        </w:rPr>
        <w:t>7. При несоразмерно высоких начисленных пеней за просрочку обязательств по кредиту, потребитель вправе обратиться в суд с требованием об уме</w:t>
      </w:r>
      <w:r>
        <w:rPr>
          <w:rFonts w:cs="Tahoma"/>
        </w:rPr>
        <w:t>ньшении предъявленных ему сумм.</w:t>
      </w:r>
    </w:p>
    <w:p w:rsidR="00CB1DBD" w:rsidRDefault="00CB1DBD" w:rsidP="00CB1DBD">
      <w:pPr>
        <w:pStyle w:val="a7"/>
        <w:spacing w:before="0" w:beforeAutospacing="0" w:after="0" w:afterAutospacing="0"/>
        <w:ind w:firstLine="540"/>
        <w:jc w:val="both"/>
        <w:rPr>
          <w:rFonts w:cs="Tahoma"/>
        </w:rPr>
      </w:pPr>
      <w:r w:rsidRPr="00600FCB">
        <w:rPr>
          <w:rFonts w:cs="Tahoma"/>
        </w:rPr>
        <w:t>8. При нарушении заемщиком сроков возврата кредита (части кредита) банк вправе потребовать досрочного возврата всей оставшейся суммы займа вмест</w:t>
      </w:r>
      <w:r>
        <w:rPr>
          <w:rFonts w:cs="Tahoma"/>
        </w:rPr>
        <w:t>е с причитающимися процентами.</w:t>
      </w:r>
    </w:p>
    <w:p w:rsidR="00CB1DBD" w:rsidRDefault="00CB1DBD" w:rsidP="00CB1DBD">
      <w:pPr>
        <w:pStyle w:val="a7"/>
        <w:spacing w:before="0" w:beforeAutospacing="0" w:after="0" w:afterAutospacing="0"/>
        <w:ind w:firstLine="540"/>
        <w:jc w:val="both"/>
      </w:pPr>
      <w:r>
        <w:t>9</w:t>
      </w:r>
      <w:r w:rsidRPr="00600FCB">
        <w:t>. Банк не вправе передать в бюро кредитных историй (коммерческая организация, оказывающая услуги по формированию, обработке и хранению кредитных историй)  информацию о кредите без письменн</w:t>
      </w:r>
      <w:r>
        <w:t xml:space="preserve">ого согласия потребителя. </w:t>
      </w:r>
    </w:p>
    <w:p w:rsidR="00275780" w:rsidRDefault="00CB1DBD" w:rsidP="00CB1DBD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</w:t>
      </w:r>
    </w:p>
    <w:p w:rsidR="00275780" w:rsidRDefault="00275780" w:rsidP="00CB1DBD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275780" w:rsidRDefault="00275780" w:rsidP="00CB1DBD">
      <w:pPr>
        <w:spacing w:after="0"/>
        <w:rPr>
          <w:rFonts w:asciiTheme="majorHAnsi" w:hAnsiTheme="majorHAnsi"/>
          <w:sz w:val="20"/>
          <w:szCs w:val="20"/>
        </w:rPr>
      </w:pPr>
    </w:p>
    <w:p w:rsidR="00737701" w:rsidRDefault="00737701" w:rsidP="00CB1DBD">
      <w:pPr>
        <w:spacing w:after="0"/>
        <w:rPr>
          <w:rFonts w:asciiTheme="majorHAnsi" w:hAnsiTheme="majorHAnsi"/>
          <w:sz w:val="20"/>
          <w:szCs w:val="20"/>
        </w:rPr>
      </w:pPr>
    </w:p>
    <w:p w:rsidR="00737701" w:rsidRDefault="00737701" w:rsidP="00CB1DBD">
      <w:pPr>
        <w:spacing w:after="0"/>
        <w:rPr>
          <w:rFonts w:asciiTheme="majorHAnsi" w:hAnsiTheme="majorHAnsi"/>
          <w:sz w:val="20"/>
          <w:szCs w:val="20"/>
        </w:rPr>
      </w:pPr>
    </w:p>
    <w:p w:rsidR="00737701" w:rsidRDefault="00737701" w:rsidP="00CB1DBD">
      <w:pPr>
        <w:spacing w:after="0"/>
        <w:rPr>
          <w:rFonts w:asciiTheme="majorHAnsi" w:hAnsiTheme="majorHAnsi"/>
          <w:sz w:val="20"/>
          <w:szCs w:val="20"/>
        </w:rPr>
      </w:pPr>
    </w:p>
    <w:p w:rsidR="00737701" w:rsidRDefault="00737701" w:rsidP="00CB1DBD">
      <w:pPr>
        <w:spacing w:after="0"/>
        <w:rPr>
          <w:rFonts w:asciiTheme="majorHAnsi" w:hAnsiTheme="majorHAnsi"/>
          <w:sz w:val="20"/>
          <w:szCs w:val="20"/>
        </w:rPr>
      </w:pPr>
    </w:p>
    <w:p w:rsidR="00737701" w:rsidRDefault="00737701" w:rsidP="00CB1DBD">
      <w:pPr>
        <w:spacing w:after="0"/>
        <w:rPr>
          <w:rFonts w:asciiTheme="majorHAnsi" w:hAnsiTheme="majorHAnsi"/>
          <w:sz w:val="20"/>
          <w:szCs w:val="20"/>
        </w:rPr>
      </w:pPr>
    </w:p>
    <w:p w:rsidR="00737701" w:rsidRDefault="00737701" w:rsidP="00CB1DBD">
      <w:pPr>
        <w:spacing w:after="0"/>
        <w:rPr>
          <w:rFonts w:asciiTheme="majorHAnsi" w:hAnsiTheme="majorHAnsi"/>
          <w:sz w:val="20"/>
          <w:szCs w:val="20"/>
        </w:rPr>
      </w:pPr>
    </w:p>
    <w:p w:rsidR="00737701" w:rsidRDefault="00737701" w:rsidP="00CB1DBD">
      <w:pPr>
        <w:spacing w:after="0"/>
        <w:rPr>
          <w:rFonts w:asciiTheme="majorHAnsi" w:hAnsiTheme="majorHAnsi"/>
          <w:sz w:val="20"/>
          <w:szCs w:val="20"/>
        </w:rPr>
      </w:pPr>
    </w:p>
    <w:p w:rsidR="00737701" w:rsidRDefault="00737701" w:rsidP="00CB1DBD">
      <w:pPr>
        <w:spacing w:after="0"/>
        <w:rPr>
          <w:rFonts w:asciiTheme="majorHAnsi" w:hAnsiTheme="majorHAnsi"/>
          <w:sz w:val="20"/>
          <w:szCs w:val="20"/>
        </w:rPr>
      </w:pPr>
    </w:p>
    <w:p w:rsidR="00737701" w:rsidRDefault="00737701" w:rsidP="00CB1DBD">
      <w:pPr>
        <w:spacing w:after="0"/>
        <w:rPr>
          <w:rFonts w:asciiTheme="majorHAnsi" w:hAnsiTheme="majorHAnsi"/>
          <w:sz w:val="20"/>
          <w:szCs w:val="20"/>
        </w:rPr>
      </w:pPr>
    </w:p>
    <w:p w:rsidR="00737701" w:rsidRDefault="00737701" w:rsidP="00CB1DBD">
      <w:pPr>
        <w:spacing w:after="0"/>
        <w:rPr>
          <w:rFonts w:asciiTheme="majorHAnsi" w:hAnsiTheme="majorHAnsi"/>
          <w:sz w:val="20"/>
          <w:szCs w:val="20"/>
        </w:rPr>
      </w:pPr>
    </w:p>
    <w:p w:rsidR="00737701" w:rsidRDefault="00737701" w:rsidP="00CB1DBD">
      <w:pPr>
        <w:spacing w:after="0"/>
        <w:rPr>
          <w:rFonts w:asciiTheme="majorHAnsi" w:hAnsiTheme="majorHAnsi"/>
          <w:sz w:val="20"/>
          <w:szCs w:val="20"/>
        </w:rPr>
      </w:pPr>
    </w:p>
    <w:p w:rsidR="00737701" w:rsidRDefault="00737701" w:rsidP="00CB1DBD">
      <w:pPr>
        <w:spacing w:after="0"/>
        <w:rPr>
          <w:rFonts w:asciiTheme="majorHAnsi" w:hAnsiTheme="majorHAnsi"/>
          <w:sz w:val="20"/>
          <w:szCs w:val="20"/>
        </w:rPr>
      </w:pPr>
    </w:p>
    <w:p w:rsidR="00CB1DBD" w:rsidRPr="00CB1DBD" w:rsidRDefault="00A00BB7" w:rsidP="00CB1DBD">
      <w:pPr>
        <w:spacing w:after="0"/>
        <w:ind w:firstLine="425"/>
        <w:rPr>
          <w:rFonts w:asciiTheme="majorHAnsi" w:hAnsiTheme="majorHAnsi"/>
          <w:sz w:val="20"/>
          <w:szCs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1074DDF" wp14:editId="10430775">
            <wp:simplePos x="0" y="0"/>
            <wp:positionH relativeFrom="column">
              <wp:posOffset>1289050</wp:posOffset>
            </wp:positionH>
            <wp:positionV relativeFrom="paragraph">
              <wp:posOffset>43815</wp:posOffset>
            </wp:positionV>
            <wp:extent cx="2124075" cy="1592580"/>
            <wp:effectExtent l="0" t="0" r="9525" b="7620"/>
            <wp:wrapTight wrapText="bothSides">
              <wp:wrapPolygon edited="0">
                <wp:start x="0" y="0"/>
                <wp:lineTo x="0" y="21445"/>
                <wp:lineTo x="21503" y="21445"/>
                <wp:lineTo x="21503" y="0"/>
                <wp:lineTo x="0" y="0"/>
              </wp:wrapPolygon>
            </wp:wrapTight>
            <wp:docPr id="4" name="Рисунок 4" descr="http://xn----otbbcd9aedaglc3m.xn--p1ai/upload/iblock/757/757b0e8ee762c16e304e80903dbdcc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otbbcd9aedaglc3m.xn--p1ai/upload/iblock/757/757b0e8ee762c16e304e80903dbdcc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DBD" w:rsidRDefault="00CB1DBD" w:rsidP="00CB1DBD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</w:t>
      </w:r>
    </w:p>
    <w:p w:rsidR="00737701" w:rsidRDefault="00737701" w:rsidP="00CB1DBD">
      <w:pPr>
        <w:spacing w:after="0"/>
        <w:rPr>
          <w:rFonts w:asciiTheme="majorHAnsi" w:hAnsiTheme="majorHAnsi"/>
          <w:b/>
          <w:color w:val="244061" w:themeColor="accent1" w:themeShade="80"/>
        </w:rPr>
      </w:pPr>
    </w:p>
    <w:p w:rsidR="00737701" w:rsidRDefault="00737701" w:rsidP="00CB1DBD">
      <w:pPr>
        <w:spacing w:after="0"/>
        <w:rPr>
          <w:rFonts w:asciiTheme="majorHAnsi" w:hAnsiTheme="majorHAnsi"/>
          <w:b/>
          <w:color w:val="244061" w:themeColor="accent1" w:themeShade="80"/>
        </w:rPr>
      </w:pPr>
    </w:p>
    <w:p w:rsidR="00737701" w:rsidRDefault="00737701" w:rsidP="00CB1DBD">
      <w:pPr>
        <w:spacing w:after="0"/>
        <w:rPr>
          <w:rFonts w:asciiTheme="majorHAnsi" w:hAnsiTheme="majorHAnsi"/>
          <w:b/>
          <w:color w:val="244061" w:themeColor="accent1" w:themeShade="80"/>
        </w:rPr>
      </w:pPr>
    </w:p>
    <w:p w:rsidR="00737701" w:rsidRDefault="00737701" w:rsidP="00CB1DBD">
      <w:pPr>
        <w:spacing w:after="0"/>
        <w:rPr>
          <w:rFonts w:asciiTheme="majorHAnsi" w:hAnsiTheme="majorHAnsi"/>
          <w:b/>
          <w:color w:val="244061" w:themeColor="accent1" w:themeShade="80"/>
        </w:rPr>
      </w:pPr>
    </w:p>
    <w:p w:rsidR="00737701" w:rsidRDefault="00737701" w:rsidP="00CB1DBD">
      <w:pPr>
        <w:spacing w:after="0"/>
        <w:rPr>
          <w:rFonts w:asciiTheme="majorHAnsi" w:hAnsiTheme="majorHAnsi"/>
          <w:b/>
          <w:color w:val="244061" w:themeColor="accent1" w:themeShade="80"/>
        </w:rPr>
      </w:pPr>
    </w:p>
    <w:p w:rsidR="00737701" w:rsidRDefault="00737701" w:rsidP="00CB1DBD">
      <w:pPr>
        <w:spacing w:after="0"/>
        <w:rPr>
          <w:rFonts w:asciiTheme="majorHAnsi" w:hAnsiTheme="majorHAnsi"/>
          <w:b/>
          <w:color w:val="244061" w:themeColor="accent1" w:themeShade="80"/>
        </w:rPr>
      </w:pPr>
    </w:p>
    <w:p w:rsidR="00737701" w:rsidRDefault="00737701" w:rsidP="00CB1DBD">
      <w:pPr>
        <w:spacing w:after="0"/>
        <w:rPr>
          <w:rFonts w:asciiTheme="majorHAnsi" w:hAnsiTheme="majorHAnsi"/>
          <w:b/>
          <w:color w:val="244061" w:themeColor="accent1" w:themeShade="80"/>
        </w:rPr>
      </w:pPr>
    </w:p>
    <w:p w:rsidR="00692F4F" w:rsidRPr="00737701" w:rsidRDefault="00692F4F" w:rsidP="0073770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737701">
        <w:rPr>
          <w:rFonts w:asciiTheme="majorHAnsi" w:hAnsiTheme="majorHAnsi"/>
          <w:b/>
          <w:color w:val="244061" w:themeColor="accent1" w:themeShade="80"/>
          <w:sz w:val="28"/>
          <w:szCs w:val="28"/>
        </w:rPr>
        <w:t>ПАМЯТКА ДЛЯ ПОТРЕБИТЕЛЕЙ</w:t>
      </w:r>
    </w:p>
    <w:p w:rsidR="005577C4" w:rsidRPr="00737701" w:rsidRDefault="009E677C" w:rsidP="00737701">
      <w:pPr>
        <w:spacing w:after="0"/>
        <w:jc w:val="center"/>
        <w:rPr>
          <w:rFonts w:asciiTheme="majorHAnsi" w:hAnsiTheme="majorHAnsi"/>
          <w:b/>
          <w:color w:val="244061" w:themeColor="accent1" w:themeShade="80"/>
          <w:sz w:val="28"/>
          <w:szCs w:val="28"/>
        </w:rPr>
      </w:pPr>
      <w:r w:rsidRPr="00737701">
        <w:rPr>
          <w:rFonts w:asciiTheme="majorHAnsi" w:hAnsiTheme="majorHAnsi"/>
          <w:b/>
          <w:color w:val="244061" w:themeColor="accent1" w:themeShade="80"/>
          <w:sz w:val="28"/>
          <w:szCs w:val="28"/>
        </w:rPr>
        <w:t>ФИНАНСОВЫ</w:t>
      </w:r>
      <w:r w:rsidR="007B0AC1" w:rsidRPr="00737701">
        <w:rPr>
          <w:rFonts w:asciiTheme="majorHAnsi" w:hAnsiTheme="majorHAnsi"/>
          <w:b/>
          <w:color w:val="244061" w:themeColor="accent1" w:themeShade="80"/>
          <w:sz w:val="28"/>
          <w:szCs w:val="28"/>
        </w:rPr>
        <w:t>Х</w:t>
      </w:r>
      <w:r w:rsidRPr="00737701">
        <w:rPr>
          <w:rFonts w:asciiTheme="majorHAnsi" w:hAnsiTheme="majorHAnsi"/>
          <w:b/>
          <w:color w:val="244061" w:themeColor="accent1" w:themeShade="80"/>
          <w:sz w:val="28"/>
          <w:szCs w:val="28"/>
        </w:rPr>
        <w:t xml:space="preserve"> УСЛУГ</w:t>
      </w:r>
    </w:p>
    <w:p w:rsidR="00CB1DBD" w:rsidRDefault="00CB1DBD" w:rsidP="00CB1DB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9E677C" w:rsidRPr="008965B6" w:rsidRDefault="009E677C" w:rsidP="00737701">
      <w:pPr>
        <w:spacing w:after="0" w:line="240" w:lineRule="auto"/>
        <w:ind w:firstLine="425"/>
        <w:jc w:val="center"/>
        <w:rPr>
          <w:rFonts w:asciiTheme="majorHAnsi" w:hAnsiTheme="majorHAnsi"/>
          <w:b/>
        </w:rPr>
      </w:pPr>
      <w:r w:rsidRPr="00737701">
        <w:rPr>
          <w:rFonts w:asciiTheme="majorHAnsi" w:hAnsiTheme="majorHAnsi"/>
          <w:b/>
        </w:rPr>
        <w:t xml:space="preserve">Кредит </w:t>
      </w:r>
      <w:r w:rsidRPr="008965B6">
        <w:rPr>
          <w:rFonts w:asciiTheme="majorHAnsi" w:hAnsiTheme="majorHAnsi"/>
        </w:rPr>
        <w:t>– предоставление организацией денежных средств заёмщику в размере и на условиях, предусмотренных кредитным договором, по которому заёмщик обязан возвратить полученную сумму и уплатить проценты по ней</w:t>
      </w:r>
      <w:r w:rsidRPr="008965B6">
        <w:rPr>
          <w:rFonts w:asciiTheme="majorHAnsi" w:hAnsiTheme="majorHAnsi"/>
          <w:b/>
        </w:rPr>
        <w:t>.</w:t>
      </w:r>
    </w:p>
    <w:p w:rsidR="00737701" w:rsidRDefault="00737701" w:rsidP="008965B6">
      <w:pPr>
        <w:spacing w:after="0" w:line="240" w:lineRule="auto"/>
        <w:ind w:firstLine="425"/>
        <w:jc w:val="both"/>
        <w:rPr>
          <w:rFonts w:asciiTheme="majorHAnsi" w:hAnsiTheme="majorHAnsi"/>
        </w:rPr>
      </w:pPr>
    </w:p>
    <w:p w:rsidR="009E677C" w:rsidRPr="008965B6" w:rsidRDefault="007B0AC1" w:rsidP="008965B6">
      <w:pPr>
        <w:spacing w:after="0" w:line="240" w:lineRule="auto"/>
        <w:ind w:firstLine="425"/>
        <w:jc w:val="both"/>
        <w:rPr>
          <w:rFonts w:asciiTheme="majorHAnsi" w:hAnsiTheme="majorHAnsi"/>
        </w:rPr>
      </w:pPr>
      <w:r w:rsidRPr="008965B6">
        <w:rPr>
          <w:rFonts w:asciiTheme="majorHAnsi" w:hAnsiTheme="majorHAnsi"/>
        </w:rPr>
        <w:t>Для получения</w:t>
      </w:r>
      <w:r w:rsidR="009E677C" w:rsidRPr="008965B6">
        <w:rPr>
          <w:rFonts w:asciiTheme="majorHAnsi" w:hAnsiTheme="majorHAnsi"/>
        </w:rPr>
        <w:t xml:space="preserve"> кредита обязательно заключ</w:t>
      </w:r>
      <w:r w:rsidRPr="008965B6">
        <w:rPr>
          <w:rFonts w:asciiTheme="majorHAnsi" w:hAnsiTheme="majorHAnsi"/>
        </w:rPr>
        <w:t>ается</w:t>
      </w:r>
      <w:r w:rsidR="009E677C" w:rsidRPr="008965B6">
        <w:rPr>
          <w:rFonts w:asciiTheme="majorHAnsi" w:hAnsiTheme="majorHAnsi"/>
        </w:rPr>
        <w:t xml:space="preserve"> </w:t>
      </w:r>
      <w:r w:rsidR="009E677C" w:rsidRPr="00737701">
        <w:rPr>
          <w:rFonts w:asciiTheme="majorHAnsi" w:hAnsiTheme="majorHAnsi"/>
          <w:u w:val="single"/>
        </w:rPr>
        <w:t>кредитн</w:t>
      </w:r>
      <w:r w:rsidRPr="00737701">
        <w:rPr>
          <w:rFonts w:asciiTheme="majorHAnsi" w:hAnsiTheme="majorHAnsi"/>
          <w:u w:val="single"/>
        </w:rPr>
        <w:t>ый</w:t>
      </w:r>
      <w:r w:rsidR="009E677C" w:rsidRPr="00737701">
        <w:rPr>
          <w:rFonts w:asciiTheme="majorHAnsi" w:hAnsiTheme="majorHAnsi"/>
          <w:u w:val="single"/>
        </w:rPr>
        <w:t xml:space="preserve"> договор</w:t>
      </w:r>
      <w:r w:rsidR="009E677C" w:rsidRPr="008965B6">
        <w:rPr>
          <w:rFonts w:asciiTheme="majorHAnsi" w:hAnsiTheme="majorHAnsi"/>
        </w:rPr>
        <w:t xml:space="preserve">, в котором </w:t>
      </w:r>
      <w:r w:rsidRPr="008965B6">
        <w:rPr>
          <w:rFonts w:asciiTheme="majorHAnsi" w:hAnsiTheme="majorHAnsi"/>
        </w:rPr>
        <w:t xml:space="preserve">указываются </w:t>
      </w:r>
      <w:r w:rsidR="009E677C" w:rsidRPr="008965B6">
        <w:rPr>
          <w:rFonts w:asciiTheme="majorHAnsi" w:hAnsiTheme="majorHAnsi"/>
        </w:rPr>
        <w:t>индивидуальные условия (размер кредита, срок</w:t>
      </w:r>
      <w:r w:rsidRPr="008965B6">
        <w:rPr>
          <w:rFonts w:asciiTheme="majorHAnsi" w:hAnsiTheme="majorHAnsi"/>
        </w:rPr>
        <w:t xml:space="preserve"> погашения</w:t>
      </w:r>
      <w:r w:rsidR="009E677C" w:rsidRPr="008965B6">
        <w:rPr>
          <w:rFonts w:asciiTheme="majorHAnsi" w:hAnsiTheme="majorHAnsi"/>
        </w:rPr>
        <w:t>, процентная ставка и пр.)</w:t>
      </w:r>
      <w:r w:rsidRPr="008965B6">
        <w:rPr>
          <w:rFonts w:asciiTheme="majorHAnsi" w:hAnsiTheme="majorHAnsi"/>
        </w:rPr>
        <w:t>,</w:t>
      </w:r>
      <w:r w:rsidR="009E677C" w:rsidRPr="008965B6">
        <w:rPr>
          <w:rFonts w:asciiTheme="majorHAnsi" w:hAnsiTheme="majorHAnsi"/>
        </w:rPr>
        <w:t xml:space="preserve"> общие условия, а также график платежей.</w:t>
      </w:r>
    </w:p>
    <w:p w:rsidR="000C1FB7" w:rsidRPr="00266F43" w:rsidRDefault="009E677C" w:rsidP="00266F43">
      <w:pPr>
        <w:spacing w:after="0" w:line="240" w:lineRule="auto"/>
        <w:ind w:firstLine="425"/>
        <w:jc w:val="both"/>
        <w:rPr>
          <w:rFonts w:asciiTheme="majorHAnsi" w:hAnsiTheme="majorHAnsi"/>
        </w:rPr>
      </w:pPr>
      <w:r w:rsidRPr="008965B6">
        <w:rPr>
          <w:rFonts w:asciiTheme="majorHAnsi" w:hAnsiTheme="majorHAnsi"/>
        </w:rPr>
        <w:t>При заключении кредитного договора представитель банка имеет право предложить Вам кредит с более низкой процентной ставкой</w:t>
      </w:r>
      <w:r w:rsidR="00266F43">
        <w:rPr>
          <w:rFonts w:asciiTheme="majorHAnsi" w:hAnsiTheme="majorHAnsi"/>
        </w:rPr>
        <w:t xml:space="preserve"> при условии Вашего страхования, как у</w:t>
      </w:r>
      <w:r w:rsidRPr="00266F43">
        <w:rPr>
          <w:rFonts w:asciiTheme="majorHAnsi" w:hAnsiTheme="majorHAnsi"/>
        </w:rPr>
        <w:t xml:space="preserve"> представителя банка по</w:t>
      </w:r>
      <w:r w:rsidR="00266F43">
        <w:rPr>
          <w:rFonts w:asciiTheme="majorHAnsi" w:hAnsiTheme="majorHAnsi"/>
        </w:rPr>
        <w:t xml:space="preserve"> заключению договора добровольного страхования по программе</w:t>
      </w:r>
      <w:r w:rsidRPr="00266F43">
        <w:rPr>
          <w:rFonts w:asciiTheme="majorHAnsi" w:hAnsiTheme="majorHAnsi"/>
        </w:rPr>
        <w:t xml:space="preserve"> предлагаемой </w:t>
      </w:r>
      <w:r w:rsidR="00692F4F" w:rsidRPr="00266F43">
        <w:rPr>
          <w:rFonts w:asciiTheme="majorHAnsi" w:hAnsiTheme="majorHAnsi"/>
        </w:rPr>
        <w:t>страховой фирм</w:t>
      </w:r>
      <w:r w:rsidR="00266F43">
        <w:rPr>
          <w:rFonts w:asciiTheme="majorHAnsi" w:hAnsiTheme="majorHAnsi"/>
        </w:rPr>
        <w:t>ой</w:t>
      </w:r>
      <w:r w:rsidR="000C1FB7" w:rsidRPr="00266F43">
        <w:rPr>
          <w:rFonts w:asciiTheme="majorHAnsi" w:hAnsiTheme="majorHAnsi"/>
        </w:rPr>
        <w:t>,</w:t>
      </w:r>
      <w:r w:rsidR="00266F43">
        <w:rPr>
          <w:rFonts w:asciiTheme="majorHAnsi" w:hAnsiTheme="majorHAnsi"/>
        </w:rPr>
        <w:t xml:space="preserve"> так и </w:t>
      </w:r>
      <w:r w:rsidR="000C1FB7" w:rsidRPr="00266F43">
        <w:rPr>
          <w:rFonts w:asciiTheme="majorHAnsi" w:hAnsiTheme="majorHAnsi"/>
        </w:rPr>
        <w:t xml:space="preserve">путём </w:t>
      </w:r>
      <w:r w:rsidRPr="00266F43">
        <w:rPr>
          <w:rFonts w:asciiTheme="majorHAnsi" w:hAnsiTheme="majorHAnsi"/>
        </w:rPr>
        <w:t>присоедин</w:t>
      </w:r>
      <w:r w:rsidR="000C1FB7" w:rsidRPr="00266F43">
        <w:rPr>
          <w:rFonts w:asciiTheme="majorHAnsi" w:hAnsiTheme="majorHAnsi"/>
        </w:rPr>
        <w:t>ения</w:t>
      </w:r>
      <w:r w:rsidRPr="00266F43">
        <w:rPr>
          <w:rFonts w:asciiTheme="majorHAnsi" w:hAnsiTheme="majorHAnsi"/>
        </w:rPr>
        <w:t xml:space="preserve"> к програм</w:t>
      </w:r>
      <w:r w:rsidR="00266F43">
        <w:rPr>
          <w:rFonts w:asciiTheme="majorHAnsi" w:hAnsiTheme="majorHAnsi"/>
        </w:rPr>
        <w:t>ме страхования заёмщиков банка.</w:t>
      </w:r>
    </w:p>
    <w:p w:rsidR="009E677C" w:rsidRPr="008965B6" w:rsidRDefault="009E677C" w:rsidP="008965B6">
      <w:pPr>
        <w:spacing w:after="0" w:line="240" w:lineRule="auto"/>
        <w:ind w:firstLine="425"/>
        <w:jc w:val="both"/>
        <w:rPr>
          <w:rFonts w:asciiTheme="majorHAnsi" w:hAnsiTheme="majorHAnsi"/>
        </w:rPr>
      </w:pPr>
      <w:r w:rsidRPr="008965B6">
        <w:rPr>
          <w:rFonts w:asciiTheme="majorHAnsi" w:hAnsiTheme="majorHAnsi"/>
        </w:rPr>
        <w:t>В случае Вашего отказа от страхования представитель банка должен предложить Вам кредит с иными условиями (повышенной ставкой, менее длительным сроком и пр.)</w:t>
      </w:r>
    </w:p>
    <w:p w:rsidR="00275780" w:rsidRDefault="009E677C" w:rsidP="00737701">
      <w:pPr>
        <w:spacing w:after="0" w:line="240" w:lineRule="auto"/>
        <w:ind w:firstLine="425"/>
        <w:jc w:val="both"/>
        <w:rPr>
          <w:rFonts w:asciiTheme="majorHAnsi" w:hAnsiTheme="majorHAnsi"/>
        </w:rPr>
      </w:pPr>
      <w:r w:rsidRPr="008965B6">
        <w:rPr>
          <w:rFonts w:asciiTheme="majorHAnsi" w:hAnsiTheme="majorHAnsi"/>
        </w:rPr>
        <w:t xml:space="preserve">Для получения кредита кроме кредитного договора Вы не обязаны заключать иные договора (договор страхования, </w:t>
      </w:r>
      <w:r w:rsidR="007A2CC7" w:rsidRPr="008965B6">
        <w:rPr>
          <w:rFonts w:asciiTheme="majorHAnsi" w:hAnsiTheme="majorHAnsi"/>
        </w:rPr>
        <w:t xml:space="preserve">оказание </w:t>
      </w:r>
      <w:r w:rsidRPr="008965B6">
        <w:rPr>
          <w:rFonts w:asciiTheme="majorHAnsi" w:hAnsiTheme="majorHAnsi"/>
        </w:rPr>
        <w:t xml:space="preserve">юридических и </w:t>
      </w:r>
      <w:r w:rsidR="00275780" w:rsidRPr="008965B6">
        <w:rPr>
          <w:rFonts w:asciiTheme="majorHAnsi" w:hAnsiTheme="majorHAnsi"/>
        </w:rPr>
        <w:t>иных различных услуг). Исключением являю</w:t>
      </w:r>
      <w:r w:rsidR="00275780">
        <w:rPr>
          <w:rFonts w:asciiTheme="majorHAnsi" w:hAnsiTheme="majorHAnsi"/>
        </w:rPr>
        <w:t>тся договоры</w:t>
      </w:r>
      <w:r w:rsidR="00275780" w:rsidRPr="008965B6">
        <w:rPr>
          <w:rFonts w:asciiTheme="majorHAnsi" w:hAnsiTheme="majorHAnsi"/>
        </w:rPr>
        <w:t xml:space="preserve">, в которых Ваша обязанность страхования </w:t>
      </w:r>
      <w:r w:rsidR="00737701">
        <w:rPr>
          <w:rFonts w:asciiTheme="majorHAnsi" w:hAnsiTheme="majorHAnsi"/>
        </w:rPr>
        <w:t>наступила в силу Закона (</w:t>
      </w:r>
      <w:r w:rsidR="00275780">
        <w:rPr>
          <w:rFonts w:asciiTheme="majorHAnsi" w:hAnsiTheme="majorHAnsi"/>
        </w:rPr>
        <w:t>нап</w:t>
      </w:r>
      <w:r w:rsidR="00275780" w:rsidRPr="008965B6">
        <w:rPr>
          <w:rFonts w:asciiTheme="majorHAnsi" w:hAnsiTheme="majorHAnsi"/>
        </w:rPr>
        <w:t xml:space="preserve">ример - договор </w:t>
      </w:r>
      <w:proofErr w:type="gramStart"/>
      <w:r w:rsidR="00275780" w:rsidRPr="008965B6">
        <w:rPr>
          <w:rFonts w:asciiTheme="majorHAnsi" w:hAnsiTheme="majorHAnsi"/>
        </w:rPr>
        <w:t>залога</w:t>
      </w:r>
      <w:r w:rsidR="00275780">
        <w:rPr>
          <w:rFonts w:asciiTheme="majorHAnsi" w:hAnsiTheme="majorHAnsi"/>
        </w:rPr>
        <w:t>,  ипотеки</w:t>
      </w:r>
      <w:proofErr w:type="gramEnd"/>
      <w:r w:rsidR="00275780" w:rsidRPr="008965B6">
        <w:rPr>
          <w:rFonts w:asciiTheme="majorHAnsi" w:hAnsiTheme="majorHAnsi"/>
        </w:rPr>
        <w:t>).</w:t>
      </w:r>
    </w:p>
    <w:p w:rsidR="00275780" w:rsidRDefault="00275780" w:rsidP="00737701">
      <w:pPr>
        <w:spacing w:after="0" w:line="240" w:lineRule="auto"/>
        <w:ind w:firstLine="425"/>
        <w:jc w:val="both"/>
        <w:rPr>
          <w:rFonts w:asciiTheme="majorHAnsi" w:hAnsiTheme="majorHAnsi"/>
        </w:rPr>
      </w:pPr>
      <w:r w:rsidRPr="008965B6">
        <w:rPr>
          <w:rFonts w:asciiTheme="majorHAnsi" w:hAnsiTheme="majorHAnsi"/>
        </w:rPr>
        <w:t>В случае заключения договоров на услуги (кроме страховых), которые Вам не нужны, и были заключены по рекомендации работника банка («без этого откажут в кредите»), Вы имеете право отказаться от договоров по оказанию услуг в любое время при условии возмещения исполнителю фактически понесённых расходов (ст.</w:t>
      </w:r>
      <w:r w:rsidR="00737701">
        <w:rPr>
          <w:rFonts w:asciiTheme="majorHAnsi" w:hAnsiTheme="majorHAnsi"/>
        </w:rPr>
        <w:t xml:space="preserve"> </w:t>
      </w:r>
      <w:r w:rsidRPr="008965B6">
        <w:rPr>
          <w:rFonts w:asciiTheme="majorHAnsi" w:hAnsiTheme="majorHAnsi"/>
        </w:rPr>
        <w:t>32 Закона РФ № 2300-1 от 07.02.1992г. «О защите прав потребителей»). Данные расходы должны быть подтверждены исполнителем документально</w:t>
      </w:r>
      <w:r>
        <w:rPr>
          <w:rFonts w:asciiTheme="majorHAnsi" w:hAnsiTheme="majorHAnsi"/>
        </w:rPr>
        <w:t>.</w:t>
      </w:r>
    </w:p>
    <w:p w:rsidR="00275780" w:rsidRPr="008965B6" w:rsidRDefault="00275780" w:rsidP="00275780">
      <w:pPr>
        <w:spacing w:after="0" w:line="240" w:lineRule="auto"/>
        <w:ind w:firstLine="425"/>
        <w:jc w:val="both"/>
        <w:rPr>
          <w:rFonts w:asciiTheme="majorHAnsi" w:hAnsiTheme="majorHAnsi"/>
        </w:rPr>
      </w:pPr>
      <w:r w:rsidRPr="008965B6">
        <w:rPr>
          <w:rFonts w:asciiTheme="majorHAnsi" w:hAnsiTheme="majorHAnsi"/>
        </w:rPr>
        <w:lastRenderedPageBreak/>
        <w:t xml:space="preserve">Для отказа от договора Вам необходимо обратиться с заявлением к </w:t>
      </w:r>
      <w:r w:rsidRPr="008965B6">
        <w:rPr>
          <w:rFonts w:asciiTheme="majorHAnsi" w:hAnsiTheme="majorHAnsi"/>
          <w:b/>
        </w:rPr>
        <w:t>ИСПОЛНИТЕЛЮ</w:t>
      </w:r>
      <w:r w:rsidRPr="008965B6">
        <w:rPr>
          <w:rFonts w:asciiTheme="majorHAnsi" w:hAnsiTheme="majorHAnsi"/>
        </w:rPr>
        <w:t xml:space="preserve"> услуги.</w:t>
      </w:r>
    </w:p>
    <w:p w:rsidR="00275780" w:rsidRPr="008965B6" w:rsidRDefault="00275780" w:rsidP="00275780">
      <w:pPr>
        <w:spacing w:after="0" w:line="240" w:lineRule="auto"/>
        <w:ind w:firstLine="425"/>
        <w:jc w:val="both"/>
        <w:rPr>
          <w:rFonts w:asciiTheme="majorHAnsi" w:hAnsiTheme="majorHAnsi"/>
        </w:rPr>
      </w:pPr>
      <w:r w:rsidRPr="008965B6">
        <w:rPr>
          <w:rFonts w:asciiTheme="majorHAnsi" w:hAnsiTheme="majorHAnsi"/>
        </w:rPr>
        <w:t>Однако, если услуга Вам уже оказана и оказана качественно - требовать возврат денежных средств Вы не можете.</w:t>
      </w:r>
    </w:p>
    <w:p w:rsidR="00275780" w:rsidRDefault="00737701" w:rsidP="00CB1DBD">
      <w:pPr>
        <w:spacing w:after="0" w:line="240" w:lineRule="auto"/>
        <w:jc w:val="both"/>
        <w:rPr>
          <w:rFonts w:asciiTheme="majorHAnsi" w:hAnsiTheme="majorHAnsi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0533432" wp14:editId="5306272C">
            <wp:simplePos x="0" y="0"/>
            <wp:positionH relativeFrom="column">
              <wp:posOffset>-71755</wp:posOffset>
            </wp:positionH>
            <wp:positionV relativeFrom="paragraph">
              <wp:posOffset>236220</wp:posOffset>
            </wp:positionV>
            <wp:extent cx="4995545" cy="1442085"/>
            <wp:effectExtent l="0" t="0" r="0" b="5715"/>
            <wp:wrapTight wrapText="bothSides">
              <wp:wrapPolygon edited="0">
                <wp:start x="0" y="0"/>
                <wp:lineTo x="0" y="21400"/>
                <wp:lineTo x="21498" y="21400"/>
                <wp:lineTo x="21498" y="0"/>
                <wp:lineTo x="0" y="0"/>
              </wp:wrapPolygon>
            </wp:wrapTight>
            <wp:docPr id="5" name="Рисунок 5" descr="http://www.datacentre.co.ke/images/sampledata/fruitshop/accounting-services-1732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atacentre.co.ke/images/sampledata/fruitshop/accounting-services-1732x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54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BB7" w:rsidRDefault="00A00BB7" w:rsidP="00275780">
      <w:pPr>
        <w:spacing w:after="0" w:line="240" w:lineRule="auto"/>
        <w:jc w:val="both"/>
        <w:rPr>
          <w:rFonts w:asciiTheme="majorHAnsi" w:hAnsiTheme="majorHAnsi"/>
        </w:rPr>
      </w:pPr>
    </w:p>
    <w:p w:rsidR="00B91406" w:rsidRPr="008965B6" w:rsidRDefault="00B91406" w:rsidP="00275780">
      <w:pPr>
        <w:spacing w:after="0" w:line="240" w:lineRule="auto"/>
        <w:jc w:val="both"/>
        <w:rPr>
          <w:rFonts w:asciiTheme="majorHAnsi" w:hAnsiTheme="majorHAnsi"/>
        </w:rPr>
      </w:pPr>
      <w:r w:rsidRPr="008965B6">
        <w:rPr>
          <w:rFonts w:asciiTheme="majorHAnsi" w:hAnsiTheme="majorHAnsi"/>
        </w:rPr>
        <w:t xml:space="preserve">В случае заключения </w:t>
      </w:r>
      <w:r w:rsidR="00266F43">
        <w:rPr>
          <w:rFonts w:asciiTheme="majorHAnsi" w:hAnsiTheme="majorHAnsi"/>
        </w:rPr>
        <w:t>добровольного</w:t>
      </w:r>
      <w:r w:rsidRPr="008965B6">
        <w:rPr>
          <w:rFonts w:asciiTheme="majorHAnsi" w:hAnsiTheme="majorHAnsi"/>
        </w:rPr>
        <w:t xml:space="preserve"> договора страхования Вы имеете право расторгнуть данный договор в течение </w:t>
      </w:r>
      <w:r w:rsidR="00DB42D4">
        <w:rPr>
          <w:rFonts w:asciiTheme="majorHAnsi" w:hAnsiTheme="majorHAnsi"/>
        </w:rPr>
        <w:t>14</w:t>
      </w:r>
      <w:r w:rsidRPr="008965B6">
        <w:rPr>
          <w:rFonts w:asciiTheme="majorHAnsi" w:hAnsiTheme="majorHAnsi"/>
        </w:rPr>
        <w:t xml:space="preserve"> рабочих </w:t>
      </w:r>
      <w:proofErr w:type="gramStart"/>
      <w:r w:rsidRPr="008965B6">
        <w:rPr>
          <w:rFonts w:asciiTheme="majorHAnsi" w:hAnsiTheme="majorHAnsi"/>
        </w:rPr>
        <w:t>дней  со</w:t>
      </w:r>
      <w:proofErr w:type="gramEnd"/>
      <w:r w:rsidRPr="008965B6">
        <w:rPr>
          <w:rFonts w:asciiTheme="majorHAnsi" w:hAnsiTheme="majorHAnsi"/>
        </w:rPr>
        <w:t xml:space="preserve"> дня заключения договора</w:t>
      </w:r>
      <w:r w:rsidR="00266F43">
        <w:rPr>
          <w:rFonts w:asciiTheme="majorHAnsi" w:hAnsiTheme="majorHAnsi"/>
        </w:rPr>
        <w:t>, если иной более длительный срок не установлен Договором,</w:t>
      </w:r>
      <w:r w:rsidRPr="008965B6">
        <w:rPr>
          <w:rFonts w:asciiTheme="majorHAnsi" w:hAnsiTheme="majorHAnsi"/>
        </w:rPr>
        <w:t xml:space="preserve"> при условии отсутствия в данном периоде страховых случаев.</w:t>
      </w:r>
    </w:p>
    <w:p w:rsidR="00B91406" w:rsidRPr="008965B6" w:rsidRDefault="00B91406" w:rsidP="008965B6">
      <w:pPr>
        <w:spacing w:after="0" w:line="240" w:lineRule="auto"/>
        <w:ind w:firstLine="425"/>
        <w:jc w:val="both"/>
        <w:rPr>
          <w:rFonts w:asciiTheme="majorHAnsi" w:hAnsiTheme="majorHAnsi"/>
        </w:rPr>
      </w:pPr>
      <w:r w:rsidRPr="008965B6">
        <w:rPr>
          <w:rFonts w:asciiTheme="majorHAnsi" w:hAnsiTheme="majorHAnsi"/>
        </w:rPr>
        <w:t xml:space="preserve">Для этого, Вам необходимо обратиться с заявлением к страховщику. При этом </w:t>
      </w:r>
      <w:r w:rsidR="00AF7408" w:rsidRPr="008965B6">
        <w:rPr>
          <w:rFonts w:asciiTheme="majorHAnsi" w:hAnsiTheme="majorHAnsi"/>
        </w:rPr>
        <w:t>д</w:t>
      </w:r>
      <w:r w:rsidRPr="008965B6">
        <w:rPr>
          <w:rFonts w:asciiTheme="majorHAnsi" w:hAnsiTheme="majorHAnsi"/>
        </w:rPr>
        <w:t xml:space="preserve">оговор добровольного страхования считается прекратившим </w:t>
      </w:r>
      <w:r w:rsidR="00AF7408" w:rsidRPr="008965B6">
        <w:rPr>
          <w:rFonts w:asciiTheme="majorHAnsi" w:hAnsiTheme="majorHAnsi"/>
        </w:rPr>
        <w:t>своё</w:t>
      </w:r>
      <w:r w:rsidRPr="008965B6">
        <w:rPr>
          <w:rFonts w:asciiTheme="majorHAnsi" w:hAnsiTheme="majorHAnsi"/>
        </w:rPr>
        <w:t xml:space="preserve"> действие с даты получения страховщиком </w:t>
      </w:r>
      <w:r w:rsidR="00AF7408" w:rsidRPr="008965B6">
        <w:rPr>
          <w:rFonts w:asciiTheme="majorHAnsi" w:hAnsiTheme="majorHAnsi"/>
        </w:rPr>
        <w:t xml:space="preserve">Вашего </w:t>
      </w:r>
      <w:r w:rsidRPr="008965B6">
        <w:rPr>
          <w:rFonts w:asciiTheme="majorHAnsi" w:hAnsiTheme="majorHAnsi"/>
        </w:rPr>
        <w:t xml:space="preserve">письменного заявления об отказе от договора добровольного страхования или иной даты, установленной по соглашению сторон, но не позднее </w:t>
      </w:r>
      <w:r w:rsidR="00AF7408" w:rsidRPr="008965B6">
        <w:rPr>
          <w:rFonts w:asciiTheme="majorHAnsi" w:hAnsiTheme="majorHAnsi"/>
        </w:rPr>
        <w:t>указанного срока.</w:t>
      </w:r>
    </w:p>
    <w:p w:rsidR="00AF7408" w:rsidRPr="008965B6" w:rsidRDefault="00AF7408" w:rsidP="008965B6">
      <w:pPr>
        <w:spacing w:after="0" w:line="240" w:lineRule="auto"/>
        <w:ind w:firstLine="425"/>
        <w:jc w:val="both"/>
        <w:rPr>
          <w:rFonts w:asciiTheme="majorHAnsi" w:hAnsiTheme="majorHAnsi"/>
        </w:rPr>
      </w:pPr>
      <w:r w:rsidRPr="008965B6">
        <w:rPr>
          <w:rFonts w:asciiTheme="majorHAnsi" w:hAnsiTheme="majorHAnsi"/>
        </w:rPr>
        <w:t>В случае если Вы отказались от договора добровольного страхования в указанный срок и до даты возникновения обязательств страховщика по заключенному договору страхования (дата начала действия страхования), уплаченная страховая премия подлежит возврату страховщиком в полном объёме.</w:t>
      </w:r>
    </w:p>
    <w:p w:rsidR="00AF7408" w:rsidRPr="008965B6" w:rsidRDefault="00AF7408" w:rsidP="008965B6">
      <w:pPr>
        <w:spacing w:after="0" w:line="240" w:lineRule="auto"/>
        <w:ind w:firstLine="425"/>
        <w:jc w:val="both"/>
        <w:rPr>
          <w:rFonts w:asciiTheme="majorHAnsi" w:hAnsiTheme="majorHAnsi"/>
        </w:rPr>
      </w:pPr>
      <w:r w:rsidRPr="008965B6">
        <w:rPr>
          <w:rFonts w:asciiTheme="majorHAnsi" w:hAnsiTheme="majorHAnsi"/>
        </w:rPr>
        <w:t>В случае если Вы отказались от договора добровольного страхования в указанный срок, но после даты начала действия страхования, страховщик при возврате уплаченной страховой премии страхователю вправе удержать её часть пропорционально сроку действия договора страхования, прошедшему с даты начала действия страхования до даты прекращения действия договора добровольного страхования.</w:t>
      </w:r>
    </w:p>
    <w:p w:rsidR="00AF7408" w:rsidRPr="008965B6" w:rsidRDefault="00AF7408" w:rsidP="008965B6">
      <w:pPr>
        <w:spacing w:after="0" w:line="240" w:lineRule="auto"/>
        <w:ind w:firstLine="425"/>
        <w:jc w:val="both"/>
        <w:rPr>
          <w:rFonts w:asciiTheme="majorHAnsi" w:hAnsiTheme="majorHAnsi"/>
        </w:rPr>
      </w:pPr>
      <w:r w:rsidRPr="008965B6">
        <w:rPr>
          <w:rFonts w:asciiTheme="majorHAnsi" w:hAnsiTheme="majorHAnsi"/>
        </w:rPr>
        <w:t>Возврат денежных средств должен быть произведён страховщиком в течение 10 рабочих дней со дня получения Вашего заявления.</w:t>
      </w:r>
    </w:p>
    <w:p w:rsidR="00AF7408" w:rsidRPr="008965B6" w:rsidRDefault="00AF7408" w:rsidP="008965B6">
      <w:pPr>
        <w:spacing w:after="0" w:line="240" w:lineRule="auto"/>
        <w:ind w:firstLine="425"/>
        <w:jc w:val="both"/>
        <w:rPr>
          <w:rFonts w:asciiTheme="majorHAnsi" w:hAnsiTheme="majorHAnsi"/>
        </w:rPr>
      </w:pPr>
      <w:r w:rsidRPr="008965B6">
        <w:rPr>
          <w:rFonts w:asciiTheme="majorHAnsi" w:hAnsiTheme="majorHAnsi"/>
        </w:rPr>
        <w:t>При перечислении на Ваш счёт денежных средств, возвращённых по расторгнутым Вами договорам, можете обратиться в банк с заявлением о частичном досрочном погашении кредита.</w:t>
      </w:r>
    </w:p>
    <w:p w:rsidR="009E677C" w:rsidRDefault="00692F4F" w:rsidP="008965B6">
      <w:pPr>
        <w:spacing w:after="0" w:line="240" w:lineRule="auto"/>
        <w:ind w:firstLine="426"/>
        <w:jc w:val="both"/>
        <w:rPr>
          <w:rFonts w:asciiTheme="majorHAnsi" w:hAnsiTheme="majorHAnsi"/>
        </w:rPr>
      </w:pPr>
      <w:r w:rsidRPr="008965B6">
        <w:rPr>
          <w:rFonts w:asciiTheme="majorHAnsi" w:hAnsiTheme="majorHAnsi"/>
        </w:rPr>
        <w:t xml:space="preserve">При частичном досрочном погашении </w:t>
      </w:r>
      <w:r w:rsidR="006649A4">
        <w:rPr>
          <w:rFonts w:asciiTheme="majorHAnsi" w:hAnsiTheme="majorHAnsi"/>
        </w:rPr>
        <w:t xml:space="preserve">кредита, </w:t>
      </w:r>
      <w:r w:rsidR="000C1FB7" w:rsidRPr="008965B6">
        <w:rPr>
          <w:rFonts w:asciiTheme="majorHAnsi" w:hAnsiTheme="majorHAnsi"/>
        </w:rPr>
        <w:t xml:space="preserve">кредитный договор не перезаключается, </w:t>
      </w:r>
      <w:r w:rsidR="006649A4">
        <w:rPr>
          <w:rFonts w:asciiTheme="majorHAnsi" w:hAnsiTheme="majorHAnsi"/>
        </w:rPr>
        <w:t>а Б</w:t>
      </w:r>
      <w:r w:rsidR="000C1FB7" w:rsidRPr="008965B6">
        <w:rPr>
          <w:rFonts w:asciiTheme="majorHAnsi" w:hAnsiTheme="majorHAnsi"/>
        </w:rPr>
        <w:t xml:space="preserve">анк </w:t>
      </w:r>
      <w:r w:rsidRPr="008965B6">
        <w:rPr>
          <w:rFonts w:asciiTheme="majorHAnsi" w:hAnsiTheme="majorHAnsi"/>
        </w:rPr>
        <w:t>Вам должен выдан новый график платежей.</w:t>
      </w:r>
    </w:p>
    <w:p w:rsidR="00A00BB7" w:rsidRDefault="00A00BB7" w:rsidP="008965B6">
      <w:pPr>
        <w:spacing w:after="0" w:line="240" w:lineRule="auto"/>
        <w:ind w:firstLine="426"/>
        <w:jc w:val="both"/>
        <w:rPr>
          <w:rFonts w:asciiTheme="majorHAnsi" w:hAnsiTheme="majorHAnsi"/>
        </w:rPr>
      </w:pPr>
    </w:p>
    <w:p w:rsidR="00106801" w:rsidRPr="00737701" w:rsidRDefault="00737701" w:rsidP="00737701">
      <w:pPr>
        <w:spacing w:after="0"/>
        <w:jc w:val="center"/>
        <w:rPr>
          <w:rStyle w:val="a8"/>
          <w:rFonts w:asciiTheme="majorHAnsi" w:hAnsiTheme="majorHAnsi"/>
          <w:b w:val="0"/>
          <w:bCs w:val="0"/>
          <w:sz w:val="28"/>
          <w:szCs w:val="28"/>
        </w:rPr>
      </w:pPr>
      <w:r w:rsidRPr="00737701">
        <w:rPr>
          <w:rStyle w:val="a8"/>
          <w:rFonts w:cs="Tahoma"/>
          <w:i/>
          <w:sz w:val="28"/>
          <w:szCs w:val="28"/>
        </w:rPr>
        <w:t>Для потребителя</w:t>
      </w:r>
    </w:p>
    <w:p w:rsidR="00903DF5" w:rsidRPr="005B3E2C" w:rsidRDefault="00CB1DBD" w:rsidP="00106801">
      <w:pPr>
        <w:pStyle w:val="a7"/>
        <w:spacing w:before="0" w:beforeAutospacing="0" w:after="0" w:afterAutospacing="0"/>
        <w:ind w:firstLine="540"/>
        <w:jc w:val="center"/>
        <w:rPr>
          <w:rFonts w:cs="Tahoma"/>
          <w:i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4502C6E" wp14:editId="32C5431D">
            <wp:simplePos x="0" y="0"/>
            <wp:positionH relativeFrom="column">
              <wp:posOffset>774700</wp:posOffset>
            </wp:positionH>
            <wp:positionV relativeFrom="paragraph">
              <wp:posOffset>142875</wp:posOffset>
            </wp:positionV>
            <wp:extent cx="34671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81" y="21304"/>
                <wp:lineTo x="21481" y="0"/>
                <wp:lineTo x="0" y="0"/>
              </wp:wrapPolygon>
            </wp:wrapTight>
            <wp:docPr id="3" name="Рисунок 3" descr="http://www.svs-5.ru/wp-content/uploads/2015/02/bankovskaja-garantia-650x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vs-5.ru/wp-content/uploads/2015/02/bankovskaja-garantia-650x36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DF5" w:rsidRDefault="00106801" w:rsidP="00903DF5">
      <w:pPr>
        <w:pStyle w:val="a7"/>
        <w:spacing w:before="0" w:beforeAutospacing="0" w:after="0" w:afterAutospacing="0"/>
        <w:ind w:firstLine="540"/>
        <w:jc w:val="center"/>
        <w:rPr>
          <w:rFonts w:cs="Tahoma"/>
        </w:rPr>
      </w:pPr>
      <w:r w:rsidRPr="00600FCB">
        <w:rPr>
          <w:rFonts w:cs="Tahoma"/>
        </w:rPr>
        <w:t xml:space="preserve"> </w:t>
      </w:r>
    </w:p>
    <w:p w:rsidR="00CB1DBD" w:rsidRDefault="00CB1DBD" w:rsidP="00106801">
      <w:pPr>
        <w:pStyle w:val="a7"/>
        <w:spacing w:before="0" w:beforeAutospacing="0" w:after="0" w:afterAutospacing="0"/>
        <w:ind w:firstLine="540"/>
        <w:jc w:val="both"/>
        <w:rPr>
          <w:rFonts w:cs="Tahoma"/>
        </w:rPr>
      </w:pPr>
    </w:p>
    <w:p w:rsidR="00CB1DBD" w:rsidRDefault="00CB1DBD" w:rsidP="00106801">
      <w:pPr>
        <w:pStyle w:val="a7"/>
        <w:spacing w:before="0" w:beforeAutospacing="0" w:after="0" w:afterAutospacing="0"/>
        <w:ind w:firstLine="540"/>
        <w:jc w:val="both"/>
        <w:rPr>
          <w:rFonts w:cs="Tahoma"/>
        </w:rPr>
      </w:pPr>
    </w:p>
    <w:p w:rsidR="00CB1DBD" w:rsidRDefault="00CB1DBD" w:rsidP="00106801">
      <w:pPr>
        <w:pStyle w:val="a7"/>
        <w:spacing w:before="0" w:beforeAutospacing="0" w:after="0" w:afterAutospacing="0"/>
        <w:ind w:firstLine="540"/>
        <w:jc w:val="both"/>
        <w:rPr>
          <w:rFonts w:cs="Tahoma"/>
        </w:rPr>
      </w:pPr>
    </w:p>
    <w:p w:rsidR="00CB1DBD" w:rsidRDefault="00CB1DBD" w:rsidP="00106801">
      <w:pPr>
        <w:pStyle w:val="a7"/>
        <w:spacing w:before="0" w:beforeAutospacing="0" w:after="0" w:afterAutospacing="0"/>
        <w:ind w:firstLine="540"/>
        <w:jc w:val="both"/>
        <w:rPr>
          <w:rFonts w:cs="Tahoma"/>
        </w:rPr>
      </w:pPr>
    </w:p>
    <w:p w:rsidR="00CB1DBD" w:rsidRDefault="00CB1DBD" w:rsidP="00106801">
      <w:pPr>
        <w:pStyle w:val="a7"/>
        <w:spacing w:before="0" w:beforeAutospacing="0" w:after="0" w:afterAutospacing="0"/>
        <w:ind w:firstLine="540"/>
        <w:jc w:val="both"/>
        <w:rPr>
          <w:rFonts w:cs="Tahoma"/>
        </w:rPr>
      </w:pPr>
    </w:p>
    <w:p w:rsidR="00CB1DBD" w:rsidRDefault="00CB1DBD" w:rsidP="00106801">
      <w:pPr>
        <w:pStyle w:val="a7"/>
        <w:spacing w:before="0" w:beforeAutospacing="0" w:after="0" w:afterAutospacing="0"/>
        <w:ind w:firstLine="540"/>
        <w:jc w:val="both"/>
        <w:rPr>
          <w:rFonts w:cs="Tahoma"/>
        </w:rPr>
      </w:pPr>
    </w:p>
    <w:p w:rsidR="00CB1DBD" w:rsidRDefault="00CB1DBD" w:rsidP="00106801">
      <w:pPr>
        <w:pStyle w:val="a7"/>
        <w:spacing w:before="0" w:beforeAutospacing="0" w:after="0" w:afterAutospacing="0"/>
        <w:ind w:firstLine="540"/>
        <w:jc w:val="both"/>
        <w:rPr>
          <w:rFonts w:cs="Tahoma"/>
        </w:rPr>
      </w:pPr>
    </w:p>
    <w:p w:rsidR="00106801" w:rsidRPr="00600FCB" w:rsidRDefault="006649A4" w:rsidP="00106801">
      <w:pPr>
        <w:pStyle w:val="a7"/>
        <w:spacing w:before="0" w:beforeAutospacing="0" w:after="0" w:afterAutospacing="0"/>
        <w:ind w:firstLine="540"/>
        <w:jc w:val="both"/>
        <w:rPr>
          <w:rFonts w:cs="Tahoma"/>
        </w:rPr>
      </w:pPr>
      <w:r>
        <w:rPr>
          <w:rFonts w:cs="Tahoma"/>
        </w:rPr>
        <w:t xml:space="preserve">1. </w:t>
      </w:r>
      <w:r w:rsidR="00106801" w:rsidRPr="00600FCB">
        <w:rPr>
          <w:rFonts w:cs="Tahoma"/>
        </w:rPr>
        <w:t xml:space="preserve">Перед принятием решения о получении кредита реально оцените свои потребности в получение кредита и возможности по его своевременному обслуживанию (погашению). Расторгнуть подписанный договор гораздо сложнее, чем его заключить. </w:t>
      </w:r>
    </w:p>
    <w:p w:rsidR="00106801" w:rsidRDefault="00106801" w:rsidP="00106801">
      <w:pPr>
        <w:pStyle w:val="a7"/>
        <w:spacing w:before="0" w:beforeAutospacing="0" w:after="0" w:afterAutospacing="0"/>
        <w:ind w:firstLine="540"/>
        <w:jc w:val="both"/>
        <w:rPr>
          <w:rFonts w:cs="Tahoma"/>
        </w:rPr>
      </w:pPr>
      <w:r w:rsidRPr="00600FCB">
        <w:rPr>
          <w:rFonts w:cs="Tahoma"/>
        </w:rPr>
        <w:t xml:space="preserve">2. Рекомендуем заключать кредитный договор </w:t>
      </w:r>
      <w:r>
        <w:rPr>
          <w:rFonts w:cs="Tahoma"/>
        </w:rPr>
        <w:t>в офисе банка, а не в магазине.</w:t>
      </w:r>
    </w:p>
    <w:p w:rsidR="00106801" w:rsidRDefault="00106801" w:rsidP="00106801">
      <w:pPr>
        <w:pStyle w:val="a7"/>
        <w:spacing w:before="0" w:beforeAutospacing="0" w:after="0" w:afterAutospacing="0"/>
        <w:ind w:firstLine="540"/>
        <w:jc w:val="both"/>
        <w:rPr>
          <w:rFonts w:cs="Tahoma"/>
        </w:rPr>
      </w:pPr>
      <w:r w:rsidRPr="00600FCB">
        <w:rPr>
          <w:rFonts w:cs="Tahoma"/>
        </w:rPr>
        <w:t>3. Не сп</w:t>
      </w:r>
      <w:bookmarkStart w:id="0" w:name="_GoBack"/>
      <w:bookmarkEnd w:id="0"/>
      <w:r w:rsidRPr="00600FCB">
        <w:rPr>
          <w:rFonts w:cs="Tahoma"/>
        </w:rPr>
        <w:t>ешите подписывать документы. Внимательно прочитайте договор. Обязательн</w:t>
      </w:r>
      <w:r>
        <w:rPr>
          <w:rFonts w:cs="Tahoma"/>
        </w:rPr>
        <w:t>о изучите следующую информацию:</w:t>
      </w:r>
    </w:p>
    <w:p w:rsidR="00106801" w:rsidRDefault="00106801" w:rsidP="00106801">
      <w:pPr>
        <w:pStyle w:val="a7"/>
        <w:spacing w:before="0" w:beforeAutospacing="0" w:after="0" w:afterAutospacing="0"/>
        <w:ind w:firstLine="540"/>
        <w:jc w:val="both"/>
        <w:rPr>
          <w:rFonts w:cs="Tahoma"/>
        </w:rPr>
      </w:pPr>
      <w:r w:rsidRPr="00600FCB">
        <w:rPr>
          <w:rFonts w:cs="Tahoma"/>
        </w:rPr>
        <w:t>- размер эффективной процентной ставки (полную стоимость кредита). Распространены случаи, когда банк обращает внимание потребителя на проценты по кредиту, а полную стоимость кредита указывает в договоре мелким шрифтом. При этом, проценты по кредиту, как правило, меньш</w:t>
      </w:r>
      <w:r>
        <w:rPr>
          <w:rFonts w:cs="Tahoma"/>
        </w:rPr>
        <w:t>е чем полная стоимость кредита;</w:t>
      </w:r>
    </w:p>
    <w:p w:rsidR="00106801" w:rsidRPr="00600FCB" w:rsidRDefault="00106801" w:rsidP="00106801">
      <w:pPr>
        <w:pStyle w:val="a7"/>
        <w:spacing w:before="0" w:beforeAutospacing="0" w:after="0" w:afterAutospacing="0"/>
        <w:ind w:firstLine="540"/>
        <w:jc w:val="both"/>
        <w:rPr>
          <w:rFonts w:cs="Tahoma"/>
        </w:rPr>
      </w:pPr>
      <w:r w:rsidRPr="00600FCB">
        <w:rPr>
          <w:rFonts w:cs="Tahoma"/>
        </w:rPr>
        <w:t>- включение в договор дополнительных услуг (услуг по страхованию, по открытию расчетного счета и др.). Дополнительные услуги могут предоставляться только с письменного согласия потребителя. Это является правом, а не обязанностью потребителя;</w:t>
      </w:r>
    </w:p>
    <w:p w:rsidR="00106801" w:rsidRPr="00600FCB" w:rsidRDefault="00106801" w:rsidP="00106801">
      <w:pPr>
        <w:pStyle w:val="a7"/>
        <w:spacing w:before="0" w:beforeAutospacing="0" w:after="0" w:afterAutospacing="0"/>
        <w:ind w:firstLine="540"/>
        <w:jc w:val="both"/>
        <w:rPr>
          <w:rFonts w:cs="Tahoma"/>
        </w:rPr>
      </w:pPr>
      <w:r w:rsidRPr="00600FCB">
        <w:rPr>
          <w:rFonts w:cs="Tahoma"/>
        </w:rPr>
        <w:t>- наличие в договоре комиссий и иных  дополнительных платежей. В соответствии с законом потребитель обязан вернуть банку основную сумму кредита и уплатить на нее проценты. Комиссии могут взыскиваться только на законных основаниях;</w:t>
      </w:r>
    </w:p>
    <w:p w:rsidR="00106801" w:rsidRDefault="00106801" w:rsidP="00106801">
      <w:pPr>
        <w:pStyle w:val="a7"/>
        <w:spacing w:before="0" w:beforeAutospacing="0" w:after="0" w:afterAutospacing="0"/>
        <w:ind w:firstLine="540"/>
        <w:jc w:val="both"/>
        <w:rPr>
          <w:rFonts w:cs="Tahoma"/>
        </w:rPr>
      </w:pPr>
      <w:r w:rsidRPr="00600FCB">
        <w:rPr>
          <w:rFonts w:cs="Tahoma"/>
        </w:rPr>
        <w:t>- рассмотрение су</w:t>
      </w:r>
      <w:r>
        <w:rPr>
          <w:rFonts w:cs="Tahoma"/>
        </w:rPr>
        <w:t>дебных споров по местонахождению</w:t>
      </w:r>
      <w:r w:rsidRPr="00600FCB">
        <w:rPr>
          <w:rFonts w:cs="Tahoma"/>
        </w:rPr>
        <w:t xml:space="preserve"> банка. В соответствии с законом о защите прав потребителей право выбора подсудности (по месту жительства, месту нахождения банка) принадлежит потребителю. Однако банк в договоре может ограничить право потребителя на выбор подсудности. Например, все споры рассматривать только по месту нахождени</w:t>
      </w:r>
      <w:r>
        <w:rPr>
          <w:rFonts w:cs="Tahoma"/>
        </w:rPr>
        <w:t>я банка (Москва, С.-Петербург и др.).</w:t>
      </w:r>
    </w:p>
    <w:sectPr w:rsidR="00106801" w:rsidSect="00692F4F">
      <w:pgSz w:w="16838" w:h="11906" w:orient="landscape"/>
      <w:pgMar w:top="426" w:right="395" w:bottom="284" w:left="426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781"/>
    <w:multiLevelType w:val="hybridMultilevel"/>
    <w:tmpl w:val="099AC2A4"/>
    <w:lvl w:ilvl="0" w:tplc="99DC1F2A">
      <w:start w:val="1"/>
      <w:numFmt w:val="bullet"/>
      <w:lvlText w:val="►"/>
      <w:lvlJc w:val="left"/>
      <w:pPr>
        <w:ind w:left="1145" w:hanging="360"/>
      </w:pPr>
      <w:rPr>
        <w:rFonts w:ascii="Batang" w:eastAsia="Batang" w:hAnsi="Batang" w:hint="eastAsia"/>
        <w:b/>
        <w:color w:val="C0504D" w:themeColor="accent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7C"/>
    <w:rsid w:val="0000729C"/>
    <w:rsid w:val="000C1FB7"/>
    <w:rsid w:val="00106801"/>
    <w:rsid w:val="001A3627"/>
    <w:rsid w:val="00266F43"/>
    <w:rsid w:val="00275780"/>
    <w:rsid w:val="003B75AB"/>
    <w:rsid w:val="003C3D5C"/>
    <w:rsid w:val="005577C4"/>
    <w:rsid w:val="006649A4"/>
    <w:rsid w:val="00692F4F"/>
    <w:rsid w:val="00737701"/>
    <w:rsid w:val="00755C23"/>
    <w:rsid w:val="007A2CC7"/>
    <w:rsid w:val="007B0AC1"/>
    <w:rsid w:val="007F0B8C"/>
    <w:rsid w:val="008965B6"/>
    <w:rsid w:val="00903DF5"/>
    <w:rsid w:val="009E677C"/>
    <w:rsid w:val="00A00BB7"/>
    <w:rsid w:val="00AF7408"/>
    <w:rsid w:val="00B91406"/>
    <w:rsid w:val="00C2625D"/>
    <w:rsid w:val="00CB1DBD"/>
    <w:rsid w:val="00DB42D4"/>
    <w:rsid w:val="00E14ABB"/>
    <w:rsid w:val="00F2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5BE5"/>
  <w15:docId w15:val="{ACF72DA9-D247-450D-A129-7BC5A55B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B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1F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AC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106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Жилякова Ирина</dc:creator>
  <cp:lastModifiedBy>Пользователь</cp:lastModifiedBy>
  <cp:revision>2</cp:revision>
  <cp:lastPrinted>2024-07-03T06:40:00Z</cp:lastPrinted>
  <dcterms:created xsi:type="dcterms:W3CDTF">2024-07-03T06:41:00Z</dcterms:created>
  <dcterms:modified xsi:type="dcterms:W3CDTF">2024-07-03T06:41:00Z</dcterms:modified>
</cp:coreProperties>
</file>