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7B6B" w:rsidRDefault="000E6008" w:rsidP="002A7B6B">
      <w:pPr>
        <w:spacing w:line="168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FC3655">
        <w:rPr>
          <w:rFonts w:ascii="Times New Roman" w:hAnsi="Times New Roman"/>
          <w:b/>
          <w:sz w:val="28"/>
          <w:szCs w:val="28"/>
        </w:rPr>
        <w:t>Основные резул</w:t>
      </w:r>
      <w:r>
        <w:rPr>
          <w:rFonts w:ascii="Times New Roman" w:hAnsi="Times New Roman"/>
          <w:b/>
          <w:sz w:val="28"/>
          <w:szCs w:val="28"/>
        </w:rPr>
        <w:t>ьтаты работы прокурора за январь</w:t>
      </w:r>
      <w:r w:rsidR="002A7B6B">
        <w:rPr>
          <w:rFonts w:ascii="Times New Roman" w:hAnsi="Times New Roman"/>
          <w:b/>
          <w:sz w:val="28"/>
          <w:szCs w:val="28"/>
        </w:rPr>
        <w:t>-</w:t>
      </w:r>
      <w:r w:rsidR="0094314A">
        <w:rPr>
          <w:rFonts w:ascii="Times New Roman" w:hAnsi="Times New Roman"/>
          <w:b/>
          <w:sz w:val="28"/>
          <w:szCs w:val="28"/>
        </w:rPr>
        <w:t>апрель</w:t>
      </w:r>
      <w:r>
        <w:rPr>
          <w:rFonts w:ascii="Times New Roman" w:hAnsi="Times New Roman"/>
          <w:b/>
          <w:sz w:val="28"/>
          <w:szCs w:val="28"/>
        </w:rPr>
        <w:t xml:space="preserve"> 202</w:t>
      </w:r>
      <w:r w:rsidR="004E0A18"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0E6008" w:rsidRPr="00FD4B17" w:rsidRDefault="000E6008" w:rsidP="002A7B6B">
      <w:pPr>
        <w:spacing w:line="168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FD4B17">
        <w:rPr>
          <w:rFonts w:ascii="Times New Roman" w:hAnsi="Times New Roman"/>
          <w:b/>
          <w:sz w:val="28"/>
          <w:szCs w:val="28"/>
        </w:rPr>
        <w:t xml:space="preserve">Надзор за исполнением законов, соблюдением прав и свобод </w:t>
      </w:r>
    </w:p>
    <w:p w:rsidR="000E6008" w:rsidRDefault="000E6008" w:rsidP="002A7B6B">
      <w:pPr>
        <w:spacing w:after="0" w:line="168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FD4B17">
        <w:rPr>
          <w:rFonts w:ascii="Times New Roman" w:hAnsi="Times New Roman"/>
          <w:b/>
          <w:sz w:val="28"/>
          <w:szCs w:val="28"/>
        </w:rPr>
        <w:t>человека и гражданина</w:t>
      </w:r>
    </w:p>
    <w:p w:rsidR="000E6008" w:rsidRPr="00E033BA" w:rsidRDefault="000E6008" w:rsidP="000E600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pPr w:leftFromText="180" w:rightFromText="180" w:vertAnchor="text" w:tblpXSpec="center" w:tblpY="1"/>
        <w:tblOverlap w:val="never"/>
        <w:tblW w:w="104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71"/>
        <w:gridCol w:w="1523"/>
        <w:gridCol w:w="1523"/>
      </w:tblGrid>
      <w:tr w:rsidR="004E0A18" w:rsidRPr="00EB3EB6" w:rsidTr="004E0A18">
        <w:trPr>
          <w:jc w:val="center"/>
        </w:trPr>
        <w:tc>
          <w:tcPr>
            <w:tcW w:w="7371" w:type="dxa"/>
            <w:vAlign w:val="center"/>
          </w:tcPr>
          <w:p w:rsidR="004E0A18" w:rsidRPr="00EB3EB6" w:rsidRDefault="004E0A18" w:rsidP="004E0A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EB3EB6">
              <w:rPr>
                <w:rFonts w:ascii="Times New Roman" w:hAnsi="Times New Roman"/>
                <w:b/>
                <w:sz w:val="28"/>
                <w:szCs w:val="24"/>
              </w:rPr>
              <w:t>Наименование показателя</w:t>
            </w:r>
          </w:p>
        </w:tc>
        <w:tc>
          <w:tcPr>
            <w:tcW w:w="1523" w:type="dxa"/>
          </w:tcPr>
          <w:p w:rsidR="004E0A18" w:rsidRDefault="004E0A18" w:rsidP="004E0A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4E0A18">
              <w:rPr>
                <w:rFonts w:ascii="Times New Roman" w:hAnsi="Times New Roman"/>
                <w:b/>
                <w:sz w:val="28"/>
                <w:szCs w:val="24"/>
              </w:rPr>
              <w:t>2025 год</w:t>
            </w:r>
          </w:p>
        </w:tc>
        <w:tc>
          <w:tcPr>
            <w:tcW w:w="1523" w:type="dxa"/>
          </w:tcPr>
          <w:p w:rsidR="004E0A18" w:rsidRDefault="004E0A18" w:rsidP="004E0A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4"/>
              </w:rPr>
              <w:t>2024 год</w:t>
            </w:r>
          </w:p>
        </w:tc>
      </w:tr>
      <w:tr w:rsidR="004E0A18" w:rsidRPr="00EB3EB6" w:rsidTr="0046615D">
        <w:trPr>
          <w:trHeight w:val="434"/>
          <w:jc w:val="center"/>
        </w:trPr>
        <w:tc>
          <w:tcPr>
            <w:tcW w:w="7371" w:type="dxa"/>
            <w:vAlign w:val="center"/>
          </w:tcPr>
          <w:p w:rsidR="004E0A18" w:rsidRPr="00EB3EB6" w:rsidRDefault="004E0A18" w:rsidP="004E0A1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B3EB6">
              <w:rPr>
                <w:rFonts w:ascii="Times New Roman" w:hAnsi="Times New Roman"/>
                <w:color w:val="000000"/>
                <w:sz w:val="28"/>
                <w:szCs w:val="24"/>
              </w:rPr>
              <w:t>выявлено нарушений законов</w:t>
            </w:r>
          </w:p>
        </w:tc>
        <w:tc>
          <w:tcPr>
            <w:tcW w:w="1523" w:type="dxa"/>
            <w:vAlign w:val="center"/>
          </w:tcPr>
          <w:p w:rsidR="004E0A18" w:rsidRPr="001D545E" w:rsidRDefault="004E0A18" w:rsidP="004E0A1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6548</w:t>
            </w:r>
          </w:p>
        </w:tc>
        <w:tc>
          <w:tcPr>
            <w:tcW w:w="1523" w:type="dxa"/>
            <w:vAlign w:val="center"/>
          </w:tcPr>
          <w:p w:rsidR="004E0A18" w:rsidRPr="001D545E" w:rsidRDefault="004E0A18" w:rsidP="004E0A1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6236</w:t>
            </w:r>
          </w:p>
        </w:tc>
      </w:tr>
      <w:tr w:rsidR="004E0A18" w:rsidRPr="00EB3EB6" w:rsidTr="0046615D">
        <w:trPr>
          <w:jc w:val="center"/>
        </w:trPr>
        <w:tc>
          <w:tcPr>
            <w:tcW w:w="7371" w:type="dxa"/>
            <w:vAlign w:val="center"/>
          </w:tcPr>
          <w:p w:rsidR="004E0A18" w:rsidRPr="00EB3EB6" w:rsidRDefault="004E0A18" w:rsidP="004E0A1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B3EB6">
              <w:rPr>
                <w:rFonts w:ascii="Times New Roman" w:hAnsi="Times New Roman"/>
                <w:sz w:val="28"/>
                <w:szCs w:val="24"/>
              </w:rPr>
              <w:t>принесено протестов</w:t>
            </w:r>
          </w:p>
        </w:tc>
        <w:tc>
          <w:tcPr>
            <w:tcW w:w="1523" w:type="dxa"/>
            <w:vAlign w:val="center"/>
          </w:tcPr>
          <w:p w:rsidR="004E0A18" w:rsidRPr="001D545E" w:rsidRDefault="004E0A18" w:rsidP="004E0A1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391</w:t>
            </w:r>
          </w:p>
        </w:tc>
        <w:tc>
          <w:tcPr>
            <w:tcW w:w="1523" w:type="dxa"/>
            <w:vAlign w:val="center"/>
          </w:tcPr>
          <w:p w:rsidR="004E0A18" w:rsidRPr="001D545E" w:rsidRDefault="004E0A18" w:rsidP="004E0A1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405</w:t>
            </w:r>
          </w:p>
        </w:tc>
      </w:tr>
      <w:tr w:rsidR="004E0A18" w:rsidRPr="00EB3EB6" w:rsidTr="0046615D">
        <w:trPr>
          <w:jc w:val="center"/>
        </w:trPr>
        <w:tc>
          <w:tcPr>
            <w:tcW w:w="7371" w:type="dxa"/>
            <w:vAlign w:val="center"/>
          </w:tcPr>
          <w:p w:rsidR="004E0A18" w:rsidRPr="00EB3EB6" w:rsidRDefault="004E0A18" w:rsidP="004E0A18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EB3EB6">
              <w:rPr>
                <w:rFonts w:ascii="Times New Roman" w:hAnsi="Times New Roman"/>
                <w:sz w:val="28"/>
                <w:szCs w:val="24"/>
              </w:rPr>
              <w:t>по удовлетворённым протестам отменено и изменено незаконных правовых актов</w:t>
            </w:r>
          </w:p>
        </w:tc>
        <w:tc>
          <w:tcPr>
            <w:tcW w:w="1523" w:type="dxa"/>
            <w:vAlign w:val="center"/>
          </w:tcPr>
          <w:p w:rsidR="004E0A18" w:rsidRPr="001D545E" w:rsidRDefault="004E0A18" w:rsidP="004E0A1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295</w:t>
            </w:r>
          </w:p>
        </w:tc>
        <w:tc>
          <w:tcPr>
            <w:tcW w:w="1523" w:type="dxa"/>
            <w:vAlign w:val="center"/>
          </w:tcPr>
          <w:p w:rsidR="004E0A18" w:rsidRPr="001D545E" w:rsidRDefault="004E0A18" w:rsidP="004E0A1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288</w:t>
            </w:r>
          </w:p>
        </w:tc>
      </w:tr>
      <w:tr w:rsidR="004E0A18" w:rsidRPr="00EB3EB6" w:rsidTr="0046615D">
        <w:trPr>
          <w:trHeight w:val="367"/>
          <w:jc w:val="center"/>
        </w:trPr>
        <w:tc>
          <w:tcPr>
            <w:tcW w:w="7371" w:type="dxa"/>
            <w:vAlign w:val="center"/>
          </w:tcPr>
          <w:p w:rsidR="004E0A18" w:rsidRPr="00EB3EB6" w:rsidRDefault="004E0A18" w:rsidP="004E0A1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B3EB6">
              <w:rPr>
                <w:rFonts w:ascii="Times New Roman" w:hAnsi="Times New Roman"/>
                <w:sz w:val="28"/>
                <w:szCs w:val="24"/>
              </w:rPr>
              <w:t>направлено исков, заявлений в суд</w:t>
            </w:r>
          </w:p>
        </w:tc>
        <w:tc>
          <w:tcPr>
            <w:tcW w:w="1523" w:type="dxa"/>
            <w:vAlign w:val="center"/>
          </w:tcPr>
          <w:p w:rsidR="004E0A18" w:rsidRPr="001D545E" w:rsidRDefault="004E0A18" w:rsidP="004E0A1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226</w:t>
            </w:r>
          </w:p>
        </w:tc>
        <w:tc>
          <w:tcPr>
            <w:tcW w:w="1523" w:type="dxa"/>
            <w:vAlign w:val="center"/>
          </w:tcPr>
          <w:p w:rsidR="004E0A18" w:rsidRPr="001D545E" w:rsidRDefault="004E0A18" w:rsidP="004E0A1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275</w:t>
            </w:r>
          </w:p>
        </w:tc>
      </w:tr>
      <w:tr w:rsidR="004E0A18" w:rsidRPr="00EB3EB6" w:rsidTr="0046615D">
        <w:trPr>
          <w:jc w:val="center"/>
        </w:trPr>
        <w:tc>
          <w:tcPr>
            <w:tcW w:w="7371" w:type="dxa"/>
            <w:vAlign w:val="center"/>
          </w:tcPr>
          <w:p w:rsidR="004E0A18" w:rsidRPr="00EB3EB6" w:rsidRDefault="004E0A18" w:rsidP="004E0A1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B3EB6">
              <w:rPr>
                <w:rFonts w:ascii="Times New Roman" w:hAnsi="Times New Roman"/>
                <w:sz w:val="28"/>
                <w:szCs w:val="24"/>
              </w:rPr>
              <w:t>удовлетворено исков и прекращено дел ввиду добровольного удовлетворения требований прокурора</w:t>
            </w:r>
          </w:p>
        </w:tc>
        <w:tc>
          <w:tcPr>
            <w:tcW w:w="1523" w:type="dxa"/>
            <w:vAlign w:val="center"/>
          </w:tcPr>
          <w:p w:rsidR="004E0A18" w:rsidRPr="001D545E" w:rsidRDefault="004E0A18" w:rsidP="004E0A1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238</w:t>
            </w:r>
          </w:p>
        </w:tc>
        <w:tc>
          <w:tcPr>
            <w:tcW w:w="1523" w:type="dxa"/>
            <w:vAlign w:val="center"/>
          </w:tcPr>
          <w:p w:rsidR="004E0A18" w:rsidRPr="001D545E" w:rsidRDefault="004E0A18" w:rsidP="004E0A1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213</w:t>
            </w:r>
          </w:p>
        </w:tc>
      </w:tr>
      <w:tr w:rsidR="004E0A18" w:rsidRPr="00EB3EB6" w:rsidTr="0046615D">
        <w:trPr>
          <w:jc w:val="center"/>
        </w:trPr>
        <w:tc>
          <w:tcPr>
            <w:tcW w:w="7371" w:type="dxa"/>
            <w:vAlign w:val="center"/>
          </w:tcPr>
          <w:p w:rsidR="004E0A18" w:rsidRPr="00EB3EB6" w:rsidRDefault="004E0A18" w:rsidP="004E0A1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B3EB6">
              <w:rPr>
                <w:rFonts w:ascii="Times New Roman" w:hAnsi="Times New Roman"/>
                <w:sz w:val="28"/>
                <w:szCs w:val="24"/>
              </w:rPr>
              <w:t>внесено представлений</w:t>
            </w:r>
          </w:p>
        </w:tc>
        <w:tc>
          <w:tcPr>
            <w:tcW w:w="1523" w:type="dxa"/>
            <w:vAlign w:val="center"/>
          </w:tcPr>
          <w:p w:rsidR="004E0A18" w:rsidRPr="001D545E" w:rsidRDefault="004E0A18" w:rsidP="004E0A1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1304</w:t>
            </w:r>
          </w:p>
        </w:tc>
        <w:tc>
          <w:tcPr>
            <w:tcW w:w="1523" w:type="dxa"/>
            <w:vAlign w:val="center"/>
          </w:tcPr>
          <w:p w:rsidR="004E0A18" w:rsidRPr="001D545E" w:rsidRDefault="004E0A18" w:rsidP="004E0A1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1277</w:t>
            </w:r>
          </w:p>
        </w:tc>
      </w:tr>
      <w:tr w:rsidR="004E0A18" w:rsidRPr="00EB3EB6" w:rsidTr="0046615D">
        <w:trPr>
          <w:jc w:val="center"/>
        </w:trPr>
        <w:tc>
          <w:tcPr>
            <w:tcW w:w="7371" w:type="dxa"/>
            <w:vAlign w:val="center"/>
          </w:tcPr>
          <w:p w:rsidR="004E0A18" w:rsidRPr="00EB3EB6" w:rsidRDefault="004E0A18" w:rsidP="004E0A1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B3EB6">
              <w:rPr>
                <w:rFonts w:ascii="Times New Roman" w:hAnsi="Times New Roman"/>
                <w:sz w:val="28"/>
                <w:szCs w:val="24"/>
              </w:rPr>
              <w:t>привлечено лиц к дисциплинарной ответственности</w:t>
            </w:r>
          </w:p>
        </w:tc>
        <w:tc>
          <w:tcPr>
            <w:tcW w:w="1523" w:type="dxa"/>
            <w:vAlign w:val="center"/>
          </w:tcPr>
          <w:p w:rsidR="004E0A18" w:rsidRPr="001D545E" w:rsidRDefault="004E0A18" w:rsidP="004E0A1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542</w:t>
            </w:r>
          </w:p>
        </w:tc>
        <w:tc>
          <w:tcPr>
            <w:tcW w:w="1523" w:type="dxa"/>
            <w:vAlign w:val="center"/>
          </w:tcPr>
          <w:p w:rsidR="004E0A18" w:rsidRPr="001D545E" w:rsidRDefault="004E0A18" w:rsidP="004E0A1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554</w:t>
            </w:r>
          </w:p>
        </w:tc>
      </w:tr>
      <w:tr w:rsidR="004E0A18" w:rsidRPr="00EB3EB6" w:rsidTr="0046615D">
        <w:trPr>
          <w:jc w:val="center"/>
        </w:trPr>
        <w:tc>
          <w:tcPr>
            <w:tcW w:w="7371" w:type="dxa"/>
            <w:vAlign w:val="center"/>
          </w:tcPr>
          <w:p w:rsidR="004E0A18" w:rsidRPr="00EB3EB6" w:rsidRDefault="004E0A18" w:rsidP="004E0A1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B3EB6">
              <w:rPr>
                <w:rFonts w:ascii="Times New Roman" w:hAnsi="Times New Roman"/>
                <w:sz w:val="28"/>
                <w:szCs w:val="24"/>
              </w:rPr>
              <w:t>по постановлению (заявлению в арбитражный суд) прокурора органами административной юрисдикции привлечено лиц к административной ответственности</w:t>
            </w:r>
          </w:p>
        </w:tc>
        <w:tc>
          <w:tcPr>
            <w:tcW w:w="1523" w:type="dxa"/>
            <w:vAlign w:val="center"/>
          </w:tcPr>
          <w:p w:rsidR="004E0A18" w:rsidRPr="001D545E" w:rsidRDefault="004E0A18" w:rsidP="004E0A1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521</w:t>
            </w:r>
          </w:p>
        </w:tc>
        <w:tc>
          <w:tcPr>
            <w:tcW w:w="1523" w:type="dxa"/>
            <w:vAlign w:val="center"/>
          </w:tcPr>
          <w:p w:rsidR="004E0A18" w:rsidRPr="001D545E" w:rsidRDefault="004E0A18" w:rsidP="004E0A1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423</w:t>
            </w:r>
          </w:p>
        </w:tc>
      </w:tr>
      <w:tr w:rsidR="004E0A18" w:rsidRPr="00EB3EB6" w:rsidTr="0046615D">
        <w:trPr>
          <w:jc w:val="center"/>
        </w:trPr>
        <w:tc>
          <w:tcPr>
            <w:tcW w:w="7371" w:type="dxa"/>
            <w:vAlign w:val="center"/>
          </w:tcPr>
          <w:p w:rsidR="004E0A18" w:rsidRPr="00EB3EB6" w:rsidRDefault="004E0A18" w:rsidP="004E0A1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B3EB6">
              <w:rPr>
                <w:rFonts w:ascii="Times New Roman" w:hAnsi="Times New Roman"/>
                <w:sz w:val="28"/>
                <w:szCs w:val="24"/>
              </w:rPr>
              <w:t>предостережено лиц о недопустимости нарушения закона</w:t>
            </w:r>
          </w:p>
        </w:tc>
        <w:tc>
          <w:tcPr>
            <w:tcW w:w="1523" w:type="dxa"/>
            <w:vAlign w:val="center"/>
          </w:tcPr>
          <w:p w:rsidR="004E0A18" w:rsidRPr="001D545E" w:rsidRDefault="004E0A18" w:rsidP="004E0A1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  <w:tc>
          <w:tcPr>
            <w:tcW w:w="1523" w:type="dxa"/>
            <w:vAlign w:val="center"/>
          </w:tcPr>
          <w:p w:rsidR="004E0A18" w:rsidRPr="001D545E" w:rsidRDefault="004E0A18" w:rsidP="004E0A1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</w:tr>
      <w:tr w:rsidR="004E0A18" w:rsidRPr="00EB3EB6" w:rsidTr="0046615D">
        <w:trPr>
          <w:jc w:val="center"/>
        </w:trPr>
        <w:tc>
          <w:tcPr>
            <w:tcW w:w="7371" w:type="dxa"/>
            <w:vAlign w:val="center"/>
          </w:tcPr>
          <w:p w:rsidR="004E0A18" w:rsidRPr="00EB3EB6" w:rsidRDefault="004E0A18" w:rsidP="004E0A18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EB3EB6">
              <w:rPr>
                <w:rFonts w:ascii="Times New Roman" w:hAnsi="Times New Roman"/>
                <w:sz w:val="28"/>
                <w:szCs w:val="24"/>
              </w:rPr>
              <w:t>направлено материалов для решения вопроса об уголовном преследовании в порядке п. 2 ч. 2 ст. 37 УПК РФ</w:t>
            </w:r>
          </w:p>
        </w:tc>
        <w:tc>
          <w:tcPr>
            <w:tcW w:w="1523" w:type="dxa"/>
            <w:vAlign w:val="center"/>
          </w:tcPr>
          <w:p w:rsidR="004E0A18" w:rsidRPr="001D545E" w:rsidRDefault="004E0A18" w:rsidP="004E0A1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1523" w:type="dxa"/>
            <w:vAlign w:val="center"/>
          </w:tcPr>
          <w:p w:rsidR="004E0A18" w:rsidRPr="001D545E" w:rsidRDefault="004E0A18" w:rsidP="004E0A1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</w:tr>
      <w:tr w:rsidR="004E0A18" w:rsidRPr="00EB3EB6" w:rsidTr="0046615D">
        <w:trPr>
          <w:jc w:val="center"/>
        </w:trPr>
        <w:tc>
          <w:tcPr>
            <w:tcW w:w="7371" w:type="dxa"/>
            <w:vAlign w:val="center"/>
          </w:tcPr>
          <w:p w:rsidR="004E0A18" w:rsidRPr="00EB3EB6" w:rsidRDefault="004E0A18" w:rsidP="004E0A18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EB3EB6">
              <w:rPr>
                <w:rFonts w:ascii="Times New Roman" w:hAnsi="Times New Roman"/>
                <w:sz w:val="28"/>
                <w:szCs w:val="24"/>
              </w:rPr>
              <w:t>возбуждено уголовных дел по материалам, направленным прокурором в порядке п. 2 ч. 2 ст. 37 УПК РФ</w:t>
            </w:r>
          </w:p>
        </w:tc>
        <w:tc>
          <w:tcPr>
            <w:tcW w:w="1523" w:type="dxa"/>
            <w:vAlign w:val="center"/>
          </w:tcPr>
          <w:p w:rsidR="004E0A18" w:rsidRPr="001D545E" w:rsidRDefault="004E0A18" w:rsidP="004E0A1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523" w:type="dxa"/>
            <w:vAlign w:val="center"/>
          </w:tcPr>
          <w:p w:rsidR="004E0A18" w:rsidRPr="001D545E" w:rsidRDefault="004E0A18" w:rsidP="004E0A1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</w:tr>
    </w:tbl>
    <w:p w:rsidR="002A7B6B" w:rsidRDefault="002A7B6B" w:rsidP="002A7B6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E6008" w:rsidRDefault="00CF33CA" w:rsidP="000E6008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CF33CA">
        <w:rPr>
          <w:rFonts w:ascii="Times New Roman" w:hAnsi="Times New Roman"/>
          <w:b/>
          <w:sz w:val="28"/>
          <w:szCs w:val="28"/>
        </w:rPr>
        <w:t>В сфере соблюдения прав и свобод человека и гражданина</w:t>
      </w:r>
    </w:p>
    <w:p w:rsidR="000E6008" w:rsidRPr="00B95CC2" w:rsidRDefault="000E6008" w:rsidP="000E6008">
      <w:pPr>
        <w:spacing w:after="0" w:line="240" w:lineRule="auto"/>
        <w:ind w:firstLine="426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pPr w:leftFromText="180" w:rightFromText="180" w:vertAnchor="text" w:tblpXSpec="center" w:tblpY="1"/>
        <w:tblOverlap w:val="never"/>
        <w:tblW w:w="103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82"/>
        <w:gridCol w:w="1523"/>
        <w:gridCol w:w="1523"/>
      </w:tblGrid>
      <w:tr w:rsidR="004E0A18" w:rsidRPr="00EB3EB6" w:rsidTr="004E0A18">
        <w:trPr>
          <w:trHeight w:val="339"/>
          <w:jc w:val="center"/>
        </w:trPr>
        <w:tc>
          <w:tcPr>
            <w:tcW w:w="7282" w:type="dxa"/>
            <w:vAlign w:val="center"/>
          </w:tcPr>
          <w:p w:rsidR="004E0A18" w:rsidRPr="00EB3EB6" w:rsidRDefault="004E0A18" w:rsidP="004E0A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EB3EB6">
              <w:rPr>
                <w:rFonts w:ascii="Times New Roman" w:hAnsi="Times New Roman"/>
                <w:b/>
                <w:sz w:val="28"/>
                <w:szCs w:val="24"/>
              </w:rPr>
              <w:t>Наименование показателя</w:t>
            </w:r>
          </w:p>
        </w:tc>
        <w:tc>
          <w:tcPr>
            <w:tcW w:w="1523" w:type="dxa"/>
          </w:tcPr>
          <w:p w:rsidR="004E0A18" w:rsidRDefault="004E0A18" w:rsidP="004E0A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4E0A18">
              <w:rPr>
                <w:rFonts w:ascii="Times New Roman" w:hAnsi="Times New Roman"/>
                <w:b/>
                <w:sz w:val="28"/>
                <w:szCs w:val="24"/>
              </w:rPr>
              <w:t>2025 год</w:t>
            </w:r>
          </w:p>
        </w:tc>
        <w:tc>
          <w:tcPr>
            <w:tcW w:w="1523" w:type="dxa"/>
          </w:tcPr>
          <w:p w:rsidR="004E0A18" w:rsidRDefault="004E0A18" w:rsidP="004E0A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4"/>
              </w:rPr>
              <w:t>2024 год</w:t>
            </w:r>
          </w:p>
        </w:tc>
      </w:tr>
      <w:tr w:rsidR="004E0A18" w:rsidRPr="00EB3EB6" w:rsidTr="008336DB">
        <w:trPr>
          <w:trHeight w:val="324"/>
          <w:jc w:val="center"/>
        </w:trPr>
        <w:tc>
          <w:tcPr>
            <w:tcW w:w="7282" w:type="dxa"/>
            <w:vAlign w:val="center"/>
          </w:tcPr>
          <w:p w:rsidR="004E0A18" w:rsidRPr="00EB3EB6" w:rsidRDefault="004E0A18" w:rsidP="004E0A1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  <w:lang w:val="en-US"/>
              </w:rPr>
            </w:pPr>
            <w:r w:rsidRPr="00EB3EB6">
              <w:rPr>
                <w:rFonts w:ascii="Times New Roman" w:hAnsi="Times New Roman"/>
                <w:color w:val="000000"/>
                <w:sz w:val="28"/>
                <w:szCs w:val="24"/>
              </w:rPr>
              <w:t>выявлено нарушений закона</w:t>
            </w:r>
          </w:p>
        </w:tc>
        <w:tc>
          <w:tcPr>
            <w:tcW w:w="1523" w:type="dxa"/>
            <w:vAlign w:val="center"/>
          </w:tcPr>
          <w:p w:rsidR="004E0A18" w:rsidRPr="001D545E" w:rsidRDefault="004E0A18" w:rsidP="004E0A1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2078</w:t>
            </w:r>
          </w:p>
        </w:tc>
        <w:tc>
          <w:tcPr>
            <w:tcW w:w="1523" w:type="dxa"/>
            <w:vAlign w:val="center"/>
          </w:tcPr>
          <w:p w:rsidR="004E0A18" w:rsidRPr="001D545E" w:rsidRDefault="004E0A18" w:rsidP="004E0A1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2086</w:t>
            </w:r>
          </w:p>
        </w:tc>
      </w:tr>
      <w:tr w:rsidR="004E0A18" w:rsidRPr="00EB3EB6" w:rsidTr="008336DB">
        <w:trPr>
          <w:trHeight w:val="339"/>
          <w:jc w:val="center"/>
        </w:trPr>
        <w:tc>
          <w:tcPr>
            <w:tcW w:w="7282" w:type="dxa"/>
            <w:vAlign w:val="center"/>
          </w:tcPr>
          <w:p w:rsidR="004E0A18" w:rsidRPr="00EB3EB6" w:rsidRDefault="004E0A18" w:rsidP="004E0A18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EB3EB6">
              <w:rPr>
                <w:rFonts w:ascii="Times New Roman" w:hAnsi="Times New Roman"/>
                <w:sz w:val="28"/>
                <w:szCs w:val="24"/>
              </w:rPr>
              <w:t>принесено протестов</w:t>
            </w:r>
          </w:p>
        </w:tc>
        <w:tc>
          <w:tcPr>
            <w:tcW w:w="1523" w:type="dxa"/>
            <w:vAlign w:val="center"/>
          </w:tcPr>
          <w:p w:rsidR="004E0A18" w:rsidRPr="001D545E" w:rsidRDefault="004E0A18" w:rsidP="004E0A1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173</w:t>
            </w:r>
          </w:p>
        </w:tc>
        <w:tc>
          <w:tcPr>
            <w:tcW w:w="1523" w:type="dxa"/>
            <w:vAlign w:val="center"/>
          </w:tcPr>
          <w:p w:rsidR="004E0A18" w:rsidRPr="001D545E" w:rsidRDefault="004E0A18" w:rsidP="004E0A1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241</w:t>
            </w:r>
          </w:p>
        </w:tc>
      </w:tr>
      <w:tr w:rsidR="004E0A18" w:rsidRPr="00EB3EB6" w:rsidTr="008336DB">
        <w:trPr>
          <w:trHeight w:val="679"/>
          <w:jc w:val="center"/>
        </w:trPr>
        <w:tc>
          <w:tcPr>
            <w:tcW w:w="7282" w:type="dxa"/>
            <w:vAlign w:val="center"/>
          </w:tcPr>
          <w:p w:rsidR="004E0A18" w:rsidRPr="00EB3EB6" w:rsidRDefault="004E0A18" w:rsidP="004E0A18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EB3EB6">
              <w:rPr>
                <w:rFonts w:ascii="Times New Roman" w:hAnsi="Times New Roman"/>
                <w:sz w:val="28"/>
                <w:szCs w:val="24"/>
              </w:rPr>
              <w:t>по удовлетворённым протестам отменено и изменено незаконных правовых актов</w:t>
            </w:r>
          </w:p>
        </w:tc>
        <w:tc>
          <w:tcPr>
            <w:tcW w:w="1523" w:type="dxa"/>
            <w:vAlign w:val="center"/>
          </w:tcPr>
          <w:p w:rsidR="004E0A18" w:rsidRPr="001D545E" w:rsidRDefault="004E0A18" w:rsidP="004E0A1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109</w:t>
            </w:r>
          </w:p>
        </w:tc>
        <w:tc>
          <w:tcPr>
            <w:tcW w:w="1523" w:type="dxa"/>
            <w:vAlign w:val="center"/>
          </w:tcPr>
          <w:p w:rsidR="004E0A18" w:rsidRPr="001D545E" w:rsidRDefault="004E0A18" w:rsidP="004E0A1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138</w:t>
            </w:r>
          </w:p>
        </w:tc>
      </w:tr>
      <w:tr w:rsidR="004E0A18" w:rsidRPr="00EB3EB6" w:rsidTr="008336DB">
        <w:trPr>
          <w:trHeight w:val="339"/>
          <w:jc w:val="center"/>
        </w:trPr>
        <w:tc>
          <w:tcPr>
            <w:tcW w:w="7282" w:type="dxa"/>
            <w:vAlign w:val="center"/>
          </w:tcPr>
          <w:p w:rsidR="004E0A18" w:rsidRPr="00EB3EB6" w:rsidRDefault="004E0A18" w:rsidP="004E0A18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EB3EB6">
              <w:rPr>
                <w:rFonts w:ascii="Times New Roman" w:hAnsi="Times New Roman"/>
                <w:sz w:val="28"/>
                <w:szCs w:val="24"/>
              </w:rPr>
              <w:t>направлено исков, заявлений в суд</w:t>
            </w:r>
          </w:p>
        </w:tc>
        <w:tc>
          <w:tcPr>
            <w:tcW w:w="1523" w:type="dxa"/>
            <w:vAlign w:val="center"/>
          </w:tcPr>
          <w:p w:rsidR="004E0A18" w:rsidRPr="001D545E" w:rsidRDefault="004E0A18" w:rsidP="004E0A1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1523" w:type="dxa"/>
            <w:vAlign w:val="center"/>
          </w:tcPr>
          <w:p w:rsidR="004E0A18" w:rsidRPr="001D545E" w:rsidRDefault="004E0A18" w:rsidP="004E0A1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63</w:t>
            </w:r>
          </w:p>
        </w:tc>
      </w:tr>
      <w:tr w:rsidR="004E0A18" w:rsidRPr="00EB3EB6" w:rsidTr="008336DB">
        <w:trPr>
          <w:trHeight w:val="679"/>
          <w:jc w:val="center"/>
        </w:trPr>
        <w:tc>
          <w:tcPr>
            <w:tcW w:w="7282" w:type="dxa"/>
            <w:vAlign w:val="center"/>
          </w:tcPr>
          <w:p w:rsidR="004E0A18" w:rsidRPr="00EB3EB6" w:rsidRDefault="004E0A18" w:rsidP="004E0A18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EB3EB6">
              <w:rPr>
                <w:rFonts w:ascii="Times New Roman" w:hAnsi="Times New Roman"/>
                <w:sz w:val="28"/>
                <w:szCs w:val="24"/>
              </w:rPr>
              <w:t>удовлетворено исков и прекращено дел ввиду добровольного удовлетворения требований прокурора</w:t>
            </w:r>
          </w:p>
        </w:tc>
        <w:tc>
          <w:tcPr>
            <w:tcW w:w="1523" w:type="dxa"/>
            <w:vAlign w:val="center"/>
          </w:tcPr>
          <w:p w:rsidR="004E0A18" w:rsidRPr="001D545E" w:rsidRDefault="004E0A18" w:rsidP="004E0A1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1523" w:type="dxa"/>
            <w:vAlign w:val="center"/>
          </w:tcPr>
          <w:p w:rsidR="004E0A18" w:rsidRPr="001D545E" w:rsidRDefault="004E0A18" w:rsidP="004E0A1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</w:tr>
      <w:tr w:rsidR="004E0A18" w:rsidRPr="00EB3EB6" w:rsidTr="008336DB">
        <w:trPr>
          <w:trHeight w:val="324"/>
          <w:jc w:val="center"/>
        </w:trPr>
        <w:tc>
          <w:tcPr>
            <w:tcW w:w="7282" w:type="dxa"/>
            <w:vAlign w:val="center"/>
          </w:tcPr>
          <w:p w:rsidR="004E0A18" w:rsidRPr="00EB3EB6" w:rsidRDefault="004E0A18" w:rsidP="004E0A18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EB3EB6">
              <w:rPr>
                <w:rFonts w:ascii="Times New Roman" w:hAnsi="Times New Roman"/>
                <w:sz w:val="28"/>
                <w:szCs w:val="24"/>
              </w:rPr>
              <w:t>внесено представлений</w:t>
            </w:r>
          </w:p>
        </w:tc>
        <w:tc>
          <w:tcPr>
            <w:tcW w:w="1523" w:type="dxa"/>
            <w:vAlign w:val="center"/>
          </w:tcPr>
          <w:p w:rsidR="004E0A18" w:rsidRPr="001D545E" w:rsidRDefault="004E0A18" w:rsidP="004E0A1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437</w:t>
            </w:r>
          </w:p>
        </w:tc>
        <w:tc>
          <w:tcPr>
            <w:tcW w:w="1523" w:type="dxa"/>
            <w:vAlign w:val="center"/>
          </w:tcPr>
          <w:p w:rsidR="004E0A18" w:rsidRPr="001D545E" w:rsidRDefault="004E0A18" w:rsidP="004E0A1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424</w:t>
            </w:r>
          </w:p>
        </w:tc>
      </w:tr>
      <w:tr w:rsidR="004E0A18" w:rsidRPr="00EB3EB6" w:rsidTr="008336DB">
        <w:trPr>
          <w:trHeight w:val="339"/>
          <w:jc w:val="center"/>
        </w:trPr>
        <w:tc>
          <w:tcPr>
            <w:tcW w:w="7282" w:type="dxa"/>
            <w:vAlign w:val="center"/>
          </w:tcPr>
          <w:p w:rsidR="004E0A18" w:rsidRPr="00EB3EB6" w:rsidRDefault="004E0A18" w:rsidP="004E0A18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EB3EB6">
              <w:rPr>
                <w:rFonts w:ascii="Times New Roman" w:hAnsi="Times New Roman"/>
                <w:sz w:val="28"/>
                <w:szCs w:val="24"/>
              </w:rPr>
              <w:t xml:space="preserve">привлечено лиц к дисциплинарной ответственности </w:t>
            </w:r>
          </w:p>
        </w:tc>
        <w:tc>
          <w:tcPr>
            <w:tcW w:w="1523" w:type="dxa"/>
            <w:vAlign w:val="center"/>
          </w:tcPr>
          <w:p w:rsidR="004E0A18" w:rsidRPr="001D545E" w:rsidRDefault="004E0A18" w:rsidP="004E0A1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147</w:t>
            </w:r>
          </w:p>
        </w:tc>
        <w:tc>
          <w:tcPr>
            <w:tcW w:w="1523" w:type="dxa"/>
            <w:vAlign w:val="center"/>
          </w:tcPr>
          <w:p w:rsidR="004E0A18" w:rsidRPr="001D545E" w:rsidRDefault="004E0A18" w:rsidP="004E0A1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203</w:t>
            </w:r>
          </w:p>
        </w:tc>
      </w:tr>
      <w:tr w:rsidR="004E0A18" w:rsidRPr="00EB3EB6" w:rsidTr="008336DB">
        <w:trPr>
          <w:trHeight w:val="1018"/>
          <w:jc w:val="center"/>
        </w:trPr>
        <w:tc>
          <w:tcPr>
            <w:tcW w:w="7282" w:type="dxa"/>
            <w:vAlign w:val="center"/>
          </w:tcPr>
          <w:p w:rsidR="004E0A18" w:rsidRPr="00EB3EB6" w:rsidRDefault="004E0A18" w:rsidP="004E0A18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EB3EB6">
              <w:rPr>
                <w:rFonts w:ascii="Times New Roman" w:hAnsi="Times New Roman"/>
                <w:sz w:val="28"/>
                <w:szCs w:val="24"/>
              </w:rPr>
              <w:t>по постановлению (заявлению в арбитражный суд) прокурора органами административной юрисдикции привлечено лиц к административной ответственности</w:t>
            </w:r>
          </w:p>
        </w:tc>
        <w:tc>
          <w:tcPr>
            <w:tcW w:w="1523" w:type="dxa"/>
            <w:vAlign w:val="center"/>
          </w:tcPr>
          <w:p w:rsidR="004E0A18" w:rsidRPr="001D545E" w:rsidRDefault="004E0A18" w:rsidP="004E0A1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203</w:t>
            </w:r>
          </w:p>
        </w:tc>
        <w:tc>
          <w:tcPr>
            <w:tcW w:w="1523" w:type="dxa"/>
            <w:vAlign w:val="center"/>
          </w:tcPr>
          <w:p w:rsidR="004E0A18" w:rsidRPr="001D545E" w:rsidRDefault="004E0A18" w:rsidP="004E0A1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126</w:t>
            </w:r>
          </w:p>
        </w:tc>
      </w:tr>
      <w:tr w:rsidR="004E0A18" w:rsidRPr="00EB3EB6" w:rsidTr="008336DB">
        <w:trPr>
          <w:trHeight w:val="355"/>
          <w:jc w:val="center"/>
        </w:trPr>
        <w:tc>
          <w:tcPr>
            <w:tcW w:w="7282" w:type="dxa"/>
            <w:vAlign w:val="center"/>
          </w:tcPr>
          <w:p w:rsidR="004E0A18" w:rsidRPr="00EB3EB6" w:rsidRDefault="004E0A18" w:rsidP="004E0A18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EB3EB6">
              <w:rPr>
                <w:rFonts w:ascii="Times New Roman" w:hAnsi="Times New Roman"/>
                <w:sz w:val="28"/>
                <w:szCs w:val="24"/>
              </w:rPr>
              <w:t xml:space="preserve">предостережено лиц о недопустимости нарушения закона </w:t>
            </w:r>
          </w:p>
        </w:tc>
        <w:tc>
          <w:tcPr>
            <w:tcW w:w="1523" w:type="dxa"/>
            <w:vAlign w:val="center"/>
          </w:tcPr>
          <w:p w:rsidR="004E0A18" w:rsidRPr="001D545E" w:rsidRDefault="004E0A18" w:rsidP="004E0A1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523" w:type="dxa"/>
            <w:vAlign w:val="center"/>
          </w:tcPr>
          <w:p w:rsidR="004E0A18" w:rsidRPr="001D545E" w:rsidRDefault="004E0A18" w:rsidP="004E0A1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4E0A18" w:rsidRPr="00EB3EB6" w:rsidTr="008336DB">
        <w:trPr>
          <w:trHeight w:val="355"/>
          <w:jc w:val="center"/>
        </w:trPr>
        <w:tc>
          <w:tcPr>
            <w:tcW w:w="7282" w:type="dxa"/>
            <w:vAlign w:val="center"/>
          </w:tcPr>
          <w:p w:rsidR="004E0A18" w:rsidRPr="00EB3EB6" w:rsidRDefault="004E0A18" w:rsidP="004E0A18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EB3EB6">
              <w:rPr>
                <w:rFonts w:ascii="Times New Roman" w:hAnsi="Times New Roman"/>
                <w:sz w:val="28"/>
                <w:szCs w:val="24"/>
              </w:rPr>
              <w:t>направлено материалов для решения вопроса об уголовном преследовании в порядке п. 2 ч. 2 ст. 37 УПК РФ</w:t>
            </w:r>
          </w:p>
        </w:tc>
        <w:tc>
          <w:tcPr>
            <w:tcW w:w="1523" w:type="dxa"/>
            <w:vAlign w:val="center"/>
          </w:tcPr>
          <w:p w:rsidR="004E0A18" w:rsidRPr="002A7B6B" w:rsidRDefault="004E0A18" w:rsidP="004E0A1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23" w:type="dxa"/>
            <w:vAlign w:val="center"/>
          </w:tcPr>
          <w:p w:rsidR="004E0A18" w:rsidRPr="002A7B6B" w:rsidRDefault="004E0A18" w:rsidP="004E0A1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4E0A18" w:rsidRPr="00EB3EB6" w:rsidTr="008336DB">
        <w:trPr>
          <w:trHeight w:val="355"/>
          <w:jc w:val="center"/>
        </w:trPr>
        <w:tc>
          <w:tcPr>
            <w:tcW w:w="7282" w:type="dxa"/>
            <w:vAlign w:val="center"/>
          </w:tcPr>
          <w:p w:rsidR="004E0A18" w:rsidRPr="00EB3EB6" w:rsidRDefault="004E0A18" w:rsidP="004E0A18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EB3EB6">
              <w:rPr>
                <w:rFonts w:ascii="Times New Roman" w:hAnsi="Times New Roman"/>
                <w:sz w:val="28"/>
                <w:szCs w:val="24"/>
              </w:rPr>
              <w:t>возбуждено уголовных дел по материалам, направленным прокурором в порядке п. 2 ч. 2 ст. 37 УПК РФ</w:t>
            </w:r>
          </w:p>
        </w:tc>
        <w:tc>
          <w:tcPr>
            <w:tcW w:w="1523" w:type="dxa"/>
            <w:vAlign w:val="center"/>
          </w:tcPr>
          <w:p w:rsidR="004E0A18" w:rsidRDefault="004E0A18" w:rsidP="004E0A1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23" w:type="dxa"/>
            <w:vAlign w:val="center"/>
          </w:tcPr>
          <w:p w:rsidR="004E0A18" w:rsidRDefault="004E0A18" w:rsidP="004E0A1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</w:tbl>
    <w:p w:rsidR="00CF33CA" w:rsidRDefault="00CF33CA" w:rsidP="005A218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E6008" w:rsidRPr="00FD4B17" w:rsidRDefault="000E6008" w:rsidP="005A218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D4B17">
        <w:rPr>
          <w:rFonts w:ascii="Times New Roman" w:hAnsi="Times New Roman"/>
          <w:b/>
          <w:sz w:val="28"/>
          <w:szCs w:val="28"/>
        </w:rPr>
        <w:t>Надзор за соблюдением законов в сфере соблюдения прав и свобод</w:t>
      </w:r>
    </w:p>
    <w:p w:rsidR="000E6008" w:rsidRPr="009D34DE" w:rsidRDefault="000E6008" w:rsidP="000E6008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FD4B17">
        <w:rPr>
          <w:rFonts w:ascii="Times New Roman" w:hAnsi="Times New Roman"/>
          <w:b/>
          <w:sz w:val="28"/>
          <w:szCs w:val="28"/>
        </w:rPr>
        <w:t>человека и гражданина в сфере экономики</w:t>
      </w:r>
    </w:p>
    <w:p w:rsidR="000E6008" w:rsidRPr="00E033BA" w:rsidRDefault="000E6008" w:rsidP="000E600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pPr w:leftFromText="180" w:rightFromText="180" w:vertAnchor="text" w:tblpXSpec="center" w:tblpY="1"/>
        <w:tblOverlap w:val="never"/>
        <w:tblW w:w="103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82"/>
        <w:gridCol w:w="1523"/>
        <w:gridCol w:w="1523"/>
      </w:tblGrid>
      <w:tr w:rsidR="004E0A18" w:rsidRPr="00EB3EB6" w:rsidTr="004E0A18">
        <w:trPr>
          <w:jc w:val="center"/>
        </w:trPr>
        <w:tc>
          <w:tcPr>
            <w:tcW w:w="7282" w:type="dxa"/>
            <w:vAlign w:val="center"/>
          </w:tcPr>
          <w:p w:rsidR="004E0A18" w:rsidRPr="00EB3EB6" w:rsidRDefault="004E0A18" w:rsidP="004E0A18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EB3EB6">
              <w:rPr>
                <w:rFonts w:ascii="Times New Roman" w:hAnsi="Times New Roman"/>
                <w:b/>
                <w:sz w:val="28"/>
                <w:szCs w:val="24"/>
              </w:rPr>
              <w:t>Наименование показателя</w:t>
            </w:r>
          </w:p>
        </w:tc>
        <w:tc>
          <w:tcPr>
            <w:tcW w:w="1523" w:type="dxa"/>
          </w:tcPr>
          <w:p w:rsidR="004E0A18" w:rsidRDefault="004E0A18" w:rsidP="004E0A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4E0A18">
              <w:rPr>
                <w:rFonts w:ascii="Times New Roman" w:hAnsi="Times New Roman"/>
                <w:b/>
                <w:sz w:val="28"/>
                <w:szCs w:val="24"/>
              </w:rPr>
              <w:t>2025 год</w:t>
            </w:r>
          </w:p>
        </w:tc>
        <w:tc>
          <w:tcPr>
            <w:tcW w:w="1523" w:type="dxa"/>
          </w:tcPr>
          <w:p w:rsidR="004E0A18" w:rsidRDefault="004E0A18" w:rsidP="004E0A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4"/>
              </w:rPr>
              <w:t>2024 год</w:t>
            </w:r>
          </w:p>
        </w:tc>
      </w:tr>
      <w:tr w:rsidR="004E0A18" w:rsidRPr="00EB3EB6" w:rsidTr="00AA3A29">
        <w:trPr>
          <w:jc w:val="center"/>
        </w:trPr>
        <w:tc>
          <w:tcPr>
            <w:tcW w:w="7282" w:type="dxa"/>
            <w:vAlign w:val="center"/>
          </w:tcPr>
          <w:p w:rsidR="004E0A18" w:rsidRPr="00EB3EB6" w:rsidRDefault="004E0A18" w:rsidP="004E0A1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EB3EB6">
              <w:rPr>
                <w:rFonts w:ascii="Times New Roman" w:hAnsi="Times New Roman"/>
                <w:color w:val="000000"/>
                <w:sz w:val="28"/>
                <w:szCs w:val="24"/>
              </w:rPr>
              <w:t xml:space="preserve">выявлено нарушений закона </w:t>
            </w:r>
          </w:p>
        </w:tc>
        <w:tc>
          <w:tcPr>
            <w:tcW w:w="1523" w:type="dxa"/>
            <w:vAlign w:val="center"/>
          </w:tcPr>
          <w:p w:rsidR="004E0A18" w:rsidRPr="00FB29BB" w:rsidRDefault="004E0A18" w:rsidP="004E0A1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1065</w:t>
            </w:r>
          </w:p>
        </w:tc>
        <w:tc>
          <w:tcPr>
            <w:tcW w:w="1523" w:type="dxa"/>
            <w:vAlign w:val="center"/>
          </w:tcPr>
          <w:p w:rsidR="004E0A18" w:rsidRPr="00FB29BB" w:rsidRDefault="004E0A18" w:rsidP="004E0A1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1235</w:t>
            </w:r>
          </w:p>
        </w:tc>
      </w:tr>
      <w:tr w:rsidR="004E0A18" w:rsidRPr="00EB3EB6" w:rsidTr="00AA3A29">
        <w:trPr>
          <w:jc w:val="center"/>
        </w:trPr>
        <w:tc>
          <w:tcPr>
            <w:tcW w:w="7282" w:type="dxa"/>
            <w:vAlign w:val="center"/>
          </w:tcPr>
          <w:p w:rsidR="004E0A18" w:rsidRPr="00EB3EB6" w:rsidRDefault="004E0A18" w:rsidP="004E0A18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EB3EB6">
              <w:rPr>
                <w:rFonts w:ascii="Times New Roman" w:hAnsi="Times New Roman"/>
                <w:sz w:val="28"/>
                <w:szCs w:val="24"/>
              </w:rPr>
              <w:t xml:space="preserve">принесено протестов </w:t>
            </w:r>
          </w:p>
        </w:tc>
        <w:tc>
          <w:tcPr>
            <w:tcW w:w="1523" w:type="dxa"/>
            <w:vAlign w:val="center"/>
          </w:tcPr>
          <w:p w:rsidR="004E0A18" w:rsidRPr="00FB29BB" w:rsidRDefault="004E0A18" w:rsidP="004E0A1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</w:t>
            </w:r>
          </w:p>
        </w:tc>
        <w:tc>
          <w:tcPr>
            <w:tcW w:w="1523" w:type="dxa"/>
            <w:vAlign w:val="center"/>
          </w:tcPr>
          <w:p w:rsidR="004E0A18" w:rsidRPr="00FB29BB" w:rsidRDefault="004E0A18" w:rsidP="004E0A1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</w:tr>
      <w:tr w:rsidR="004E0A18" w:rsidRPr="00EB3EB6" w:rsidTr="00AA3A29">
        <w:trPr>
          <w:jc w:val="center"/>
        </w:trPr>
        <w:tc>
          <w:tcPr>
            <w:tcW w:w="7282" w:type="dxa"/>
            <w:vAlign w:val="center"/>
          </w:tcPr>
          <w:p w:rsidR="004E0A18" w:rsidRPr="00EB3EB6" w:rsidRDefault="004E0A18" w:rsidP="004E0A18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EB3EB6">
              <w:rPr>
                <w:rFonts w:ascii="Times New Roman" w:hAnsi="Times New Roman"/>
                <w:sz w:val="28"/>
                <w:szCs w:val="24"/>
              </w:rPr>
              <w:t>по удовлетворённым протестам отменено и изменено незаконных правовых актов</w:t>
            </w:r>
          </w:p>
        </w:tc>
        <w:tc>
          <w:tcPr>
            <w:tcW w:w="1523" w:type="dxa"/>
            <w:vAlign w:val="center"/>
          </w:tcPr>
          <w:p w:rsidR="004E0A18" w:rsidRPr="00FB29BB" w:rsidRDefault="004E0A18" w:rsidP="004E0A1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  <w:tc>
          <w:tcPr>
            <w:tcW w:w="1523" w:type="dxa"/>
            <w:vAlign w:val="center"/>
          </w:tcPr>
          <w:p w:rsidR="004E0A18" w:rsidRPr="00FB29BB" w:rsidRDefault="004E0A18" w:rsidP="004E0A1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</w:tr>
      <w:tr w:rsidR="004E0A18" w:rsidRPr="00EB3EB6" w:rsidTr="00AA3A29">
        <w:trPr>
          <w:jc w:val="center"/>
        </w:trPr>
        <w:tc>
          <w:tcPr>
            <w:tcW w:w="7282" w:type="dxa"/>
            <w:vAlign w:val="center"/>
          </w:tcPr>
          <w:p w:rsidR="004E0A18" w:rsidRPr="00EB3EB6" w:rsidRDefault="004E0A18" w:rsidP="004E0A18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EB3EB6">
              <w:rPr>
                <w:rFonts w:ascii="Times New Roman" w:hAnsi="Times New Roman"/>
                <w:sz w:val="28"/>
                <w:szCs w:val="24"/>
              </w:rPr>
              <w:t xml:space="preserve">направлено исков, заявлений в суд </w:t>
            </w:r>
          </w:p>
        </w:tc>
        <w:tc>
          <w:tcPr>
            <w:tcW w:w="1523" w:type="dxa"/>
            <w:vAlign w:val="center"/>
          </w:tcPr>
          <w:p w:rsidR="004E0A18" w:rsidRPr="00FB29BB" w:rsidRDefault="004E0A18" w:rsidP="004E0A1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1523" w:type="dxa"/>
            <w:vAlign w:val="center"/>
          </w:tcPr>
          <w:p w:rsidR="004E0A18" w:rsidRPr="00FB29BB" w:rsidRDefault="004E0A18" w:rsidP="004E0A1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</w:t>
            </w:r>
          </w:p>
        </w:tc>
      </w:tr>
      <w:tr w:rsidR="004E0A18" w:rsidRPr="00EB3EB6" w:rsidTr="00AA3A29">
        <w:trPr>
          <w:jc w:val="center"/>
        </w:trPr>
        <w:tc>
          <w:tcPr>
            <w:tcW w:w="7282" w:type="dxa"/>
            <w:vAlign w:val="center"/>
          </w:tcPr>
          <w:p w:rsidR="004E0A18" w:rsidRPr="00EB3EB6" w:rsidRDefault="004E0A18" w:rsidP="004E0A18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EB3EB6">
              <w:rPr>
                <w:rFonts w:ascii="Times New Roman" w:hAnsi="Times New Roman"/>
                <w:sz w:val="28"/>
                <w:szCs w:val="24"/>
              </w:rPr>
              <w:t>удовлетворено исков и прекращено дел ввиду добровольного удовлетворения требований прокурора</w:t>
            </w:r>
          </w:p>
        </w:tc>
        <w:tc>
          <w:tcPr>
            <w:tcW w:w="1523" w:type="dxa"/>
            <w:vAlign w:val="center"/>
          </w:tcPr>
          <w:p w:rsidR="004E0A18" w:rsidRPr="00FB29BB" w:rsidRDefault="004E0A18" w:rsidP="004E0A1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1523" w:type="dxa"/>
            <w:vAlign w:val="center"/>
          </w:tcPr>
          <w:p w:rsidR="004E0A18" w:rsidRPr="00FB29BB" w:rsidRDefault="004E0A18" w:rsidP="004E0A1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</w:tr>
      <w:tr w:rsidR="004E0A18" w:rsidRPr="00EB3EB6" w:rsidTr="00AA3A29">
        <w:trPr>
          <w:jc w:val="center"/>
        </w:trPr>
        <w:tc>
          <w:tcPr>
            <w:tcW w:w="7282" w:type="dxa"/>
            <w:vAlign w:val="center"/>
          </w:tcPr>
          <w:p w:rsidR="004E0A18" w:rsidRPr="00EB3EB6" w:rsidRDefault="004E0A18" w:rsidP="004E0A18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EB3EB6">
              <w:rPr>
                <w:rFonts w:ascii="Times New Roman" w:hAnsi="Times New Roman"/>
                <w:sz w:val="28"/>
                <w:szCs w:val="24"/>
              </w:rPr>
              <w:t xml:space="preserve">внесено представлений </w:t>
            </w:r>
          </w:p>
        </w:tc>
        <w:tc>
          <w:tcPr>
            <w:tcW w:w="1523" w:type="dxa"/>
            <w:vAlign w:val="center"/>
          </w:tcPr>
          <w:p w:rsidR="004E0A18" w:rsidRPr="00FB29BB" w:rsidRDefault="004E0A18" w:rsidP="004E0A1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231</w:t>
            </w:r>
          </w:p>
        </w:tc>
        <w:tc>
          <w:tcPr>
            <w:tcW w:w="1523" w:type="dxa"/>
            <w:vAlign w:val="center"/>
          </w:tcPr>
          <w:p w:rsidR="004E0A18" w:rsidRPr="00FB29BB" w:rsidRDefault="004E0A18" w:rsidP="004E0A1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258</w:t>
            </w:r>
          </w:p>
        </w:tc>
      </w:tr>
      <w:tr w:rsidR="004E0A18" w:rsidRPr="00EB3EB6" w:rsidTr="00AA3A29">
        <w:trPr>
          <w:jc w:val="center"/>
        </w:trPr>
        <w:tc>
          <w:tcPr>
            <w:tcW w:w="7282" w:type="dxa"/>
            <w:vAlign w:val="center"/>
          </w:tcPr>
          <w:p w:rsidR="004E0A18" w:rsidRPr="00EB3EB6" w:rsidRDefault="004E0A18" w:rsidP="004E0A18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EB3EB6">
              <w:rPr>
                <w:rFonts w:ascii="Times New Roman" w:hAnsi="Times New Roman"/>
                <w:sz w:val="28"/>
                <w:szCs w:val="24"/>
              </w:rPr>
              <w:t xml:space="preserve">привлечено лиц к дисциплинарной ответственности </w:t>
            </w:r>
          </w:p>
        </w:tc>
        <w:tc>
          <w:tcPr>
            <w:tcW w:w="1523" w:type="dxa"/>
            <w:vAlign w:val="center"/>
          </w:tcPr>
          <w:p w:rsidR="004E0A18" w:rsidRPr="00FB29BB" w:rsidRDefault="004E0A18" w:rsidP="004E0A1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54</w:t>
            </w:r>
          </w:p>
        </w:tc>
        <w:tc>
          <w:tcPr>
            <w:tcW w:w="1523" w:type="dxa"/>
            <w:vAlign w:val="center"/>
          </w:tcPr>
          <w:p w:rsidR="004E0A18" w:rsidRPr="00FB29BB" w:rsidRDefault="004E0A18" w:rsidP="004E0A1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93</w:t>
            </w:r>
          </w:p>
        </w:tc>
      </w:tr>
      <w:tr w:rsidR="004E0A18" w:rsidRPr="00EB3EB6" w:rsidTr="00AA3A29">
        <w:trPr>
          <w:jc w:val="center"/>
        </w:trPr>
        <w:tc>
          <w:tcPr>
            <w:tcW w:w="7282" w:type="dxa"/>
            <w:vAlign w:val="center"/>
          </w:tcPr>
          <w:p w:rsidR="004E0A18" w:rsidRPr="00EB3EB6" w:rsidRDefault="004E0A18" w:rsidP="004E0A18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EB3EB6">
              <w:rPr>
                <w:rFonts w:ascii="Times New Roman" w:hAnsi="Times New Roman"/>
                <w:sz w:val="28"/>
                <w:szCs w:val="24"/>
              </w:rPr>
              <w:t>по постановлению (заявлению в арбитражный суд) прокурора органами административной юрисдикции привлечено лиц к административной ответственности</w:t>
            </w:r>
          </w:p>
        </w:tc>
        <w:tc>
          <w:tcPr>
            <w:tcW w:w="1523" w:type="dxa"/>
            <w:vAlign w:val="center"/>
          </w:tcPr>
          <w:p w:rsidR="004E0A18" w:rsidRPr="00FB29BB" w:rsidRDefault="004E0A18" w:rsidP="004E0A1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59</w:t>
            </w:r>
          </w:p>
        </w:tc>
        <w:tc>
          <w:tcPr>
            <w:tcW w:w="1523" w:type="dxa"/>
            <w:vAlign w:val="center"/>
          </w:tcPr>
          <w:p w:rsidR="004E0A18" w:rsidRPr="00FB29BB" w:rsidRDefault="004E0A18" w:rsidP="004E0A1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83</w:t>
            </w:r>
          </w:p>
        </w:tc>
      </w:tr>
      <w:tr w:rsidR="004E0A18" w:rsidRPr="00EB3EB6" w:rsidTr="00AA3A29">
        <w:trPr>
          <w:jc w:val="center"/>
        </w:trPr>
        <w:tc>
          <w:tcPr>
            <w:tcW w:w="7282" w:type="dxa"/>
            <w:vAlign w:val="center"/>
          </w:tcPr>
          <w:p w:rsidR="004E0A18" w:rsidRPr="00EB3EB6" w:rsidRDefault="004E0A18" w:rsidP="004E0A18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EB3EB6">
              <w:rPr>
                <w:rFonts w:ascii="Times New Roman" w:hAnsi="Times New Roman"/>
                <w:sz w:val="28"/>
                <w:szCs w:val="24"/>
              </w:rPr>
              <w:t xml:space="preserve">предостережено лиц о недопустимости нарушения закона </w:t>
            </w:r>
          </w:p>
        </w:tc>
        <w:tc>
          <w:tcPr>
            <w:tcW w:w="1523" w:type="dxa"/>
            <w:vAlign w:val="center"/>
          </w:tcPr>
          <w:p w:rsidR="004E0A18" w:rsidRPr="00FB29BB" w:rsidRDefault="004E0A18" w:rsidP="004E0A1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523" w:type="dxa"/>
            <w:vAlign w:val="center"/>
          </w:tcPr>
          <w:p w:rsidR="004E0A18" w:rsidRPr="00FB29BB" w:rsidRDefault="004E0A18" w:rsidP="004E0A1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4E0A18" w:rsidRPr="00EB3EB6" w:rsidTr="00AA3A29">
        <w:trPr>
          <w:jc w:val="center"/>
        </w:trPr>
        <w:tc>
          <w:tcPr>
            <w:tcW w:w="7282" w:type="dxa"/>
            <w:vAlign w:val="center"/>
          </w:tcPr>
          <w:p w:rsidR="004E0A18" w:rsidRPr="00EB3EB6" w:rsidRDefault="004E0A18" w:rsidP="004E0A18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EB3EB6">
              <w:rPr>
                <w:rFonts w:ascii="Times New Roman" w:hAnsi="Times New Roman"/>
                <w:sz w:val="28"/>
                <w:szCs w:val="24"/>
              </w:rPr>
              <w:t xml:space="preserve">направлено материалов для решения вопроса об уголовном преследовании в порядке п. 2 ч. 2 ст. 37 УПК РФ </w:t>
            </w:r>
          </w:p>
        </w:tc>
        <w:tc>
          <w:tcPr>
            <w:tcW w:w="1523" w:type="dxa"/>
            <w:vAlign w:val="center"/>
          </w:tcPr>
          <w:p w:rsidR="004E0A18" w:rsidRDefault="004E0A18" w:rsidP="004E0A1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523" w:type="dxa"/>
            <w:vAlign w:val="center"/>
          </w:tcPr>
          <w:p w:rsidR="004E0A18" w:rsidRDefault="004E0A18" w:rsidP="004E0A1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</w:tr>
      <w:tr w:rsidR="004E0A18" w:rsidRPr="00EB3EB6" w:rsidTr="00AA3A29">
        <w:trPr>
          <w:jc w:val="center"/>
        </w:trPr>
        <w:tc>
          <w:tcPr>
            <w:tcW w:w="7282" w:type="dxa"/>
            <w:vAlign w:val="center"/>
          </w:tcPr>
          <w:p w:rsidR="004E0A18" w:rsidRPr="00EB3EB6" w:rsidRDefault="004E0A18" w:rsidP="004E0A18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EB3EB6">
              <w:rPr>
                <w:rFonts w:ascii="Times New Roman" w:hAnsi="Times New Roman"/>
                <w:sz w:val="28"/>
                <w:szCs w:val="24"/>
              </w:rPr>
              <w:t>возбуждено уголовных дел по материалам, направленным прокурором в порядке п. 2 ч. 2 ст. 37 УПК РФ</w:t>
            </w:r>
          </w:p>
        </w:tc>
        <w:tc>
          <w:tcPr>
            <w:tcW w:w="1523" w:type="dxa"/>
            <w:vAlign w:val="center"/>
          </w:tcPr>
          <w:p w:rsidR="004E0A18" w:rsidRDefault="004E0A18" w:rsidP="004E0A1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523" w:type="dxa"/>
            <w:vAlign w:val="center"/>
          </w:tcPr>
          <w:p w:rsidR="004E0A18" w:rsidRDefault="004E0A18" w:rsidP="004E0A1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</w:tbl>
    <w:p w:rsidR="000E6008" w:rsidRDefault="000E6008" w:rsidP="000E600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E6008" w:rsidRPr="00FD4B17" w:rsidRDefault="000E6008" w:rsidP="000E6008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FD4B17">
        <w:rPr>
          <w:rFonts w:ascii="Times New Roman" w:hAnsi="Times New Roman"/>
          <w:b/>
          <w:sz w:val="28"/>
          <w:szCs w:val="28"/>
        </w:rPr>
        <w:t xml:space="preserve">Надзор за соблюдением законов, соблюдением прав и свобод человека </w:t>
      </w:r>
    </w:p>
    <w:p w:rsidR="000E6008" w:rsidRPr="00E033BA" w:rsidRDefault="000E6008" w:rsidP="000E6008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FD4B17">
        <w:rPr>
          <w:rFonts w:ascii="Times New Roman" w:hAnsi="Times New Roman"/>
          <w:b/>
          <w:sz w:val="28"/>
          <w:szCs w:val="28"/>
        </w:rPr>
        <w:t>и гражданина в транспортной сфере</w:t>
      </w:r>
    </w:p>
    <w:p w:rsidR="000E6008" w:rsidRPr="00E033BA" w:rsidRDefault="000E6008" w:rsidP="000E600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pPr w:leftFromText="180" w:rightFromText="180" w:vertAnchor="text" w:tblpXSpec="center" w:tblpY="1"/>
        <w:tblOverlap w:val="never"/>
        <w:tblW w:w="103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16"/>
        <w:gridCol w:w="1401"/>
        <w:gridCol w:w="1401"/>
      </w:tblGrid>
      <w:tr w:rsidR="004E0A18" w:rsidRPr="00EB3EB6" w:rsidTr="004E0A18">
        <w:trPr>
          <w:jc w:val="center"/>
        </w:trPr>
        <w:tc>
          <w:tcPr>
            <w:tcW w:w="7516" w:type="dxa"/>
            <w:vAlign w:val="center"/>
          </w:tcPr>
          <w:p w:rsidR="004E0A18" w:rsidRPr="00EB3EB6" w:rsidRDefault="004E0A18" w:rsidP="004E0A18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EB3EB6">
              <w:rPr>
                <w:rFonts w:ascii="Times New Roman" w:hAnsi="Times New Roman"/>
                <w:b/>
                <w:sz w:val="28"/>
                <w:szCs w:val="24"/>
              </w:rPr>
              <w:t>Наименование показателя</w:t>
            </w:r>
          </w:p>
        </w:tc>
        <w:tc>
          <w:tcPr>
            <w:tcW w:w="1401" w:type="dxa"/>
          </w:tcPr>
          <w:p w:rsidR="004E0A18" w:rsidRDefault="004E0A18" w:rsidP="004E0A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4E0A18">
              <w:rPr>
                <w:rFonts w:ascii="Times New Roman" w:hAnsi="Times New Roman"/>
                <w:b/>
                <w:sz w:val="28"/>
                <w:szCs w:val="24"/>
              </w:rPr>
              <w:t>2025 год</w:t>
            </w:r>
          </w:p>
        </w:tc>
        <w:tc>
          <w:tcPr>
            <w:tcW w:w="1401" w:type="dxa"/>
          </w:tcPr>
          <w:p w:rsidR="004E0A18" w:rsidRDefault="004E0A18" w:rsidP="004E0A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4"/>
              </w:rPr>
              <w:t>2024 год</w:t>
            </w:r>
          </w:p>
        </w:tc>
      </w:tr>
      <w:tr w:rsidR="004E0A18" w:rsidRPr="00EB3EB6" w:rsidTr="008C791A">
        <w:trPr>
          <w:jc w:val="center"/>
        </w:trPr>
        <w:tc>
          <w:tcPr>
            <w:tcW w:w="7516" w:type="dxa"/>
            <w:vAlign w:val="center"/>
          </w:tcPr>
          <w:p w:rsidR="004E0A18" w:rsidRPr="00EB3EB6" w:rsidRDefault="004E0A18" w:rsidP="004E0A1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EB3EB6">
              <w:rPr>
                <w:rFonts w:ascii="Times New Roman" w:hAnsi="Times New Roman"/>
                <w:color w:val="000000"/>
                <w:sz w:val="28"/>
                <w:szCs w:val="24"/>
              </w:rPr>
              <w:t xml:space="preserve">выявлено нарушений закона </w:t>
            </w:r>
          </w:p>
        </w:tc>
        <w:tc>
          <w:tcPr>
            <w:tcW w:w="1401" w:type="dxa"/>
            <w:vAlign w:val="center"/>
          </w:tcPr>
          <w:p w:rsidR="004E0A18" w:rsidRPr="00FB29BB" w:rsidRDefault="004E0A18" w:rsidP="004E0A1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5497</w:t>
            </w:r>
          </w:p>
        </w:tc>
        <w:tc>
          <w:tcPr>
            <w:tcW w:w="1401" w:type="dxa"/>
            <w:vAlign w:val="center"/>
          </w:tcPr>
          <w:p w:rsidR="004E0A18" w:rsidRPr="00FB29BB" w:rsidRDefault="004E0A18" w:rsidP="004E0A1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5061</w:t>
            </w:r>
          </w:p>
        </w:tc>
      </w:tr>
      <w:tr w:rsidR="004E0A18" w:rsidRPr="00EB3EB6" w:rsidTr="008C791A">
        <w:trPr>
          <w:jc w:val="center"/>
        </w:trPr>
        <w:tc>
          <w:tcPr>
            <w:tcW w:w="7516" w:type="dxa"/>
            <w:vAlign w:val="center"/>
          </w:tcPr>
          <w:p w:rsidR="004E0A18" w:rsidRPr="00EB3EB6" w:rsidRDefault="004E0A18" w:rsidP="004E0A18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EB3EB6">
              <w:rPr>
                <w:rFonts w:ascii="Times New Roman" w:hAnsi="Times New Roman"/>
                <w:sz w:val="28"/>
                <w:szCs w:val="24"/>
              </w:rPr>
              <w:t xml:space="preserve">принесено протестов </w:t>
            </w:r>
          </w:p>
        </w:tc>
        <w:tc>
          <w:tcPr>
            <w:tcW w:w="1401" w:type="dxa"/>
            <w:vAlign w:val="center"/>
          </w:tcPr>
          <w:p w:rsidR="004E0A18" w:rsidRPr="00FB29BB" w:rsidRDefault="004E0A18" w:rsidP="004E0A1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344</w:t>
            </w:r>
          </w:p>
        </w:tc>
        <w:tc>
          <w:tcPr>
            <w:tcW w:w="1401" w:type="dxa"/>
            <w:vAlign w:val="center"/>
          </w:tcPr>
          <w:p w:rsidR="004E0A18" w:rsidRPr="00FB29BB" w:rsidRDefault="004E0A18" w:rsidP="004E0A1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355</w:t>
            </w:r>
          </w:p>
        </w:tc>
      </w:tr>
      <w:tr w:rsidR="004E0A18" w:rsidRPr="00EB3EB6" w:rsidTr="008C791A">
        <w:trPr>
          <w:trHeight w:val="622"/>
          <w:jc w:val="center"/>
        </w:trPr>
        <w:tc>
          <w:tcPr>
            <w:tcW w:w="7516" w:type="dxa"/>
            <w:vAlign w:val="center"/>
          </w:tcPr>
          <w:p w:rsidR="004E0A18" w:rsidRPr="00EB3EB6" w:rsidRDefault="004E0A18" w:rsidP="004E0A18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EB3EB6">
              <w:rPr>
                <w:rFonts w:ascii="Times New Roman" w:hAnsi="Times New Roman"/>
                <w:sz w:val="28"/>
                <w:szCs w:val="24"/>
              </w:rPr>
              <w:t>по удовлетворённым протестам отменено и изменено незаконных правовых актов</w:t>
            </w:r>
          </w:p>
        </w:tc>
        <w:tc>
          <w:tcPr>
            <w:tcW w:w="1401" w:type="dxa"/>
            <w:vAlign w:val="center"/>
          </w:tcPr>
          <w:p w:rsidR="004E0A18" w:rsidRPr="00FB29BB" w:rsidRDefault="004E0A18" w:rsidP="004E0A1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246</w:t>
            </w:r>
          </w:p>
        </w:tc>
        <w:tc>
          <w:tcPr>
            <w:tcW w:w="1401" w:type="dxa"/>
            <w:vAlign w:val="center"/>
          </w:tcPr>
          <w:p w:rsidR="004E0A18" w:rsidRPr="00FB29BB" w:rsidRDefault="004E0A18" w:rsidP="004E0A1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243</w:t>
            </w:r>
          </w:p>
        </w:tc>
      </w:tr>
      <w:tr w:rsidR="004E0A18" w:rsidRPr="00EB3EB6" w:rsidTr="008C791A">
        <w:trPr>
          <w:jc w:val="center"/>
        </w:trPr>
        <w:tc>
          <w:tcPr>
            <w:tcW w:w="7516" w:type="dxa"/>
            <w:vAlign w:val="center"/>
          </w:tcPr>
          <w:p w:rsidR="004E0A18" w:rsidRPr="00EB3EB6" w:rsidRDefault="004E0A18" w:rsidP="004E0A18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EB3EB6">
              <w:rPr>
                <w:rFonts w:ascii="Times New Roman" w:hAnsi="Times New Roman"/>
                <w:sz w:val="28"/>
                <w:szCs w:val="24"/>
              </w:rPr>
              <w:t xml:space="preserve">направлено исков, заявлений в суд </w:t>
            </w:r>
          </w:p>
        </w:tc>
        <w:tc>
          <w:tcPr>
            <w:tcW w:w="1401" w:type="dxa"/>
            <w:vAlign w:val="center"/>
          </w:tcPr>
          <w:p w:rsidR="004E0A18" w:rsidRPr="00FB29BB" w:rsidRDefault="004E0A18" w:rsidP="004E0A1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166</w:t>
            </w:r>
          </w:p>
        </w:tc>
        <w:tc>
          <w:tcPr>
            <w:tcW w:w="1401" w:type="dxa"/>
            <w:vAlign w:val="center"/>
          </w:tcPr>
          <w:p w:rsidR="004E0A18" w:rsidRPr="00FB29BB" w:rsidRDefault="004E0A18" w:rsidP="004E0A1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227</w:t>
            </w:r>
          </w:p>
        </w:tc>
      </w:tr>
      <w:tr w:rsidR="004E0A18" w:rsidRPr="00EB3EB6" w:rsidTr="008C791A">
        <w:trPr>
          <w:jc w:val="center"/>
        </w:trPr>
        <w:tc>
          <w:tcPr>
            <w:tcW w:w="7516" w:type="dxa"/>
            <w:vAlign w:val="center"/>
          </w:tcPr>
          <w:p w:rsidR="004E0A18" w:rsidRPr="00EB3EB6" w:rsidRDefault="004E0A18" w:rsidP="004E0A18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EB3EB6">
              <w:rPr>
                <w:rFonts w:ascii="Times New Roman" w:hAnsi="Times New Roman"/>
                <w:sz w:val="28"/>
                <w:szCs w:val="24"/>
              </w:rPr>
              <w:t>удовлетворено исков и прекращено дел ввиду добровольного удовлетворения требований прокурора</w:t>
            </w:r>
          </w:p>
        </w:tc>
        <w:tc>
          <w:tcPr>
            <w:tcW w:w="1401" w:type="dxa"/>
            <w:vAlign w:val="center"/>
          </w:tcPr>
          <w:p w:rsidR="004E0A18" w:rsidRPr="00FB29BB" w:rsidRDefault="004E0A18" w:rsidP="004E0A1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173</w:t>
            </w:r>
          </w:p>
        </w:tc>
        <w:tc>
          <w:tcPr>
            <w:tcW w:w="1401" w:type="dxa"/>
            <w:vAlign w:val="center"/>
          </w:tcPr>
          <w:p w:rsidR="004E0A18" w:rsidRPr="00FB29BB" w:rsidRDefault="004E0A18" w:rsidP="004E0A1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177</w:t>
            </w:r>
          </w:p>
        </w:tc>
      </w:tr>
      <w:tr w:rsidR="004E0A18" w:rsidRPr="00EB3EB6" w:rsidTr="008C791A">
        <w:trPr>
          <w:jc w:val="center"/>
        </w:trPr>
        <w:tc>
          <w:tcPr>
            <w:tcW w:w="7516" w:type="dxa"/>
            <w:vAlign w:val="center"/>
          </w:tcPr>
          <w:p w:rsidR="004E0A18" w:rsidRPr="00EB3EB6" w:rsidRDefault="004E0A18" w:rsidP="004E0A18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EB3EB6">
              <w:rPr>
                <w:rFonts w:ascii="Times New Roman" w:hAnsi="Times New Roman"/>
                <w:sz w:val="28"/>
                <w:szCs w:val="24"/>
              </w:rPr>
              <w:t xml:space="preserve">внесено представлений </w:t>
            </w:r>
          </w:p>
        </w:tc>
        <w:tc>
          <w:tcPr>
            <w:tcW w:w="1401" w:type="dxa"/>
            <w:vAlign w:val="center"/>
          </w:tcPr>
          <w:p w:rsidR="004E0A18" w:rsidRPr="00FB29BB" w:rsidRDefault="004E0A18" w:rsidP="004E0A1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1123</w:t>
            </w:r>
          </w:p>
        </w:tc>
        <w:tc>
          <w:tcPr>
            <w:tcW w:w="1401" w:type="dxa"/>
            <w:vAlign w:val="center"/>
          </w:tcPr>
          <w:p w:rsidR="004E0A18" w:rsidRPr="00FB29BB" w:rsidRDefault="004E0A18" w:rsidP="004E0A1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1066</w:t>
            </w:r>
          </w:p>
        </w:tc>
      </w:tr>
      <w:tr w:rsidR="004E0A18" w:rsidRPr="00EB3EB6" w:rsidTr="008C791A">
        <w:trPr>
          <w:jc w:val="center"/>
        </w:trPr>
        <w:tc>
          <w:tcPr>
            <w:tcW w:w="7516" w:type="dxa"/>
            <w:vAlign w:val="center"/>
          </w:tcPr>
          <w:p w:rsidR="004E0A18" w:rsidRPr="00EB3EB6" w:rsidRDefault="004E0A18" w:rsidP="004E0A18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EB3EB6">
              <w:rPr>
                <w:rFonts w:ascii="Times New Roman" w:hAnsi="Times New Roman"/>
                <w:sz w:val="28"/>
                <w:szCs w:val="24"/>
              </w:rPr>
              <w:t xml:space="preserve">привлечено лиц к дисциплинарной ответственности </w:t>
            </w:r>
          </w:p>
        </w:tc>
        <w:tc>
          <w:tcPr>
            <w:tcW w:w="1401" w:type="dxa"/>
            <w:vAlign w:val="center"/>
          </w:tcPr>
          <w:p w:rsidR="004E0A18" w:rsidRPr="00FB29BB" w:rsidRDefault="004E0A18" w:rsidP="004E0A1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499</w:t>
            </w:r>
          </w:p>
        </w:tc>
        <w:tc>
          <w:tcPr>
            <w:tcW w:w="1401" w:type="dxa"/>
            <w:vAlign w:val="center"/>
          </w:tcPr>
          <w:p w:rsidR="004E0A18" w:rsidRPr="00FB29BB" w:rsidRDefault="004E0A18" w:rsidP="004E0A1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495</w:t>
            </w:r>
          </w:p>
        </w:tc>
      </w:tr>
      <w:tr w:rsidR="004E0A18" w:rsidRPr="00EB3EB6" w:rsidTr="008C791A">
        <w:trPr>
          <w:jc w:val="center"/>
        </w:trPr>
        <w:tc>
          <w:tcPr>
            <w:tcW w:w="7516" w:type="dxa"/>
            <w:vAlign w:val="center"/>
          </w:tcPr>
          <w:p w:rsidR="004E0A18" w:rsidRPr="00EB3EB6" w:rsidRDefault="004E0A18" w:rsidP="004E0A18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EB3EB6">
              <w:rPr>
                <w:rFonts w:ascii="Times New Roman" w:hAnsi="Times New Roman"/>
                <w:sz w:val="28"/>
                <w:szCs w:val="24"/>
              </w:rPr>
              <w:t>по постановлению (заявлению в арбитражный суд) прокурора органами административной юрисдикции привлечено лиц к административной ответственности</w:t>
            </w:r>
          </w:p>
        </w:tc>
        <w:tc>
          <w:tcPr>
            <w:tcW w:w="1401" w:type="dxa"/>
            <w:vAlign w:val="center"/>
          </w:tcPr>
          <w:p w:rsidR="004E0A18" w:rsidRPr="00FB29BB" w:rsidRDefault="004E0A18" w:rsidP="004E0A1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478</w:t>
            </w:r>
          </w:p>
        </w:tc>
        <w:tc>
          <w:tcPr>
            <w:tcW w:w="1401" w:type="dxa"/>
            <w:vAlign w:val="center"/>
          </w:tcPr>
          <w:p w:rsidR="004E0A18" w:rsidRPr="00FB29BB" w:rsidRDefault="004E0A18" w:rsidP="004E0A1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346</w:t>
            </w:r>
          </w:p>
        </w:tc>
      </w:tr>
      <w:tr w:rsidR="004E0A18" w:rsidRPr="00EB3EB6" w:rsidTr="008C791A">
        <w:trPr>
          <w:jc w:val="center"/>
        </w:trPr>
        <w:tc>
          <w:tcPr>
            <w:tcW w:w="7516" w:type="dxa"/>
            <w:vAlign w:val="center"/>
          </w:tcPr>
          <w:p w:rsidR="004E0A18" w:rsidRPr="00EB3EB6" w:rsidRDefault="004E0A18" w:rsidP="004E0A18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EB3EB6">
              <w:rPr>
                <w:rFonts w:ascii="Times New Roman" w:hAnsi="Times New Roman"/>
                <w:sz w:val="28"/>
                <w:szCs w:val="24"/>
              </w:rPr>
              <w:t xml:space="preserve">предостережено лиц о недопустимости нарушения закона </w:t>
            </w:r>
          </w:p>
        </w:tc>
        <w:tc>
          <w:tcPr>
            <w:tcW w:w="1401" w:type="dxa"/>
            <w:vAlign w:val="center"/>
          </w:tcPr>
          <w:p w:rsidR="004E0A18" w:rsidRPr="00FB29BB" w:rsidRDefault="004E0A18" w:rsidP="004E0A1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1401" w:type="dxa"/>
            <w:vAlign w:val="center"/>
          </w:tcPr>
          <w:p w:rsidR="004E0A18" w:rsidRPr="00FB29BB" w:rsidRDefault="004E0A18" w:rsidP="004E0A1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</w:tr>
      <w:tr w:rsidR="004E0A18" w:rsidRPr="00EB3EB6" w:rsidTr="008C791A">
        <w:trPr>
          <w:jc w:val="center"/>
        </w:trPr>
        <w:tc>
          <w:tcPr>
            <w:tcW w:w="7516" w:type="dxa"/>
            <w:vAlign w:val="center"/>
          </w:tcPr>
          <w:p w:rsidR="004E0A18" w:rsidRPr="00EB3EB6" w:rsidRDefault="004E0A18" w:rsidP="004E0A18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EB3EB6">
              <w:rPr>
                <w:rFonts w:ascii="Times New Roman" w:hAnsi="Times New Roman"/>
                <w:sz w:val="28"/>
                <w:szCs w:val="24"/>
              </w:rPr>
              <w:t xml:space="preserve">направлено материалов для решения вопроса об уголовном преследовании в порядке п. 2 ч. 2 ст. 37 УПК РФ </w:t>
            </w:r>
          </w:p>
        </w:tc>
        <w:tc>
          <w:tcPr>
            <w:tcW w:w="1401" w:type="dxa"/>
            <w:vAlign w:val="center"/>
          </w:tcPr>
          <w:p w:rsidR="004E0A18" w:rsidRDefault="004E0A18" w:rsidP="004E0A1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401" w:type="dxa"/>
            <w:vAlign w:val="center"/>
          </w:tcPr>
          <w:p w:rsidR="004E0A18" w:rsidRDefault="004E0A18" w:rsidP="004E0A1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4E0A18" w:rsidRPr="00EB3EB6" w:rsidTr="008C791A">
        <w:trPr>
          <w:jc w:val="center"/>
        </w:trPr>
        <w:tc>
          <w:tcPr>
            <w:tcW w:w="7516" w:type="dxa"/>
            <w:vAlign w:val="center"/>
          </w:tcPr>
          <w:p w:rsidR="004E0A18" w:rsidRPr="00EB3EB6" w:rsidRDefault="004E0A18" w:rsidP="004E0A18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EB3EB6">
              <w:rPr>
                <w:rFonts w:ascii="Times New Roman" w:hAnsi="Times New Roman"/>
                <w:sz w:val="28"/>
                <w:szCs w:val="24"/>
              </w:rPr>
              <w:t>возбуждено уголовных дел по материалам, направленным прокурором в порядке п. 2 ч. 2 ст. 37 УПК РФ</w:t>
            </w:r>
          </w:p>
        </w:tc>
        <w:tc>
          <w:tcPr>
            <w:tcW w:w="1401" w:type="dxa"/>
            <w:vAlign w:val="center"/>
          </w:tcPr>
          <w:p w:rsidR="004E0A18" w:rsidRDefault="004E0A18" w:rsidP="004E0A1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401" w:type="dxa"/>
            <w:vAlign w:val="center"/>
          </w:tcPr>
          <w:p w:rsidR="004E0A18" w:rsidRDefault="004E0A18" w:rsidP="004E0A1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</w:tr>
    </w:tbl>
    <w:p w:rsidR="000E6008" w:rsidRDefault="000E6008" w:rsidP="001035F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A218F" w:rsidRDefault="005A218F" w:rsidP="001035F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F33CA" w:rsidRDefault="00CF33CA" w:rsidP="001035F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E6008" w:rsidRPr="00FD4B17" w:rsidRDefault="000E6008" w:rsidP="001035F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D4B17">
        <w:rPr>
          <w:rFonts w:ascii="Times New Roman" w:hAnsi="Times New Roman"/>
          <w:b/>
          <w:sz w:val="28"/>
          <w:szCs w:val="28"/>
        </w:rPr>
        <w:t>Надзор за соблюдением законов, соблюдением прав и свобод человека</w:t>
      </w:r>
    </w:p>
    <w:p w:rsidR="000E6008" w:rsidRPr="00B95CC2" w:rsidRDefault="000E6008" w:rsidP="001035F8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FD4B17">
        <w:rPr>
          <w:rFonts w:ascii="Times New Roman" w:hAnsi="Times New Roman"/>
          <w:b/>
          <w:sz w:val="28"/>
          <w:szCs w:val="28"/>
        </w:rPr>
        <w:t>и гражданина в таможенной сфере</w:t>
      </w:r>
    </w:p>
    <w:tbl>
      <w:tblPr>
        <w:tblpPr w:leftFromText="180" w:rightFromText="180" w:vertAnchor="text" w:tblpXSpec="center" w:tblpY="1"/>
        <w:tblOverlap w:val="never"/>
        <w:tblW w:w="103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16"/>
        <w:gridCol w:w="1401"/>
        <w:gridCol w:w="1401"/>
      </w:tblGrid>
      <w:tr w:rsidR="004E0A18" w:rsidRPr="00EB3EB6" w:rsidTr="004E0A18">
        <w:trPr>
          <w:trHeight w:val="288"/>
          <w:jc w:val="center"/>
        </w:trPr>
        <w:tc>
          <w:tcPr>
            <w:tcW w:w="7516" w:type="dxa"/>
            <w:vAlign w:val="center"/>
          </w:tcPr>
          <w:p w:rsidR="004E0A18" w:rsidRPr="00EB3EB6" w:rsidRDefault="004E0A18" w:rsidP="004E0A18">
            <w:pPr>
              <w:spacing w:after="0" w:line="240" w:lineRule="auto"/>
              <w:ind w:left="284" w:hanging="284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EB3EB6">
              <w:rPr>
                <w:rFonts w:ascii="Times New Roman" w:hAnsi="Times New Roman"/>
                <w:b/>
                <w:sz w:val="28"/>
                <w:szCs w:val="24"/>
              </w:rPr>
              <w:t>Наименование показателя</w:t>
            </w:r>
          </w:p>
        </w:tc>
        <w:tc>
          <w:tcPr>
            <w:tcW w:w="1401" w:type="dxa"/>
          </w:tcPr>
          <w:p w:rsidR="004E0A18" w:rsidRDefault="004E0A18" w:rsidP="004E0A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4E0A18">
              <w:rPr>
                <w:rFonts w:ascii="Times New Roman" w:hAnsi="Times New Roman"/>
                <w:b/>
                <w:sz w:val="28"/>
                <w:szCs w:val="24"/>
              </w:rPr>
              <w:t>2025 год</w:t>
            </w:r>
          </w:p>
        </w:tc>
        <w:tc>
          <w:tcPr>
            <w:tcW w:w="1401" w:type="dxa"/>
          </w:tcPr>
          <w:p w:rsidR="004E0A18" w:rsidRDefault="004E0A18" w:rsidP="004E0A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4"/>
              </w:rPr>
              <w:t>2024 год</w:t>
            </w:r>
          </w:p>
        </w:tc>
      </w:tr>
      <w:tr w:rsidR="004E0A18" w:rsidRPr="00EB3EB6" w:rsidTr="008704EC">
        <w:trPr>
          <w:jc w:val="center"/>
        </w:trPr>
        <w:tc>
          <w:tcPr>
            <w:tcW w:w="7516" w:type="dxa"/>
            <w:vAlign w:val="center"/>
          </w:tcPr>
          <w:p w:rsidR="004E0A18" w:rsidRPr="00EB3EB6" w:rsidRDefault="004E0A18" w:rsidP="004E0A1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EB3EB6">
              <w:rPr>
                <w:rFonts w:ascii="Times New Roman" w:hAnsi="Times New Roman"/>
                <w:color w:val="000000"/>
                <w:sz w:val="28"/>
                <w:szCs w:val="24"/>
              </w:rPr>
              <w:t xml:space="preserve">выявлено нарушений закона </w:t>
            </w:r>
          </w:p>
        </w:tc>
        <w:tc>
          <w:tcPr>
            <w:tcW w:w="1401" w:type="dxa"/>
            <w:vAlign w:val="center"/>
          </w:tcPr>
          <w:p w:rsidR="004E0A18" w:rsidRPr="00FB29BB" w:rsidRDefault="004E0A18" w:rsidP="004E0A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1051</w:t>
            </w:r>
          </w:p>
        </w:tc>
        <w:tc>
          <w:tcPr>
            <w:tcW w:w="1401" w:type="dxa"/>
            <w:vAlign w:val="center"/>
          </w:tcPr>
          <w:p w:rsidR="004E0A18" w:rsidRPr="00FB29BB" w:rsidRDefault="004E0A18" w:rsidP="004E0A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1175</w:t>
            </w:r>
          </w:p>
        </w:tc>
      </w:tr>
      <w:tr w:rsidR="004E0A18" w:rsidRPr="00EB3EB6" w:rsidTr="008704EC">
        <w:trPr>
          <w:jc w:val="center"/>
        </w:trPr>
        <w:tc>
          <w:tcPr>
            <w:tcW w:w="7516" w:type="dxa"/>
            <w:vAlign w:val="center"/>
          </w:tcPr>
          <w:p w:rsidR="004E0A18" w:rsidRPr="00EB3EB6" w:rsidRDefault="004E0A18" w:rsidP="004E0A18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EB3EB6">
              <w:rPr>
                <w:rFonts w:ascii="Times New Roman" w:hAnsi="Times New Roman"/>
                <w:sz w:val="28"/>
                <w:szCs w:val="24"/>
              </w:rPr>
              <w:t xml:space="preserve">принесено протестов </w:t>
            </w:r>
          </w:p>
        </w:tc>
        <w:tc>
          <w:tcPr>
            <w:tcW w:w="1401" w:type="dxa"/>
            <w:vAlign w:val="center"/>
          </w:tcPr>
          <w:p w:rsidR="004E0A18" w:rsidRPr="00FB29BB" w:rsidRDefault="004E0A18" w:rsidP="004E0A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</w:t>
            </w:r>
          </w:p>
        </w:tc>
        <w:tc>
          <w:tcPr>
            <w:tcW w:w="1401" w:type="dxa"/>
            <w:vAlign w:val="center"/>
          </w:tcPr>
          <w:p w:rsidR="004E0A18" w:rsidRPr="00FB29BB" w:rsidRDefault="004E0A18" w:rsidP="004E0A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</w:tr>
      <w:tr w:rsidR="004E0A18" w:rsidRPr="00EB3EB6" w:rsidTr="008704EC">
        <w:trPr>
          <w:jc w:val="center"/>
        </w:trPr>
        <w:tc>
          <w:tcPr>
            <w:tcW w:w="7516" w:type="dxa"/>
            <w:vAlign w:val="center"/>
          </w:tcPr>
          <w:p w:rsidR="004E0A18" w:rsidRPr="00EB3EB6" w:rsidRDefault="004E0A18" w:rsidP="004E0A18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EB3EB6">
              <w:rPr>
                <w:rFonts w:ascii="Times New Roman" w:hAnsi="Times New Roman"/>
                <w:sz w:val="28"/>
                <w:szCs w:val="24"/>
              </w:rPr>
              <w:t>по удовлетворённым протестам отменено и изменено незаконных правовых актов</w:t>
            </w:r>
          </w:p>
        </w:tc>
        <w:tc>
          <w:tcPr>
            <w:tcW w:w="1401" w:type="dxa"/>
            <w:vAlign w:val="center"/>
          </w:tcPr>
          <w:p w:rsidR="004E0A18" w:rsidRPr="00FB29BB" w:rsidRDefault="004E0A18" w:rsidP="004E0A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</w:t>
            </w:r>
          </w:p>
        </w:tc>
        <w:tc>
          <w:tcPr>
            <w:tcW w:w="1401" w:type="dxa"/>
            <w:vAlign w:val="center"/>
          </w:tcPr>
          <w:p w:rsidR="004E0A18" w:rsidRPr="00FB29BB" w:rsidRDefault="004E0A18" w:rsidP="004E0A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</w:tr>
      <w:tr w:rsidR="004E0A18" w:rsidRPr="00EB3EB6" w:rsidTr="008704EC">
        <w:trPr>
          <w:jc w:val="center"/>
        </w:trPr>
        <w:tc>
          <w:tcPr>
            <w:tcW w:w="7516" w:type="dxa"/>
            <w:vAlign w:val="center"/>
          </w:tcPr>
          <w:p w:rsidR="004E0A18" w:rsidRPr="00EB3EB6" w:rsidRDefault="004E0A18" w:rsidP="004E0A18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EB3EB6">
              <w:rPr>
                <w:rFonts w:ascii="Times New Roman" w:hAnsi="Times New Roman"/>
                <w:sz w:val="28"/>
                <w:szCs w:val="24"/>
              </w:rPr>
              <w:t xml:space="preserve">направлено исков, заявлений в суд </w:t>
            </w:r>
          </w:p>
        </w:tc>
        <w:tc>
          <w:tcPr>
            <w:tcW w:w="1401" w:type="dxa"/>
            <w:vAlign w:val="center"/>
          </w:tcPr>
          <w:p w:rsidR="004E0A18" w:rsidRPr="00FB29BB" w:rsidRDefault="004E0A18" w:rsidP="004E0A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1401" w:type="dxa"/>
            <w:vAlign w:val="center"/>
          </w:tcPr>
          <w:p w:rsidR="004E0A18" w:rsidRPr="00FB29BB" w:rsidRDefault="004E0A18" w:rsidP="004E0A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</w:tr>
      <w:tr w:rsidR="004E0A18" w:rsidRPr="00EB3EB6" w:rsidTr="008704EC">
        <w:trPr>
          <w:jc w:val="center"/>
        </w:trPr>
        <w:tc>
          <w:tcPr>
            <w:tcW w:w="7516" w:type="dxa"/>
            <w:vAlign w:val="center"/>
          </w:tcPr>
          <w:p w:rsidR="004E0A18" w:rsidRPr="00EB3EB6" w:rsidRDefault="004E0A18" w:rsidP="004E0A18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EB3EB6">
              <w:rPr>
                <w:rFonts w:ascii="Times New Roman" w:hAnsi="Times New Roman"/>
                <w:sz w:val="28"/>
                <w:szCs w:val="24"/>
              </w:rPr>
              <w:t>удовлетворено исков и прекращено дел ввиду добровольного удовлетворения требований прокурора</w:t>
            </w:r>
          </w:p>
        </w:tc>
        <w:tc>
          <w:tcPr>
            <w:tcW w:w="1401" w:type="dxa"/>
            <w:vAlign w:val="center"/>
          </w:tcPr>
          <w:p w:rsidR="004E0A18" w:rsidRPr="00FB29BB" w:rsidRDefault="004E0A18" w:rsidP="004E0A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65</w:t>
            </w:r>
          </w:p>
        </w:tc>
        <w:tc>
          <w:tcPr>
            <w:tcW w:w="1401" w:type="dxa"/>
            <w:vAlign w:val="center"/>
          </w:tcPr>
          <w:p w:rsidR="004E0A18" w:rsidRPr="00FB29BB" w:rsidRDefault="004E0A18" w:rsidP="004E0A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</w:tr>
      <w:tr w:rsidR="004E0A18" w:rsidRPr="00EB3EB6" w:rsidTr="008704EC">
        <w:trPr>
          <w:jc w:val="center"/>
        </w:trPr>
        <w:tc>
          <w:tcPr>
            <w:tcW w:w="7516" w:type="dxa"/>
            <w:vAlign w:val="center"/>
          </w:tcPr>
          <w:p w:rsidR="004E0A18" w:rsidRPr="00EB3EB6" w:rsidRDefault="004E0A18" w:rsidP="004E0A18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EB3EB6">
              <w:rPr>
                <w:rFonts w:ascii="Times New Roman" w:hAnsi="Times New Roman"/>
                <w:sz w:val="28"/>
                <w:szCs w:val="24"/>
              </w:rPr>
              <w:t xml:space="preserve">внесено представлений </w:t>
            </w:r>
          </w:p>
        </w:tc>
        <w:tc>
          <w:tcPr>
            <w:tcW w:w="1401" w:type="dxa"/>
            <w:vAlign w:val="center"/>
          </w:tcPr>
          <w:p w:rsidR="004E0A18" w:rsidRDefault="004E0A18" w:rsidP="004E0A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181</w:t>
            </w:r>
          </w:p>
        </w:tc>
        <w:tc>
          <w:tcPr>
            <w:tcW w:w="1401" w:type="dxa"/>
            <w:vAlign w:val="center"/>
          </w:tcPr>
          <w:p w:rsidR="004E0A18" w:rsidRDefault="004E0A18" w:rsidP="004E0A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211</w:t>
            </w:r>
          </w:p>
        </w:tc>
      </w:tr>
      <w:tr w:rsidR="004E0A18" w:rsidRPr="00EB3EB6" w:rsidTr="008704EC">
        <w:trPr>
          <w:jc w:val="center"/>
        </w:trPr>
        <w:tc>
          <w:tcPr>
            <w:tcW w:w="7516" w:type="dxa"/>
            <w:vAlign w:val="center"/>
          </w:tcPr>
          <w:p w:rsidR="004E0A18" w:rsidRPr="00EB3EB6" w:rsidRDefault="004E0A18" w:rsidP="004E0A18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EB3EB6">
              <w:rPr>
                <w:rFonts w:ascii="Times New Roman" w:hAnsi="Times New Roman"/>
                <w:sz w:val="28"/>
                <w:szCs w:val="24"/>
              </w:rPr>
              <w:t xml:space="preserve">привлечено лиц к дисциплинарной ответственности </w:t>
            </w:r>
          </w:p>
        </w:tc>
        <w:tc>
          <w:tcPr>
            <w:tcW w:w="1401" w:type="dxa"/>
            <w:vAlign w:val="center"/>
          </w:tcPr>
          <w:p w:rsidR="004E0A18" w:rsidRPr="00FB29BB" w:rsidRDefault="004E0A18" w:rsidP="004E0A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  <w:tc>
          <w:tcPr>
            <w:tcW w:w="1401" w:type="dxa"/>
            <w:vAlign w:val="center"/>
          </w:tcPr>
          <w:p w:rsidR="004E0A18" w:rsidRPr="00FB29BB" w:rsidRDefault="004E0A18" w:rsidP="004E0A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59</w:t>
            </w:r>
          </w:p>
        </w:tc>
      </w:tr>
      <w:tr w:rsidR="004E0A18" w:rsidRPr="00EB3EB6" w:rsidTr="008704EC">
        <w:trPr>
          <w:jc w:val="center"/>
        </w:trPr>
        <w:tc>
          <w:tcPr>
            <w:tcW w:w="7516" w:type="dxa"/>
            <w:vAlign w:val="center"/>
          </w:tcPr>
          <w:p w:rsidR="004E0A18" w:rsidRPr="00EB3EB6" w:rsidRDefault="004E0A18" w:rsidP="004E0A18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EB3EB6">
              <w:rPr>
                <w:rFonts w:ascii="Times New Roman" w:hAnsi="Times New Roman"/>
                <w:sz w:val="28"/>
                <w:szCs w:val="24"/>
              </w:rPr>
              <w:t>по постановлению (заявлению в арбитражный суд) прокурора органами административной юрисдикции привлечено лиц к административной ответственности</w:t>
            </w:r>
          </w:p>
        </w:tc>
        <w:tc>
          <w:tcPr>
            <w:tcW w:w="1401" w:type="dxa"/>
            <w:vAlign w:val="center"/>
          </w:tcPr>
          <w:p w:rsidR="004E0A18" w:rsidRPr="007105BE" w:rsidRDefault="004E0A18" w:rsidP="004E0A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  <w:tc>
          <w:tcPr>
            <w:tcW w:w="1401" w:type="dxa"/>
            <w:vAlign w:val="center"/>
          </w:tcPr>
          <w:p w:rsidR="004E0A18" w:rsidRPr="007105BE" w:rsidRDefault="004E0A18" w:rsidP="004E0A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77</w:t>
            </w:r>
          </w:p>
        </w:tc>
      </w:tr>
      <w:tr w:rsidR="004E0A18" w:rsidRPr="00EB3EB6" w:rsidTr="008704EC">
        <w:trPr>
          <w:jc w:val="center"/>
        </w:trPr>
        <w:tc>
          <w:tcPr>
            <w:tcW w:w="7516" w:type="dxa"/>
            <w:vAlign w:val="center"/>
          </w:tcPr>
          <w:p w:rsidR="004E0A18" w:rsidRPr="00EB3EB6" w:rsidRDefault="004E0A18" w:rsidP="004E0A18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EB3EB6">
              <w:rPr>
                <w:rFonts w:ascii="Times New Roman" w:hAnsi="Times New Roman"/>
                <w:sz w:val="28"/>
                <w:szCs w:val="24"/>
              </w:rPr>
              <w:t xml:space="preserve">предостережено лиц о недопустимости нарушения закона </w:t>
            </w:r>
          </w:p>
        </w:tc>
        <w:tc>
          <w:tcPr>
            <w:tcW w:w="1401" w:type="dxa"/>
            <w:vAlign w:val="center"/>
          </w:tcPr>
          <w:p w:rsidR="004E0A18" w:rsidRDefault="004E0A18" w:rsidP="004E0A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01" w:type="dxa"/>
            <w:vAlign w:val="center"/>
          </w:tcPr>
          <w:p w:rsidR="004E0A18" w:rsidRDefault="004E0A18" w:rsidP="004E0A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4E0A18" w:rsidRPr="00EB3EB6" w:rsidTr="008704EC">
        <w:trPr>
          <w:jc w:val="center"/>
        </w:trPr>
        <w:tc>
          <w:tcPr>
            <w:tcW w:w="7516" w:type="dxa"/>
            <w:vAlign w:val="center"/>
          </w:tcPr>
          <w:p w:rsidR="004E0A18" w:rsidRPr="00EB3EB6" w:rsidRDefault="004E0A18" w:rsidP="004E0A18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EB3EB6">
              <w:rPr>
                <w:rFonts w:ascii="Times New Roman" w:hAnsi="Times New Roman"/>
                <w:sz w:val="28"/>
                <w:szCs w:val="24"/>
              </w:rPr>
              <w:t xml:space="preserve">направлено материалов для решения вопроса об уголовном преследовании в порядке п. 2 ч. 2 ст. 37 УПК РФ </w:t>
            </w:r>
          </w:p>
        </w:tc>
        <w:tc>
          <w:tcPr>
            <w:tcW w:w="1401" w:type="dxa"/>
            <w:vAlign w:val="center"/>
          </w:tcPr>
          <w:p w:rsidR="004E0A18" w:rsidRDefault="004E0A18" w:rsidP="004E0A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401" w:type="dxa"/>
            <w:vAlign w:val="center"/>
          </w:tcPr>
          <w:p w:rsidR="004E0A18" w:rsidRDefault="004E0A18" w:rsidP="004E0A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4E0A18" w:rsidRPr="00EB3EB6" w:rsidTr="008704EC">
        <w:trPr>
          <w:jc w:val="center"/>
        </w:trPr>
        <w:tc>
          <w:tcPr>
            <w:tcW w:w="7516" w:type="dxa"/>
            <w:vAlign w:val="center"/>
          </w:tcPr>
          <w:p w:rsidR="004E0A18" w:rsidRPr="00EB3EB6" w:rsidRDefault="004E0A18" w:rsidP="004E0A18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EB3EB6">
              <w:rPr>
                <w:rFonts w:ascii="Times New Roman" w:hAnsi="Times New Roman"/>
                <w:sz w:val="28"/>
                <w:szCs w:val="24"/>
              </w:rPr>
              <w:t>возбуждено уголовных дел по материалам, направленным прокурором в порядке п. 2 ч. 2 ст. 37 УПК РФ</w:t>
            </w:r>
          </w:p>
        </w:tc>
        <w:tc>
          <w:tcPr>
            <w:tcW w:w="1401" w:type="dxa"/>
            <w:vAlign w:val="center"/>
          </w:tcPr>
          <w:p w:rsidR="004E0A18" w:rsidRDefault="004E0A18" w:rsidP="004E0A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401" w:type="dxa"/>
            <w:vAlign w:val="center"/>
          </w:tcPr>
          <w:p w:rsidR="004E0A18" w:rsidRDefault="004E0A18" w:rsidP="004E0A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</w:tr>
    </w:tbl>
    <w:p w:rsidR="000E6008" w:rsidRDefault="000E6008" w:rsidP="000E600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E6008" w:rsidRPr="00FD4B17" w:rsidRDefault="000E6008" w:rsidP="000E6008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FD4B17">
        <w:rPr>
          <w:rFonts w:ascii="Times New Roman" w:hAnsi="Times New Roman"/>
          <w:b/>
          <w:sz w:val="28"/>
          <w:szCs w:val="28"/>
        </w:rPr>
        <w:t xml:space="preserve">Надзор за исполнением законов на досудебной стадии </w:t>
      </w:r>
    </w:p>
    <w:p w:rsidR="000E6008" w:rsidRDefault="000E6008" w:rsidP="000E6008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FD4B17">
        <w:rPr>
          <w:rFonts w:ascii="Times New Roman" w:hAnsi="Times New Roman"/>
          <w:b/>
          <w:sz w:val="28"/>
          <w:szCs w:val="28"/>
        </w:rPr>
        <w:t>уголовного судопроизводства</w:t>
      </w:r>
    </w:p>
    <w:p w:rsidR="000E6008" w:rsidRPr="00E033BA" w:rsidRDefault="000E6008" w:rsidP="000E6008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91"/>
        <w:gridCol w:w="1452"/>
        <w:gridCol w:w="1452"/>
      </w:tblGrid>
      <w:tr w:rsidR="004E0A18" w:rsidRPr="00EB3EB6" w:rsidTr="000D3E0A">
        <w:trPr>
          <w:trHeight w:val="311"/>
          <w:jc w:val="center"/>
        </w:trPr>
        <w:tc>
          <w:tcPr>
            <w:tcW w:w="7791" w:type="dxa"/>
            <w:vAlign w:val="center"/>
          </w:tcPr>
          <w:p w:rsidR="004E0A18" w:rsidRPr="00EB3EB6" w:rsidRDefault="004E0A18" w:rsidP="004E0A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EB3EB6">
              <w:rPr>
                <w:rFonts w:ascii="Times New Roman" w:hAnsi="Times New Roman"/>
                <w:b/>
                <w:sz w:val="28"/>
                <w:szCs w:val="24"/>
              </w:rPr>
              <w:t>Наименование показателя</w:t>
            </w:r>
          </w:p>
        </w:tc>
        <w:tc>
          <w:tcPr>
            <w:tcW w:w="1452" w:type="dxa"/>
          </w:tcPr>
          <w:p w:rsidR="004E0A18" w:rsidRDefault="004E0A18" w:rsidP="004E0A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4"/>
              </w:rPr>
              <w:t>2025 год</w:t>
            </w:r>
          </w:p>
        </w:tc>
        <w:tc>
          <w:tcPr>
            <w:tcW w:w="1452" w:type="dxa"/>
          </w:tcPr>
          <w:p w:rsidR="004E0A18" w:rsidRDefault="004E0A18" w:rsidP="004E0A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4"/>
              </w:rPr>
              <w:t>2024 год</w:t>
            </w:r>
          </w:p>
        </w:tc>
      </w:tr>
      <w:tr w:rsidR="004E0A18" w:rsidRPr="00EB3EB6" w:rsidTr="00053FB9">
        <w:trPr>
          <w:jc w:val="center"/>
        </w:trPr>
        <w:tc>
          <w:tcPr>
            <w:tcW w:w="7791" w:type="dxa"/>
            <w:vAlign w:val="center"/>
          </w:tcPr>
          <w:p w:rsidR="004E0A18" w:rsidRPr="00EB3EB6" w:rsidRDefault="004E0A18" w:rsidP="004E0A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B3EB6">
              <w:rPr>
                <w:rFonts w:ascii="Times New Roman" w:hAnsi="Times New Roman"/>
                <w:sz w:val="28"/>
                <w:szCs w:val="28"/>
              </w:rPr>
              <w:t xml:space="preserve">выявлено прокурором нарушений законов </w:t>
            </w:r>
          </w:p>
        </w:tc>
        <w:tc>
          <w:tcPr>
            <w:tcW w:w="1452" w:type="dxa"/>
            <w:vAlign w:val="center"/>
          </w:tcPr>
          <w:p w:rsidR="004E0A18" w:rsidRPr="00FB29BB" w:rsidRDefault="004E0A18" w:rsidP="004E0A1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6815</w:t>
            </w:r>
          </w:p>
        </w:tc>
        <w:tc>
          <w:tcPr>
            <w:tcW w:w="1452" w:type="dxa"/>
            <w:vAlign w:val="center"/>
          </w:tcPr>
          <w:p w:rsidR="004E0A18" w:rsidRPr="00FB29BB" w:rsidRDefault="004E0A18" w:rsidP="004E0A1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6676</w:t>
            </w:r>
          </w:p>
        </w:tc>
      </w:tr>
      <w:tr w:rsidR="004E0A18" w:rsidRPr="00EB3EB6" w:rsidTr="00053FB9">
        <w:trPr>
          <w:jc w:val="center"/>
        </w:trPr>
        <w:tc>
          <w:tcPr>
            <w:tcW w:w="7791" w:type="dxa"/>
            <w:vAlign w:val="center"/>
          </w:tcPr>
          <w:p w:rsidR="004E0A18" w:rsidRPr="00EB3EB6" w:rsidRDefault="004E0A18" w:rsidP="004E0A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B3EB6">
              <w:rPr>
                <w:rFonts w:ascii="Times New Roman" w:hAnsi="Times New Roman"/>
                <w:sz w:val="28"/>
                <w:szCs w:val="28"/>
              </w:rPr>
              <w:t>в том числе при приёме, регистрации и рассмотрении сообщений о преступлении</w:t>
            </w:r>
          </w:p>
        </w:tc>
        <w:tc>
          <w:tcPr>
            <w:tcW w:w="1452" w:type="dxa"/>
            <w:vAlign w:val="center"/>
          </w:tcPr>
          <w:p w:rsidR="004E0A18" w:rsidRPr="00FB29BB" w:rsidRDefault="00CF33CA" w:rsidP="004E0A1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3524</w:t>
            </w:r>
          </w:p>
        </w:tc>
        <w:tc>
          <w:tcPr>
            <w:tcW w:w="1452" w:type="dxa"/>
            <w:vAlign w:val="center"/>
          </w:tcPr>
          <w:p w:rsidR="004E0A18" w:rsidRPr="00FB29BB" w:rsidRDefault="004E0A18" w:rsidP="004E0A1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3448</w:t>
            </w:r>
          </w:p>
        </w:tc>
      </w:tr>
      <w:tr w:rsidR="004E0A18" w:rsidRPr="00EB3EB6" w:rsidTr="00053FB9">
        <w:trPr>
          <w:trHeight w:val="1141"/>
          <w:jc w:val="center"/>
        </w:trPr>
        <w:tc>
          <w:tcPr>
            <w:tcW w:w="7791" w:type="dxa"/>
            <w:vAlign w:val="center"/>
          </w:tcPr>
          <w:p w:rsidR="004E0A18" w:rsidRPr="00EB3EB6" w:rsidRDefault="004E0A18" w:rsidP="004E0A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B3EB6">
              <w:rPr>
                <w:rFonts w:ascii="Times New Roman" w:hAnsi="Times New Roman"/>
                <w:sz w:val="28"/>
                <w:szCs w:val="28"/>
              </w:rPr>
              <w:t>направлено требований об устранении нарушений федерального законодательства, допущенных в ходе предварительного расс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ледования, в порядке п. 3 ч. 2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  <w:r w:rsidRPr="00EB3EB6">
              <w:rPr>
                <w:rFonts w:ascii="Times New Roman" w:hAnsi="Times New Roman"/>
                <w:sz w:val="28"/>
                <w:szCs w:val="28"/>
              </w:rPr>
              <w:t>т. 37 УПК РФ</w:t>
            </w:r>
          </w:p>
        </w:tc>
        <w:tc>
          <w:tcPr>
            <w:tcW w:w="1452" w:type="dxa"/>
            <w:vAlign w:val="center"/>
          </w:tcPr>
          <w:p w:rsidR="004E0A18" w:rsidRPr="00FB29BB" w:rsidRDefault="00CF33CA" w:rsidP="004E0A1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693</w:t>
            </w:r>
          </w:p>
        </w:tc>
        <w:tc>
          <w:tcPr>
            <w:tcW w:w="1452" w:type="dxa"/>
            <w:vAlign w:val="center"/>
          </w:tcPr>
          <w:p w:rsidR="004E0A18" w:rsidRPr="00FB29BB" w:rsidRDefault="004E0A18" w:rsidP="004E0A1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681</w:t>
            </w:r>
          </w:p>
        </w:tc>
      </w:tr>
      <w:tr w:rsidR="004E0A18" w:rsidRPr="00EB3EB6" w:rsidTr="00053FB9">
        <w:trPr>
          <w:jc w:val="center"/>
        </w:trPr>
        <w:tc>
          <w:tcPr>
            <w:tcW w:w="7791" w:type="dxa"/>
            <w:vAlign w:val="center"/>
          </w:tcPr>
          <w:p w:rsidR="004E0A18" w:rsidRPr="00EB3EB6" w:rsidRDefault="004E0A18" w:rsidP="004E0A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B3EB6">
              <w:rPr>
                <w:rFonts w:ascii="Times New Roman" w:hAnsi="Times New Roman"/>
                <w:sz w:val="28"/>
                <w:szCs w:val="28"/>
              </w:rPr>
              <w:t>внесено представлений и информаций об устранении нарушений</w:t>
            </w:r>
          </w:p>
        </w:tc>
        <w:tc>
          <w:tcPr>
            <w:tcW w:w="1452" w:type="dxa"/>
            <w:vAlign w:val="center"/>
          </w:tcPr>
          <w:p w:rsidR="004E0A18" w:rsidRPr="00FB29BB" w:rsidRDefault="00CF33CA" w:rsidP="004E0A1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352</w:t>
            </w:r>
          </w:p>
        </w:tc>
        <w:tc>
          <w:tcPr>
            <w:tcW w:w="1452" w:type="dxa"/>
            <w:vAlign w:val="center"/>
          </w:tcPr>
          <w:p w:rsidR="004E0A18" w:rsidRPr="00FB29BB" w:rsidRDefault="004E0A18" w:rsidP="004E0A1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355</w:t>
            </w:r>
          </w:p>
        </w:tc>
      </w:tr>
      <w:tr w:rsidR="004E0A18" w:rsidRPr="00EB3EB6" w:rsidTr="00053FB9">
        <w:trPr>
          <w:jc w:val="center"/>
        </w:trPr>
        <w:tc>
          <w:tcPr>
            <w:tcW w:w="7791" w:type="dxa"/>
            <w:vAlign w:val="center"/>
          </w:tcPr>
          <w:p w:rsidR="004E0A18" w:rsidRPr="00EB3EB6" w:rsidRDefault="004E0A18" w:rsidP="004E0A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B3EB6">
              <w:rPr>
                <w:rFonts w:ascii="Times New Roman" w:hAnsi="Times New Roman"/>
                <w:sz w:val="28"/>
                <w:szCs w:val="28"/>
              </w:rPr>
              <w:t>привлечено лиц к дисциплинарной ответственности по мерам прокурорского реагирования</w:t>
            </w:r>
          </w:p>
        </w:tc>
        <w:tc>
          <w:tcPr>
            <w:tcW w:w="1452" w:type="dxa"/>
            <w:vAlign w:val="center"/>
          </w:tcPr>
          <w:p w:rsidR="004E0A18" w:rsidRPr="00FB29BB" w:rsidRDefault="00CF33CA" w:rsidP="004E0A1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338</w:t>
            </w:r>
          </w:p>
        </w:tc>
        <w:tc>
          <w:tcPr>
            <w:tcW w:w="1452" w:type="dxa"/>
            <w:vAlign w:val="center"/>
          </w:tcPr>
          <w:p w:rsidR="004E0A18" w:rsidRPr="00FB29BB" w:rsidRDefault="004E0A18" w:rsidP="004E0A1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356</w:t>
            </w:r>
          </w:p>
        </w:tc>
      </w:tr>
      <w:tr w:rsidR="004E0A18" w:rsidRPr="00EB3EB6" w:rsidTr="00053FB9">
        <w:trPr>
          <w:jc w:val="center"/>
        </w:trPr>
        <w:tc>
          <w:tcPr>
            <w:tcW w:w="7791" w:type="dxa"/>
            <w:vAlign w:val="center"/>
          </w:tcPr>
          <w:p w:rsidR="004E0A18" w:rsidRPr="00EB3EB6" w:rsidRDefault="004E0A18" w:rsidP="004E0A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B3EB6">
              <w:rPr>
                <w:rFonts w:ascii="Times New Roman" w:hAnsi="Times New Roman"/>
                <w:sz w:val="28"/>
                <w:szCs w:val="28"/>
              </w:rPr>
              <w:t xml:space="preserve">отменено прокурором постановлений о возбуждении уголовного дела </w:t>
            </w:r>
          </w:p>
        </w:tc>
        <w:tc>
          <w:tcPr>
            <w:tcW w:w="1452" w:type="dxa"/>
            <w:vAlign w:val="center"/>
          </w:tcPr>
          <w:p w:rsidR="004E0A18" w:rsidRDefault="00CF33CA" w:rsidP="004E0A1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52" w:type="dxa"/>
            <w:vAlign w:val="center"/>
          </w:tcPr>
          <w:p w:rsidR="004E0A18" w:rsidRDefault="004E0A18" w:rsidP="004E0A1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4E0A18" w:rsidRPr="00EB3EB6" w:rsidTr="00053FB9">
        <w:trPr>
          <w:jc w:val="center"/>
        </w:trPr>
        <w:tc>
          <w:tcPr>
            <w:tcW w:w="7791" w:type="dxa"/>
            <w:vAlign w:val="center"/>
          </w:tcPr>
          <w:p w:rsidR="004E0A18" w:rsidRPr="00EB3EB6" w:rsidRDefault="004E0A18" w:rsidP="004E0A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B3EB6">
              <w:rPr>
                <w:rFonts w:ascii="Times New Roman" w:hAnsi="Times New Roman"/>
                <w:sz w:val="28"/>
                <w:szCs w:val="28"/>
              </w:rPr>
              <w:t xml:space="preserve">отменено прокурором постановлений об отказе в возбуждении уголовного дела </w:t>
            </w:r>
          </w:p>
        </w:tc>
        <w:tc>
          <w:tcPr>
            <w:tcW w:w="1452" w:type="dxa"/>
            <w:vAlign w:val="center"/>
          </w:tcPr>
          <w:p w:rsidR="004E0A18" w:rsidRPr="00FB29BB" w:rsidRDefault="00CF33CA" w:rsidP="004E0A1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1373</w:t>
            </w:r>
          </w:p>
        </w:tc>
        <w:tc>
          <w:tcPr>
            <w:tcW w:w="1452" w:type="dxa"/>
            <w:vAlign w:val="center"/>
          </w:tcPr>
          <w:p w:rsidR="004E0A18" w:rsidRPr="00FB29BB" w:rsidRDefault="004E0A18" w:rsidP="004E0A1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1513</w:t>
            </w:r>
          </w:p>
        </w:tc>
      </w:tr>
      <w:tr w:rsidR="004E0A18" w:rsidRPr="00EB3EB6" w:rsidTr="00053FB9">
        <w:trPr>
          <w:jc w:val="center"/>
        </w:trPr>
        <w:tc>
          <w:tcPr>
            <w:tcW w:w="7791" w:type="dxa"/>
            <w:vAlign w:val="center"/>
          </w:tcPr>
          <w:p w:rsidR="004E0A18" w:rsidRPr="00EB3EB6" w:rsidRDefault="004E0A18" w:rsidP="004E0A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B3EB6">
              <w:rPr>
                <w:rFonts w:ascii="Times New Roman" w:hAnsi="Times New Roman"/>
                <w:sz w:val="28"/>
                <w:szCs w:val="28"/>
              </w:rPr>
              <w:t xml:space="preserve">отменено прокурором постановлений о прекращении уголовного дела (уголовного преследования) </w:t>
            </w:r>
          </w:p>
        </w:tc>
        <w:tc>
          <w:tcPr>
            <w:tcW w:w="1452" w:type="dxa"/>
            <w:vAlign w:val="center"/>
          </w:tcPr>
          <w:p w:rsidR="004E0A18" w:rsidRDefault="00CF33CA" w:rsidP="004E0A1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1452" w:type="dxa"/>
            <w:vAlign w:val="center"/>
          </w:tcPr>
          <w:p w:rsidR="004E0A18" w:rsidRDefault="004E0A18" w:rsidP="004E0A1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</w:tr>
      <w:tr w:rsidR="004E0A18" w:rsidRPr="00EB3EB6" w:rsidTr="00053FB9">
        <w:trPr>
          <w:jc w:val="center"/>
        </w:trPr>
        <w:tc>
          <w:tcPr>
            <w:tcW w:w="7791" w:type="dxa"/>
            <w:vAlign w:val="center"/>
          </w:tcPr>
          <w:p w:rsidR="004E0A18" w:rsidRPr="00EB3EB6" w:rsidRDefault="004E0A18" w:rsidP="004E0A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B3EB6">
              <w:rPr>
                <w:rFonts w:ascii="Times New Roman" w:hAnsi="Times New Roman"/>
                <w:sz w:val="28"/>
                <w:szCs w:val="28"/>
              </w:rPr>
              <w:t xml:space="preserve">отменено прокурором постановлений о приостановлении предварительного расследования </w:t>
            </w:r>
          </w:p>
        </w:tc>
        <w:tc>
          <w:tcPr>
            <w:tcW w:w="1452" w:type="dxa"/>
            <w:vAlign w:val="center"/>
          </w:tcPr>
          <w:p w:rsidR="004E0A18" w:rsidRDefault="00CF33CA" w:rsidP="004E0A1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537</w:t>
            </w:r>
          </w:p>
        </w:tc>
        <w:tc>
          <w:tcPr>
            <w:tcW w:w="1452" w:type="dxa"/>
            <w:vAlign w:val="center"/>
          </w:tcPr>
          <w:p w:rsidR="004E0A18" w:rsidRDefault="004E0A18" w:rsidP="004E0A1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531</w:t>
            </w:r>
          </w:p>
        </w:tc>
      </w:tr>
    </w:tbl>
    <w:p w:rsidR="000E6008" w:rsidRDefault="000E6008" w:rsidP="000E600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77FD0" w:rsidRDefault="00B77FD0">
      <w:bookmarkStart w:id="0" w:name="_GoBack"/>
      <w:bookmarkEnd w:id="0"/>
    </w:p>
    <w:sectPr w:rsidR="00B77FD0" w:rsidSect="00CE1D56">
      <w:pgSz w:w="11906" w:h="16838" w:code="9"/>
      <w:pgMar w:top="426" w:right="707" w:bottom="568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EE1"/>
    <w:rsid w:val="000116F4"/>
    <w:rsid w:val="00033731"/>
    <w:rsid w:val="000E6008"/>
    <w:rsid w:val="001035F8"/>
    <w:rsid w:val="0022369D"/>
    <w:rsid w:val="002A7B6B"/>
    <w:rsid w:val="004E0A18"/>
    <w:rsid w:val="005A218F"/>
    <w:rsid w:val="00647715"/>
    <w:rsid w:val="006D5848"/>
    <w:rsid w:val="006F5EE1"/>
    <w:rsid w:val="007105BE"/>
    <w:rsid w:val="00867417"/>
    <w:rsid w:val="0094314A"/>
    <w:rsid w:val="00A602CE"/>
    <w:rsid w:val="00B77FD0"/>
    <w:rsid w:val="00C0247A"/>
    <w:rsid w:val="00C94E46"/>
    <w:rsid w:val="00CC5645"/>
    <w:rsid w:val="00CF33CA"/>
    <w:rsid w:val="00D91451"/>
    <w:rsid w:val="00DA5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A69F3"/>
  <w15:docId w15:val="{ED8599D4-2A6B-47A6-8B87-763DC805F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6008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4E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94E46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455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6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A35591-A279-4779-A0AB-2352DC3402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852</Words>
  <Characters>4862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Рамиль</dc:creator>
  <cp:keywords/>
  <dc:description/>
  <cp:lastModifiedBy>User01</cp:lastModifiedBy>
  <cp:revision>4</cp:revision>
  <cp:lastPrinted>2025-05-12T11:34:00Z</cp:lastPrinted>
  <dcterms:created xsi:type="dcterms:W3CDTF">2023-07-24T11:28:00Z</dcterms:created>
  <dcterms:modified xsi:type="dcterms:W3CDTF">2025-05-12T11:34:00Z</dcterms:modified>
</cp:coreProperties>
</file>