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6141A6">
        <w:rPr>
          <w:color w:val="538135" w:themeColor="accent6" w:themeShade="BF"/>
          <w:sz w:val="28"/>
          <w:szCs w:val="28"/>
        </w:rPr>
        <w:t>Волго-Донской</w:t>
      </w:r>
      <w:r w:rsidR="00960FAC" w:rsidRPr="00070C84">
        <w:rPr>
          <w:color w:val="538135" w:themeColor="accent6" w:themeShade="BF"/>
          <w:sz w:val="28"/>
          <w:szCs w:val="28"/>
        </w:rPr>
        <w:t xml:space="preserve"> транспортной прокуратуры</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835E07">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23DEF" w:rsidRPr="006A3CF5">
        <w:rPr>
          <w:color w:val="538135" w:themeColor="accent6" w:themeShade="BF"/>
          <w:sz w:val="28"/>
          <w:szCs w:val="28"/>
        </w:rPr>
        <w:t xml:space="preserve">главного специалиста </w:t>
      </w:r>
      <w:r w:rsidR="00AA6208">
        <w:rPr>
          <w:color w:val="538135" w:themeColor="accent6" w:themeShade="BF"/>
          <w:sz w:val="28"/>
          <w:szCs w:val="28"/>
        </w:rPr>
        <w:t>Волго-Донской</w:t>
      </w:r>
      <w:r w:rsidR="00AA6208" w:rsidRPr="00070C84">
        <w:rPr>
          <w:color w:val="538135" w:themeColor="accent6" w:themeShade="BF"/>
          <w:sz w:val="28"/>
          <w:szCs w:val="28"/>
        </w:rPr>
        <w:t xml:space="preserve"> </w:t>
      </w:r>
      <w:r w:rsidR="00D23DEF" w:rsidRPr="006A3CF5">
        <w:rPr>
          <w:color w:val="538135" w:themeColor="accent6" w:themeShade="BF"/>
          <w:sz w:val="28"/>
          <w:szCs w:val="28"/>
        </w:rPr>
        <w:t xml:space="preserve">транспортной прокуратуры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0537F" w:rsidRPr="001B7289">
        <w:rPr>
          <w:color w:val="538135" w:themeColor="accent6" w:themeShade="BF"/>
          <w:sz w:val="28"/>
          <w:szCs w:val="28"/>
        </w:rPr>
        <w:t xml:space="preserve">главного специалиста </w:t>
      </w:r>
      <w:r w:rsidR="00AA6208">
        <w:rPr>
          <w:color w:val="538135" w:themeColor="accent6" w:themeShade="BF"/>
          <w:sz w:val="28"/>
          <w:szCs w:val="28"/>
        </w:rPr>
        <w:t>Волго-Донской</w:t>
      </w:r>
      <w:r w:rsidR="0010537F" w:rsidRPr="001B7289">
        <w:rPr>
          <w:color w:val="538135" w:themeColor="accent6" w:themeShade="BF"/>
          <w:sz w:val="28"/>
          <w:szCs w:val="28"/>
        </w:rPr>
        <w:t xml:space="preserve"> транспортной прокуратуры</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206403">
        <w:rPr>
          <w:b/>
          <w:sz w:val="28"/>
          <w:szCs w:val="28"/>
        </w:rPr>
        <w:t>12</w:t>
      </w:r>
      <w:r w:rsidR="009A7850">
        <w:rPr>
          <w:b/>
          <w:sz w:val="28"/>
          <w:szCs w:val="28"/>
        </w:rPr>
        <w:t xml:space="preserve"> </w:t>
      </w:r>
      <w:r w:rsidR="00206403">
        <w:rPr>
          <w:b/>
          <w:sz w:val="28"/>
          <w:szCs w:val="28"/>
        </w:rPr>
        <w:t>мая</w:t>
      </w:r>
      <w:r w:rsidR="00153BB3">
        <w:rPr>
          <w:b/>
          <w:sz w:val="28"/>
          <w:szCs w:val="28"/>
        </w:rPr>
        <w:t xml:space="preserve"> </w:t>
      </w:r>
      <w:r w:rsidR="00CD71F9" w:rsidRPr="00505E8F">
        <w:rPr>
          <w:b/>
          <w:sz w:val="28"/>
          <w:szCs w:val="28"/>
        </w:rPr>
        <w:t>20</w:t>
      </w:r>
      <w:r w:rsidR="00153BB3">
        <w:rPr>
          <w:b/>
          <w:sz w:val="28"/>
          <w:szCs w:val="28"/>
        </w:rPr>
        <w:t>2</w:t>
      </w:r>
      <w:r w:rsidR="00AA6208">
        <w:rPr>
          <w:b/>
          <w:sz w:val="28"/>
          <w:szCs w:val="28"/>
        </w:rPr>
        <w:t>2</w:t>
      </w:r>
      <w:r w:rsidR="00CD71F9" w:rsidRPr="00505E8F">
        <w:rPr>
          <w:b/>
          <w:sz w:val="28"/>
          <w:szCs w:val="28"/>
        </w:rPr>
        <w:t xml:space="preserve"> года, окончание – </w:t>
      </w:r>
      <w:r w:rsidR="00206403">
        <w:rPr>
          <w:b/>
          <w:sz w:val="28"/>
          <w:szCs w:val="28"/>
        </w:rPr>
        <w:t>01</w:t>
      </w:r>
      <w:r w:rsidR="00153BB3">
        <w:rPr>
          <w:b/>
          <w:sz w:val="28"/>
          <w:szCs w:val="28"/>
        </w:rPr>
        <w:t xml:space="preserve"> </w:t>
      </w:r>
      <w:r w:rsidR="00206403">
        <w:rPr>
          <w:b/>
          <w:sz w:val="28"/>
          <w:szCs w:val="28"/>
        </w:rPr>
        <w:t xml:space="preserve">июня </w:t>
      </w:r>
      <w:r w:rsidR="00153BB3">
        <w:rPr>
          <w:b/>
          <w:sz w:val="28"/>
          <w:szCs w:val="28"/>
        </w:rPr>
        <w:t>202</w:t>
      </w:r>
      <w:r w:rsidR="00AA6208">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AA6208" w:rsidRDefault="00A172A7" w:rsidP="00BE7EDA">
      <w:pPr>
        <w:pStyle w:val="a3"/>
        <w:spacing w:line="240" w:lineRule="exact"/>
        <w:rPr>
          <w:color w:val="70AD47" w:themeColor="accent6"/>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725547" w:rsidRPr="00AA6208">
        <w:rPr>
          <w:color w:val="70AD47" w:themeColor="accent6"/>
          <w:szCs w:val="28"/>
        </w:rPr>
        <w:t xml:space="preserve">главного специалиста </w:t>
      </w:r>
      <w:r w:rsidR="00AA6208" w:rsidRPr="00AA6208">
        <w:rPr>
          <w:color w:val="70AD47" w:themeColor="accent6"/>
          <w:szCs w:val="28"/>
        </w:rPr>
        <w:t>Волго-Донской</w:t>
      </w:r>
      <w:r w:rsidR="00CF317B" w:rsidRPr="00AA6208">
        <w:rPr>
          <w:color w:val="70AD47" w:themeColor="accent6"/>
          <w:szCs w:val="28"/>
        </w:rPr>
        <w:t xml:space="preserve"> транспортной прокуратуры</w:t>
      </w:r>
      <w:r w:rsidR="007F409C" w:rsidRPr="00AA6208">
        <w:rPr>
          <w:color w:val="70AD47" w:themeColor="accent6"/>
          <w:szCs w:val="28"/>
        </w:rPr>
        <w:t xml:space="preserve"> Южной</w:t>
      </w:r>
      <w:r w:rsidR="00725547" w:rsidRPr="00AA6208">
        <w:rPr>
          <w:color w:val="70AD47" w:themeColor="accent6"/>
          <w:szCs w:val="28"/>
        </w:rPr>
        <w:t xml:space="preserve"> транспортной прокуратуры</w:t>
      </w:r>
      <w:r w:rsidRPr="00AA6208">
        <w:rPr>
          <w:color w:val="70AD47" w:themeColor="accent6"/>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AAC" w:rsidRDefault="008D5AAC" w:rsidP="00646B55">
      <w:r>
        <w:separator/>
      </w:r>
    </w:p>
  </w:endnote>
  <w:endnote w:type="continuationSeparator" w:id="0">
    <w:p w:rsidR="008D5AAC" w:rsidRDefault="008D5AAC"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AAC" w:rsidRDefault="008D5AAC" w:rsidP="00646B55">
      <w:r>
        <w:separator/>
      </w:r>
    </w:p>
  </w:footnote>
  <w:footnote w:type="continuationSeparator" w:id="0">
    <w:p w:rsidR="008D5AAC" w:rsidRDefault="008D5AAC"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197AE1">
      <w:rPr>
        <w:noProof/>
      </w:rPr>
      <w:t>14</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1623D"/>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97AE1"/>
    <w:rsid w:val="001A5F33"/>
    <w:rsid w:val="001B3104"/>
    <w:rsid w:val="001B7289"/>
    <w:rsid w:val="001D6165"/>
    <w:rsid w:val="001E08F6"/>
    <w:rsid w:val="001E555D"/>
    <w:rsid w:val="001E744D"/>
    <w:rsid w:val="001F3459"/>
    <w:rsid w:val="00206403"/>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141A6"/>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35E07"/>
    <w:rsid w:val="0085623E"/>
    <w:rsid w:val="0086174F"/>
    <w:rsid w:val="0087015A"/>
    <w:rsid w:val="00876430"/>
    <w:rsid w:val="00880783"/>
    <w:rsid w:val="008A49C6"/>
    <w:rsid w:val="008A68EC"/>
    <w:rsid w:val="008B34AF"/>
    <w:rsid w:val="008B450E"/>
    <w:rsid w:val="008C15EA"/>
    <w:rsid w:val="008D3D56"/>
    <w:rsid w:val="008D5AAC"/>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A62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C2FAF"/>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AE796-78A2-4FC6-ACF1-09BBF4863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21</Pages>
  <Words>5036</Words>
  <Characters>28710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33679</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53</cp:revision>
  <cp:lastPrinted>2021-12-09T07:54:00Z</cp:lastPrinted>
  <dcterms:created xsi:type="dcterms:W3CDTF">2021-03-19T07:54:00Z</dcterms:created>
  <dcterms:modified xsi:type="dcterms:W3CDTF">2022-05-18T07:51:00Z</dcterms:modified>
</cp:coreProperties>
</file>