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49" w:rsidRPr="00FD5D49" w:rsidRDefault="00FD5D49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190967935"/>
      <w:r w:rsidRPr="00FD5D49">
        <w:rPr>
          <w:rFonts w:ascii="Times New Roman" w:hAnsi="Times New Roman"/>
          <w:b/>
          <w:color w:val="FF0000"/>
          <w:sz w:val="28"/>
          <w:szCs w:val="28"/>
        </w:rPr>
        <w:t>БУДЬТЕ БДИТЕЛЬНЫ И ПОМНИТЕ:</w:t>
      </w:r>
    </w:p>
    <w:p w:rsidR="00FD5D49" w:rsidRPr="00671C8D" w:rsidRDefault="00FD5D49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71C8D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 xml:space="preserve">Распространенные способы действий мошенников – получение обманным путем данных для доступа к личным кабинетам и приложениям. Злоумышленники могут использовать </w:t>
      </w:r>
      <w:proofErr w:type="spellStart"/>
      <w:r w:rsidRPr="00671C8D">
        <w:rPr>
          <w:rFonts w:ascii="Times New Roman" w:hAnsi="Times New Roman" w:cs="Times New Roman"/>
        </w:rPr>
        <w:t>нейротехнологии</w:t>
      </w:r>
      <w:proofErr w:type="spellEnd"/>
      <w:r w:rsidRPr="00671C8D">
        <w:rPr>
          <w:rFonts w:ascii="Times New Roman" w:hAnsi="Times New Roman" w:cs="Times New Roman"/>
        </w:rPr>
        <w:t xml:space="preserve">, способные подделывать аккаунты и голоса, создавая </w:t>
      </w:r>
      <w:proofErr w:type="spellStart"/>
      <w:r w:rsidRPr="00671C8D">
        <w:rPr>
          <w:rFonts w:ascii="Times New Roman" w:hAnsi="Times New Roman" w:cs="Times New Roman"/>
        </w:rPr>
        <w:t>видеосообщения</w:t>
      </w:r>
      <w:bookmarkStart w:id="1" w:name="_GoBack"/>
      <w:bookmarkEnd w:id="1"/>
      <w:proofErr w:type="spellEnd"/>
      <w:r w:rsidRPr="00671C8D">
        <w:rPr>
          <w:rFonts w:ascii="Times New Roman" w:hAnsi="Times New Roman" w:cs="Times New Roman"/>
        </w:rPr>
        <w:t xml:space="preserve"> от имени ваших знакомых и руководителей. </w:t>
      </w:r>
    </w:p>
    <w:p w:rsidR="009808A4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>Вот несколько советов, которые помогут вам защититься от мошенников:</w:t>
      </w:r>
    </w:p>
    <w:p w:rsidR="009808A4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>1) Если разговор кажется подозрительным, завершите его и перезвоните в организацию по официальным номерам;</w:t>
      </w:r>
    </w:p>
    <w:p w:rsidR="009808A4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 xml:space="preserve">2) Проверяйте способ связи: мошенники часто используют мессенджеры, тогда как настоящие представители не звонят через </w:t>
      </w:r>
      <w:proofErr w:type="spellStart"/>
      <w:r w:rsidRPr="00671C8D">
        <w:rPr>
          <w:rFonts w:ascii="Times New Roman" w:hAnsi="Times New Roman" w:cs="Times New Roman"/>
        </w:rPr>
        <w:t>WhatsApp</w:t>
      </w:r>
      <w:proofErr w:type="spellEnd"/>
      <w:r w:rsidRPr="00671C8D">
        <w:rPr>
          <w:rFonts w:ascii="Times New Roman" w:hAnsi="Times New Roman" w:cs="Times New Roman"/>
        </w:rPr>
        <w:t xml:space="preserve"> или </w:t>
      </w:r>
      <w:proofErr w:type="spellStart"/>
      <w:r w:rsidRPr="00671C8D">
        <w:rPr>
          <w:rFonts w:ascii="Times New Roman" w:hAnsi="Times New Roman" w:cs="Times New Roman"/>
        </w:rPr>
        <w:t>Telegram</w:t>
      </w:r>
      <w:proofErr w:type="spellEnd"/>
      <w:r w:rsidRPr="00671C8D">
        <w:rPr>
          <w:rFonts w:ascii="Times New Roman" w:hAnsi="Times New Roman" w:cs="Times New Roman"/>
        </w:rPr>
        <w:t>;</w:t>
      </w:r>
    </w:p>
    <w:p w:rsidR="009808A4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>3) Не сообщайте логины и пароли: читайте назначение смс-кодов и не делитесь ответами на контрольные вопросы;</w:t>
      </w:r>
    </w:p>
    <w:p w:rsidR="009808A4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>4) Следите за актуальностью номера: убедитесь, что номер, к которому привязан аккаунт, актуален;</w:t>
      </w:r>
    </w:p>
    <w:p w:rsidR="009808A4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>5) Используйте сложные пароли: меняйте их регулярно и подключайте двухфакторную аутентификацию;</w:t>
      </w:r>
    </w:p>
    <w:p w:rsidR="009808A4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>6) Проверяйте адрес страницы: убедитесь, что сайт – это официальный ресурс (например, gosuslugi.ru).</w:t>
      </w:r>
    </w:p>
    <w:p w:rsidR="00671C8D" w:rsidRPr="00671C8D" w:rsidRDefault="009808A4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71C8D">
        <w:rPr>
          <w:rFonts w:ascii="Times New Roman" w:hAnsi="Times New Roman" w:cs="Times New Roman"/>
        </w:rPr>
        <w:t xml:space="preserve">Зачастую мошенники представляются сотрудниками различных служб или предлагают финансовые выигрыши. </w:t>
      </w:r>
    </w:p>
    <w:p w:rsidR="00671C8D" w:rsidRPr="00671C8D" w:rsidRDefault="00671C8D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:rsidR="00671C8D" w:rsidRPr="00671C8D" w:rsidRDefault="00671C8D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:rsidR="00671C8D" w:rsidRPr="00671C8D" w:rsidRDefault="00671C8D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:rsidR="00671C8D" w:rsidRPr="00671C8D" w:rsidRDefault="00671C8D" w:rsidP="009808A4">
      <w:pPr>
        <w:pStyle w:val="Standard"/>
        <w:ind w:firstLine="708"/>
        <w:jc w:val="both"/>
        <w:rPr>
          <w:rFonts w:ascii="Times New Roman" w:hAnsi="Times New Roman" w:cs="Times New Roman"/>
        </w:rPr>
      </w:pPr>
    </w:p>
    <w:p w:rsidR="009808A4" w:rsidRPr="00671C8D" w:rsidRDefault="009808A4" w:rsidP="00671C8D">
      <w:pPr>
        <w:pStyle w:val="Standard"/>
        <w:ind w:firstLine="708"/>
        <w:jc w:val="both"/>
      </w:pPr>
      <w:r w:rsidRPr="00671C8D">
        <w:rPr>
          <w:rFonts w:ascii="Times New Roman" w:hAnsi="Times New Roman" w:cs="Times New Roman"/>
        </w:rPr>
        <w:t xml:space="preserve">Помните, что сотрудники </w:t>
      </w:r>
      <w:r w:rsidRPr="00671C8D">
        <w:t xml:space="preserve">финансовых организаций </w:t>
      </w:r>
      <w:r w:rsidR="00FD5D49" w:rsidRPr="00671C8D">
        <w:t xml:space="preserve">никогда по номеру телефона или в электронном письме </w:t>
      </w:r>
    </w:p>
    <w:p w:rsidR="00FD5D49" w:rsidRPr="00671C8D" w:rsidRDefault="009808A4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671C8D">
        <w:rPr>
          <w:b/>
          <w:u w:val="single"/>
        </w:rPr>
        <w:t>НЕ ЗАПРАШИВАЮТ</w:t>
      </w:r>
      <w:r w:rsidR="00FD5D49" w:rsidRPr="00671C8D">
        <w:rPr>
          <w:b/>
          <w:u w:val="single"/>
        </w:rPr>
        <w:t>:</w:t>
      </w:r>
      <w:r w:rsidRPr="00671C8D">
        <w:rPr>
          <w:b/>
          <w:u w:val="single"/>
        </w:rPr>
        <w:t xml:space="preserve"> </w:t>
      </w:r>
    </w:p>
    <w:p w:rsidR="00FD5D49" w:rsidRPr="00671C8D" w:rsidRDefault="00671C8D" w:rsidP="00671C8D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1) </w:t>
      </w:r>
      <w:r w:rsidR="00FD5D49" w:rsidRPr="00671C8D">
        <w:t>персональные сведения (серия и номер паспорта, адрес регистрации, имя и фамилия владельца карты);</w:t>
      </w:r>
      <w:r w:rsidR="009808A4" w:rsidRPr="00671C8D">
        <w:t xml:space="preserve"> 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2) </w:t>
      </w:r>
      <w:r w:rsidR="00FD5D49" w:rsidRPr="00671C8D">
        <w:t>реквизиты и срок действия карты;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3) </w:t>
      </w:r>
      <w:r w:rsidR="00FD5D49" w:rsidRPr="00671C8D">
        <w:t>пароли или коды из СМС-сообщений для подтверждения финансовых операций или их отмены;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4) </w:t>
      </w:r>
      <w:r w:rsidR="00FD5D49" w:rsidRPr="00671C8D">
        <w:t>логин, ПИН-код и CVV (CVC)-код банковских карт.</w:t>
      </w:r>
    </w:p>
    <w:p w:rsidR="00FD5D49" w:rsidRPr="00671C8D" w:rsidRDefault="009808A4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671C8D">
        <w:rPr>
          <w:b/>
          <w:u w:val="single"/>
        </w:rPr>
        <w:t>НЕ ПРЕДЛАГАЮТ</w:t>
      </w:r>
      <w:r w:rsidR="00FD5D49" w:rsidRPr="00671C8D">
        <w:rPr>
          <w:b/>
          <w:u w:val="single"/>
        </w:rPr>
        <w:t>: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1) </w:t>
      </w:r>
      <w:r w:rsidR="00FD5D49" w:rsidRPr="00671C8D">
        <w:t>установить программы удаленного доступа на мобильное устройство и разрешить подключение к ним под предлогом технической поддержки (например, удаление вирусов с устройства);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2) </w:t>
      </w:r>
      <w:r w:rsidR="00FD5D49" w:rsidRPr="00671C8D">
        <w:t xml:space="preserve">перейти по ссылке из </w:t>
      </w:r>
      <w:r>
        <w:t xml:space="preserve">                                  </w:t>
      </w:r>
      <w:r w:rsidR="00FD5D49" w:rsidRPr="00671C8D">
        <w:t>СМС-сообщения;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3) </w:t>
      </w:r>
      <w:r w:rsidR="00FD5D49" w:rsidRPr="00671C8D">
        <w:t>включить переадресацию на телефоне клиента для совершения в дальнейшем звонка от его имени в банк;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4) </w:t>
      </w:r>
      <w:r w:rsidR="00FD5D49" w:rsidRPr="00671C8D">
        <w:t>перевести для сохранности денежные средства на «защищенный счет»;</w:t>
      </w:r>
    </w:p>
    <w:p w:rsidR="00FD5D49" w:rsidRPr="00671C8D" w:rsidRDefault="00671C8D" w:rsidP="00FD5D4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5) </w:t>
      </w:r>
      <w:r w:rsidR="00FD5D49" w:rsidRPr="00671C8D">
        <w:t xml:space="preserve">зайти в онлайн-кабинет по ссылке из </w:t>
      </w:r>
      <w:r w:rsidR="009808A4" w:rsidRPr="00671C8D">
        <w:t xml:space="preserve">               </w:t>
      </w:r>
      <w:r w:rsidR="00FD5D49" w:rsidRPr="00671C8D">
        <w:t>СМС-сообщения или электронного письма.</w:t>
      </w:r>
    </w:p>
    <w:p w:rsidR="00FD5D49" w:rsidRPr="00671C8D" w:rsidRDefault="00FD5D49" w:rsidP="009808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1C8D">
        <w:rPr>
          <w:rFonts w:ascii="Times New Roman" w:hAnsi="Times New Roman"/>
          <w:sz w:val="24"/>
          <w:szCs w:val="24"/>
        </w:rPr>
        <w:t>Банк может инициировать общение с клиентом только для консультаций по продуктам и услугам кредитно-финансового учреждения. При этом звонки совершаются с номеров, указанных на оборотной стороне карты, на сайте</w:t>
      </w:r>
      <w:r w:rsidRPr="00671C8D">
        <w:rPr>
          <w:sz w:val="24"/>
          <w:szCs w:val="24"/>
        </w:rPr>
        <w:t xml:space="preserve"> </w:t>
      </w:r>
      <w:r w:rsidRPr="00671C8D">
        <w:rPr>
          <w:rFonts w:ascii="Times New Roman" w:hAnsi="Times New Roman"/>
          <w:sz w:val="24"/>
          <w:szCs w:val="24"/>
        </w:rPr>
        <w:t xml:space="preserve">банка или в оригинальных банковских документах. Иные номера не имеют никакого отношения к банку. </w:t>
      </w:r>
    </w:p>
    <w:p w:rsidR="00671C8D" w:rsidRPr="00671C8D" w:rsidRDefault="00671C8D" w:rsidP="004B7A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1C8D" w:rsidRPr="00671C8D" w:rsidRDefault="00671C8D" w:rsidP="004B7A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7A0B" w:rsidRPr="00671C8D" w:rsidRDefault="004B7A0B" w:rsidP="00671C8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71C8D">
        <w:rPr>
          <w:rFonts w:ascii="Times New Roman" w:hAnsi="Times New Roman"/>
          <w:b/>
          <w:sz w:val="24"/>
          <w:szCs w:val="24"/>
        </w:rPr>
        <w:t>При использовании мобильного телефона соблюдайте следующие правила</w:t>
      </w:r>
      <w:r w:rsidRPr="00671C8D">
        <w:rPr>
          <w:rFonts w:ascii="Times New Roman" w:hAnsi="Times New Roman"/>
          <w:sz w:val="24"/>
          <w:szCs w:val="24"/>
        </w:rPr>
        <w:t>:</w:t>
      </w:r>
    </w:p>
    <w:p w:rsidR="00671C8D" w:rsidRDefault="00671C8D" w:rsidP="004B7A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B7A0B" w:rsidRPr="00671C8D" w:rsidRDefault="00671C8D" w:rsidP="004B7A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B7A0B" w:rsidRPr="00671C8D">
        <w:rPr>
          <w:rFonts w:ascii="Times New Roman" w:hAnsi="Times New Roman"/>
          <w:sz w:val="24"/>
          <w:szCs w:val="24"/>
        </w:rPr>
        <w:t xml:space="preserve">при установке приложений обращайте внимание на полномочия, которые они запрашивают. Будьте особенно осторожны, если приложение просит права на чтение адресной книги, отправку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4B7A0B" w:rsidRPr="00671C8D">
        <w:rPr>
          <w:rFonts w:ascii="Times New Roman" w:hAnsi="Times New Roman"/>
          <w:sz w:val="24"/>
          <w:szCs w:val="24"/>
        </w:rPr>
        <w:t>СМС-сообщений и доступ к сети «Интернет»;</w:t>
      </w:r>
    </w:p>
    <w:p w:rsidR="004B7A0B" w:rsidRPr="00671C8D" w:rsidRDefault="00671C8D" w:rsidP="004B7A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4B7A0B" w:rsidRPr="00671C8D">
        <w:rPr>
          <w:rFonts w:ascii="Times New Roman" w:hAnsi="Times New Roman"/>
          <w:sz w:val="24"/>
          <w:szCs w:val="24"/>
        </w:rPr>
        <w:t>отключите в настройках возможность использования голосового управления при заблокированном экране.</w:t>
      </w:r>
    </w:p>
    <w:p w:rsidR="004B7A0B" w:rsidRPr="00671C8D" w:rsidRDefault="00671C8D" w:rsidP="004B7A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</w:t>
      </w:r>
      <w:r w:rsidR="004B7A0B" w:rsidRPr="00671C8D">
        <w:rPr>
          <w:rFonts w:ascii="Times New Roman" w:hAnsi="Times New Roman"/>
          <w:sz w:val="24"/>
          <w:szCs w:val="24"/>
        </w:rPr>
        <w:t xml:space="preserve">рименяя сервисы СМС-банка, сверяйте реквизиты операции в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4B7A0B" w:rsidRPr="00671C8D">
        <w:rPr>
          <w:rFonts w:ascii="Times New Roman" w:hAnsi="Times New Roman"/>
          <w:sz w:val="24"/>
          <w:szCs w:val="24"/>
        </w:rPr>
        <w:t>СМС-сообщении с одноразовым паролем от официального номера банка. Если реквизиты не совпадают, то такой пароль вводить нельзя.</w:t>
      </w:r>
    </w:p>
    <w:p w:rsidR="004B7A0B" w:rsidRPr="00671C8D" w:rsidRDefault="00671C8D" w:rsidP="004B7A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</w:t>
      </w:r>
      <w:r w:rsidR="004B7A0B" w:rsidRPr="00671C8D">
        <w:rPr>
          <w:rFonts w:ascii="Times New Roman" w:hAnsi="Times New Roman"/>
          <w:sz w:val="24"/>
          <w:szCs w:val="24"/>
        </w:rPr>
        <w:t xml:space="preserve"> случае смены номера телефона или его утраты свяжитесь с банком для отключения и блокировки доступа к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4B7A0B" w:rsidRPr="00671C8D">
        <w:rPr>
          <w:rFonts w:ascii="Times New Roman" w:hAnsi="Times New Roman"/>
          <w:sz w:val="24"/>
          <w:szCs w:val="24"/>
        </w:rPr>
        <w:t>СМС-банку и заблокируйте сим-карту, обратившись к сотовому оператору.</w:t>
      </w:r>
    </w:p>
    <w:p w:rsidR="00FD5D49" w:rsidRPr="00671C8D" w:rsidRDefault="00FD5D49" w:rsidP="009808A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1C8D">
        <w:rPr>
          <w:rFonts w:ascii="Times New Roman" w:hAnsi="Times New Roman"/>
          <w:sz w:val="24"/>
          <w:szCs w:val="24"/>
        </w:rPr>
        <w:t>При возникновении подозрений насчет предпринимаемых попыток совершения мошеннических действий следует незамедлительно уведомить об этом банк.</w:t>
      </w:r>
    </w:p>
    <w:p w:rsidR="00FD5D49" w:rsidRPr="00671C8D" w:rsidRDefault="00FD5D49" w:rsidP="00FD5D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7A0B" w:rsidRPr="00671C8D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B7A0B" w:rsidRPr="00671C8D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4B7A0B" w:rsidRDefault="004B7A0B" w:rsidP="00FD5D4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FD5D49" w:rsidRDefault="00FD5D49" w:rsidP="00FD5D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D5D49" w:rsidRDefault="00FD5D49" w:rsidP="00FD5D4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66E50" w:rsidRDefault="00B66E50" w:rsidP="00FD5D4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bookmarkEnd w:id="0"/>
    <w:p w:rsidR="00B66E50" w:rsidRDefault="00B66E50" w:rsidP="00FD5D4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66E50" w:rsidRPr="00B66E50" w:rsidRDefault="00B66E50" w:rsidP="00B66E50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B66E50">
        <w:rPr>
          <w:rFonts w:ascii="Times New Roman" w:hAnsi="Times New Roman"/>
          <w:b/>
          <w:color w:val="FFFFFF" w:themeColor="background1"/>
          <w:sz w:val="28"/>
          <w:szCs w:val="28"/>
        </w:rPr>
        <w:t>ГРАЖДАНЕ, БУДЬТЕ БДИТЕЛЬНЫ И ПОМНИТЕ:</w:t>
      </w:r>
    </w:p>
    <w:p w:rsidR="00B66E50" w:rsidRPr="00B66E50" w:rsidRDefault="00B66E50" w:rsidP="00B66E5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FFFFFF" w:themeColor="background1"/>
          <w:sz w:val="22"/>
          <w:szCs w:val="22"/>
        </w:rPr>
      </w:pPr>
    </w:p>
    <w:p w:rsidR="00B66E50" w:rsidRPr="00B66E50" w:rsidRDefault="00B66E50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B66E50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Распространенные способы действий мошенников – получение обманным путем данных для доступа к личным кабинетам и приложениям. Злоумышленники могут использовать </w:t>
      </w:r>
      <w:proofErr w:type="spellStart"/>
      <w:r w:rsidRPr="00B66E50">
        <w:rPr>
          <w:rFonts w:ascii="Times New Roman" w:hAnsi="Times New Roman" w:cs="Times New Roman"/>
          <w:color w:val="FFFFFF" w:themeColor="background1"/>
          <w:sz w:val="22"/>
          <w:szCs w:val="22"/>
        </w:rPr>
        <w:t>нейротехнологии</w:t>
      </w:r>
      <w:proofErr w:type="spellEnd"/>
      <w:r w:rsidRPr="00B66E50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, способные подделывать аккаунты и голоса, создавая </w:t>
      </w:r>
      <w:proofErr w:type="spellStart"/>
      <w:r w:rsidRPr="00B66E50">
        <w:rPr>
          <w:rFonts w:ascii="Times New Roman" w:hAnsi="Times New Roman" w:cs="Times New Roman"/>
          <w:color w:val="FFFFFF" w:themeColor="background1"/>
          <w:sz w:val="22"/>
          <w:szCs w:val="22"/>
        </w:rPr>
        <w:t>видеосообщения</w:t>
      </w:r>
      <w:proofErr w:type="spellEnd"/>
      <w:r w:rsidRPr="00B66E50">
        <w:rPr>
          <w:rFonts w:ascii="Times New Roman" w:hAnsi="Times New Roman" w:cs="Times New Roman"/>
          <w:color w:val="FFFFFF" w:themeColor="background1"/>
          <w:sz w:val="22"/>
          <w:szCs w:val="22"/>
        </w:rPr>
        <w:t>, сгенерированные искусственным интеллектом, от имени ваших знакомых и руководителей. Вот несколько советов, которые помогут вам защититься от мошенников:</w:t>
      </w:r>
    </w:p>
    <w:p w:rsidR="00671C8D" w:rsidRDefault="00671C8D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671C8D" w:rsidRDefault="00671C8D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F791E" w:rsidRDefault="001F791E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671C8D" w:rsidRPr="009174F8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9174F8">
        <w:rPr>
          <w:rFonts w:ascii="Times New Roman" w:hAnsi="Times New Roman"/>
          <w:b/>
          <w:color w:val="FF0000"/>
          <w:sz w:val="20"/>
          <w:szCs w:val="20"/>
        </w:rPr>
        <w:t>Номера телефонов вызовов экстренных служб</w:t>
      </w:r>
      <w:r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671C8D" w:rsidRPr="009174F8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9174F8">
        <w:rPr>
          <w:rFonts w:ascii="Times New Roman" w:hAnsi="Times New Roman"/>
          <w:b/>
          <w:color w:val="FF0000"/>
          <w:sz w:val="20"/>
          <w:szCs w:val="20"/>
        </w:rPr>
        <w:t>Единая служба спасения - 112</w:t>
      </w:r>
    </w:p>
    <w:p w:rsidR="00671C8D" w:rsidRPr="009174F8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9174F8">
        <w:rPr>
          <w:rFonts w:ascii="Times New Roman" w:hAnsi="Times New Roman"/>
          <w:b/>
          <w:color w:val="FF0000"/>
          <w:sz w:val="20"/>
          <w:szCs w:val="20"/>
        </w:rPr>
        <w:t>Полиция – 102</w:t>
      </w:r>
    </w:p>
    <w:p w:rsidR="00671C8D" w:rsidRPr="009174F8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D82541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9174F8">
        <w:rPr>
          <w:rFonts w:ascii="Times New Roman" w:hAnsi="Times New Roman"/>
          <w:b/>
          <w:color w:val="FF0000"/>
          <w:sz w:val="20"/>
          <w:szCs w:val="20"/>
        </w:rPr>
        <w:t xml:space="preserve">Прокуратура Архангельской области </w:t>
      </w:r>
    </w:p>
    <w:p w:rsidR="00671C8D" w:rsidRPr="009174F8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9174F8">
        <w:rPr>
          <w:rFonts w:ascii="Times New Roman" w:hAnsi="Times New Roman"/>
          <w:b/>
          <w:color w:val="FF0000"/>
          <w:sz w:val="20"/>
          <w:szCs w:val="20"/>
        </w:rPr>
        <w:t>и Ненецкого автономного округа</w:t>
      </w:r>
    </w:p>
    <w:p w:rsidR="00671C8D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9174F8">
        <w:rPr>
          <w:rFonts w:ascii="Times New Roman" w:hAnsi="Times New Roman"/>
          <w:b/>
          <w:color w:val="FF0000"/>
          <w:sz w:val="20"/>
          <w:szCs w:val="20"/>
        </w:rPr>
        <w:t>Адрес</w:t>
      </w:r>
      <w:r>
        <w:rPr>
          <w:rFonts w:ascii="Times New Roman" w:hAnsi="Times New Roman"/>
          <w:b/>
          <w:color w:val="FF0000"/>
          <w:sz w:val="20"/>
          <w:szCs w:val="20"/>
        </w:rPr>
        <w:t>а</w:t>
      </w:r>
      <w:r w:rsidRPr="009174F8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671C8D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671C8D" w:rsidRPr="00CF73F9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г</w:t>
      </w:r>
      <w:r w:rsidRPr="009174F8">
        <w:rPr>
          <w:rFonts w:ascii="Times New Roman" w:hAnsi="Times New Roman"/>
          <w:b/>
          <w:color w:val="FF0000"/>
          <w:sz w:val="20"/>
          <w:szCs w:val="20"/>
        </w:rPr>
        <w:t xml:space="preserve">. Архангельск, </w:t>
      </w:r>
      <w:r w:rsidRPr="00CF73F9">
        <w:rPr>
          <w:rFonts w:ascii="Times New Roman" w:hAnsi="Times New Roman"/>
          <w:b/>
          <w:color w:val="FF0000"/>
          <w:sz w:val="20"/>
          <w:szCs w:val="20"/>
        </w:rPr>
        <w:t xml:space="preserve">пр. </w:t>
      </w:r>
      <w:proofErr w:type="spellStart"/>
      <w:r w:rsidRPr="00CF73F9">
        <w:rPr>
          <w:rFonts w:ascii="Times New Roman" w:hAnsi="Times New Roman"/>
          <w:b/>
          <w:color w:val="FF0000"/>
          <w:sz w:val="20"/>
          <w:szCs w:val="20"/>
        </w:rPr>
        <w:t>Новогородский</w:t>
      </w:r>
      <w:proofErr w:type="spellEnd"/>
      <w:r w:rsidRPr="00CF73F9">
        <w:rPr>
          <w:rFonts w:ascii="Times New Roman" w:hAnsi="Times New Roman"/>
          <w:b/>
          <w:color w:val="FF0000"/>
          <w:sz w:val="20"/>
          <w:szCs w:val="20"/>
        </w:rPr>
        <w:t>, д. 15</w:t>
      </w:r>
    </w:p>
    <w:p w:rsidR="00671C8D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CF73F9">
        <w:rPr>
          <w:rFonts w:ascii="Times New Roman" w:hAnsi="Times New Roman"/>
          <w:b/>
          <w:color w:val="FF0000"/>
          <w:sz w:val="20"/>
          <w:szCs w:val="20"/>
        </w:rPr>
        <w:t>Телефон: (88182) 410-208</w:t>
      </w:r>
    </w:p>
    <w:p w:rsidR="00671C8D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671C8D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г. Нарьян-Мар, ул. Ленина, д. 40</w:t>
      </w:r>
    </w:p>
    <w:p w:rsidR="00671C8D" w:rsidRPr="00CF73F9" w:rsidRDefault="00671C8D" w:rsidP="00671C8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 xml:space="preserve">Телефон: </w:t>
      </w:r>
      <w:r w:rsidRPr="00671C8D">
        <w:rPr>
          <w:rFonts w:ascii="Times New Roman" w:hAnsi="Times New Roman"/>
          <w:b/>
          <w:color w:val="FF0000"/>
          <w:sz w:val="20"/>
          <w:szCs w:val="20"/>
        </w:rPr>
        <w:t>+7-911-552-83-62</w:t>
      </w:r>
    </w:p>
    <w:p w:rsidR="00B66E50" w:rsidRPr="00B66E50" w:rsidRDefault="00B66E50" w:rsidP="00B66E50">
      <w:pPr>
        <w:pStyle w:val="Standard"/>
        <w:ind w:firstLine="708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B66E50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Если разговор кажется подозрительным, завершите его и перезвоните в организацию по официальным номерам;</w:t>
      </w:r>
    </w:p>
    <w:p w:rsidR="001F791E" w:rsidRPr="00B66E50" w:rsidRDefault="00B66E50" w:rsidP="001F791E">
      <w:pPr>
        <w:pStyle w:val="Standard"/>
        <w:ind w:firstLine="708"/>
        <w:jc w:val="both"/>
        <w:rPr>
          <w:rFonts w:ascii="Times New Roman" w:hAnsi="Times New Roman"/>
          <w:color w:val="FFFFFF" w:themeColor="background1"/>
          <w:sz w:val="23"/>
          <w:szCs w:val="23"/>
        </w:rPr>
      </w:pPr>
      <w:r w:rsidRPr="00B66E50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2) Проверяйте способ связи: мошенники часто используют мессенджеры, тогда как </w:t>
      </w:r>
    </w:p>
    <w:p w:rsidR="00671C8D" w:rsidRPr="00B66E50" w:rsidRDefault="00B66E50" w:rsidP="00671C8D">
      <w:pPr>
        <w:spacing w:after="0" w:line="240" w:lineRule="auto"/>
        <w:ind w:firstLine="708"/>
        <w:jc w:val="both"/>
        <w:rPr>
          <w:rFonts w:ascii="Times New Roman" w:hAnsi="Times New Roman"/>
          <w:b/>
          <w:color w:val="FFFFFF" w:themeColor="background1"/>
          <w:sz w:val="20"/>
          <w:szCs w:val="20"/>
        </w:rPr>
      </w:pPr>
      <w:r w:rsidRPr="00B66E50">
        <w:rPr>
          <w:rFonts w:ascii="Times New Roman" w:hAnsi="Times New Roman"/>
          <w:color w:val="FFFFFF" w:themeColor="background1"/>
          <w:sz w:val="23"/>
          <w:szCs w:val="23"/>
        </w:rPr>
        <w:t xml:space="preserve">учреждения. При этом </w:t>
      </w:r>
      <w:proofErr w:type="spellStart"/>
      <w:r w:rsidRPr="00B66E50">
        <w:rPr>
          <w:rFonts w:ascii="Times New Roman" w:hAnsi="Times New Roman"/>
          <w:color w:val="FFFFFF" w:themeColor="background1"/>
          <w:sz w:val="23"/>
          <w:szCs w:val="23"/>
        </w:rPr>
        <w:t>звонксовершаются</w:t>
      </w:r>
      <w:proofErr w:type="spellEnd"/>
      <w:r w:rsidRPr="00B66E50">
        <w:rPr>
          <w:rFonts w:ascii="Times New Roman" w:hAnsi="Times New Roman"/>
          <w:color w:val="FFFFFF" w:themeColor="background1"/>
          <w:sz w:val="23"/>
          <w:szCs w:val="23"/>
        </w:rPr>
        <w:t xml:space="preserve"> с номеров, </w:t>
      </w:r>
    </w:p>
    <w:p w:rsidR="00671C8D" w:rsidRPr="00671C8D" w:rsidRDefault="00B66E50" w:rsidP="00671C8D">
      <w:pPr>
        <w:spacing w:after="0" w:line="240" w:lineRule="auto"/>
        <w:rPr>
          <w:rFonts w:ascii="Times New Roman" w:hAnsi="Times New Roman"/>
          <w:b/>
          <w:color w:val="0070C0"/>
          <w:sz w:val="27"/>
          <w:szCs w:val="27"/>
        </w:rPr>
      </w:pPr>
      <w:r w:rsidRPr="00671C8D">
        <w:rPr>
          <w:rFonts w:ascii="Times New Roman" w:hAnsi="Times New Roman"/>
          <w:b/>
          <w:color w:val="0070C0"/>
          <w:sz w:val="27"/>
          <w:szCs w:val="27"/>
        </w:rPr>
        <w:t xml:space="preserve">Прокуратура Архангельской </w:t>
      </w:r>
      <w:r w:rsidR="00671C8D" w:rsidRPr="00671C8D">
        <w:rPr>
          <w:rFonts w:ascii="Times New Roman" w:hAnsi="Times New Roman"/>
          <w:b/>
          <w:color w:val="0070C0"/>
          <w:sz w:val="27"/>
          <w:szCs w:val="27"/>
        </w:rPr>
        <w:t>о</w:t>
      </w:r>
      <w:r w:rsidRPr="00671C8D">
        <w:rPr>
          <w:rFonts w:ascii="Times New Roman" w:hAnsi="Times New Roman"/>
          <w:b/>
          <w:color w:val="0070C0"/>
          <w:sz w:val="27"/>
          <w:szCs w:val="27"/>
        </w:rPr>
        <w:t xml:space="preserve">бласти </w:t>
      </w:r>
    </w:p>
    <w:p w:rsidR="00B66E50" w:rsidRPr="00671C8D" w:rsidRDefault="00671C8D" w:rsidP="00B66E50">
      <w:pPr>
        <w:spacing w:after="0" w:line="240" w:lineRule="auto"/>
        <w:jc w:val="center"/>
        <w:rPr>
          <w:rFonts w:ascii="Times New Roman" w:hAnsi="Times New Roman"/>
          <w:b/>
          <w:color w:val="0070C0"/>
          <w:sz w:val="27"/>
          <w:szCs w:val="27"/>
        </w:rPr>
      </w:pPr>
      <w:r>
        <w:rPr>
          <w:rFonts w:ascii="Times New Roman" w:hAnsi="Times New Roman"/>
          <w:b/>
          <w:color w:val="0070C0"/>
          <w:sz w:val="27"/>
          <w:szCs w:val="27"/>
        </w:rPr>
        <w:t>и</w:t>
      </w:r>
      <w:r w:rsidRPr="00671C8D">
        <w:rPr>
          <w:rFonts w:ascii="Times New Roman" w:hAnsi="Times New Roman"/>
          <w:b/>
          <w:color w:val="0070C0"/>
          <w:sz w:val="27"/>
          <w:szCs w:val="27"/>
        </w:rPr>
        <w:t xml:space="preserve"> </w:t>
      </w:r>
      <w:r w:rsidR="00B66E50" w:rsidRPr="00671C8D">
        <w:rPr>
          <w:rFonts w:ascii="Times New Roman" w:hAnsi="Times New Roman"/>
          <w:b/>
          <w:color w:val="0070C0"/>
          <w:sz w:val="27"/>
          <w:szCs w:val="27"/>
        </w:rPr>
        <w:t>Ненецкого автономного округа</w:t>
      </w:r>
    </w:p>
    <w:p w:rsidR="00B66E50" w:rsidRPr="002E6D83" w:rsidRDefault="00B66E50" w:rsidP="00B66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6E50" w:rsidRPr="004A4D84" w:rsidRDefault="00B66E50" w:rsidP="00B66E50">
      <w:pPr>
        <w:spacing w:after="0" w:line="240" w:lineRule="auto"/>
      </w:pPr>
    </w:p>
    <w:p w:rsidR="00B66E50" w:rsidRPr="004A4D84" w:rsidRDefault="00B66E50" w:rsidP="00B66E50">
      <w:pPr>
        <w:tabs>
          <w:tab w:val="left" w:pos="3225"/>
        </w:tabs>
        <w:spacing w:after="0" w:line="240" w:lineRule="auto"/>
      </w:pPr>
      <w:r>
        <w:t xml:space="preserve">                         </w:t>
      </w:r>
      <w:r>
        <w:rPr>
          <w:noProof/>
          <w:lang w:eastAsia="ru-RU"/>
        </w:rPr>
        <w:drawing>
          <wp:inline distT="0" distB="0" distL="0" distR="0" wp14:anchorId="6E9ADB64" wp14:editId="45DF7D72">
            <wp:extent cx="1558137" cy="1496364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653" cy="151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E50" w:rsidRPr="004A4D84" w:rsidRDefault="00B66E50" w:rsidP="00B66E50">
      <w:pPr>
        <w:spacing w:after="0" w:line="240" w:lineRule="auto"/>
        <w:jc w:val="center"/>
      </w:pPr>
    </w:p>
    <w:p w:rsidR="00B66E50" w:rsidRPr="004A4D84" w:rsidRDefault="00B66E50" w:rsidP="00B66E50">
      <w:pPr>
        <w:spacing w:after="0" w:line="240" w:lineRule="auto"/>
        <w:jc w:val="center"/>
      </w:pPr>
    </w:p>
    <w:p w:rsidR="00B66E50" w:rsidRPr="00C5277F" w:rsidRDefault="00B66E50" w:rsidP="00B66E50">
      <w:pPr>
        <w:spacing w:after="0" w:line="240" w:lineRule="auto"/>
        <w:jc w:val="center"/>
      </w:pPr>
    </w:p>
    <w:p w:rsidR="00B66E50" w:rsidRPr="00F45EA8" w:rsidRDefault="00B66E50" w:rsidP="00B66E50">
      <w:pPr>
        <w:spacing w:after="0" w:line="240" w:lineRule="auto"/>
        <w:jc w:val="center"/>
        <w:rPr>
          <w:rFonts w:ascii="Times New Roman" w:hAnsi="Times New Roman"/>
          <w:b/>
          <w:color w:val="0070C0"/>
          <w:sz w:val="44"/>
          <w:szCs w:val="44"/>
        </w:rPr>
      </w:pPr>
      <w:r>
        <w:rPr>
          <w:rFonts w:ascii="Times New Roman" w:hAnsi="Times New Roman"/>
          <w:b/>
          <w:color w:val="0070C0"/>
          <w:sz w:val="44"/>
          <w:szCs w:val="44"/>
        </w:rPr>
        <w:t>«</w:t>
      </w:r>
      <w:r w:rsidR="00671C8D">
        <w:rPr>
          <w:rFonts w:ascii="Times New Roman" w:hAnsi="Times New Roman"/>
          <w:b/>
          <w:color w:val="0070C0"/>
          <w:sz w:val="44"/>
          <w:szCs w:val="44"/>
        </w:rPr>
        <w:t>С</w:t>
      </w:r>
      <w:r>
        <w:rPr>
          <w:rFonts w:ascii="Times New Roman" w:hAnsi="Times New Roman"/>
          <w:b/>
          <w:color w:val="0070C0"/>
          <w:sz w:val="44"/>
          <w:szCs w:val="44"/>
        </w:rPr>
        <w:t xml:space="preserve">пособы защитить себя от мошенников» </w:t>
      </w:r>
    </w:p>
    <w:p w:rsidR="00B66E50" w:rsidRPr="00F45EA8" w:rsidRDefault="00B66E50" w:rsidP="00B66E50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:rsidR="00B66E50" w:rsidRDefault="00B66E50" w:rsidP="00B66E50">
      <w:pPr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</w:p>
    <w:p w:rsidR="00B66E50" w:rsidRDefault="00B66E50" w:rsidP="00B66E50">
      <w:pPr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</w:p>
    <w:p w:rsidR="00B66E50" w:rsidRDefault="00B66E50" w:rsidP="00B66E50">
      <w:pPr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</w:p>
    <w:p w:rsidR="00B66E50" w:rsidRDefault="00B66E50" w:rsidP="00B66E50">
      <w:pPr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</w:p>
    <w:p w:rsidR="00D82541" w:rsidRPr="00F45EA8" w:rsidRDefault="00D82541" w:rsidP="00B66E50">
      <w:pPr>
        <w:spacing w:after="0" w:line="240" w:lineRule="auto"/>
        <w:rPr>
          <w:rFonts w:ascii="Times New Roman" w:hAnsi="Times New Roman"/>
          <w:b/>
          <w:color w:val="0070C0"/>
          <w:sz w:val="28"/>
          <w:szCs w:val="28"/>
        </w:rPr>
      </w:pPr>
    </w:p>
    <w:p w:rsidR="00B66E50" w:rsidRPr="00F45EA8" w:rsidRDefault="00B66E50" w:rsidP="00B66E50">
      <w:pPr>
        <w:spacing w:after="0" w:line="240" w:lineRule="auto"/>
        <w:rPr>
          <w:b/>
          <w:color w:val="0070C0"/>
          <w:sz w:val="24"/>
          <w:szCs w:val="24"/>
        </w:rPr>
      </w:pPr>
    </w:p>
    <w:p w:rsidR="00B66E50" w:rsidRDefault="00B66E50" w:rsidP="00B66E50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F45EA8">
        <w:rPr>
          <w:rFonts w:ascii="Times New Roman" w:hAnsi="Times New Roman"/>
          <w:b/>
          <w:color w:val="0070C0"/>
          <w:sz w:val="28"/>
          <w:szCs w:val="28"/>
        </w:rPr>
        <w:t>202</w:t>
      </w:r>
      <w:r>
        <w:rPr>
          <w:rFonts w:ascii="Times New Roman" w:hAnsi="Times New Roman"/>
          <w:b/>
          <w:color w:val="0070C0"/>
          <w:sz w:val="28"/>
          <w:szCs w:val="28"/>
        </w:rPr>
        <w:t>5</w:t>
      </w:r>
      <w:r w:rsidR="00D82541">
        <w:rPr>
          <w:rFonts w:ascii="Times New Roman" w:hAnsi="Times New Roman"/>
          <w:b/>
          <w:color w:val="0070C0"/>
          <w:sz w:val="28"/>
          <w:szCs w:val="28"/>
        </w:rPr>
        <w:t xml:space="preserve"> год</w:t>
      </w:r>
    </w:p>
    <w:p w:rsidR="00B66E50" w:rsidRDefault="00B66E50" w:rsidP="00B66E50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B66E50" w:rsidRDefault="00B66E50" w:rsidP="00FD5D4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sectPr w:rsidR="00B66E50" w:rsidSect="00FD5D49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alibri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6F"/>
    <w:rsid w:val="000F0C58"/>
    <w:rsid w:val="000F3E1C"/>
    <w:rsid w:val="001F791E"/>
    <w:rsid w:val="004B3E49"/>
    <w:rsid w:val="004B7A0B"/>
    <w:rsid w:val="00671C8D"/>
    <w:rsid w:val="00797AE8"/>
    <w:rsid w:val="007F12B9"/>
    <w:rsid w:val="00837A01"/>
    <w:rsid w:val="0084226F"/>
    <w:rsid w:val="009174F8"/>
    <w:rsid w:val="009808A4"/>
    <w:rsid w:val="00AE23C7"/>
    <w:rsid w:val="00B2783F"/>
    <w:rsid w:val="00B66E50"/>
    <w:rsid w:val="00BD2D7A"/>
    <w:rsid w:val="00C11F5E"/>
    <w:rsid w:val="00CF73F9"/>
    <w:rsid w:val="00D72D14"/>
    <w:rsid w:val="00D82541"/>
    <w:rsid w:val="00E42CDC"/>
    <w:rsid w:val="00EB35E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8F5B"/>
  <w15:chartTrackingRefBased/>
  <w15:docId w15:val="{EEE6291F-D276-4EA1-91AA-2CF17892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5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5D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9808A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671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Константин Сергеевич</dc:creator>
  <cp:keywords/>
  <dc:description/>
  <cp:lastModifiedBy>Котова Марина Олеговна</cp:lastModifiedBy>
  <cp:revision>2</cp:revision>
  <cp:lastPrinted>2025-02-20T16:25:00Z</cp:lastPrinted>
  <dcterms:created xsi:type="dcterms:W3CDTF">2025-02-20T16:29:00Z</dcterms:created>
  <dcterms:modified xsi:type="dcterms:W3CDTF">2025-02-20T16:29:00Z</dcterms:modified>
</cp:coreProperties>
</file>