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A23324">
        <w:t xml:space="preserve">    </w:t>
      </w:r>
      <w:r w:rsidR="001775EA">
        <w:t xml:space="preserve">         </w:t>
      </w:r>
      <w:r w:rsidR="00A23324">
        <w:t xml:space="preserve"> </w:t>
      </w:r>
      <w:r>
        <w:t>Первый з</w:t>
      </w:r>
      <w:r w:rsidR="001775EA">
        <w:t>аместитель прокурора</w:t>
      </w:r>
    </w:p>
    <w:p w:rsidR="00C9053A" w:rsidRPr="00C9053A" w:rsidRDefault="00C9053A" w:rsidP="00C9053A">
      <w:pPr>
        <w:tabs>
          <w:tab w:val="left" w:pos="6663"/>
        </w:tabs>
        <w:spacing w:line="240" w:lineRule="exact"/>
        <w:jc w:val="center"/>
      </w:pPr>
      <w:r w:rsidRPr="00C9053A">
        <w:t xml:space="preserve">                                                       </w:t>
      </w:r>
      <w:r w:rsidR="00DD0CE8">
        <w:t xml:space="preserve">                        </w:t>
      </w:r>
      <w:r w:rsidR="001775EA">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w:t>
      </w:r>
      <w:r w:rsidR="001775EA">
        <w:t xml:space="preserve">                                                           </w:t>
      </w:r>
      <w:r>
        <w:t>Н.В. Калугин</w:t>
      </w:r>
    </w:p>
    <w:p w:rsidR="00C9053A" w:rsidRPr="00C9053A" w:rsidRDefault="00C9053A" w:rsidP="00C9053A">
      <w:pPr>
        <w:tabs>
          <w:tab w:val="left" w:pos="6663"/>
        </w:tabs>
        <w:spacing w:line="240" w:lineRule="exact"/>
        <w:jc w:val="center"/>
      </w:pPr>
      <w:r w:rsidRPr="00C9053A">
        <w:t xml:space="preserve">                                     </w:t>
      </w:r>
      <w:r>
        <w:t xml:space="preserve">                            </w:t>
      </w:r>
      <w:r w:rsidR="00BE2111">
        <w:t>29</w:t>
      </w:r>
      <w:r w:rsidR="00F62B9A">
        <w:t>.01</w:t>
      </w:r>
      <w:r w:rsidRPr="00C9053A">
        <w:t>.</w:t>
      </w:r>
      <w:r w:rsidR="0063261F">
        <w:t>20</w:t>
      </w:r>
      <w:r w:rsidR="00F62B9A">
        <w:t>20</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0F0BBB" w:rsidRDefault="005458F2" w:rsidP="00002155">
      <w:pPr>
        <w:jc w:val="center"/>
        <w:rPr>
          <w:b/>
        </w:rPr>
      </w:pPr>
      <w:r>
        <w:rPr>
          <w:b/>
        </w:rPr>
        <w:t xml:space="preserve">на </w:t>
      </w:r>
      <w:r w:rsidR="00002155" w:rsidRPr="000F0BBB">
        <w:rPr>
          <w:b/>
        </w:rPr>
        <w:t>оказание услуг по техническому обслуживанию лифтов</w:t>
      </w:r>
    </w:p>
    <w:p w:rsidR="00C9053A" w:rsidRPr="00C9053A" w:rsidRDefault="00C9053A" w:rsidP="00C9053A">
      <w:pPr>
        <w:widowControl w:val="0"/>
        <w:tabs>
          <w:tab w:val="left" w:pos="1134"/>
        </w:tabs>
      </w:pPr>
    </w:p>
    <w:p w:rsidR="000F0BBB" w:rsidRDefault="000F0BBB" w:rsidP="000F0BBB">
      <w:pPr>
        <w:ind w:left="360"/>
        <w:jc w:val="center"/>
      </w:pPr>
      <w:proofErr w:type="gramStart"/>
      <w:r>
        <w:t>(</w:t>
      </w:r>
      <w:r w:rsidRPr="00563C27">
        <w:t>закупка проводится среди субъектов малого предпринимательства,</w:t>
      </w:r>
      <w:proofErr w:type="gramEnd"/>
    </w:p>
    <w:p w:rsidR="00C9053A" w:rsidRDefault="000F0BBB" w:rsidP="000F0BBB">
      <w:pPr>
        <w:widowControl w:val="0"/>
        <w:jc w:val="center"/>
      </w:pPr>
      <w:proofErr w:type="gramStart"/>
      <w:r w:rsidRPr="00563C27">
        <w:t>социально-ориентированных некоммерческих организаций</w:t>
      </w:r>
      <w:r>
        <w:t>)</w:t>
      </w:r>
      <w:proofErr w:type="gramEnd"/>
    </w:p>
    <w:p w:rsidR="00897D13" w:rsidRDefault="00897D13"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1775EA" w:rsidRPr="00C9053A" w:rsidRDefault="001775E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w:t>
      </w:r>
      <w:r w:rsidR="00002155">
        <w:t>20</w:t>
      </w:r>
      <w:r w:rsidR="00930509" w:rsidRPr="00E07CA9">
        <w:br w:type="page"/>
      </w:r>
    </w:p>
    <w:p w:rsidR="001775EA" w:rsidRPr="001775EA" w:rsidRDefault="00065504" w:rsidP="001775EA">
      <w:pPr>
        <w:pStyle w:val="ConsTitle"/>
        <w:widowControl/>
        <w:numPr>
          <w:ilvl w:val="0"/>
          <w:numId w:val="39"/>
        </w:numPr>
        <w:ind w:right="0"/>
        <w:jc w:val="center"/>
        <w:rPr>
          <w:rFonts w:ascii="Times New Roman" w:hAnsi="Times New Roman"/>
          <w:sz w:val="24"/>
          <w:szCs w:val="24"/>
        </w:rPr>
      </w:pPr>
      <w:r w:rsidRPr="00E07CA9">
        <w:rPr>
          <w:rFonts w:ascii="Times New Roman" w:hAnsi="Times New Roman"/>
          <w:sz w:val="24"/>
          <w:szCs w:val="24"/>
        </w:rPr>
        <w:lastRenderedPageBreak/>
        <w:t>Общие положения</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69"/>
        <w:gridCol w:w="2948"/>
        <w:gridCol w:w="3664"/>
      </w:tblGrid>
      <w:tr w:rsidR="00065504" w:rsidRPr="00E07CA9" w:rsidTr="001775EA">
        <w:tc>
          <w:tcPr>
            <w:tcW w:w="256"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44"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1775EA">
        <w:tc>
          <w:tcPr>
            <w:tcW w:w="256"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207" w:type="pct"/>
            <w:gridSpan w:val="2"/>
            <w:tcBorders>
              <w:bottom w:val="single" w:sz="4" w:space="0" w:color="auto"/>
            </w:tcBorders>
            <w:vAlign w:val="center"/>
          </w:tcPr>
          <w:p w:rsidR="00065504" w:rsidRPr="00897D13" w:rsidRDefault="00002155" w:rsidP="00002155">
            <w:pPr>
              <w:jc w:val="center"/>
            </w:pPr>
            <w:r>
              <w:t>Оказание услуг по техническому обслуживанию лифтов</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207" w:type="pct"/>
            <w:gridSpan w:val="2"/>
            <w:tcBorders>
              <w:bottom w:val="single" w:sz="4" w:space="0" w:color="auto"/>
            </w:tcBorders>
            <w:vAlign w:val="center"/>
          </w:tcPr>
          <w:p w:rsidR="00C9053A" w:rsidRPr="001775EA" w:rsidRDefault="00002155" w:rsidP="00CF0537">
            <w:pPr>
              <w:ind w:firstLine="397"/>
              <w:jc w:val="center"/>
            </w:pPr>
            <w:r w:rsidRPr="001775EA">
              <w:t>201290105268929010100100340004329244</w:t>
            </w:r>
          </w:p>
        </w:tc>
      </w:tr>
      <w:tr w:rsidR="004B7CA6" w:rsidRPr="00E07CA9" w:rsidTr="001775EA">
        <w:tc>
          <w:tcPr>
            <w:tcW w:w="256"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207"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1775EA">
        <w:trPr>
          <w:trHeight w:val="450"/>
        </w:trPr>
        <w:tc>
          <w:tcPr>
            <w:tcW w:w="256"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430" w:type="pct"/>
            <w:tcBorders>
              <w:bottom w:val="single" w:sz="4" w:space="0" w:color="auto"/>
            </w:tcBorders>
          </w:tcPr>
          <w:p w:rsidR="00C9053A" w:rsidRPr="001C5A7E" w:rsidRDefault="00C9053A" w:rsidP="00C9053A">
            <w:r w:rsidRPr="001C5A7E">
              <w:t>наименование</w:t>
            </w:r>
          </w:p>
        </w:tc>
        <w:tc>
          <w:tcPr>
            <w:tcW w:w="1777"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1775EA">
        <w:trPr>
          <w:trHeight w:val="345"/>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52051" w:rsidRDefault="00C9053A" w:rsidP="00C9053A">
            <w:r w:rsidRPr="00A52051">
              <w:t>место нахождения/ почтовый адрес</w:t>
            </w:r>
          </w:p>
        </w:tc>
        <w:tc>
          <w:tcPr>
            <w:tcW w:w="1777"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0570C" w:rsidRDefault="00C9053A" w:rsidP="00C9053A">
            <w:r w:rsidRPr="00A0570C">
              <w:t>адрес электронной почты</w:t>
            </w:r>
          </w:p>
        </w:tc>
        <w:tc>
          <w:tcPr>
            <w:tcW w:w="1777" w:type="pct"/>
            <w:tcBorders>
              <w:bottom w:val="single" w:sz="4" w:space="0" w:color="auto"/>
            </w:tcBorders>
          </w:tcPr>
          <w:p w:rsidR="00C9053A" w:rsidRDefault="00C9053A" w:rsidP="00C9053A">
            <w:r w:rsidRPr="00A0570C">
              <w:t>mto@arhoblprok.ru</w:t>
            </w:r>
          </w:p>
        </w:tc>
      </w:tr>
      <w:tr w:rsidR="00C9053A" w:rsidRPr="00E07CA9" w:rsidTr="001775EA">
        <w:trPr>
          <w:trHeight w:val="57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E6341F" w:rsidRDefault="00C9053A" w:rsidP="00C9053A">
            <w:r w:rsidRPr="00E6341F">
              <w:t>телефон</w:t>
            </w:r>
          </w:p>
        </w:tc>
        <w:tc>
          <w:tcPr>
            <w:tcW w:w="1777" w:type="pct"/>
            <w:tcBorders>
              <w:bottom w:val="single" w:sz="4" w:space="0" w:color="auto"/>
            </w:tcBorders>
          </w:tcPr>
          <w:p w:rsidR="00C9053A" w:rsidRDefault="00E61DB4" w:rsidP="00F073F5">
            <w:r w:rsidRPr="00C75D67">
              <w:t>(8182) 410-</w:t>
            </w:r>
            <w:r w:rsidR="00F073F5">
              <w:t>181</w:t>
            </w:r>
          </w:p>
        </w:tc>
      </w:tr>
      <w:tr w:rsidR="00C9053A" w:rsidRPr="00E07CA9" w:rsidTr="001775EA">
        <w:trPr>
          <w:trHeight w:val="540"/>
        </w:trPr>
        <w:tc>
          <w:tcPr>
            <w:tcW w:w="256"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28133D" w:rsidRDefault="00C9053A" w:rsidP="00C9053A">
            <w:r w:rsidRPr="0028133D">
              <w:t>ответственное должностное лицо</w:t>
            </w:r>
          </w:p>
        </w:tc>
        <w:tc>
          <w:tcPr>
            <w:tcW w:w="1777" w:type="pct"/>
            <w:tcBorders>
              <w:bottom w:val="single" w:sz="4" w:space="0" w:color="auto"/>
            </w:tcBorders>
          </w:tcPr>
          <w:p w:rsidR="00C9053A" w:rsidRDefault="00897D13" w:rsidP="00C9053A">
            <w:r>
              <w:t>Федоров Андрей Евгеньевич</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207"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207"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C9053A" w:rsidRPr="000A50D7" w:rsidRDefault="005400B9" w:rsidP="005400B9">
            <w:pPr>
              <w:pStyle w:val="ConsNormal"/>
              <w:widowControl/>
              <w:ind w:right="0" w:firstLine="397"/>
              <w:jc w:val="both"/>
              <w:rPr>
                <w:rFonts w:ascii="Times New Roman" w:hAnsi="Times New Roman"/>
                <w:b/>
                <w:sz w:val="24"/>
                <w:szCs w:val="24"/>
              </w:rPr>
            </w:pPr>
            <w:r>
              <w:rPr>
                <w:rFonts w:ascii="Times New Roman" w:hAnsi="Times New Roman"/>
                <w:b/>
                <w:sz w:val="24"/>
                <w:szCs w:val="24"/>
              </w:rPr>
              <w:t>70 333</w:t>
            </w:r>
            <w:r w:rsidR="00F6075A" w:rsidRPr="00897D13">
              <w:rPr>
                <w:rFonts w:ascii="Times New Roman" w:hAnsi="Times New Roman"/>
                <w:b/>
                <w:sz w:val="24"/>
                <w:szCs w:val="24"/>
              </w:rPr>
              <w:t xml:space="preserve"> </w:t>
            </w:r>
            <w:r w:rsidR="003B2B18" w:rsidRPr="00897D13">
              <w:rPr>
                <w:rFonts w:ascii="Times New Roman" w:hAnsi="Times New Roman"/>
                <w:b/>
                <w:sz w:val="24"/>
                <w:szCs w:val="24"/>
              </w:rPr>
              <w:t>(</w:t>
            </w:r>
            <w:r>
              <w:rPr>
                <w:rFonts w:ascii="Times New Roman" w:hAnsi="Times New Roman"/>
                <w:b/>
                <w:sz w:val="24"/>
                <w:szCs w:val="24"/>
              </w:rPr>
              <w:t>семьдесят тысяч триста тридцать три)</w:t>
            </w:r>
            <w:r w:rsidR="003B2B18" w:rsidRPr="000A50D7">
              <w:rPr>
                <w:rFonts w:ascii="Times New Roman" w:hAnsi="Times New Roman"/>
                <w:b/>
                <w:sz w:val="24"/>
                <w:szCs w:val="24"/>
              </w:rPr>
              <w:t xml:space="preserve"> руб</w:t>
            </w:r>
            <w:r w:rsidR="00420C44" w:rsidRPr="000A50D7">
              <w:rPr>
                <w:rFonts w:ascii="Times New Roman" w:hAnsi="Times New Roman"/>
                <w:b/>
                <w:sz w:val="24"/>
                <w:szCs w:val="24"/>
              </w:rPr>
              <w:t>.</w:t>
            </w:r>
            <w:r w:rsidR="003B2B18" w:rsidRPr="000A50D7">
              <w:rPr>
                <w:rFonts w:ascii="Times New Roman" w:hAnsi="Times New Roman"/>
                <w:b/>
                <w:sz w:val="24"/>
                <w:szCs w:val="24"/>
              </w:rPr>
              <w:t xml:space="preserve"> </w:t>
            </w:r>
            <w:r>
              <w:rPr>
                <w:rFonts w:ascii="Times New Roman" w:hAnsi="Times New Roman"/>
                <w:b/>
                <w:sz w:val="24"/>
                <w:szCs w:val="24"/>
              </w:rPr>
              <w:t>3</w:t>
            </w:r>
            <w:r w:rsidR="00F6075A">
              <w:rPr>
                <w:rFonts w:ascii="Times New Roman" w:hAnsi="Times New Roman"/>
                <w:b/>
                <w:sz w:val="24"/>
                <w:szCs w:val="24"/>
              </w:rPr>
              <w:t>0</w:t>
            </w:r>
            <w:r w:rsidR="003B2B18" w:rsidRPr="000A50D7">
              <w:rPr>
                <w:rFonts w:ascii="Times New Roman" w:hAnsi="Times New Roman"/>
                <w:b/>
                <w:sz w:val="24"/>
                <w:szCs w:val="24"/>
              </w:rPr>
              <w:t xml:space="preserve"> коп</w:t>
            </w:r>
            <w:r w:rsidR="00420C44" w:rsidRPr="000A50D7">
              <w:rPr>
                <w:rFonts w:ascii="Times New Roman" w:hAnsi="Times New Roman"/>
                <w:b/>
                <w:sz w:val="24"/>
                <w:szCs w:val="24"/>
              </w:rPr>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207"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1775EA">
        <w:tc>
          <w:tcPr>
            <w:tcW w:w="256"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537"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207"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207" w:type="pct"/>
            <w:gridSpan w:val="2"/>
            <w:tcBorders>
              <w:bottom w:val="single" w:sz="4" w:space="0" w:color="auto"/>
            </w:tcBorders>
          </w:tcPr>
          <w:p w:rsidR="00AB4A47" w:rsidRPr="00AB4A47" w:rsidRDefault="00AB4A47" w:rsidP="00AB4A47">
            <w:pPr>
              <w:autoSpaceDE w:val="0"/>
              <w:autoSpaceDN w:val="0"/>
              <w:adjustRightInd w:val="0"/>
              <w:ind w:firstLine="397"/>
              <w:jc w:val="both"/>
              <w:rPr>
                <w:bCs/>
              </w:rPr>
            </w:pPr>
            <w:r w:rsidRPr="00AB4A47">
              <w:rPr>
                <w:bCs/>
              </w:rPr>
              <w:t>1. Заявка на участие в электронном аукционе состоит из двух частей.</w:t>
            </w:r>
          </w:p>
          <w:p w:rsidR="00AB4A47" w:rsidRPr="00AB4A47" w:rsidRDefault="00AB4A47" w:rsidP="00AB4A47">
            <w:pPr>
              <w:autoSpaceDE w:val="0"/>
              <w:autoSpaceDN w:val="0"/>
              <w:adjustRightInd w:val="0"/>
              <w:ind w:firstLine="397"/>
              <w:jc w:val="both"/>
              <w:rPr>
                <w:bCs/>
              </w:rPr>
            </w:pPr>
            <w:r w:rsidRPr="00AB4A47">
              <w:rPr>
                <w:bCs/>
              </w:rPr>
              <w:t xml:space="preserve">2. Первая часть заявки на участие в электронном аукционе должна содержать согласие участника электронного аукциона на </w:t>
            </w:r>
            <w:r>
              <w:rPr>
                <w:bCs/>
              </w:rPr>
              <w:t xml:space="preserve">оказание услуг </w:t>
            </w:r>
            <w:r w:rsidRPr="00AB4A47">
              <w:rPr>
                <w:bCs/>
              </w:rPr>
              <w:t xml:space="preserve">на условиях, </w:t>
            </w:r>
            <w:r w:rsidRPr="00AB4A47">
              <w:rPr>
                <w:bCs/>
              </w:rPr>
              <w:lastRenderedPageBreak/>
              <w:t>предусмотренных документацией об электронном аукционе и не подлежащих изменению по результатам проведения электронного аукциона (</w:t>
            </w:r>
            <w:r w:rsidRPr="000B34A3">
              <w:rPr>
                <w:b/>
                <w:bCs/>
                <w:i/>
              </w:rPr>
              <w:t>такое согласие дается с применением программно-аппаратных средств электронной площадки</w:t>
            </w:r>
            <w:r w:rsidRPr="00AB4A47">
              <w:rPr>
                <w:bCs/>
              </w:rPr>
              <w:t>).</w:t>
            </w:r>
          </w:p>
          <w:p w:rsidR="00AB4A47" w:rsidRPr="00AB4A47" w:rsidRDefault="00AB4A47" w:rsidP="00AB4A47">
            <w:pPr>
              <w:autoSpaceDE w:val="0"/>
              <w:autoSpaceDN w:val="0"/>
              <w:adjustRightInd w:val="0"/>
              <w:ind w:firstLine="397"/>
              <w:jc w:val="both"/>
              <w:rPr>
                <w:bCs/>
              </w:rPr>
            </w:pPr>
            <w:r w:rsidRPr="00AB4A47">
              <w:rPr>
                <w:bCs/>
              </w:rPr>
              <w:t>3. Вторая часть заявки на участие в электронном аукционе должна содержать следующие документы  и информацию:</w:t>
            </w:r>
          </w:p>
          <w:p w:rsidR="00AB4A47" w:rsidRPr="00AB4A47" w:rsidRDefault="00AB4A47" w:rsidP="00AB4A47">
            <w:pPr>
              <w:autoSpaceDE w:val="0"/>
              <w:autoSpaceDN w:val="0"/>
              <w:adjustRightInd w:val="0"/>
              <w:ind w:firstLine="397"/>
              <w:jc w:val="both"/>
              <w:rPr>
                <w:bCs/>
              </w:rPr>
            </w:pPr>
            <w:proofErr w:type="gramStart"/>
            <w:r w:rsidRPr="00AB4A47">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AB4A47">
              <w:rPr>
                <w:bC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0B34A3">
              <w:rPr>
                <w:b/>
                <w:bCs/>
                <w:i/>
              </w:rPr>
              <w:t xml:space="preserve">рекомендуемая форма для заполнения участниками электронного аукциона – форма 1 «Информация </w:t>
            </w:r>
            <w:r w:rsidR="000B34A3" w:rsidRPr="000B34A3">
              <w:rPr>
                <w:b/>
                <w:bCs/>
                <w:i/>
              </w:rPr>
              <w:t>об участнике аукциона в электронной форме</w:t>
            </w:r>
            <w:r w:rsidRPr="000B34A3">
              <w:rPr>
                <w:b/>
                <w:bCs/>
                <w:i/>
              </w:rPr>
              <w:t>» Приложения № 1 раздела III «Приложения к документации об аукционе»)</w:t>
            </w:r>
            <w:r w:rsidRPr="00AB4A47">
              <w:rPr>
                <w:bCs/>
              </w:rPr>
              <w:t>;</w:t>
            </w:r>
          </w:p>
          <w:p w:rsidR="00AB4A47" w:rsidRPr="00AB4A47" w:rsidRDefault="00AB4A47" w:rsidP="00AB4A47">
            <w:pPr>
              <w:autoSpaceDE w:val="0"/>
              <w:autoSpaceDN w:val="0"/>
              <w:adjustRightInd w:val="0"/>
              <w:ind w:firstLine="397"/>
              <w:jc w:val="both"/>
              <w:rPr>
                <w:bCs/>
              </w:rPr>
            </w:pPr>
            <w:r w:rsidRPr="00AB4A47">
              <w:rPr>
                <w:bCs/>
              </w:rPr>
              <w:t>2)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775879">
              <w:rPr>
                <w:b/>
                <w:bCs/>
                <w:i/>
              </w:rPr>
              <w:t>указанная декларация предоставляется с использованием программно-аппаратных средств электронной площадки</w:t>
            </w:r>
            <w:r w:rsidRPr="00AB4A47">
              <w:rPr>
                <w:bCs/>
              </w:rPr>
              <w:t>);</w:t>
            </w:r>
          </w:p>
          <w:p w:rsidR="00AB4A47" w:rsidRPr="00AB4A47" w:rsidRDefault="00AB4A47" w:rsidP="00AB4A47">
            <w:pPr>
              <w:autoSpaceDE w:val="0"/>
              <w:autoSpaceDN w:val="0"/>
              <w:adjustRightInd w:val="0"/>
              <w:ind w:firstLine="397"/>
              <w:jc w:val="both"/>
              <w:rPr>
                <w:bCs/>
              </w:rPr>
            </w:pPr>
            <w:proofErr w:type="gramStart"/>
            <w:r w:rsidRPr="00AB4A47">
              <w:rPr>
                <w:bCs/>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AB4A47">
              <w:rPr>
                <w:bCs/>
              </w:rPr>
              <w:t xml:space="preserve"> контракта является крупной сделкой;</w:t>
            </w:r>
          </w:p>
          <w:p w:rsidR="00AB4A47" w:rsidRPr="00AB4A47" w:rsidRDefault="00AB4A47" w:rsidP="00AB4A47">
            <w:pPr>
              <w:autoSpaceDE w:val="0"/>
              <w:autoSpaceDN w:val="0"/>
              <w:adjustRightInd w:val="0"/>
              <w:ind w:firstLine="397"/>
              <w:jc w:val="both"/>
              <w:rPr>
                <w:bCs/>
              </w:rPr>
            </w:pPr>
            <w:r w:rsidRPr="00AB4A47">
              <w:rPr>
                <w:bCs/>
              </w:rPr>
              <w:t>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75879">
              <w:rPr>
                <w:b/>
                <w:bCs/>
                <w:i/>
              </w:rPr>
              <w:t>указанная декларация предоставляется с использованием программно-аппаратных средств электронной площадки</w:t>
            </w:r>
            <w:r w:rsidRPr="00AB4A47">
              <w:rPr>
                <w:bCs/>
              </w:rPr>
              <w:t>).</w:t>
            </w:r>
          </w:p>
          <w:p w:rsidR="00AB4A47" w:rsidRPr="00AB4A47" w:rsidRDefault="00AB4A47" w:rsidP="00AB4A47">
            <w:pPr>
              <w:autoSpaceDE w:val="0"/>
              <w:autoSpaceDN w:val="0"/>
              <w:adjustRightInd w:val="0"/>
              <w:ind w:firstLine="397"/>
              <w:jc w:val="both"/>
              <w:rPr>
                <w:bCs/>
              </w:rPr>
            </w:pPr>
            <w:r w:rsidRPr="00AB4A47">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AB4A47" w:rsidRPr="00AB4A47" w:rsidRDefault="00AB4A47" w:rsidP="00AB4A47">
            <w:pPr>
              <w:autoSpaceDE w:val="0"/>
              <w:autoSpaceDN w:val="0"/>
              <w:adjustRightInd w:val="0"/>
              <w:ind w:firstLine="397"/>
              <w:jc w:val="both"/>
              <w:rPr>
                <w:bCs/>
              </w:rPr>
            </w:pPr>
            <w:proofErr w:type="gramStart"/>
            <w:r w:rsidRPr="00AB4A47">
              <w:rPr>
                <w:bCs/>
              </w:rPr>
              <w:lastRenderedPageBreak/>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B4A47" w:rsidRPr="00AB4A47" w:rsidRDefault="00AB4A47" w:rsidP="00AB4A47">
            <w:pPr>
              <w:autoSpaceDE w:val="0"/>
              <w:autoSpaceDN w:val="0"/>
              <w:adjustRightInd w:val="0"/>
              <w:ind w:firstLine="397"/>
              <w:jc w:val="both"/>
              <w:rPr>
                <w:bCs/>
              </w:rPr>
            </w:pPr>
            <w:r w:rsidRPr="00AB4A47">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AB4A47" w:rsidP="00AB4A47">
            <w:pPr>
              <w:autoSpaceDE w:val="0"/>
              <w:autoSpaceDN w:val="0"/>
              <w:adjustRightInd w:val="0"/>
              <w:ind w:firstLine="397"/>
              <w:jc w:val="both"/>
              <w:rPr>
                <w:iCs/>
              </w:rPr>
            </w:pPr>
            <w:proofErr w:type="gramStart"/>
            <w:r w:rsidRPr="00AB4A47">
              <w:rPr>
                <w:bCs/>
              </w:rPr>
              <w:t>3) предусмотренном нормативными правовыми актами, принятыми в соответствии со статьей 14 указанного Федерального закона.</w:t>
            </w:r>
            <w:proofErr w:type="gramEnd"/>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207"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5. 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w:t>
            </w:r>
            <w:proofErr w:type="gramStart"/>
            <w:r>
              <w:t>4</w:t>
            </w:r>
            <w:proofErr w:type="gramEnd"/>
            <w:r>
              <w:t>,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 xml:space="preserve">8. При описании товара в заявке на участие в электронном аукционе участнику электронного аукциона </w:t>
            </w:r>
            <w:r>
              <w:lastRenderedPageBreak/>
              <w:t>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6D42C7" w:rsidRDefault="006D42C7" w:rsidP="00775879">
            <w:pPr>
              <w:widowControl w:val="0"/>
              <w:autoSpaceDE w:val="0"/>
              <w:autoSpaceDN w:val="0"/>
              <w:adjustRightInd w:val="0"/>
              <w:ind w:firstLine="397"/>
              <w:jc w:val="both"/>
            </w:pPr>
            <w:proofErr w:type="gramStart"/>
            <w:r>
              <w:t>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и &lt; __», «≥ __ и ≤ __» участником</w:t>
            </w:r>
            <w:proofErr w:type="gramEnd"/>
            <w: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proofErr w:type="gramStart"/>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6D42C7" w:rsidRDefault="006D42C7" w:rsidP="006D42C7">
            <w:pPr>
              <w:widowControl w:val="0"/>
              <w:autoSpaceDE w:val="0"/>
              <w:autoSpaceDN w:val="0"/>
              <w:adjustRightInd w:val="0"/>
              <w:ind w:firstLine="397"/>
              <w:jc w:val="both"/>
            </w:pPr>
            <w:r>
              <w:t>В случае</w:t>
            </w:r>
            <w:proofErr w:type="gramStart"/>
            <w:r>
              <w:t>,</w:t>
            </w:r>
            <w:proofErr w:type="gramEnd"/>
            <w:r>
              <w:t xml:space="preserve">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w:t>
            </w:r>
            <w:proofErr w:type="gramStart"/>
            <w:r>
              <w:t>,</w:t>
            </w:r>
            <w:proofErr w:type="gramEnd"/>
            <w:r>
              <w:t xml:space="preserve">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w:t>
            </w:r>
            <w:r>
              <w:lastRenderedPageBreak/>
              <w:t>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proofErr w:type="gramStart"/>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t xml:space="preserve">. </w:t>
            </w:r>
            <w:proofErr w:type="gramStart"/>
            <w:r>
              <w:t>При наличии в описании характеристик товара в заявке на участие в электронном аукционе</w:t>
            </w:r>
            <w:proofErr w:type="gramEnd"/>
            <w:r>
              <w:t xml:space="preserve">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207" w:type="pct"/>
            <w:gridSpan w:val="2"/>
            <w:tcBorders>
              <w:bottom w:val="single" w:sz="4" w:space="0" w:color="auto"/>
            </w:tcBorders>
          </w:tcPr>
          <w:p w:rsidR="00AB4A47" w:rsidRPr="00AB4A47" w:rsidRDefault="00AB4A47" w:rsidP="00AB4A47">
            <w:pPr>
              <w:ind w:firstLine="397"/>
              <w:jc w:val="both"/>
              <w:rPr>
                <w:snapToGrid w:val="0"/>
              </w:rPr>
            </w:pPr>
            <w:r w:rsidRPr="00AB4A47">
              <w:rPr>
                <w:snapToGrid w:val="0"/>
              </w:rPr>
              <w:t>1. Участник электронного аукциона должен соответствовать следующим обязательным требованиям:</w:t>
            </w:r>
          </w:p>
          <w:p w:rsidR="00AB4A47" w:rsidRPr="00AB4A47" w:rsidRDefault="00AB4A47" w:rsidP="00AB4A47">
            <w:pPr>
              <w:widowControl w:val="0"/>
              <w:autoSpaceDE w:val="0"/>
              <w:autoSpaceDN w:val="0"/>
              <w:adjustRightInd w:val="0"/>
              <w:ind w:firstLine="397"/>
              <w:jc w:val="both"/>
            </w:pPr>
            <w:r w:rsidRPr="00AB4A47">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B4A47">
              <w:t>являющихся</w:t>
            </w:r>
            <w:proofErr w:type="gramEnd"/>
            <w:r w:rsidRPr="00AB4A47">
              <w:t xml:space="preserve"> объектом закупки;</w:t>
            </w:r>
          </w:p>
          <w:p w:rsidR="00AB4A47" w:rsidRPr="00AB4A47" w:rsidRDefault="00AB4A47" w:rsidP="00AB4A47">
            <w:pPr>
              <w:widowControl w:val="0"/>
              <w:autoSpaceDE w:val="0"/>
              <w:autoSpaceDN w:val="0"/>
              <w:adjustRightInd w:val="0"/>
              <w:ind w:firstLine="397"/>
              <w:jc w:val="both"/>
            </w:pPr>
            <w:r w:rsidRPr="00AB4A47">
              <w:t xml:space="preserve">2) </w:t>
            </w:r>
            <w:proofErr w:type="spellStart"/>
            <w:r w:rsidRPr="00AB4A47">
              <w:t>непроведение</w:t>
            </w:r>
            <w:proofErr w:type="spellEnd"/>
            <w:r w:rsidRPr="00AB4A4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4A47" w:rsidRPr="00AB4A47" w:rsidRDefault="00AB4A47" w:rsidP="00AB4A47">
            <w:pPr>
              <w:widowControl w:val="0"/>
              <w:autoSpaceDE w:val="0"/>
              <w:autoSpaceDN w:val="0"/>
              <w:adjustRightInd w:val="0"/>
              <w:ind w:firstLine="397"/>
              <w:jc w:val="both"/>
            </w:pPr>
            <w:r w:rsidRPr="00AB4A47">
              <w:t xml:space="preserve">3) </w:t>
            </w:r>
            <w:proofErr w:type="spellStart"/>
            <w:r w:rsidRPr="00AB4A47">
              <w:t>неприостановление</w:t>
            </w:r>
            <w:proofErr w:type="spellEnd"/>
            <w:r w:rsidRPr="00AB4A47">
              <w:t xml:space="preserve"> деятельности участника закупки в порядке, установленном </w:t>
            </w:r>
            <w:hyperlink r:id="rId9" w:history="1">
              <w:r w:rsidRPr="00AB4A47">
                <w:t>Кодексом</w:t>
              </w:r>
            </w:hyperlink>
            <w:r w:rsidRPr="00AB4A47">
              <w:t xml:space="preserve"> Российской Федерации об административных правонарушениях, на дату подачи заявки на участие в закупке;</w:t>
            </w:r>
          </w:p>
          <w:p w:rsidR="00AB4A47" w:rsidRPr="00AB4A47" w:rsidRDefault="00AB4A47" w:rsidP="00AB4A47">
            <w:pPr>
              <w:widowControl w:val="0"/>
              <w:autoSpaceDE w:val="0"/>
              <w:autoSpaceDN w:val="0"/>
              <w:adjustRightInd w:val="0"/>
              <w:ind w:firstLine="397"/>
              <w:jc w:val="both"/>
            </w:pPr>
            <w:proofErr w:type="gramStart"/>
            <w:r w:rsidRPr="00AB4A4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AB4A47">
                <w:t>законодательством</w:t>
              </w:r>
            </w:hyperlink>
            <w:r w:rsidRPr="00AB4A47">
              <w:t xml:space="preserve"> Российской Федерации о налогах и </w:t>
            </w:r>
            <w:r w:rsidRPr="00AB4A47">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4A47">
              <w:t xml:space="preserve"> обязанности </w:t>
            </w:r>
            <w:proofErr w:type="gramStart"/>
            <w:r w:rsidRPr="00AB4A47">
              <w:t>заявителя</w:t>
            </w:r>
            <w:proofErr w:type="gramEnd"/>
            <w:r w:rsidRPr="00AB4A47">
              <w:t xml:space="preserve"> по уплате этих сумм исполненной или которые признаны безнадежными к взысканию в соответствии с </w:t>
            </w:r>
            <w:hyperlink r:id="rId11" w:history="1">
              <w:r w:rsidRPr="00AB4A47">
                <w:t>законодательством</w:t>
              </w:r>
            </w:hyperlink>
            <w:r w:rsidRPr="00AB4A4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4A47">
              <w:t>указанных</w:t>
            </w:r>
            <w:proofErr w:type="gramEnd"/>
            <w:r w:rsidRPr="00AB4A4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4A47" w:rsidRPr="00AB4A47" w:rsidRDefault="00AB4A47" w:rsidP="00AB4A47">
            <w:pPr>
              <w:widowControl w:val="0"/>
              <w:autoSpaceDE w:val="0"/>
              <w:autoSpaceDN w:val="0"/>
              <w:adjustRightInd w:val="0"/>
              <w:ind w:firstLine="397"/>
              <w:jc w:val="both"/>
            </w:pPr>
            <w:proofErr w:type="gramStart"/>
            <w:r w:rsidRPr="00AB4A47">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AB4A47">
                <w:t>статьями 289</w:t>
              </w:r>
            </w:hyperlink>
            <w:r w:rsidRPr="00AB4A47">
              <w:t xml:space="preserve">, </w:t>
            </w:r>
            <w:hyperlink r:id="rId13" w:history="1">
              <w:r w:rsidRPr="00AB4A47">
                <w:t>290</w:t>
              </w:r>
            </w:hyperlink>
            <w:r w:rsidRPr="00AB4A47">
              <w:t xml:space="preserve">, </w:t>
            </w:r>
            <w:hyperlink r:id="rId14" w:history="1">
              <w:r w:rsidRPr="00AB4A47">
                <w:t>291</w:t>
              </w:r>
            </w:hyperlink>
            <w:r w:rsidRPr="00AB4A47">
              <w:t xml:space="preserve">, </w:t>
            </w:r>
            <w:hyperlink r:id="rId15" w:history="1">
              <w:r w:rsidRPr="00AB4A47">
                <w:t>291.1</w:t>
              </w:r>
            </w:hyperlink>
            <w:r w:rsidRPr="00AB4A47">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B4A47">
              <w:t xml:space="preserve"> </w:t>
            </w:r>
            <w:proofErr w:type="gramStart"/>
            <w:r w:rsidRPr="00AB4A4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4A47" w:rsidRPr="00AB4A47" w:rsidRDefault="00AB4A47" w:rsidP="00AB4A47">
            <w:pPr>
              <w:widowControl w:val="0"/>
              <w:autoSpaceDE w:val="0"/>
              <w:autoSpaceDN w:val="0"/>
              <w:adjustRightInd w:val="0"/>
              <w:ind w:firstLine="397"/>
              <w:jc w:val="both"/>
            </w:pPr>
            <w:r w:rsidRPr="00AB4A47">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AB4A47">
                <w:t>статьей 19.28</w:t>
              </w:r>
            </w:hyperlink>
            <w:r w:rsidRPr="00AB4A47">
              <w:t xml:space="preserve"> Кодекса Российской Федерации об административных правонарушениях;</w:t>
            </w:r>
          </w:p>
          <w:p w:rsidR="00AB4A47" w:rsidRPr="00AB4A47" w:rsidRDefault="00AB4A47" w:rsidP="00AB4A47">
            <w:pPr>
              <w:widowControl w:val="0"/>
              <w:autoSpaceDE w:val="0"/>
              <w:autoSpaceDN w:val="0"/>
              <w:adjustRightInd w:val="0"/>
              <w:ind w:firstLine="397"/>
              <w:jc w:val="both"/>
            </w:pPr>
            <w:proofErr w:type="gramStart"/>
            <w:r w:rsidRPr="00AB4A4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4A47">
              <w:t xml:space="preserve"> </w:t>
            </w:r>
            <w:proofErr w:type="gramStart"/>
            <w:r w:rsidRPr="00AB4A47">
              <w:t xml:space="preserve">унитарного предприятия либо иными органами управления юридических лиц - участников </w:t>
            </w:r>
            <w:r w:rsidRPr="00AB4A47">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4A47">
              <w:t>неполнородными</w:t>
            </w:r>
            <w:proofErr w:type="spellEnd"/>
            <w:r w:rsidRPr="00AB4A47">
              <w:t xml:space="preserve"> (имеющими общих отца или мать) братьями и сестрами), усыновителями или усыновленными указанных физических лиц;</w:t>
            </w:r>
            <w:proofErr w:type="gramEnd"/>
          </w:p>
          <w:p w:rsidR="00AB4A47" w:rsidRPr="00AB4A47" w:rsidRDefault="00AB4A47" w:rsidP="00AB4A47">
            <w:pPr>
              <w:widowControl w:val="0"/>
              <w:autoSpaceDE w:val="0"/>
              <w:autoSpaceDN w:val="0"/>
              <w:adjustRightInd w:val="0"/>
              <w:ind w:firstLine="397"/>
              <w:jc w:val="both"/>
            </w:pPr>
            <w:r w:rsidRPr="00AB4A47">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4A47" w:rsidRPr="00AB4A47" w:rsidRDefault="00AB4A47" w:rsidP="00AB4A47">
            <w:pPr>
              <w:widowControl w:val="0"/>
              <w:autoSpaceDE w:val="0"/>
              <w:autoSpaceDN w:val="0"/>
              <w:adjustRightInd w:val="0"/>
              <w:ind w:firstLine="397"/>
              <w:jc w:val="both"/>
              <w:rPr>
                <w:iCs/>
              </w:rPr>
            </w:pPr>
            <w:r w:rsidRPr="00AB4A47">
              <w:t xml:space="preserve">9) </w:t>
            </w:r>
            <w:r w:rsidRPr="00AB4A47">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4A47" w:rsidRPr="00AB4A47" w:rsidRDefault="00AB4A47" w:rsidP="00AB4A47">
            <w:pPr>
              <w:widowControl w:val="0"/>
              <w:autoSpaceDE w:val="0"/>
              <w:autoSpaceDN w:val="0"/>
              <w:adjustRightInd w:val="0"/>
              <w:ind w:firstLine="397"/>
              <w:jc w:val="both"/>
            </w:pPr>
            <w:r w:rsidRPr="00AB4A47">
              <w:rPr>
                <w:iCs/>
              </w:rPr>
              <w:t xml:space="preserve">10) </w:t>
            </w:r>
            <w:r w:rsidRPr="00AB4A47">
              <w:t>участник закупки не является офшорной компанией.</w:t>
            </w:r>
          </w:p>
          <w:p w:rsidR="00BD26A2" w:rsidRPr="00E07CA9" w:rsidRDefault="00AB4A47" w:rsidP="00BF038E">
            <w:pPr>
              <w:widowControl w:val="0"/>
              <w:autoSpaceDE w:val="0"/>
              <w:autoSpaceDN w:val="0"/>
              <w:adjustRightInd w:val="0"/>
              <w:ind w:firstLine="397"/>
              <w:jc w:val="both"/>
              <w:rPr>
                <w:bCs/>
              </w:rPr>
            </w:pPr>
            <w:r w:rsidRPr="00AB4A47">
              <w:rPr>
                <w:bCs/>
              </w:rPr>
              <w:t xml:space="preserve">11) отсутствие у участника закупки </w:t>
            </w:r>
            <w:hyperlink r:id="rId17" w:history="1">
              <w:r w:rsidRPr="00AB4A47">
                <w:rPr>
                  <w:bCs/>
                </w:rPr>
                <w:t>ограничений</w:t>
              </w:r>
            </w:hyperlink>
            <w:r w:rsidRPr="00AB4A47">
              <w:rPr>
                <w:bCs/>
              </w:rPr>
              <w:t xml:space="preserve"> для участия в закупках, установленных законодательством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207"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207"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207"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C9053A" w:rsidRPr="00E07CA9" w:rsidTr="001775EA">
        <w:trPr>
          <w:trHeight w:val="274"/>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Порядок, даты начала и окончания срока </w:t>
            </w:r>
            <w:r w:rsidRPr="00E07CA9">
              <w:rPr>
                <w:rFonts w:ascii="Times New Roman" w:hAnsi="Times New Roman"/>
                <w:sz w:val="24"/>
                <w:szCs w:val="24"/>
              </w:rPr>
              <w:lastRenderedPageBreak/>
              <w:t>предоставления участникам электронного аукциона разъяснений положений документации об электронном аукционе</w:t>
            </w:r>
          </w:p>
        </w:tc>
        <w:tc>
          <w:tcPr>
            <w:tcW w:w="3207"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lastRenderedPageBreak/>
              <w:t xml:space="preserve">1. Любой участник электронного аукциона, зарегистрированный в единой информационной системе и </w:t>
            </w:r>
            <w:r w:rsidRPr="00E07CA9">
              <w:lastRenderedPageBreak/>
              <w:t>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C9053A" w:rsidRPr="00E07CA9" w:rsidRDefault="00C9053A" w:rsidP="00A20CF3">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A20CF3">
              <w:rPr>
                <w:b/>
              </w:rPr>
              <w:t>29</w:t>
            </w:r>
            <w:r w:rsidR="00427821" w:rsidRPr="00697981">
              <w:rPr>
                <w:b/>
              </w:rPr>
              <w:t>.</w:t>
            </w:r>
            <w:r w:rsidR="00A20CF3">
              <w:rPr>
                <w:b/>
              </w:rPr>
              <w:t>01</w:t>
            </w:r>
            <w:r w:rsidR="00427821" w:rsidRPr="00697981">
              <w:rPr>
                <w:b/>
              </w:rPr>
              <w:t>.</w:t>
            </w:r>
            <w:r w:rsidRPr="00697981">
              <w:rPr>
                <w:b/>
              </w:rPr>
              <w:t>20</w:t>
            </w:r>
            <w:r w:rsidR="00A20CF3">
              <w:rPr>
                <w:b/>
              </w:rPr>
              <w:t>20</w:t>
            </w:r>
            <w:r w:rsidRPr="00697981">
              <w:rPr>
                <w:b/>
              </w:rPr>
              <w:t xml:space="preserve"> года по </w:t>
            </w:r>
            <w:r w:rsidR="008E5DC0">
              <w:rPr>
                <w:b/>
              </w:rPr>
              <w:t>0</w:t>
            </w:r>
            <w:r w:rsidR="00A20CF3">
              <w:rPr>
                <w:b/>
              </w:rPr>
              <w:t>5</w:t>
            </w:r>
            <w:r w:rsidRPr="00697981">
              <w:rPr>
                <w:b/>
              </w:rPr>
              <w:t>.</w:t>
            </w:r>
            <w:r w:rsidR="00A20CF3">
              <w:rPr>
                <w:b/>
              </w:rPr>
              <w:t>0</w:t>
            </w:r>
            <w:r w:rsidR="008E5DC0">
              <w:rPr>
                <w:b/>
              </w:rPr>
              <w:t>2</w:t>
            </w:r>
            <w:r w:rsidRPr="00697981">
              <w:rPr>
                <w:b/>
              </w:rPr>
              <w:t>.20</w:t>
            </w:r>
            <w:r w:rsidR="00A20CF3">
              <w:rPr>
                <w:b/>
              </w:rPr>
              <w:t>20</w:t>
            </w:r>
            <w:r w:rsidRPr="00697981">
              <w:rPr>
                <w:b/>
              </w:rPr>
              <w:t xml:space="preserve"> года</w:t>
            </w:r>
            <w:r w:rsidRPr="00E07CA9">
              <w:t>.</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207" w:type="pct"/>
            <w:gridSpan w:val="2"/>
            <w:tcBorders>
              <w:top w:val="single" w:sz="4" w:space="0" w:color="auto"/>
            </w:tcBorders>
            <w:vAlign w:val="center"/>
          </w:tcPr>
          <w:p w:rsidR="00C9053A" w:rsidRPr="004C4E3A" w:rsidRDefault="00A20CF3" w:rsidP="00697981">
            <w:pPr>
              <w:pStyle w:val="af8"/>
              <w:ind w:left="-108" w:right="-109"/>
              <w:jc w:val="center"/>
              <w:rPr>
                <w:b/>
                <w:sz w:val="24"/>
                <w:szCs w:val="24"/>
              </w:rPr>
            </w:pPr>
            <w:r>
              <w:rPr>
                <w:b/>
                <w:sz w:val="24"/>
                <w:szCs w:val="24"/>
              </w:rPr>
              <w:t>07</w:t>
            </w:r>
            <w:r w:rsidR="00C9053A" w:rsidRPr="00697981">
              <w:rPr>
                <w:b/>
                <w:sz w:val="24"/>
                <w:szCs w:val="24"/>
              </w:rPr>
              <w:t>.</w:t>
            </w:r>
            <w:r>
              <w:rPr>
                <w:b/>
                <w:sz w:val="24"/>
                <w:szCs w:val="24"/>
              </w:rPr>
              <w:t>02</w:t>
            </w:r>
            <w:r w:rsidR="00C9053A" w:rsidRPr="00697981">
              <w:rPr>
                <w:b/>
                <w:sz w:val="24"/>
                <w:szCs w:val="24"/>
              </w:rPr>
              <w:t>.</w:t>
            </w:r>
            <w:r w:rsidR="00C9053A" w:rsidRPr="004C4E3A">
              <w:rPr>
                <w:b/>
                <w:sz w:val="24"/>
                <w:szCs w:val="24"/>
              </w:rPr>
              <w:t>20</w:t>
            </w:r>
            <w:r>
              <w:rPr>
                <w:b/>
                <w:sz w:val="24"/>
                <w:szCs w:val="24"/>
              </w:rPr>
              <w:t>20</w:t>
            </w:r>
            <w:r w:rsidR="00C9053A" w:rsidRPr="004C4E3A">
              <w:rPr>
                <w:b/>
                <w:sz w:val="24"/>
                <w:szCs w:val="24"/>
              </w:rPr>
              <w:t xml:space="preserve">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207" w:type="pct"/>
            <w:gridSpan w:val="2"/>
            <w:tcBorders>
              <w:top w:val="single" w:sz="4" w:space="0" w:color="auto"/>
            </w:tcBorders>
            <w:vAlign w:val="center"/>
          </w:tcPr>
          <w:p w:rsidR="00C9053A" w:rsidRPr="00697981" w:rsidRDefault="00A20CF3" w:rsidP="00A20CF3">
            <w:pPr>
              <w:jc w:val="center"/>
              <w:rPr>
                <w:b/>
              </w:rPr>
            </w:pPr>
            <w:r>
              <w:rPr>
                <w:b/>
              </w:rPr>
              <w:t>10</w:t>
            </w:r>
            <w:r w:rsidR="00C9053A" w:rsidRPr="00697981">
              <w:rPr>
                <w:b/>
              </w:rPr>
              <w:t>.</w:t>
            </w:r>
            <w:r>
              <w:rPr>
                <w:b/>
              </w:rPr>
              <w:t>02</w:t>
            </w:r>
            <w:r w:rsidR="00C9053A" w:rsidRPr="00697981">
              <w:rPr>
                <w:b/>
              </w:rPr>
              <w:t>.20</w:t>
            </w:r>
            <w:r>
              <w:rPr>
                <w:b/>
              </w:rPr>
              <w:t>20</w:t>
            </w:r>
            <w:r w:rsidR="00C9053A" w:rsidRPr="00697981">
              <w:rPr>
                <w:b/>
              </w:rPr>
              <w:t xml:space="preserve"> года</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207" w:type="pct"/>
            <w:gridSpan w:val="2"/>
            <w:vAlign w:val="center"/>
          </w:tcPr>
          <w:p w:rsidR="00C9053A" w:rsidRPr="00697981" w:rsidRDefault="00A20CF3" w:rsidP="00A20CF3">
            <w:pPr>
              <w:jc w:val="center"/>
              <w:rPr>
                <w:b/>
              </w:rPr>
            </w:pPr>
            <w:r>
              <w:rPr>
                <w:b/>
              </w:rPr>
              <w:t>11</w:t>
            </w:r>
            <w:r w:rsidR="00C9053A" w:rsidRPr="00697981">
              <w:rPr>
                <w:b/>
              </w:rPr>
              <w:t>.</w:t>
            </w:r>
            <w:r>
              <w:rPr>
                <w:b/>
              </w:rPr>
              <w:t>02</w:t>
            </w:r>
            <w:r w:rsidR="00C9053A" w:rsidRPr="00697981">
              <w:rPr>
                <w:b/>
              </w:rPr>
              <w:t>.20</w:t>
            </w:r>
            <w:r>
              <w:rPr>
                <w:b/>
              </w:rPr>
              <w:t>20</w:t>
            </w:r>
            <w:r w:rsidR="00C9053A" w:rsidRPr="00697981">
              <w:rPr>
                <w:b/>
              </w:rPr>
              <w:t xml:space="preserve"> года</w:t>
            </w:r>
          </w:p>
        </w:tc>
      </w:tr>
      <w:tr w:rsidR="00C9053A" w:rsidRPr="00E07CA9" w:rsidTr="001775EA">
        <w:trPr>
          <w:trHeight w:val="70"/>
        </w:trPr>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t>исполнителями</w:t>
            </w:r>
          </w:p>
        </w:tc>
        <w:tc>
          <w:tcPr>
            <w:tcW w:w="3207"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1775EA">
        <w:tc>
          <w:tcPr>
            <w:tcW w:w="256"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7"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207" w:type="pct"/>
            <w:gridSpan w:val="2"/>
            <w:vAlign w:val="center"/>
          </w:tcPr>
          <w:p w:rsidR="00C9053A" w:rsidRPr="00E07CA9" w:rsidRDefault="00C9053A" w:rsidP="00C9053A">
            <w:pPr>
              <w:jc w:val="center"/>
            </w:pPr>
            <w:r w:rsidRPr="00E07CA9">
              <w:t>НЕ ПРИМЕНЯЕТСЯ</w:t>
            </w:r>
          </w:p>
        </w:tc>
      </w:tr>
      <w:tr w:rsidR="004B7EC0" w:rsidRPr="00E07CA9" w:rsidTr="001775EA">
        <w:tc>
          <w:tcPr>
            <w:tcW w:w="256"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537"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207" w:type="pct"/>
            <w:gridSpan w:val="2"/>
            <w:vAlign w:val="center"/>
          </w:tcPr>
          <w:p w:rsidR="004B7EC0" w:rsidRPr="00CD3503" w:rsidRDefault="004B7EC0" w:rsidP="004B7EC0">
            <w:pPr>
              <w:jc w:val="center"/>
            </w:pPr>
            <w:r>
              <w:t>НЕ ПРЕДУСМОТРЕНО</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E07CA9" w:rsidRDefault="005C3040" w:rsidP="005C3040">
            <w:pPr>
              <w:pStyle w:val="ConsTitle"/>
              <w:widowControl/>
              <w:ind w:right="0"/>
              <w:rPr>
                <w:rFonts w:ascii="Times New Roman" w:hAnsi="Times New Roman"/>
                <w:sz w:val="24"/>
                <w:szCs w:val="24"/>
              </w:rPr>
            </w:pPr>
            <w:r w:rsidRPr="00E07CA9">
              <w:rPr>
                <w:rFonts w:ascii="Times New Roman" w:hAnsi="Times New Roman"/>
                <w:sz w:val="24"/>
                <w:szCs w:val="24"/>
              </w:rPr>
              <w:t xml:space="preserve">Размер обеспечения </w:t>
            </w:r>
            <w:r w:rsidRPr="00E07CA9">
              <w:rPr>
                <w:rFonts w:ascii="Times New Roman" w:hAnsi="Times New Roman"/>
                <w:sz w:val="24"/>
                <w:szCs w:val="24"/>
              </w:rPr>
              <w:lastRenderedPageBreak/>
              <w:t>исполнения контракта, срок и порядок предоставления указанного обеспечения, требования к такому обеспечению</w:t>
            </w:r>
          </w:p>
        </w:tc>
        <w:tc>
          <w:tcPr>
            <w:tcW w:w="3207" w:type="pct"/>
            <w:gridSpan w:val="2"/>
            <w:vAlign w:val="center"/>
          </w:tcPr>
          <w:p w:rsidR="005C3040" w:rsidRPr="00456BED" w:rsidRDefault="005C3040" w:rsidP="005C3040">
            <w:pPr>
              <w:ind w:firstLine="397"/>
              <w:jc w:val="both"/>
            </w:pPr>
            <w:r w:rsidRPr="00CD3503">
              <w:lastRenderedPageBreak/>
              <w:t xml:space="preserve">1. Размер обеспечения исполнения контракта – </w:t>
            </w:r>
            <w:r>
              <w:t>5</w:t>
            </w:r>
            <w:r w:rsidRPr="00CD3503">
              <w:t xml:space="preserve">% </w:t>
            </w:r>
            <w:r>
              <w:rPr>
                <w:snapToGrid w:val="0"/>
              </w:rPr>
              <w:t xml:space="preserve">от </w:t>
            </w:r>
            <w:r>
              <w:rPr>
                <w:snapToGrid w:val="0"/>
              </w:rPr>
              <w:lastRenderedPageBreak/>
              <w:t>цены, по которой заключается контракт</w:t>
            </w:r>
            <w:r w:rsidRPr="00456BED">
              <w:t>.</w:t>
            </w:r>
          </w:p>
          <w:p w:rsidR="005C3040" w:rsidRPr="00CD3503" w:rsidRDefault="005C3040" w:rsidP="005C3040">
            <w:pPr>
              <w:ind w:firstLine="397"/>
              <w:jc w:val="both"/>
              <w:rPr>
                <w:strike/>
              </w:rPr>
            </w:pPr>
            <w:r w:rsidRPr="00CD3503">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CD3503">
                <w:t>статьи 45</w:t>
              </w:r>
            </w:hyperlink>
            <w:r w:rsidRPr="00CD3503">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5C3040" w:rsidRPr="00CD3503" w:rsidRDefault="005C3040" w:rsidP="005C3040">
            <w:pPr>
              <w:ind w:firstLine="397"/>
              <w:jc w:val="both"/>
            </w:pPr>
            <w:r w:rsidRPr="00CD3503">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5C3040" w:rsidRPr="00CD3503" w:rsidRDefault="005C3040" w:rsidP="005C3040">
            <w:pPr>
              <w:ind w:firstLine="397"/>
              <w:jc w:val="both"/>
            </w:pPr>
            <w:r w:rsidRPr="00CD3503">
              <w:t>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 44-ФЗ.</w:t>
            </w:r>
          </w:p>
          <w:p w:rsidR="005C3040" w:rsidRPr="00CD3503" w:rsidRDefault="005C3040" w:rsidP="005C3040">
            <w:pPr>
              <w:ind w:firstLine="397"/>
              <w:jc w:val="both"/>
            </w:pPr>
            <w:r w:rsidRPr="00CD3503">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5C3040" w:rsidRPr="00CD3503" w:rsidRDefault="005C3040" w:rsidP="005C3040">
            <w:pPr>
              <w:ind w:firstLine="397"/>
              <w:jc w:val="both"/>
            </w:pPr>
            <w:r w:rsidRPr="00CD3503">
              <w:t>6. Способы и порядок предоставления обеспечения исполнения контракта, требования к такому обеспечению:</w:t>
            </w:r>
          </w:p>
          <w:p w:rsidR="005C3040" w:rsidRPr="00CD3503" w:rsidRDefault="005C3040" w:rsidP="005C3040">
            <w:pPr>
              <w:ind w:firstLine="397"/>
              <w:jc w:val="both"/>
              <w:rPr>
                <w:u w:val="single"/>
              </w:rPr>
            </w:pPr>
            <w:r w:rsidRPr="00CD3503">
              <w:rPr>
                <w:u w:val="single"/>
              </w:rPr>
              <w:t>6.1. Предоставление банковской гарантии, выданной банком:</w:t>
            </w:r>
          </w:p>
          <w:p w:rsidR="005C3040" w:rsidRPr="00CD3503" w:rsidRDefault="005C3040" w:rsidP="005C3040">
            <w:pPr>
              <w:ind w:firstLine="397"/>
              <w:jc w:val="both"/>
              <w:rPr>
                <w:u w:val="single"/>
              </w:rPr>
            </w:pPr>
            <w:r w:rsidRPr="00CD3503">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19" w:history="1">
              <w:r w:rsidRPr="00CD3503">
                <w:t>частью 1.2</w:t>
              </w:r>
            </w:hyperlink>
            <w:r w:rsidRPr="00CD3503">
              <w:t xml:space="preserve"> статьи 45 Федерального закона от 05 апреля 2013 года № 44-ФЗ.</w:t>
            </w:r>
          </w:p>
          <w:p w:rsidR="005C3040" w:rsidRPr="00CD3503" w:rsidRDefault="005C3040" w:rsidP="005C3040">
            <w:pPr>
              <w:ind w:firstLine="397"/>
              <w:jc w:val="both"/>
              <w:rPr>
                <w:u w:val="single"/>
              </w:rPr>
            </w:pPr>
            <w:r w:rsidRPr="00CD3503">
              <w:t>6.1.2. Банковская гарантия должна быть безотзывной и должна содержать:</w:t>
            </w:r>
          </w:p>
          <w:p w:rsidR="005C3040" w:rsidRPr="00CD3503" w:rsidRDefault="005C3040" w:rsidP="005C3040">
            <w:pPr>
              <w:ind w:firstLine="397"/>
              <w:jc w:val="both"/>
              <w:rPr>
                <w:u w:val="single"/>
              </w:rPr>
            </w:pPr>
            <w:r w:rsidRPr="00CD3503">
              <w:t>1) сумму банковской гарантии, подлежащую уплате гарантом заказчику в случае ненадлежащего исполнения обязатель</w:t>
            </w:r>
            <w:proofErr w:type="gramStart"/>
            <w:r w:rsidRPr="00CD3503">
              <w:t>ств пр</w:t>
            </w:r>
            <w:proofErr w:type="gramEnd"/>
            <w:r w:rsidRPr="00CD3503">
              <w:t xml:space="preserve">инципалом в соответствии со </w:t>
            </w:r>
            <w:hyperlink r:id="rId20" w:history="1">
              <w:r w:rsidRPr="00CD3503">
                <w:t>статьей 96</w:t>
              </w:r>
            </w:hyperlink>
            <w:r w:rsidRPr="00CD3503">
              <w:t xml:space="preserve"> Федерального закона от 05 апреля 2013 года № 44-ФЗ;</w:t>
            </w:r>
          </w:p>
          <w:p w:rsidR="005C3040" w:rsidRPr="00CD3503" w:rsidRDefault="005C3040" w:rsidP="005C3040">
            <w:pPr>
              <w:ind w:firstLine="397"/>
              <w:jc w:val="both"/>
              <w:rPr>
                <w:u w:val="single"/>
              </w:rPr>
            </w:pPr>
            <w:r w:rsidRPr="00CD3503">
              <w:t>2) обязательства принципала, надлежащее исполнение которых обеспечивается банковской гарантией;</w:t>
            </w:r>
          </w:p>
          <w:p w:rsidR="005C3040" w:rsidRPr="00CD3503" w:rsidRDefault="005C3040" w:rsidP="005C3040">
            <w:pPr>
              <w:ind w:firstLine="397"/>
              <w:jc w:val="both"/>
              <w:rPr>
                <w:u w:val="single"/>
              </w:rPr>
            </w:pPr>
            <w:r w:rsidRPr="00CD3503">
              <w:t>3) обязанность гаранта уплатить заказчику неустойку в размере 0,1 процента денежной суммы, подлежащей уплате, за каждый день просрочки;</w:t>
            </w:r>
          </w:p>
          <w:p w:rsidR="005C3040" w:rsidRPr="00CD3503" w:rsidRDefault="005C3040" w:rsidP="005C3040">
            <w:pPr>
              <w:ind w:firstLine="397"/>
              <w:jc w:val="both"/>
              <w:rPr>
                <w:u w:val="single"/>
              </w:rPr>
            </w:pPr>
            <w:r w:rsidRPr="00CD350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rPr>
                <w:u w:val="single"/>
              </w:rPr>
            </w:pPr>
            <w:proofErr w:type="gramStart"/>
            <w:r w:rsidRPr="00CD3503">
              <w:lastRenderedPageBreak/>
              <w:t xml:space="preserve">5) срок действия банковской гарантии с учетом требований статьи </w:t>
            </w:r>
            <w:hyperlink r:id="rId21" w:history="1">
              <w:r w:rsidRPr="00CD3503">
                <w:t>96</w:t>
              </w:r>
            </w:hyperlink>
            <w:r w:rsidRPr="00CD3503">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CD3503">
                <w:t>статьей 95</w:t>
              </w:r>
            </w:hyperlink>
            <w:r w:rsidRPr="00CD3503">
              <w:t xml:space="preserve"> Федерального закона от 05 апреля 2013</w:t>
            </w:r>
            <w:proofErr w:type="gramEnd"/>
            <w:r w:rsidRPr="00CD3503">
              <w:t xml:space="preserve"> года № 44-ФЗ);</w:t>
            </w:r>
          </w:p>
          <w:p w:rsidR="005C3040" w:rsidRPr="00CD3503" w:rsidRDefault="005C3040" w:rsidP="005C3040">
            <w:pPr>
              <w:ind w:firstLine="397"/>
              <w:jc w:val="both"/>
              <w:rPr>
                <w:u w:val="single"/>
              </w:rPr>
            </w:pPr>
            <w:r w:rsidRPr="00CD3503">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C3040" w:rsidRPr="00CD3503" w:rsidRDefault="005C3040" w:rsidP="005C3040">
            <w:pPr>
              <w:ind w:firstLine="397"/>
              <w:jc w:val="both"/>
              <w:rPr>
                <w:u w:val="single"/>
              </w:rPr>
            </w:pPr>
            <w:r w:rsidRPr="00CD3503">
              <w:t xml:space="preserve">7) установленный Правительством Российской Федерации </w:t>
            </w:r>
            <w:hyperlink r:id="rId23" w:history="1">
              <w:r w:rsidRPr="00CD3503">
                <w:t>перечень</w:t>
              </w:r>
            </w:hyperlink>
            <w:r w:rsidRPr="00CD350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3040" w:rsidRPr="00CD3503" w:rsidRDefault="005C3040" w:rsidP="005C3040">
            <w:pPr>
              <w:ind w:firstLine="397"/>
              <w:jc w:val="both"/>
            </w:pPr>
            <w:r w:rsidRPr="00CD3503">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3040" w:rsidRPr="00CD3503" w:rsidRDefault="005C3040" w:rsidP="005C3040">
            <w:pPr>
              <w:ind w:firstLine="397"/>
              <w:jc w:val="both"/>
            </w:pPr>
            <w:r w:rsidRPr="00CD3503">
              <w:t xml:space="preserve">6.1.4. </w:t>
            </w:r>
            <w:proofErr w:type="gramStart"/>
            <w:r w:rsidRPr="00CD3503">
              <w:t xml:space="preserve">Банковская гарантия должна соответствовать </w:t>
            </w:r>
            <w:hyperlink r:id="rId24" w:history="1">
              <w:r w:rsidRPr="00CD3503">
                <w:t>дополнительным требования</w:t>
              </w:r>
            </w:hyperlink>
            <w:r w:rsidRPr="00CD3503">
              <w:t>м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w:t>
            </w:r>
            <w:proofErr w:type="gramEnd"/>
            <w:r w:rsidRPr="00CD3503">
              <w:t xml:space="preserve"> государственных и муниципальных нужд».</w:t>
            </w:r>
          </w:p>
          <w:p w:rsidR="005C3040" w:rsidRPr="00CD3503" w:rsidRDefault="005C3040" w:rsidP="005C3040">
            <w:pPr>
              <w:ind w:firstLine="397"/>
              <w:jc w:val="both"/>
            </w:pPr>
            <w:r w:rsidRPr="00CD3503">
              <w:t xml:space="preserve">6.1.5. Уменьшение в соответствии с </w:t>
            </w:r>
            <w:hyperlink r:id="rId25" w:history="1">
              <w:r w:rsidRPr="00CD3503">
                <w:t>частями 7</w:t>
              </w:r>
            </w:hyperlink>
            <w:r w:rsidRPr="00CD3503">
              <w:t xml:space="preserve"> и </w:t>
            </w:r>
            <w:hyperlink r:id="rId26" w:history="1">
              <w:r w:rsidRPr="00CD3503">
                <w:t>7.1 статьи 96</w:t>
              </w:r>
            </w:hyperlink>
            <w:r w:rsidRPr="00CD3503">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7" w:history="1">
              <w:r w:rsidRPr="00CD3503">
                <w:t>частью 7.2 статьи 96</w:t>
              </w:r>
            </w:hyperlink>
            <w:r w:rsidRPr="00CD3503">
              <w:t xml:space="preserve"> Федерального закона от 05 апреля 2013 года № 44-ФЗ информации в соответствующий реестр контрактов, предусмотренный </w:t>
            </w:r>
            <w:hyperlink r:id="rId28" w:history="1">
              <w:r w:rsidRPr="00CD3503">
                <w:t>статьей 103</w:t>
              </w:r>
            </w:hyperlink>
            <w:r w:rsidRPr="00CD3503">
              <w:t xml:space="preserve"> Федерального закона от 05 апреля 2013 года № 44-ФЗ.</w:t>
            </w:r>
          </w:p>
          <w:p w:rsidR="005C3040" w:rsidRPr="00CD3503" w:rsidRDefault="005C3040" w:rsidP="005C3040">
            <w:pPr>
              <w:ind w:firstLine="397"/>
              <w:jc w:val="both"/>
            </w:pPr>
            <w:r w:rsidRPr="00CD3503">
              <w:t xml:space="preserve">6.1.6. В случае предоставления нового обеспечения исполнения контракта в соответствии с </w:t>
            </w:r>
            <w:hyperlink r:id="rId29" w:history="1">
              <w:r w:rsidRPr="00CD3503">
                <w:t>частью 30 статьи 34</w:t>
              </w:r>
            </w:hyperlink>
            <w:r w:rsidRPr="00CD3503">
              <w:t xml:space="preserve">, </w:t>
            </w:r>
            <w:hyperlink r:id="rId30" w:history="1">
              <w:r w:rsidRPr="00CD3503">
                <w:t>пунктом 9 части 1 статьи 95</w:t>
              </w:r>
            </w:hyperlink>
            <w:r w:rsidRPr="00CD3503">
              <w:t xml:space="preserve">, </w:t>
            </w:r>
            <w:hyperlink r:id="rId31" w:history="1">
              <w:r w:rsidRPr="00CD3503">
                <w:t>частью 7 статьи 96</w:t>
              </w:r>
            </w:hyperlink>
            <w:r w:rsidRPr="00CD3503">
              <w:t xml:space="preserve"> Федерального закона от 05 апреля 2013 года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C3040" w:rsidRPr="00CD3503" w:rsidRDefault="005C3040" w:rsidP="005C3040">
            <w:pPr>
              <w:ind w:firstLine="397"/>
              <w:jc w:val="both"/>
              <w:rPr>
                <w:u w:val="single"/>
              </w:rPr>
            </w:pPr>
            <w:r w:rsidRPr="00CD3503">
              <w:rPr>
                <w:u w:val="single"/>
              </w:rPr>
              <w:t xml:space="preserve">6.2. Внесение денежных средств на указанный заказчиком </w:t>
            </w:r>
            <w:r w:rsidRPr="00CD3503">
              <w:rPr>
                <w:u w:val="single"/>
              </w:rPr>
              <w:lastRenderedPageBreak/>
              <w:t>счет, на котором в соответствии с законодательством Российской Федерации учитываются операции со средствами, поступающими заказчику.</w:t>
            </w:r>
          </w:p>
          <w:p w:rsidR="005C3040" w:rsidRPr="00CD3503" w:rsidRDefault="005C3040" w:rsidP="005C3040">
            <w:pPr>
              <w:ind w:firstLine="397"/>
              <w:jc w:val="both"/>
            </w:pPr>
            <w:r w:rsidRPr="00CD3503">
              <w:t>6.2.1. Денежные средства, вносимые на указанный заказчиком счет, должны быть перечислены в размере, установленном в настоящей документации.</w:t>
            </w:r>
          </w:p>
          <w:p w:rsidR="001775EA" w:rsidRDefault="005C3040" w:rsidP="001775EA">
            <w:pPr>
              <w:ind w:firstLine="397"/>
              <w:jc w:val="both"/>
            </w:pPr>
            <w:r w:rsidRPr="00CD3503">
              <w:t xml:space="preserve">6.2.2. Денежные средства должны быть зачислены по реквизитам счета заказчика до заключения контракта. </w:t>
            </w:r>
          </w:p>
          <w:p w:rsidR="001775EA" w:rsidRPr="00943714" w:rsidRDefault="005C3040" w:rsidP="001775EA">
            <w:pPr>
              <w:ind w:firstLine="397"/>
              <w:jc w:val="both"/>
            </w:pPr>
            <w:r w:rsidRPr="001775EA">
              <w:t>6.2.3.</w:t>
            </w:r>
            <w:r w:rsidR="001775EA" w:rsidRPr="00943714">
              <w:t>Реквизиты счета</w:t>
            </w:r>
            <w:r w:rsidR="001775EA">
              <w:t xml:space="preserve"> Заказчика</w:t>
            </w:r>
            <w:r w:rsidR="001775EA" w:rsidRPr="00943714">
              <w:t xml:space="preserve"> для перечисления денежных средств: </w:t>
            </w:r>
          </w:p>
          <w:p w:rsidR="001775EA" w:rsidRPr="00943714" w:rsidRDefault="001775EA" w:rsidP="001775EA">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r>
            <w:proofErr w:type="gramStart"/>
            <w:r w:rsidRPr="00943714">
              <w:rPr>
                <w:lang w:eastAsia="zh-CN"/>
              </w:rPr>
              <w:t>л</w:t>
            </w:r>
            <w:proofErr w:type="gramEnd"/>
            <w:r w:rsidRPr="00943714">
              <w:rPr>
                <w:lang w:eastAsia="zh-CN"/>
              </w:rPr>
              <w:t>/</w:t>
            </w:r>
            <w:proofErr w:type="spellStart"/>
            <w:r w:rsidRPr="00943714">
              <w:rPr>
                <w:lang w:eastAsia="zh-CN"/>
              </w:rPr>
              <w:t>сч</w:t>
            </w:r>
            <w:proofErr w:type="spellEnd"/>
            <w:r w:rsidRPr="00943714">
              <w:rPr>
                <w:lang w:eastAsia="zh-CN"/>
              </w:rPr>
              <w:t xml:space="preserve"> 05241286090)</w:t>
            </w:r>
          </w:p>
          <w:p w:rsidR="001775EA" w:rsidRPr="00943714" w:rsidRDefault="001775EA" w:rsidP="001775EA">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1775EA" w:rsidRPr="00943714" w:rsidRDefault="001775EA" w:rsidP="001775EA">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1775EA" w:rsidRPr="00943714" w:rsidRDefault="001775EA" w:rsidP="001775EA">
            <w:pPr>
              <w:widowControl w:val="0"/>
              <w:shd w:val="clear" w:color="auto" w:fill="FFFFFF"/>
              <w:autoSpaceDE w:val="0"/>
              <w:autoSpaceDN w:val="0"/>
              <w:adjustRightInd w:val="0"/>
              <w:ind w:left="-107" w:firstLine="283"/>
              <w:jc w:val="both"/>
            </w:pPr>
            <w:r w:rsidRPr="00943714">
              <w:t>КПП 290101001</w:t>
            </w:r>
          </w:p>
          <w:p w:rsidR="001775EA" w:rsidRPr="00943714" w:rsidRDefault="001775EA" w:rsidP="001775EA">
            <w:pPr>
              <w:widowControl w:val="0"/>
              <w:shd w:val="clear" w:color="auto" w:fill="FFFFFF"/>
              <w:autoSpaceDE w:val="0"/>
              <w:autoSpaceDN w:val="0"/>
              <w:adjustRightInd w:val="0"/>
              <w:ind w:left="-107" w:firstLine="283"/>
              <w:jc w:val="both"/>
            </w:pPr>
            <w:r w:rsidRPr="00943714">
              <w:t>БИК 041117001</w:t>
            </w:r>
          </w:p>
          <w:p w:rsidR="001775EA" w:rsidRPr="00943714" w:rsidRDefault="001775EA" w:rsidP="001775EA">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5C3040" w:rsidRPr="001775EA" w:rsidRDefault="001775EA" w:rsidP="001775EA">
            <w:pPr>
              <w:widowControl w:val="0"/>
              <w:shd w:val="clear" w:color="auto" w:fill="FFFFFF"/>
              <w:autoSpaceDE w:val="0"/>
              <w:autoSpaceDN w:val="0"/>
              <w:adjustRightInd w:val="0"/>
              <w:ind w:left="-107" w:firstLine="283"/>
              <w:jc w:val="both"/>
              <w:rPr>
                <w:lang w:eastAsia="zh-CN"/>
              </w:rPr>
            </w:pPr>
            <w:r w:rsidRPr="00943714">
              <w:rPr>
                <w:lang w:eastAsia="zh-CN"/>
              </w:rPr>
              <w:t>Счет: 40302810800001000003</w:t>
            </w:r>
            <w:r>
              <w:rPr>
                <w:lang w:eastAsia="zh-CN"/>
              </w:rPr>
              <w:t>.</w:t>
            </w:r>
          </w:p>
          <w:p w:rsidR="005C3040" w:rsidRDefault="005C3040" w:rsidP="005C3040">
            <w:pPr>
              <w:ind w:firstLine="397"/>
              <w:jc w:val="both"/>
            </w:pPr>
            <w:r w:rsidRPr="00E1536F">
              <w:t>6.2.4. Денежные средства возвращаются</w:t>
            </w:r>
            <w:r w:rsidRPr="00CD3503">
              <w:t xml:space="preserve">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5C3040" w:rsidRPr="00CD3503" w:rsidRDefault="005C3040" w:rsidP="005C3040">
            <w:pPr>
              <w:ind w:firstLine="397"/>
              <w:jc w:val="both"/>
            </w:pPr>
            <w:r w:rsidRPr="00CD3503">
              <w:t xml:space="preserve">7. </w:t>
            </w:r>
            <w:proofErr w:type="gramStart"/>
            <w:r w:rsidRPr="00CD3503">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CD3503">
                <w:t>частями 7.2</w:t>
              </w:r>
            </w:hyperlink>
            <w:r w:rsidRPr="00CD3503">
              <w:t xml:space="preserve"> и </w:t>
            </w:r>
            <w:hyperlink r:id="rId33" w:history="1">
              <w:r w:rsidRPr="00CD3503">
                <w:t>7.3</w:t>
              </w:r>
            </w:hyperlink>
            <w:r w:rsidRPr="00CD3503">
              <w:t xml:space="preserve"> статьи 96 Федерального закона от 05 апреля 2013 года № 44-ФЗ. </w:t>
            </w:r>
            <w:proofErr w:type="gramEnd"/>
          </w:p>
          <w:p w:rsidR="005C3040" w:rsidRPr="00CD3503" w:rsidRDefault="005C3040" w:rsidP="005C3040">
            <w:pPr>
              <w:ind w:firstLine="397"/>
              <w:jc w:val="both"/>
            </w:pPr>
            <w:r w:rsidRPr="00CD3503">
              <w:t>8. В случае</w:t>
            </w:r>
            <w:proofErr w:type="gramStart"/>
            <w:r w:rsidRPr="00CD3503">
              <w:t>,</w:t>
            </w:r>
            <w:proofErr w:type="gramEnd"/>
            <w:r w:rsidRPr="00CD3503">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w:t>
            </w:r>
          </w:p>
          <w:p w:rsidR="005C3040" w:rsidRPr="00CD3503" w:rsidRDefault="005C3040" w:rsidP="005C3040">
            <w:pPr>
              <w:ind w:firstLine="397"/>
              <w:jc w:val="both"/>
            </w:pPr>
            <w:r w:rsidRPr="00CD3503">
              <w:t xml:space="preserve">9. Положения настоящей части об обеспечении исполнения контракта, включая положения о предоставлении такого обеспечения с учетом положений </w:t>
            </w:r>
            <w:hyperlink r:id="rId36" w:history="1">
              <w:r w:rsidRPr="00CD3503">
                <w:t>статьи 37</w:t>
              </w:r>
            </w:hyperlink>
            <w:r w:rsidRPr="00CD3503">
              <w:t xml:space="preserve"> Федерального закона от 05 апреля 2013 года № 44-ФЗ, не применяются в случае заключения контракта с участником закупки, который является казенным учреждением.</w:t>
            </w:r>
          </w:p>
          <w:p w:rsidR="005C3040" w:rsidRPr="00CD3503" w:rsidRDefault="005C3040" w:rsidP="005C3040">
            <w:pPr>
              <w:ind w:firstLine="397"/>
              <w:jc w:val="both"/>
            </w:pPr>
            <w:r w:rsidRPr="00CD3503">
              <w:t xml:space="preserve">10. </w:t>
            </w:r>
            <w:proofErr w:type="gramStart"/>
            <w:r w:rsidRPr="00CD3503">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37" w:history="1">
              <w:r w:rsidRPr="00CD3503">
                <w:t>пунктом 1 части 1 статьи 30</w:t>
              </w:r>
            </w:hyperlink>
            <w:r w:rsidRPr="00CD3503">
              <w:t xml:space="preserve"> Федерального закона от 05 апреля 2013 года № 44-ФЗ, освобождается от предоставления обеспечения исполнения контракта, в том числе с учетом положений </w:t>
            </w:r>
            <w:hyperlink r:id="rId38" w:history="1">
              <w:r w:rsidRPr="00CD3503">
                <w:t>статьи 37</w:t>
              </w:r>
            </w:hyperlink>
            <w:r w:rsidRPr="00CD3503">
              <w:t xml:space="preserve"> Федерального закона от 05 апреля 2013 года № 44-ФЗ, в случае предоставления таким участником закупки информации, содержащейся в</w:t>
            </w:r>
            <w:proofErr w:type="gramEnd"/>
            <w:r w:rsidRPr="00CD3503">
              <w:t xml:space="preserve"> </w:t>
            </w:r>
            <w:proofErr w:type="gramStart"/>
            <w:r w:rsidRPr="00CD3503">
              <w:t>реестре</w:t>
            </w:r>
            <w:proofErr w:type="gramEnd"/>
            <w:r w:rsidRPr="00CD3503">
              <w:t xml:space="preserve"> контрактов, </w:t>
            </w:r>
            <w:r w:rsidRPr="00CD3503">
              <w:lastRenderedPageBreak/>
              <w:t xml:space="preserve">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 апреля 2013 года № 44-ФЗ для предоставления обеспечения исполнения контракта. При этом сумма цен таких контрактов должна составлять не </w:t>
            </w:r>
            <w:proofErr w:type="gramStart"/>
            <w:r w:rsidRPr="00CD3503">
              <w:t>менее начальной</w:t>
            </w:r>
            <w:proofErr w:type="gramEnd"/>
            <w:r w:rsidRPr="00CD3503">
              <w:t xml:space="preserve"> (максимальной) цены контракта, указанной в извещении об осуществлении закупки и документации о закупке.</w:t>
            </w:r>
          </w:p>
        </w:tc>
      </w:tr>
      <w:tr w:rsidR="005C3040" w:rsidRPr="00732F2E" w:rsidTr="001775EA">
        <w:tc>
          <w:tcPr>
            <w:tcW w:w="256" w:type="pct"/>
          </w:tcPr>
          <w:p w:rsidR="005C3040" w:rsidRPr="00E07CA9" w:rsidRDefault="005C3040" w:rsidP="005C3040">
            <w:pPr>
              <w:pStyle w:val="ConsTitle"/>
              <w:widowControl/>
              <w:numPr>
                <w:ilvl w:val="0"/>
                <w:numId w:val="1"/>
              </w:numPr>
              <w:ind w:left="0" w:right="0" w:firstLine="0"/>
              <w:jc w:val="center"/>
              <w:rPr>
                <w:rFonts w:ascii="Times New Roman" w:hAnsi="Times New Roman"/>
                <w:sz w:val="24"/>
                <w:szCs w:val="24"/>
              </w:rPr>
            </w:pPr>
          </w:p>
        </w:tc>
        <w:tc>
          <w:tcPr>
            <w:tcW w:w="1537" w:type="pct"/>
          </w:tcPr>
          <w:p w:rsidR="005C3040" w:rsidRPr="00B4466E" w:rsidRDefault="005C3040" w:rsidP="005C304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207" w:type="pct"/>
            <w:gridSpan w:val="2"/>
            <w:vAlign w:val="center"/>
          </w:tcPr>
          <w:p w:rsidR="005C3040" w:rsidRPr="00E07CA9" w:rsidRDefault="005C3040" w:rsidP="005C3040">
            <w:pPr>
              <w:ind w:firstLine="397"/>
              <w:jc w:val="cente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732F2E" w:rsidRDefault="005C3040" w:rsidP="005C304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207" w:type="pct"/>
            <w:gridSpan w:val="2"/>
            <w:vAlign w:val="center"/>
          </w:tcPr>
          <w:p w:rsidR="005C3040" w:rsidRPr="00E625B0" w:rsidRDefault="005C3040" w:rsidP="005C3040">
            <w:pPr>
              <w:jc w:val="center"/>
              <w:rPr>
                <w:highlight w:val="yellow"/>
              </w:rP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207" w:type="pct"/>
            <w:gridSpan w:val="2"/>
          </w:tcPr>
          <w:p w:rsidR="005C3040" w:rsidRDefault="005C3040" w:rsidP="005C3040">
            <w:pPr>
              <w:ind w:firstLine="519"/>
              <w:jc w:val="both"/>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1054EB" w:rsidRPr="005400B9" w:rsidRDefault="001054EB" w:rsidP="001054EB">
            <w:pPr>
              <w:autoSpaceDE w:val="0"/>
              <w:autoSpaceDN w:val="0"/>
              <w:adjustRightInd w:val="0"/>
              <w:ind w:firstLine="709"/>
              <w:jc w:val="both"/>
              <w:rPr>
                <w:bCs/>
              </w:rPr>
            </w:pP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207" w:type="pct"/>
            <w:gridSpan w:val="2"/>
            <w:vAlign w:val="center"/>
          </w:tcPr>
          <w:p w:rsidR="005C3040" w:rsidRPr="00990222" w:rsidRDefault="005C3040" w:rsidP="005C3040">
            <w:pPr>
              <w:ind w:firstLine="709"/>
              <w:jc w:val="center"/>
            </w:pPr>
            <w:r w:rsidRPr="00990222">
              <w:t>Закупка для субъектов малого предпринимательства, социально ориентированных некоммерческих организаций</w:t>
            </w:r>
          </w:p>
          <w:p w:rsidR="005C3040" w:rsidRPr="005957E8" w:rsidRDefault="005C3040" w:rsidP="005C3040">
            <w:pPr>
              <w:jc w:val="center"/>
              <w:rPr>
                <w:highlight w:val="yellow"/>
              </w:rPr>
            </w:pP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207" w:type="pct"/>
            <w:gridSpan w:val="2"/>
            <w:vAlign w:val="center"/>
          </w:tcPr>
          <w:p w:rsidR="005C3040" w:rsidRPr="00E625B0" w:rsidRDefault="005C3040" w:rsidP="005C3040">
            <w:pPr>
              <w:jc w:val="center"/>
              <w:rPr>
                <w:highlight w:val="yellow"/>
              </w:rP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vAlign w:val="center"/>
          </w:tcPr>
          <w:p w:rsidR="005C3040" w:rsidRPr="003624A1" w:rsidRDefault="005C3040" w:rsidP="005C304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207" w:type="pct"/>
            <w:gridSpan w:val="2"/>
            <w:vAlign w:val="center"/>
          </w:tcPr>
          <w:p w:rsidR="005C3040" w:rsidRPr="002030EA" w:rsidRDefault="005C3040" w:rsidP="005C3040">
            <w:pPr>
              <w:jc w:val="center"/>
            </w:pPr>
            <w:r w:rsidRPr="002030EA">
              <w:rPr>
                <w:bCs/>
              </w:rPr>
              <w:t>НЕ ПРЕДУСМОТРЕНО</w:t>
            </w:r>
          </w:p>
        </w:tc>
      </w:tr>
      <w:tr w:rsidR="005C3040" w:rsidRPr="00732F2E" w:rsidTr="001775EA">
        <w:tc>
          <w:tcPr>
            <w:tcW w:w="256" w:type="pct"/>
          </w:tcPr>
          <w:p w:rsidR="005C3040" w:rsidRPr="00732F2E" w:rsidRDefault="005C3040" w:rsidP="005C3040">
            <w:pPr>
              <w:pStyle w:val="ConsTitle"/>
              <w:widowControl/>
              <w:numPr>
                <w:ilvl w:val="0"/>
                <w:numId w:val="1"/>
              </w:numPr>
              <w:ind w:left="0" w:right="0" w:firstLine="0"/>
              <w:jc w:val="center"/>
              <w:rPr>
                <w:rFonts w:ascii="Times New Roman" w:hAnsi="Times New Roman"/>
                <w:bCs/>
                <w:sz w:val="24"/>
                <w:szCs w:val="24"/>
              </w:rPr>
            </w:pPr>
          </w:p>
        </w:tc>
        <w:tc>
          <w:tcPr>
            <w:tcW w:w="1537" w:type="pct"/>
          </w:tcPr>
          <w:p w:rsidR="005C3040" w:rsidRPr="003624A1" w:rsidRDefault="005C3040" w:rsidP="005C3040">
            <w:pPr>
              <w:pStyle w:val="a3"/>
              <w:jc w:val="left"/>
              <w:rPr>
                <w:b w:val="0"/>
                <w:bCs/>
                <w:strike/>
                <w:sz w:val="24"/>
                <w:szCs w:val="24"/>
              </w:rPr>
            </w:pPr>
            <w:r w:rsidRPr="00EE6317">
              <w:rPr>
                <w:sz w:val="24"/>
                <w:szCs w:val="24"/>
              </w:rPr>
              <w:t xml:space="preserve">Условия, запреты и </w:t>
            </w:r>
            <w:r w:rsidRPr="00EE6317">
              <w:rPr>
                <w:sz w:val="24"/>
                <w:szCs w:val="24"/>
              </w:rPr>
              <w:lastRenderedPageBreak/>
              <w:t>ограничения допуска услуг, оказываемых иностранными лицами</w:t>
            </w:r>
          </w:p>
        </w:tc>
        <w:tc>
          <w:tcPr>
            <w:tcW w:w="3207" w:type="pct"/>
            <w:gridSpan w:val="2"/>
            <w:vAlign w:val="center"/>
          </w:tcPr>
          <w:p w:rsidR="005C3040" w:rsidRPr="005957E8" w:rsidRDefault="005C3040" w:rsidP="005C304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lastRenderedPageBreak/>
              <w:t>НЕ УСТАНОВЛЕНО</w:t>
            </w:r>
          </w:p>
        </w:tc>
      </w:tr>
      <w:tr w:rsidR="005C3040" w:rsidRPr="00732F2E" w:rsidTr="001775EA">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lastRenderedPageBreak/>
              <w:t>29.</w:t>
            </w:r>
          </w:p>
        </w:tc>
        <w:tc>
          <w:tcPr>
            <w:tcW w:w="1537" w:type="pct"/>
            <w:vAlign w:val="center"/>
          </w:tcPr>
          <w:p w:rsidR="005C3040" w:rsidRPr="00732F2E" w:rsidRDefault="005C3040" w:rsidP="005C304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207" w:type="pct"/>
            <w:gridSpan w:val="2"/>
            <w:vAlign w:val="center"/>
          </w:tcPr>
          <w:p w:rsidR="005C3040" w:rsidRPr="00DF5A0C" w:rsidRDefault="005C3040" w:rsidP="005C3040">
            <w:pPr>
              <w:jc w:val="center"/>
              <w:rPr>
                <w:b/>
                <w:bCs/>
                <w:highlight w:val="yellow"/>
              </w:rPr>
            </w:pPr>
            <w:r w:rsidRPr="00DF5A0C">
              <w:rPr>
                <w:b/>
                <w:bCs/>
              </w:rPr>
              <w:t>ПРЕДУСМОТРЕНО</w:t>
            </w:r>
          </w:p>
        </w:tc>
      </w:tr>
      <w:tr w:rsidR="005C3040" w:rsidRPr="00B37534" w:rsidTr="001775EA">
        <w:trPr>
          <w:trHeight w:val="70"/>
        </w:trPr>
        <w:tc>
          <w:tcPr>
            <w:tcW w:w="256" w:type="pct"/>
          </w:tcPr>
          <w:p w:rsidR="005C3040" w:rsidRPr="00732F2E" w:rsidRDefault="005C3040" w:rsidP="005C3040">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537" w:type="pct"/>
          </w:tcPr>
          <w:p w:rsidR="005C3040" w:rsidRPr="00732F2E" w:rsidRDefault="005C3040" w:rsidP="005C304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732F2E">
              <w:rPr>
                <w:b w:val="0"/>
                <w:sz w:val="24"/>
                <w:szCs w:val="24"/>
              </w:rPr>
              <w:t>уклонившимися</w:t>
            </w:r>
            <w:proofErr w:type="gramEnd"/>
            <w:r w:rsidRPr="00732F2E">
              <w:rPr>
                <w:b w:val="0"/>
                <w:sz w:val="24"/>
                <w:szCs w:val="24"/>
              </w:rPr>
              <w:t xml:space="preserve"> от заключения контракта)</w:t>
            </w:r>
          </w:p>
        </w:tc>
        <w:tc>
          <w:tcPr>
            <w:tcW w:w="3207" w:type="pct"/>
            <w:gridSpan w:val="2"/>
          </w:tcPr>
          <w:p w:rsidR="005C3040" w:rsidRPr="00150C42" w:rsidRDefault="005C3040" w:rsidP="005C3040">
            <w:pPr>
              <w:autoSpaceDE w:val="0"/>
              <w:autoSpaceDN w:val="0"/>
              <w:adjustRightInd w:val="0"/>
              <w:ind w:firstLine="397"/>
              <w:jc w:val="both"/>
            </w:pPr>
            <w:r w:rsidRPr="00150C42">
              <w:t xml:space="preserve">1. По результатам электронного аукциона контракт заключается с победителем электронного аукциона, </w:t>
            </w:r>
            <w:r w:rsidR="00C81031">
              <w:br/>
            </w:r>
            <w:r w:rsidRPr="00150C42">
              <w:t xml:space="preserve">а в случаях, предусмотренных Федеральным законом </w:t>
            </w:r>
            <w:r w:rsidR="00C81031">
              <w:br/>
            </w:r>
            <w:r w:rsidRPr="00150C42">
              <w:t>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5C3040" w:rsidRPr="00150C42" w:rsidRDefault="005C3040" w:rsidP="005C3040">
            <w:pPr>
              <w:autoSpaceDE w:val="0"/>
              <w:autoSpaceDN w:val="0"/>
              <w:adjustRightInd w:val="0"/>
              <w:ind w:firstLine="397"/>
              <w:jc w:val="both"/>
            </w:pPr>
            <w:r w:rsidRPr="00150C42">
              <w:t xml:space="preserve">2. </w:t>
            </w:r>
            <w:proofErr w:type="gramStart"/>
            <w:r w:rsidRPr="00150C42">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9" w:history="1">
              <w:r w:rsidRPr="00150C42">
                <w:t>частью 4</w:t>
              </w:r>
            </w:hyperlink>
            <w:r w:rsidRPr="00150C42">
              <w:t xml:space="preserve"> статьи 83.2 Федерального закона от</w:t>
            </w:r>
            <w:proofErr w:type="gramEnd"/>
            <w:r w:rsidRPr="00150C42">
              <w:t xml:space="preserve"> 05 апреля 2013 года № 44-ФЗ.</w:t>
            </w:r>
          </w:p>
          <w:p w:rsidR="005C3040" w:rsidRPr="00150C42" w:rsidRDefault="005C3040" w:rsidP="005C3040">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5C3040" w:rsidRDefault="005C3040" w:rsidP="005C304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40" w:history="1">
              <w:r w:rsidRPr="00150C42">
                <w:t>частью 14</w:t>
              </w:r>
            </w:hyperlink>
            <w:r w:rsidRPr="00150C42">
              <w:t xml:space="preserve"> статьи 83.2 Федерального закона от 05 апреля 2013 года № 44-ФЗ) признается </w:t>
            </w:r>
            <w:proofErr w:type="gramStart"/>
            <w:r w:rsidRPr="00150C42">
              <w:t>заказчиком</w:t>
            </w:r>
            <w:proofErr w:type="gramEnd"/>
            <w:r w:rsidRPr="00150C42">
              <w:t xml:space="preserve">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w:t>
            </w:r>
            <w:proofErr w:type="gramStart"/>
            <w:r w:rsidRPr="00150C42">
              <w:t xml:space="preserve">разногласий, предусмотренный </w:t>
            </w:r>
            <w:hyperlink r:id="rId41"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2"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w:t>
            </w:r>
            <w:proofErr w:type="gramEnd"/>
            <w:r w:rsidRPr="00E07CA9">
              <w:t>, работы, услуги).</w:t>
            </w:r>
          </w:p>
          <w:p w:rsidR="005C3040" w:rsidRPr="00150C42" w:rsidRDefault="005C3040" w:rsidP="005C3040">
            <w:pPr>
              <w:autoSpaceDE w:val="0"/>
              <w:autoSpaceDN w:val="0"/>
              <w:adjustRightInd w:val="0"/>
              <w:ind w:firstLine="397"/>
              <w:jc w:val="both"/>
            </w:pPr>
            <w:r w:rsidRPr="00150C42">
              <w:t xml:space="preserve">5. </w:t>
            </w:r>
            <w:proofErr w:type="gramStart"/>
            <w:r w:rsidRPr="00150C42">
              <w:t xml:space="preserve">Участник электронного аукциона, признанный </w:t>
            </w:r>
            <w:r w:rsidRPr="00150C42">
              <w:lastRenderedPageBreak/>
              <w:t xml:space="preserve">победителем электронного аукциона в соответствии с </w:t>
            </w:r>
            <w:hyperlink r:id="rId43"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4"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150C42">
              <w:t xml:space="preserve"> отказаться от заключения контракта. </w:t>
            </w:r>
            <w:proofErr w:type="gramStart"/>
            <w:r w:rsidRPr="00150C42">
              <w:t xml:space="preserve">Этот победитель считается уклонившимся от заключения контракта в случае неисполнения требований </w:t>
            </w:r>
            <w:hyperlink r:id="rId45"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6"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7" w:history="1">
              <w:r w:rsidRPr="00150C42">
                <w:t>частью 3</w:t>
              </w:r>
            </w:hyperlink>
            <w:r w:rsidRPr="00150C42">
              <w:t xml:space="preserve"> статьи 83.2 Федерального закона от 05 апреля</w:t>
            </w:r>
            <w:proofErr w:type="gramEnd"/>
            <w:r w:rsidRPr="00150C42">
              <w:t xml:space="preserve">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8"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5C3040" w:rsidRPr="00B37534" w:rsidRDefault="005C3040" w:rsidP="005C304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592933"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9"/>
          <w:headerReference w:type="default" r:id="rId50"/>
          <w:headerReference w:type="first" r:id="rId51"/>
          <w:pgSz w:w="11906" w:h="16838"/>
          <w:pgMar w:top="993" w:right="851" w:bottom="1134" w:left="1701" w:header="709" w:footer="709" w:gutter="0"/>
          <w:pgNumType w:start="1" w:chapStyle="1"/>
          <w:cols w:space="708"/>
          <w:titlePg/>
          <w:docGrid w:linePitch="360"/>
        </w:sectPr>
      </w:pP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89092A" w:rsidRPr="00AE795C" w:rsidRDefault="0089092A" w:rsidP="0089092A">
      <w:pPr>
        <w:jc w:val="center"/>
        <w:rPr>
          <w:b/>
        </w:rPr>
      </w:pPr>
    </w:p>
    <w:p w:rsidR="0089092A" w:rsidRPr="00AE795C" w:rsidRDefault="0089092A" w:rsidP="0089092A">
      <w:pPr>
        <w:ind w:firstLine="709"/>
        <w:jc w:val="both"/>
        <w:rPr>
          <w:b/>
          <w:snapToGrid w:val="0"/>
        </w:rPr>
      </w:pPr>
    </w:p>
    <w:p w:rsidR="0089092A" w:rsidRPr="00AE795C" w:rsidRDefault="0089092A" w:rsidP="0089092A">
      <w:pPr>
        <w:pStyle w:val="ae"/>
        <w:numPr>
          <w:ilvl w:val="0"/>
          <w:numId w:val="35"/>
        </w:numPr>
        <w:tabs>
          <w:tab w:val="left" w:pos="993"/>
        </w:tabs>
        <w:ind w:left="0" w:firstLine="709"/>
        <w:jc w:val="both"/>
      </w:pPr>
      <w:r w:rsidRPr="00AE795C">
        <w:rPr>
          <w:b/>
        </w:rPr>
        <w:t xml:space="preserve">Наименование и описание объекта закупки: </w:t>
      </w:r>
    </w:p>
    <w:p w:rsidR="0089092A" w:rsidRPr="00AE795C" w:rsidRDefault="0089092A" w:rsidP="0089092A">
      <w:pPr>
        <w:pStyle w:val="ae"/>
        <w:tabs>
          <w:tab w:val="left" w:pos="993"/>
        </w:tabs>
        <w:ind w:left="709"/>
        <w:jc w:val="both"/>
      </w:pPr>
    </w:p>
    <w:tbl>
      <w:tblPr>
        <w:tblStyle w:val="ab"/>
        <w:tblW w:w="5000" w:type="pct"/>
        <w:jc w:val="center"/>
        <w:tblLook w:val="04A0" w:firstRow="1" w:lastRow="0" w:firstColumn="1" w:lastColumn="0" w:noHBand="0" w:noVBand="1"/>
      </w:tblPr>
      <w:tblGrid>
        <w:gridCol w:w="6928"/>
        <w:gridCol w:w="1201"/>
        <w:gridCol w:w="1585"/>
      </w:tblGrid>
      <w:tr w:rsidR="0089092A" w:rsidRPr="00AE795C" w:rsidTr="00AB4A47">
        <w:trPr>
          <w:jc w:val="center"/>
        </w:trPr>
        <w:tc>
          <w:tcPr>
            <w:tcW w:w="3566" w:type="pct"/>
          </w:tcPr>
          <w:p w:rsidR="0089092A" w:rsidRPr="00AE795C" w:rsidRDefault="0089092A" w:rsidP="00AB4A47">
            <w:pPr>
              <w:keepNext/>
              <w:jc w:val="center"/>
            </w:pPr>
            <w:r w:rsidRPr="00AE795C">
              <w:t>Наименование услуги</w:t>
            </w:r>
          </w:p>
        </w:tc>
        <w:tc>
          <w:tcPr>
            <w:tcW w:w="618" w:type="pct"/>
          </w:tcPr>
          <w:p w:rsidR="0089092A" w:rsidRPr="00AE795C" w:rsidRDefault="0089092A" w:rsidP="00AB4A47">
            <w:pPr>
              <w:keepNext/>
              <w:jc w:val="center"/>
            </w:pPr>
            <w:r w:rsidRPr="00AE795C">
              <w:t>Ед. изм.</w:t>
            </w:r>
          </w:p>
        </w:tc>
        <w:tc>
          <w:tcPr>
            <w:tcW w:w="816" w:type="pct"/>
          </w:tcPr>
          <w:p w:rsidR="0089092A" w:rsidRPr="00AE795C" w:rsidRDefault="0089092A" w:rsidP="00AB4A47">
            <w:pPr>
              <w:keepNext/>
              <w:jc w:val="center"/>
            </w:pPr>
            <w:r w:rsidRPr="00AE795C">
              <w:t>количество</w:t>
            </w:r>
          </w:p>
        </w:tc>
      </w:tr>
      <w:tr w:rsidR="0089092A" w:rsidRPr="00AE795C" w:rsidTr="00AB4A47">
        <w:trPr>
          <w:jc w:val="center"/>
        </w:trPr>
        <w:tc>
          <w:tcPr>
            <w:tcW w:w="3566" w:type="pct"/>
          </w:tcPr>
          <w:p w:rsidR="0089092A" w:rsidRPr="00AE795C" w:rsidRDefault="0089092A" w:rsidP="00AB4A47">
            <w:pPr>
              <w:jc w:val="center"/>
            </w:pPr>
            <w:r w:rsidRPr="00AE795C">
              <w:t>Оказание услуг по техническому обслуживанию лифтов</w:t>
            </w:r>
          </w:p>
        </w:tc>
        <w:tc>
          <w:tcPr>
            <w:tcW w:w="618" w:type="pct"/>
          </w:tcPr>
          <w:p w:rsidR="0089092A" w:rsidRPr="00AE795C" w:rsidRDefault="0089092A" w:rsidP="00AB4A47">
            <w:pPr>
              <w:keepNext/>
              <w:jc w:val="center"/>
            </w:pPr>
            <w:r>
              <w:t>месяц</w:t>
            </w:r>
          </w:p>
        </w:tc>
        <w:tc>
          <w:tcPr>
            <w:tcW w:w="816" w:type="pct"/>
          </w:tcPr>
          <w:p w:rsidR="0089092A" w:rsidRPr="00AE795C" w:rsidRDefault="0089092A" w:rsidP="00AB4A47">
            <w:pPr>
              <w:keepNext/>
              <w:jc w:val="center"/>
            </w:pPr>
            <w:r w:rsidRPr="00AE795C">
              <w:t>1</w:t>
            </w:r>
            <w:r>
              <w:t>0</w:t>
            </w:r>
          </w:p>
        </w:tc>
      </w:tr>
    </w:tbl>
    <w:p w:rsidR="0089092A" w:rsidRPr="00AE795C" w:rsidRDefault="0089092A" w:rsidP="0089092A">
      <w:pPr>
        <w:keepNext/>
        <w:numPr>
          <w:ilvl w:val="0"/>
          <w:numId w:val="35"/>
        </w:numPr>
        <w:tabs>
          <w:tab w:val="left" w:pos="993"/>
        </w:tabs>
        <w:ind w:left="0" w:firstLine="709"/>
        <w:jc w:val="both"/>
        <w:rPr>
          <w:b/>
        </w:rPr>
      </w:pPr>
      <w:r w:rsidRPr="00AE795C">
        <w:rPr>
          <w:b/>
        </w:rPr>
        <w:t xml:space="preserve">Объем услуг: </w:t>
      </w:r>
    </w:p>
    <w:p w:rsidR="0089092A" w:rsidRPr="00D153A1" w:rsidRDefault="0089092A" w:rsidP="0089092A">
      <w:pPr>
        <w:ind w:firstLine="708"/>
      </w:pPr>
      <w:r w:rsidRPr="00AE795C">
        <w:t>Перечень обслуживаемых лифтов</w:t>
      </w:r>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822"/>
        <w:gridCol w:w="855"/>
        <w:gridCol w:w="1276"/>
        <w:gridCol w:w="995"/>
        <w:gridCol w:w="1416"/>
        <w:gridCol w:w="1137"/>
        <w:gridCol w:w="1799"/>
      </w:tblGrid>
      <w:tr w:rsidR="00CB7F69" w:rsidRPr="00AE795C" w:rsidTr="00CB7F69">
        <w:trPr>
          <w:trHeight w:val="606"/>
          <w:jc w:val="center"/>
        </w:trPr>
        <w:tc>
          <w:tcPr>
            <w:tcW w:w="213" w:type="pct"/>
          </w:tcPr>
          <w:p w:rsidR="0089092A" w:rsidRPr="000A7E91" w:rsidRDefault="0089092A" w:rsidP="00AB4A47">
            <w:pPr>
              <w:jc w:val="center"/>
              <w:rPr>
                <w:b/>
                <w:sz w:val="20"/>
                <w:szCs w:val="20"/>
              </w:rPr>
            </w:pPr>
            <w:r w:rsidRPr="000A7E91">
              <w:rPr>
                <w:b/>
                <w:sz w:val="20"/>
                <w:szCs w:val="20"/>
              </w:rPr>
              <w:t>№</w:t>
            </w:r>
          </w:p>
        </w:tc>
        <w:tc>
          <w:tcPr>
            <w:tcW w:w="938" w:type="pct"/>
          </w:tcPr>
          <w:p w:rsidR="0089092A" w:rsidRPr="000A7E91" w:rsidRDefault="0089092A" w:rsidP="00AB4A47">
            <w:pPr>
              <w:jc w:val="center"/>
              <w:rPr>
                <w:b/>
                <w:sz w:val="20"/>
                <w:szCs w:val="20"/>
              </w:rPr>
            </w:pPr>
            <w:r w:rsidRPr="000A7E91">
              <w:rPr>
                <w:b/>
                <w:sz w:val="20"/>
                <w:szCs w:val="20"/>
              </w:rPr>
              <w:t>Адрес лифта</w:t>
            </w:r>
          </w:p>
        </w:tc>
        <w:tc>
          <w:tcPr>
            <w:tcW w:w="440" w:type="pct"/>
          </w:tcPr>
          <w:p w:rsidR="0089092A" w:rsidRPr="000A7E91" w:rsidRDefault="0089092A" w:rsidP="00AB4A47">
            <w:pPr>
              <w:jc w:val="center"/>
              <w:rPr>
                <w:b/>
                <w:sz w:val="20"/>
                <w:szCs w:val="20"/>
              </w:rPr>
            </w:pPr>
            <w:r w:rsidRPr="000A7E91">
              <w:rPr>
                <w:b/>
                <w:sz w:val="20"/>
                <w:szCs w:val="20"/>
              </w:rPr>
              <w:t>Тип лифта</w:t>
            </w:r>
          </w:p>
        </w:tc>
        <w:tc>
          <w:tcPr>
            <w:tcW w:w="657" w:type="pct"/>
          </w:tcPr>
          <w:p w:rsidR="0089092A" w:rsidRPr="000A7E91" w:rsidRDefault="0089092A" w:rsidP="00AB4A47">
            <w:pPr>
              <w:jc w:val="center"/>
              <w:rPr>
                <w:b/>
                <w:sz w:val="20"/>
                <w:szCs w:val="20"/>
              </w:rPr>
            </w:pPr>
            <w:proofErr w:type="spellStart"/>
            <w:proofErr w:type="gramStart"/>
            <w:r w:rsidRPr="000A7E91">
              <w:rPr>
                <w:b/>
                <w:sz w:val="20"/>
                <w:szCs w:val="20"/>
              </w:rPr>
              <w:t>Грузоподъ</w:t>
            </w:r>
            <w:r w:rsidR="00CB7F69">
              <w:rPr>
                <w:b/>
                <w:sz w:val="20"/>
                <w:szCs w:val="20"/>
              </w:rPr>
              <w:t>-</w:t>
            </w:r>
            <w:r w:rsidRPr="000A7E91">
              <w:rPr>
                <w:b/>
                <w:sz w:val="20"/>
                <w:szCs w:val="20"/>
              </w:rPr>
              <w:t>емность</w:t>
            </w:r>
            <w:proofErr w:type="spellEnd"/>
            <w:proofErr w:type="gramEnd"/>
            <w:r w:rsidRPr="000A7E91">
              <w:rPr>
                <w:b/>
                <w:sz w:val="20"/>
                <w:szCs w:val="20"/>
              </w:rPr>
              <w:t>,</w:t>
            </w:r>
          </w:p>
          <w:p w:rsidR="0089092A" w:rsidRPr="000A7E91" w:rsidRDefault="0089092A" w:rsidP="00AB4A47">
            <w:pPr>
              <w:jc w:val="center"/>
              <w:rPr>
                <w:b/>
                <w:sz w:val="20"/>
                <w:szCs w:val="20"/>
              </w:rPr>
            </w:pPr>
            <w:proofErr w:type="gramStart"/>
            <w:r w:rsidRPr="000A7E91">
              <w:rPr>
                <w:b/>
                <w:sz w:val="20"/>
                <w:szCs w:val="20"/>
              </w:rPr>
              <w:t>кг</w:t>
            </w:r>
            <w:proofErr w:type="gramEnd"/>
            <w:r w:rsidRPr="000A7E91">
              <w:rPr>
                <w:b/>
                <w:sz w:val="20"/>
                <w:szCs w:val="20"/>
              </w:rPr>
              <w:t>.</w:t>
            </w:r>
          </w:p>
        </w:tc>
        <w:tc>
          <w:tcPr>
            <w:tcW w:w="512" w:type="pct"/>
          </w:tcPr>
          <w:p w:rsidR="0089092A" w:rsidRPr="000A7E91" w:rsidRDefault="0089092A" w:rsidP="00AB4A47">
            <w:pPr>
              <w:jc w:val="center"/>
              <w:rPr>
                <w:b/>
                <w:sz w:val="20"/>
                <w:szCs w:val="20"/>
              </w:rPr>
            </w:pPr>
            <w:r w:rsidRPr="000A7E91">
              <w:rPr>
                <w:b/>
                <w:sz w:val="20"/>
                <w:szCs w:val="20"/>
              </w:rPr>
              <w:t>Тип привода лифта</w:t>
            </w:r>
          </w:p>
        </w:tc>
        <w:tc>
          <w:tcPr>
            <w:tcW w:w="729" w:type="pct"/>
          </w:tcPr>
          <w:p w:rsidR="0089092A" w:rsidRPr="000A7E91" w:rsidRDefault="0089092A" w:rsidP="00AB4A47">
            <w:pPr>
              <w:jc w:val="center"/>
              <w:rPr>
                <w:b/>
                <w:sz w:val="20"/>
                <w:szCs w:val="20"/>
              </w:rPr>
            </w:pPr>
            <w:r w:rsidRPr="000A7E91">
              <w:rPr>
                <w:b/>
                <w:sz w:val="20"/>
                <w:szCs w:val="20"/>
              </w:rPr>
              <w:t>Количество остановок</w:t>
            </w:r>
          </w:p>
        </w:tc>
        <w:tc>
          <w:tcPr>
            <w:tcW w:w="585" w:type="pct"/>
          </w:tcPr>
          <w:p w:rsidR="0089092A" w:rsidRPr="000A7E91" w:rsidRDefault="0089092A" w:rsidP="00AB4A47">
            <w:pPr>
              <w:jc w:val="center"/>
              <w:rPr>
                <w:b/>
                <w:sz w:val="20"/>
                <w:szCs w:val="20"/>
              </w:rPr>
            </w:pPr>
            <w:r w:rsidRPr="000A7E91">
              <w:rPr>
                <w:b/>
                <w:sz w:val="20"/>
                <w:szCs w:val="20"/>
              </w:rPr>
              <w:t xml:space="preserve">Скорость, </w:t>
            </w:r>
            <w:proofErr w:type="gramStart"/>
            <w:r w:rsidRPr="000A7E91">
              <w:rPr>
                <w:b/>
                <w:sz w:val="20"/>
                <w:szCs w:val="20"/>
              </w:rPr>
              <w:t>м</w:t>
            </w:r>
            <w:proofErr w:type="gramEnd"/>
            <w:r w:rsidRPr="000A7E91">
              <w:rPr>
                <w:b/>
                <w:sz w:val="20"/>
                <w:szCs w:val="20"/>
              </w:rPr>
              <w:t>/сек</w:t>
            </w:r>
          </w:p>
        </w:tc>
        <w:tc>
          <w:tcPr>
            <w:tcW w:w="927" w:type="pct"/>
          </w:tcPr>
          <w:p w:rsidR="0089092A" w:rsidRPr="000A7E91" w:rsidRDefault="0089092A" w:rsidP="00AB4A47">
            <w:pPr>
              <w:jc w:val="center"/>
              <w:rPr>
                <w:b/>
                <w:sz w:val="20"/>
                <w:szCs w:val="20"/>
              </w:rPr>
            </w:pPr>
            <w:r w:rsidRPr="000A7E91">
              <w:rPr>
                <w:b/>
                <w:sz w:val="20"/>
                <w:szCs w:val="20"/>
              </w:rPr>
              <w:t>Режим работы</w:t>
            </w:r>
          </w:p>
        </w:tc>
      </w:tr>
      <w:tr w:rsidR="00CB7F69" w:rsidRPr="00AE795C" w:rsidTr="00CB7F69">
        <w:trPr>
          <w:trHeight w:val="452"/>
          <w:jc w:val="center"/>
        </w:trPr>
        <w:tc>
          <w:tcPr>
            <w:tcW w:w="213" w:type="pct"/>
            <w:vAlign w:val="center"/>
          </w:tcPr>
          <w:p w:rsidR="0089092A" w:rsidRPr="007A11AB" w:rsidRDefault="0089092A" w:rsidP="00AB4A47">
            <w:pPr>
              <w:jc w:val="center"/>
              <w:rPr>
                <w:sz w:val="20"/>
                <w:szCs w:val="20"/>
              </w:rPr>
            </w:pPr>
            <w:r w:rsidRPr="007A11AB">
              <w:rPr>
                <w:sz w:val="20"/>
                <w:szCs w:val="20"/>
              </w:rPr>
              <w:t>1</w:t>
            </w:r>
          </w:p>
        </w:tc>
        <w:tc>
          <w:tcPr>
            <w:tcW w:w="938" w:type="pct"/>
            <w:vAlign w:val="center"/>
          </w:tcPr>
          <w:p w:rsidR="0089092A" w:rsidRPr="007A11AB" w:rsidRDefault="0089092A" w:rsidP="00AB4A47">
            <w:pPr>
              <w:jc w:val="center"/>
              <w:rPr>
                <w:sz w:val="20"/>
                <w:szCs w:val="20"/>
              </w:rPr>
            </w:pPr>
            <w:r w:rsidRPr="007A11AB">
              <w:rPr>
                <w:sz w:val="20"/>
                <w:szCs w:val="20"/>
              </w:rPr>
              <w:t>г. Архангельск, пр. Новгородский д. 15</w:t>
            </w:r>
          </w:p>
        </w:tc>
        <w:tc>
          <w:tcPr>
            <w:tcW w:w="440" w:type="pct"/>
            <w:vAlign w:val="center"/>
          </w:tcPr>
          <w:p w:rsidR="0089092A" w:rsidRPr="007A11AB" w:rsidRDefault="0089092A" w:rsidP="00AB4A47">
            <w:pPr>
              <w:jc w:val="center"/>
              <w:rPr>
                <w:sz w:val="20"/>
                <w:szCs w:val="20"/>
              </w:rPr>
            </w:pPr>
            <w:proofErr w:type="gramStart"/>
            <w:r w:rsidRPr="007A11AB">
              <w:rPr>
                <w:sz w:val="20"/>
                <w:szCs w:val="20"/>
              </w:rPr>
              <w:t>П</w:t>
            </w:r>
            <w:proofErr w:type="gramEnd"/>
          </w:p>
        </w:tc>
        <w:tc>
          <w:tcPr>
            <w:tcW w:w="657" w:type="pct"/>
            <w:vAlign w:val="center"/>
          </w:tcPr>
          <w:p w:rsidR="0089092A" w:rsidRPr="007A11AB" w:rsidRDefault="0089092A" w:rsidP="00AB4A47">
            <w:pPr>
              <w:jc w:val="center"/>
              <w:rPr>
                <w:sz w:val="20"/>
                <w:szCs w:val="20"/>
              </w:rPr>
            </w:pPr>
            <w:r w:rsidRPr="007A11AB">
              <w:rPr>
                <w:sz w:val="20"/>
                <w:szCs w:val="20"/>
              </w:rPr>
              <w:t>1000</w:t>
            </w:r>
          </w:p>
        </w:tc>
        <w:tc>
          <w:tcPr>
            <w:tcW w:w="512" w:type="pct"/>
            <w:vAlign w:val="center"/>
          </w:tcPr>
          <w:p w:rsidR="0089092A" w:rsidRPr="007A11AB" w:rsidRDefault="0089092A" w:rsidP="00AB4A47">
            <w:pPr>
              <w:jc w:val="center"/>
              <w:rPr>
                <w:sz w:val="20"/>
                <w:szCs w:val="20"/>
              </w:rPr>
            </w:pPr>
            <w:r w:rsidRPr="007A11AB">
              <w:rPr>
                <w:sz w:val="20"/>
                <w:szCs w:val="20"/>
              </w:rPr>
              <w:t>А</w:t>
            </w:r>
          </w:p>
        </w:tc>
        <w:tc>
          <w:tcPr>
            <w:tcW w:w="729" w:type="pct"/>
            <w:vAlign w:val="center"/>
          </w:tcPr>
          <w:p w:rsidR="0089092A" w:rsidRPr="007A11AB" w:rsidRDefault="0089092A" w:rsidP="00AB4A47">
            <w:pPr>
              <w:jc w:val="center"/>
              <w:rPr>
                <w:sz w:val="20"/>
                <w:szCs w:val="20"/>
              </w:rPr>
            </w:pPr>
            <w:r w:rsidRPr="007A11AB">
              <w:rPr>
                <w:sz w:val="20"/>
                <w:szCs w:val="20"/>
              </w:rPr>
              <w:t>7</w:t>
            </w:r>
          </w:p>
        </w:tc>
        <w:tc>
          <w:tcPr>
            <w:tcW w:w="585" w:type="pct"/>
            <w:vAlign w:val="center"/>
          </w:tcPr>
          <w:p w:rsidR="0089092A" w:rsidRPr="007A11AB" w:rsidRDefault="0089092A" w:rsidP="00AB4A47">
            <w:pPr>
              <w:jc w:val="center"/>
              <w:rPr>
                <w:sz w:val="20"/>
                <w:szCs w:val="20"/>
              </w:rPr>
            </w:pPr>
            <w:r w:rsidRPr="007A11AB">
              <w:rPr>
                <w:sz w:val="20"/>
                <w:szCs w:val="20"/>
              </w:rPr>
              <w:t>1,0</w:t>
            </w:r>
          </w:p>
        </w:tc>
        <w:tc>
          <w:tcPr>
            <w:tcW w:w="927" w:type="pct"/>
            <w:vAlign w:val="center"/>
          </w:tcPr>
          <w:p w:rsidR="0089092A" w:rsidRPr="007A11AB" w:rsidRDefault="0089092A" w:rsidP="00AB4A47">
            <w:pPr>
              <w:jc w:val="center"/>
              <w:rPr>
                <w:sz w:val="20"/>
                <w:szCs w:val="20"/>
              </w:rPr>
            </w:pPr>
            <w:r w:rsidRPr="007A11AB">
              <w:rPr>
                <w:sz w:val="20"/>
                <w:szCs w:val="20"/>
              </w:rPr>
              <w:t>круглосуточно</w:t>
            </w:r>
          </w:p>
        </w:tc>
      </w:tr>
      <w:tr w:rsidR="00CB7F69" w:rsidRPr="00AE795C" w:rsidTr="00CB7F69">
        <w:trPr>
          <w:trHeight w:val="656"/>
          <w:jc w:val="center"/>
        </w:trPr>
        <w:tc>
          <w:tcPr>
            <w:tcW w:w="213" w:type="pct"/>
            <w:vAlign w:val="center"/>
          </w:tcPr>
          <w:p w:rsidR="0089092A" w:rsidRPr="007A11AB" w:rsidRDefault="0089092A" w:rsidP="00AB4A47">
            <w:pPr>
              <w:jc w:val="center"/>
              <w:rPr>
                <w:sz w:val="20"/>
                <w:szCs w:val="20"/>
              </w:rPr>
            </w:pPr>
            <w:r w:rsidRPr="007A11AB">
              <w:rPr>
                <w:sz w:val="20"/>
                <w:szCs w:val="20"/>
              </w:rPr>
              <w:t>2</w:t>
            </w:r>
          </w:p>
        </w:tc>
        <w:tc>
          <w:tcPr>
            <w:tcW w:w="938" w:type="pct"/>
            <w:vAlign w:val="center"/>
          </w:tcPr>
          <w:p w:rsidR="0089092A" w:rsidRPr="007A11AB" w:rsidRDefault="0089092A" w:rsidP="00AB4A47">
            <w:pPr>
              <w:jc w:val="center"/>
              <w:rPr>
                <w:sz w:val="20"/>
                <w:szCs w:val="20"/>
              </w:rPr>
            </w:pPr>
            <w:r w:rsidRPr="007A11AB">
              <w:rPr>
                <w:sz w:val="20"/>
                <w:szCs w:val="20"/>
              </w:rPr>
              <w:t>г. Архангельск, пр. Новгородский д. 15</w:t>
            </w:r>
          </w:p>
        </w:tc>
        <w:tc>
          <w:tcPr>
            <w:tcW w:w="440" w:type="pct"/>
            <w:vAlign w:val="center"/>
          </w:tcPr>
          <w:p w:rsidR="0089092A" w:rsidRPr="007A11AB" w:rsidRDefault="0089092A" w:rsidP="00AB4A47">
            <w:pPr>
              <w:jc w:val="center"/>
              <w:rPr>
                <w:sz w:val="20"/>
                <w:szCs w:val="20"/>
              </w:rPr>
            </w:pPr>
            <w:proofErr w:type="gramStart"/>
            <w:r w:rsidRPr="007A11AB">
              <w:rPr>
                <w:sz w:val="20"/>
                <w:szCs w:val="20"/>
              </w:rPr>
              <w:t>П</w:t>
            </w:r>
            <w:proofErr w:type="gramEnd"/>
          </w:p>
        </w:tc>
        <w:tc>
          <w:tcPr>
            <w:tcW w:w="657" w:type="pct"/>
            <w:vAlign w:val="center"/>
          </w:tcPr>
          <w:p w:rsidR="0089092A" w:rsidRPr="007A11AB" w:rsidRDefault="0089092A" w:rsidP="00AB4A47">
            <w:pPr>
              <w:jc w:val="center"/>
              <w:rPr>
                <w:sz w:val="20"/>
                <w:szCs w:val="20"/>
              </w:rPr>
            </w:pPr>
            <w:r w:rsidRPr="007A11AB">
              <w:rPr>
                <w:sz w:val="20"/>
                <w:szCs w:val="20"/>
              </w:rPr>
              <w:t>500</w:t>
            </w:r>
          </w:p>
        </w:tc>
        <w:tc>
          <w:tcPr>
            <w:tcW w:w="512" w:type="pct"/>
            <w:vAlign w:val="center"/>
          </w:tcPr>
          <w:p w:rsidR="0089092A" w:rsidRPr="007A11AB" w:rsidRDefault="0089092A" w:rsidP="00AB4A47">
            <w:pPr>
              <w:jc w:val="center"/>
              <w:rPr>
                <w:sz w:val="20"/>
                <w:szCs w:val="20"/>
              </w:rPr>
            </w:pPr>
            <w:r w:rsidRPr="007A11AB">
              <w:rPr>
                <w:sz w:val="20"/>
                <w:szCs w:val="20"/>
              </w:rPr>
              <w:t>А</w:t>
            </w:r>
          </w:p>
        </w:tc>
        <w:tc>
          <w:tcPr>
            <w:tcW w:w="729" w:type="pct"/>
            <w:vAlign w:val="center"/>
          </w:tcPr>
          <w:p w:rsidR="0089092A" w:rsidRPr="007A11AB" w:rsidRDefault="0089092A" w:rsidP="00AB4A47">
            <w:pPr>
              <w:jc w:val="center"/>
              <w:rPr>
                <w:sz w:val="20"/>
                <w:szCs w:val="20"/>
              </w:rPr>
            </w:pPr>
            <w:r w:rsidRPr="007A11AB">
              <w:rPr>
                <w:sz w:val="20"/>
                <w:szCs w:val="20"/>
              </w:rPr>
              <w:t>8</w:t>
            </w:r>
          </w:p>
        </w:tc>
        <w:tc>
          <w:tcPr>
            <w:tcW w:w="585" w:type="pct"/>
            <w:vAlign w:val="center"/>
          </w:tcPr>
          <w:p w:rsidR="0089092A" w:rsidRPr="007A11AB" w:rsidRDefault="0089092A" w:rsidP="00AB4A47">
            <w:pPr>
              <w:jc w:val="center"/>
              <w:rPr>
                <w:sz w:val="20"/>
                <w:szCs w:val="20"/>
              </w:rPr>
            </w:pPr>
            <w:r w:rsidRPr="007A11AB">
              <w:rPr>
                <w:sz w:val="20"/>
                <w:szCs w:val="20"/>
              </w:rPr>
              <w:t>1,0</w:t>
            </w:r>
          </w:p>
        </w:tc>
        <w:tc>
          <w:tcPr>
            <w:tcW w:w="927" w:type="pct"/>
            <w:vAlign w:val="center"/>
          </w:tcPr>
          <w:p w:rsidR="0089092A" w:rsidRPr="007A11AB" w:rsidRDefault="0089092A" w:rsidP="00AB4A47">
            <w:pPr>
              <w:jc w:val="center"/>
              <w:rPr>
                <w:sz w:val="20"/>
                <w:szCs w:val="20"/>
              </w:rPr>
            </w:pPr>
            <w:r w:rsidRPr="007A11AB">
              <w:rPr>
                <w:sz w:val="20"/>
                <w:szCs w:val="20"/>
              </w:rPr>
              <w:t>круглосуточно</w:t>
            </w:r>
          </w:p>
        </w:tc>
      </w:tr>
    </w:tbl>
    <w:p w:rsidR="00CB7F69" w:rsidRDefault="00CB7F69" w:rsidP="0089092A">
      <w:pPr>
        <w:ind w:firstLine="709"/>
        <w:jc w:val="both"/>
        <w:rPr>
          <w:b/>
        </w:rPr>
      </w:pPr>
    </w:p>
    <w:p w:rsidR="0089092A" w:rsidRPr="00AE795C" w:rsidRDefault="0089092A" w:rsidP="0089092A">
      <w:pPr>
        <w:ind w:firstLine="709"/>
        <w:jc w:val="both"/>
        <w:rPr>
          <w:b/>
        </w:rPr>
      </w:pPr>
      <w:r w:rsidRPr="00AE795C">
        <w:rPr>
          <w:b/>
        </w:rPr>
        <w:t>3.Требования к техническому обслуживанию, его безопасность и иные показатели, связанные с определением соответствия оказываемых услуг потребностям Заказчика:</w:t>
      </w:r>
    </w:p>
    <w:p w:rsidR="0089092A" w:rsidRDefault="0089092A" w:rsidP="0089092A">
      <w:pPr>
        <w:ind w:firstLine="709"/>
        <w:jc w:val="both"/>
      </w:pPr>
      <w:r w:rsidRPr="00AE795C">
        <w:rPr>
          <w:b/>
          <w:color w:val="000000"/>
          <w:spacing w:val="-2"/>
        </w:rPr>
        <w:t xml:space="preserve">3.1. Техническое обслуживание </w:t>
      </w:r>
      <w:r w:rsidRPr="00AE795C">
        <w:rPr>
          <w:color w:val="000000"/>
          <w:spacing w:val="-2"/>
        </w:rPr>
        <w:t xml:space="preserve">включает регулярное </w:t>
      </w:r>
      <w:r w:rsidRPr="006F6746">
        <w:rPr>
          <w:color w:val="000000"/>
          <w:spacing w:val="-2"/>
        </w:rPr>
        <w:t>(</w:t>
      </w:r>
      <w:r>
        <w:rPr>
          <w:color w:val="000000"/>
          <w:spacing w:val="-2"/>
        </w:rPr>
        <w:t>согласно к</w:t>
      </w:r>
      <w:r w:rsidRPr="006F6746">
        <w:rPr>
          <w:spacing w:val="-2"/>
        </w:rPr>
        <w:t>алендарн</w:t>
      </w:r>
      <w:r>
        <w:rPr>
          <w:spacing w:val="-2"/>
        </w:rPr>
        <w:t>ого</w:t>
      </w:r>
      <w:r w:rsidRPr="006F6746">
        <w:rPr>
          <w:spacing w:val="-2"/>
        </w:rPr>
        <w:t xml:space="preserve"> план-график</w:t>
      </w:r>
      <w:r>
        <w:rPr>
          <w:spacing w:val="-2"/>
        </w:rPr>
        <w:t>а</w:t>
      </w:r>
      <w:r w:rsidRPr="006F6746">
        <w:rPr>
          <w:spacing w:val="-2"/>
        </w:rPr>
        <w:t xml:space="preserve"> технического обслуживания лифтов – Таблица № 1 настоящего раздела документации</w:t>
      </w:r>
      <w:r>
        <w:rPr>
          <w:color w:val="000000"/>
          <w:spacing w:val="-2"/>
        </w:rPr>
        <w:t>)</w:t>
      </w:r>
      <w:r w:rsidRPr="00AE795C">
        <w:rPr>
          <w:color w:val="000000"/>
          <w:spacing w:val="-2"/>
        </w:rPr>
        <w:t xml:space="preserve"> проведение смазки, чистки, наладки, регулировки и ремонта лифтового оборудования в целях обеспечения бесперебойной работоспособности всех частей и механизмов, восстановления его работоспособности и обеспечения безопасных условий эксплуатации лифтов.</w:t>
      </w:r>
      <w:r w:rsidRPr="00AE795C">
        <w:t xml:space="preserve"> </w:t>
      </w:r>
    </w:p>
    <w:p w:rsidR="0089092A" w:rsidRPr="00AE795C" w:rsidRDefault="0089092A" w:rsidP="0089092A">
      <w:pPr>
        <w:ind w:firstLine="709"/>
        <w:jc w:val="both"/>
        <w:rPr>
          <w:color w:val="000000"/>
          <w:spacing w:val="-2"/>
        </w:rPr>
      </w:pPr>
      <w:r w:rsidRPr="00AE795C">
        <w:rPr>
          <w:color w:val="000000"/>
          <w:spacing w:val="-2"/>
        </w:rPr>
        <w:t>Техническое обслуживание включает:</w:t>
      </w:r>
    </w:p>
    <w:p w:rsidR="0089092A" w:rsidRPr="00AE795C" w:rsidRDefault="0089092A" w:rsidP="0089092A">
      <w:pPr>
        <w:pStyle w:val="afb"/>
        <w:ind w:firstLine="709"/>
        <w:jc w:val="both"/>
        <w:rPr>
          <w:b/>
          <w:color w:val="000000"/>
          <w:spacing w:val="-2"/>
        </w:rPr>
      </w:pPr>
      <w:r w:rsidRPr="00AE795C">
        <w:rPr>
          <w:b/>
          <w:color w:val="000000"/>
          <w:spacing w:val="-2"/>
        </w:rPr>
        <w:t>Контроль технического состояния.</w:t>
      </w:r>
    </w:p>
    <w:p w:rsidR="0089092A" w:rsidRPr="007A11AB" w:rsidRDefault="0089092A" w:rsidP="0089092A">
      <w:pPr>
        <w:pStyle w:val="afb"/>
        <w:ind w:firstLine="709"/>
        <w:jc w:val="both"/>
        <w:rPr>
          <w:color w:val="000000"/>
          <w:spacing w:val="-2"/>
          <w:sz w:val="24"/>
          <w:szCs w:val="24"/>
        </w:rPr>
      </w:pPr>
      <w:r w:rsidRPr="007A11AB">
        <w:rPr>
          <w:color w:val="000000"/>
          <w:spacing w:val="-2"/>
          <w:sz w:val="24"/>
          <w:szCs w:val="24"/>
        </w:rPr>
        <w:t xml:space="preserve">Технические осмотры лифтов, проводимые электромехаником, подразделяются на следующие виды: </w:t>
      </w:r>
      <w:proofErr w:type="spellStart"/>
      <w:r w:rsidRPr="007A11AB">
        <w:rPr>
          <w:color w:val="000000"/>
          <w:spacing w:val="-2"/>
          <w:sz w:val="24"/>
          <w:szCs w:val="24"/>
        </w:rPr>
        <w:t>внутримесячные</w:t>
      </w:r>
      <w:proofErr w:type="spellEnd"/>
      <w:r w:rsidRPr="007A11AB">
        <w:rPr>
          <w:color w:val="000000"/>
          <w:spacing w:val="-2"/>
          <w:sz w:val="24"/>
          <w:szCs w:val="24"/>
        </w:rPr>
        <w:t xml:space="preserve"> (ТО-1), проводимые не реже одного раза </w:t>
      </w:r>
      <w:r w:rsidR="007A11AB">
        <w:rPr>
          <w:color w:val="000000"/>
          <w:spacing w:val="-2"/>
          <w:sz w:val="24"/>
          <w:szCs w:val="24"/>
        </w:rPr>
        <w:br/>
      </w:r>
      <w:r w:rsidRPr="007A11AB">
        <w:rPr>
          <w:color w:val="000000"/>
          <w:spacing w:val="-2"/>
          <w:sz w:val="24"/>
          <w:szCs w:val="24"/>
        </w:rPr>
        <w:t xml:space="preserve">в 15 (пятнадцать) дней; месячные (ТО-2), проводимые не реже одного раза в месяц. Перечень мероприятий и сроки их проведения указаны в </w:t>
      </w:r>
      <w:proofErr w:type="gramStart"/>
      <w:r w:rsidRPr="007A11AB">
        <w:rPr>
          <w:color w:val="000000"/>
          <w:spacing w:val="-2"/>
          <w:sz w:val="24"/>
          <w:szCs w:val="24"/>
        </w:rPr>
        <w:t>календарном</w:t>
      </w:r>
      <w:proofErr w:type="gramEnd"/>
      <w:r w:rsidRPr="007A11AB">
        <w:rPr>
          <w:color w:val="000000"/>
          <w:spacing w:val="-2"/>
          <w:sz w:val="24"/>
          <w:szCs w:val="24"/>
        </w:rPr>
        <w:t xml:space="preserve"> план-графике</w:t>
      </w:r>
      <w:r w:rsidRPr="007A11AB">
        <w:rPr>
          <w:spacing w:val="-2"/>
          <w:sz w:val="24"/>
          <w:szCs w:val="24"/>
        </w:rPr>
        <w:t xml:space="preserve"> технического обслуживания лифтов – Таблица № 1 настоящего раздела документации</w:t>
      </w:r>
      <w:r w:rsidRPr="007A11AB">
        <w:rPr>
          <w:color w:val="000000"/>
          <w:spacing w:val="-2"/>
          <w:sz w:val="24"/>
          <w:szCs w:val="24"/>
        </w:rPr>
        <w:t>.</w:t>
      </w:r>
    </w:p>
    <w:p w:rsidR="0089092A" w:rsidRPr="00AE795C" w:rsidRDefault="0089092A" w:rsidP="0089092A">
      <w:pPr>
        <w:ind w:firstLine="709"/>
        <w:jc w:val="both"/>
        <w:rPr>
          <w:color w:val="000000"/>
          <w:spacing w:val="-2"/>
        </w:rPr>
      </w:pPr>
      <w:r>
        <w:rPr>
          <w:b/>
          <w:color w:val="000000"/>
          <w:spacing w:val="-2"/>
        </w:rPr>
        <w:t>Р</w:t>
      </w:r>
      <w:r w:rsidRPr="00AE795C">
        <w:rPr>
          <w:b/>
          <w:color w:val="000000"/>
          <w:spacing w:val="-2"/>
        </w:rPr>
        <w:t xml:space="preserve">емонт лифтового оборудования, системы диспетчеризации лифтов, за исключением нижеперечисленного оборудования: </w:t>
      </w:r>
      <w:r w:rsidRPr="00AE795C">
        <w:rPr>
          <w:color w:val="000000"/>
          <w:spacing w:val="-2"/>
        </w:rPr>
        <w:t>электродвигатель главного привода; редуктор лебедки; станция (панель) управления; щиты купе кабины; купе кабины с распашными дверями; червячная пара редуктора; верхняя балка противовеса, замена которого выполняется по отдельному соглашению.</w:t>
      </w:r>
      <w:r w:rsidRPr="00E53358">
        <w:t xml:space="preserve"> </w:t>
      </w:r>
      <w:r w:rsidRPr="00E53358">
        <w:rPr>
          <w:color w:val="000000"/>
          <w:spacing w:val="-2"/>
        </w:rPr>
        <w:t>Снятие неисправного и установка нового (отремонтированного) оборудования производится</w:t>
      </w:r>
      <w:r>
        <w:rPr>
          <w:color w:val="000000"/>
          <w:spacing w:val="-2"/>
        </w:rPr>
        <w:t xml:space="preserve"> за счет</w:t>
      </w:r>
      <w:r w:rsidRPr="00E53358">
        <w:rPr>
          <w:color w:val="000000"/>
          <w:spacing w:val="-2"/>
        </w:rPr>
        <w:t xml:space="preserve"> Исполнител</w:t>
      </w:r>
      <w:r>
        <w:rPr>
          <w:color w:val="000000"/>
          <w:spacing w:val="-2"/>
        </w:rPr>
        <w:t>я</w:t>
      </w:r>
      <w:r w:rsidRPr="00E53358">
        <w:rPr>
          <w:color w:val="000000"/>
          <w:spacing w:val="-2"/>
        </w:rPr>
        <w:t xml:space="preserve"> в рамках технического обслуживания лифтов.</w:t>
      </w:r>
    </w:p>
    <w:p w:rsidR="0089092A" w:rsidRPr="00AE795C" w:rsidRDefault="0089092A" w:rsidP="0089092A">
      <w:pPr>
        <w:ind w:firstLine="709"/>
        <w:jc w:val="both"/>
        <w:rPr>
          <w:b/>
          <w:color w:val="000000"/>
          <w:spacing w:val="-2"/>
        </w:rPr>
      </w:pPr>
      <w:r w:rsidRPr="00AE795C">
        <w:rPr>
          <w:b/>
          <w:color w:val="000000"/>
          <w:spacing w:val="-2"/>
        </w:rPr>
        <w:t>Техническое обслуживание системы связи лифтов.</w:t>
      </w:r>
    </w:p>
    <w:p w:rsidR="0089092A" w:rsidRPr="00AE795C" w:rsidRDefault="0089092A" w:rsidP="0089092A">
      <w:pPr>
        <w:ind w:firstLine="709"/>
        <w:jc w:val="both"/>
        <w:rPr>
          <w:b/>
          <w:color w:val="000000"/>
          <w:spacing w:val="-2"/>
        </w:rPr>
      </w:pPr>
      <w:r w:rsidRPr="00AE795C">
        <w:rPr>
          <w:b/>
          <w:color w:val="000000"/>
          <w:spacing w:val="-2"/>
        </w:rPr>
        <w:t>Техническое обслуживание системы освещения шахты лифта, кабины лифта и помещения лифтового хозяйства</w:t>
      </w:r>
      <w:r w:rsidRPr="00AE795C">
        <w:rPr>
          <w:color w:val="000000"/>
          <w:spacing w:val="-2"/>
        </w:rPr>
        <w:t>.</w:t>
      </w:r>
    </w:p>
    <w:p w:rsidR="0089092A" w:rsidRPr="00AE795C" w:rsidRDefault="0089092A" w:rsidP="0089092A">
      <w:pPr>
        <w:widowControl w:val="0"/>
        <w:shd w:val="clear" w:color="auto" w:fill="FFFFFF"/>
        <w:autoSpaceDE w:val="0"/>
        <w:autoSpaceDN w:val="0"/>
        <w:adjustRightInd w:val="0"/>
        <w:ind w:firstLine="709"/>
        <w:jc w:val="both"/>
        <w:rPr>
          <w:color w:val="000000"/>
          <w:spacing w:val="-2"/>
        </w:rPr>
      </w:pPr>
      <w:r w:rsidRPr="00AE795C">
        <w:rPr>
          <w:b/>
          <w:color w:val="000000"/>
          <w:spacing w:val="-2"/>
        </w:rPr>
        <w:t>Введение журнала</w:t>
      </w:r>
      <w:r w:rsidRPr="00AE795C">
        <w:rPr>
          <w:color w:val="000000"/>
          <w:spacing w:val="-2"/>
        </w:rPr>
        <w:t xml:space="preserve"> технического обслуживания и технической документации на лифты и своевременно внесение в них необходимых сведений.</w:t>
      </w:r>
    </w:p>
    <w:p w:rsidR="0089092A" w:rsidRPr="00AE795C" w:rsidRDefault="0089092A" w:rsidP="0089092A">
      <w:pPr>
        <w:ind w:firstLine="709"/>
        <w:jc w:val="both"/>
        <w:rPr>
          <w:color w:val="000000"/>
          <w:spacing w:val="-2"/>
        </w:rPr>
      </w:pPr>
      <w:r w:rsidRPr="00AE795C">
        <w:rPr>
          <w:b/>
          <w:color w:val="000000"/>
          <w:spacing w:val="-2"/>
        </w:rPr>
        <w:t>Составления актов</w:t>
      </w:r>
      <w:r w:rsidRPr="00AE795C">
        <w:rPr>
          <w:color w:val="000000"/>
          <w:spacing w:val="-2"/>
        </w:rPr>
        <w:t xml:space="preserve"> технического состояния лифтов, выхода из строя лифтового оборудования.</w:t>
      </w:r>
    </w:p>
    <w:p w:rsidR="0089092A" w:rsidRPr="00AE795C" w:rsidRDefault="0089092A" w:rsidP="0089092A">
      <w:pPr>
        <w:ind w:firstLine="708"/>
        <w:jc w:val="both"/>
        <w:rPr>
          <w:color w:val="000000"/>
          <w:spacing w:val="-2"/>
        </w:rPr>
      </w:pPr>
      <w:r w:rsidRPr="00AE795C">
        <w:rPr>
          <w:b/>
          <w:color w:val="000000"/>
          <w:spacing w:val="-2"/>
        </w:rPr>
        <w:t xml:space="preserve">3.2. </w:t>
      </w:r>
      <w:r w:rsidRPr="00AE795C">
        <w:rPr>
          <w:color w:val="000000"/>
          <w:spacing w:val="-2"/>
        </w:rPr>
        <w:t xml:space="preserve">Исполнитель обеспечивает круглосуточно прибытие специалистов для освобождения пассажиров из лифта </w:t>
      </w:r>
      <w:r w:rsidR="00B24FFA" w:rsidRPr="006E42F7">
        <w:t>в</w:t>
      </w:r>
      <w:r w:rsidR="00B24FFA">
        <w:t xml:space="preserve"> максимально короткий срок, но не более</w:t>
      </w:r>
      <w:r w:rsidR="00B24FFA" w:rsidRPr="00AE795C">
        <w:rPr>
          <w:color w:val="000000"/>
          <w:spacing w:val="-2"/>
        </w:rPr>
        <w:t xml:space="preserve"> </w:t>
      </w:r>
      <w:r>
        <w:rPr>
          <w:color w:val="000000"/>
          <w:spacing w:val="-2"/>
        </w:rPr>
        <w:t>2</w:t>
      </w:r>
      <w:r w:rsidRPr="00AE795C">
        <w:rPr>
          <w:color w:val="000000"/>
          <w:spacing w:val="-2"/>
        </w:rPr>
        <w:t>0 (</w:t>
      </w:r>
      <w:r>
        <w:rPr>
          <w:color w:val="000000"/>
          <w:spacing w:val="-2"/>
        </w:rPr>
        <w:t>двадцати</w:t>
      </w:r>
      <w:r w:rsidRPr="00AE795C">
        <w:rPr>
          <w:color w:val="000000"/>
          <w:spacing w:val="-2"/>
        </w:rPr>
        <w:t xml:space="preserve">) минут со времени поступления заявки в аварийную службу.      </w:t>
      </w:r>
    </w:p>
    <w:p w:rsidR="0089092A" w:rsidRPr="00AE795C" w:rsidRDefault="0089092A" w:rsidP="0089092A">
      <w:pPr>
        <w:ind w:firstLine="708"/>
        <w:jc w:val="both"/>
        <w:rPr>
          <w:color w:val="000000"/>
          <w:spacing w:val="-2"/>
        </w:rPr>
      </w:pPr>
      <w:r w:rsidRPr="00AE795C">
        <w:rPr>
          <w:b/>
          <w:color w:val="000000"/>
          <w:spacing w:val="-2"/>
        </w:rPr>
        <w:lastRenderedPageBreak/>
        <w:t xml:space="preserve">3.3. </w:t>
      </w:r>
      <w:r w:rsidRPr="00AE795C">
        <w:rPr>
          <w:color w:val="000000"/>
          <w:spacing w:val="-2"/>
        </w:rPr>
        <w:t>Исполнитель</w:t>
      </w:r>
      <w:r w:rsidRPr="00AE795C">
        <w:rPr>
          <w:b/>
          <w:color w:val="000000"/>
          <w:spacing w:val="-2"/>
        </w:rPr>
        <w:t xml:space="preserve"> </w:t>
      </w:r>
      <w:r w:rsidRPr="00AE795C">
        <w:rPr>
          <w:color w:val="000000"/>
          <w:spacing w:val="-2"/>
        </w:rPr>
        <w:t>обеспечивает оказание услуг по техническому обслуживанию необходимыми инструментами, контрольно-измерительными приборами, запасными частями.</w:t>
      </w:r>
    </w:p>
    <w:p w:rsidR="0089092A" w:rsidRPr="00AE795C" w:rsidRDefault="0089092A" w:rsidP="0089092A">
      <w:pPr>
        <w:ind w:firstLine="708"/>
        <w:jc w:val="both"/>
        <w:rPr>
          <w:color w:val="000000"/>
          <w:spacing w:val="-2"/>
        </w:rPr>
      </w:pPr>
      <w:r w:rsidRPr="00AE795C">
        <w:rPr>
          <w:b/>
          <w:color w:val="000000"/>
          <w:spacing w:val="-2"/>
        </w:rPr>
        <w:t xml:space="preserve">3.4. </w:t>
      </w:r>
      <w:r w:rsidRPr="00AE795C">
        <w:rPr>
          <w:color w:val="000000"/>
          <w:spacing w:val="-2"/>
        </w:rPr>
        <w:t>Исполнитель своевременно информирует Заказчика о техническом состоянии лифтов, производит выдачу технических заключений о работоспособности лифтов, о целесообразности ремонта, консультирует представителей Заказчика по правилам эксплуатации лифтов.</w:t>
      </w:r>
    </w:p>
    <w:p w:rsidR="0089092A" w:rsidRPr="00AE795C" w:rsidRDefault="0089092A" w:rsidP="0089092A">
      <w:pPr>
        <w:ind w:firstLine="708"/>
        <w:jc w:val="both"/>
        <w:rPr>
          <w:color w:val="000000"/>
          <w:spacing w:val="-2"/>
        </w:rPr>
      </w:pPr>
      <w:r w:rsidRPr="00AE795C">
        <w:rPr>
          <w:b/>
          <w:color w:val="000000"/>
          <w:spacing w:val="-2"/>
        </w:rPr>
        <w:t>3.</w:t>
      </w:r>
      <w:r>
        <w:rPr>
          <w:b/>
          <w:color w:val="000000"/>
          <w:spacing w:val="-2"/>
        </w:rPr>
        <w:t>5</w:t>
      </w:r>
      <w:r w:rsidRPr="00AE795C">
        <w:rPr>
          <w:b/>
          <w:color w:val="000000"/>
          <w:spacing w:val="-2"/>
        </w:rPr>
        <w:t xml:space="preserve">. </w:t>
      </w:r>
      <w:r w:rsidRPr="00AE795C">
        <w:rPr>
          <w:color w:val="000000"/>
          <w:spacing w:val="-2"/>
        </w:rPr>
        <w:t>Исполнитель обязан направлять специалистов для присутствия при: контрольном осмотре, техническом освидетельствовании, экспертизе лифтов.</w:t>
      </w:r>
    </w:p>
    <w:p w:rsidR="0089092A" w:rsidRPr="00AE795C" w:rsidRDefault="0089092A" w:rsidP="0089092A">
      <w:pPr>
        <w:ind w:firstLine="708"/>
        <w:jc w:val="both"/>
      </w:pPr>
      <w:r w:rsidRPr="00AE795C">
        <w:rPr>
          <w:b/>
          <w:color w:val="000000"/>
          <w:spacing w:val="-2"/>
        </w:rPr>
        <w:t>3.</w:t>
      </w:r>
      <w:r>
        <w:rPr>
          <w:b/>
          <w:color w:val="000000"/>
          <w:spacing w:val="-2"/>
        </w:rPr>
        <w:t>6</w:t>
      </w:r>
      <w:r w:rsidRPr="00AE795C">
        <w:rPr>
          <w:b/>
          <w:color w:val="000000"/>
          <w:spacing w:val="-2"/>
        </w:rPr>
        <w:t>.</w:t>
      </w:r>
      <w:r w:rsidRPr="00AE795C">
        <w:t xml:space="preserve"> Исполнитель проводит инструктаж специалистов Заказчика по правилам эксплуатации лифтов, принятых на техническое обслуживание, с отметкой в соответствующем журнале инструктажей.</w:t>
      </w:r>
    </w:p>
    <w:p w:rsidR="0089092A" w:rsidRDefault="0089092A" w:rsidP="0089092A">
      <w:pPr>
        <w:ind w:firstLine="708"/>
        <w:jc w:val="both"/>
      </w:pPr>
      <w:r w:rsidRPr="00AE795C">
        <w:rPr>
          <w:b/>
          <w:color w:val="000000"/>
          <w:spacing w:val="-2"/>
        </w:rPr>
        <w:t>3.</w:t>
      </w:r>
      <w:r>
        <w:rPr>
          <w:b/>
          <w:color w:val="000000"/>
          <w:spacing w:val="-2"/>
        </w:rPr>
        <w:t>7</w:t>
      </w:r>
      <w:r w:rsidRPr="00AE795C">
        <w:rPr>
          <w:b/>
          <w:color w:val="000000"/>
          <w:spacing w:val="-2"/>
        </w:rPr>
        <w:t>.</w:t>
      </w:r>
      <w:r w:rsidRPr="00AE795C">
        <w:t xml:space="preserve"> Исполнитель обеспечивает прохождение технического периодического освидетельствовани</w:t>
      </w:r>
      <w:r w:rsidR="00A0479D">
        <w:t>я</w:t>
      </w:r>
      <w:r w:rsidRPr="00AE795C">
        <w:t xml:space="preserve"> лифтов с получением положительного заключения от экспертной организации, а также производит устранение выявленных дефектов и неисправностей в процессе эксплуатации и по результатам периодического технического освидетельствования лифтов.  </w:t>
      </w:r>
    </w:p>
    <w:p w:rsidR="0089092A" w:rsidRDefault="0089092A" w:rsidP="0089092A">
      <w:pPr>
        <w:autoSpaceDE w:val="0"/>
        <w:ind w:firstLine="709"/>
        <w:jc w:val="both"/>
      </w:pPr>
      <w:r>
        <w:rPr>
          <w:b/>
        </w:rPr>
        <w:t>4</w:t>
      </w:r>
      <w:r w:rsidRPr="002875C6">
        <w:rPr>
          <w:b/>
        </w:rPr>
        <w:t>. Требования к качеству услуг:</w:t>
      </w:r>
      <w:r w:rsidRPr="002875C6">
        <w:t xml:space="preserve"> </w:t>
      </w:r>
    </w:p>
    <w:p w:rsidR="0089092A" w:rsidRPr="00AE795C" w:rsidRDefault="0089092A" w:rsidP="0089092A">
      <w:pPr>
        <w:autoSpaceDE w:val="0"/>
        <w:ind w:firstLine="709"/>
        <w:jc w:val="both"/>
      </w:pPr>
      <w:r w:rsidRPr="00AE795C">
        <w:t>Техническое обслуживание должно проводиться согласно требованиям нормативных документов:</w:t>
      </w:r>
    </w:p>
    <w:p w:rsidR="0089092A" w:rsidRPr="00AE795C" w:rsidRDefault="0089092A" w:rsidP="0089092A">
      <w:pPr>
        <w:ind w:firstLine="709"/>
        <w:jc w:val="both"/>
      </w:pPr>
      <w:r w:rsidRPr="00AE795C">
        <w:t>Решение Комиссии Таможенного союза от 18.10.2011 № 824 «О принятии технического регламента Таможенн</w:t>
      </w:r>
      <w:r>
        <w:t>ого союза «Безопасность лифтов»</w:t>
      </w:r>
      <w:r w:rsidRPr="00B9484B">
        <w:t>;</w:t>
      </w:r>
      <w:r w:rsidRPr="00AE795C">
        <w:t xml:space="preserve"> </w:t>
      </w:r>
    </w:p>
    <w:p w:rsidR="0089092A" w:rsidRPr="00AE795C" w:rsidRDefault="0089092A" w:rsidP="0089092A">
      <w:pPr>
        <w:tabs>
          <w:tab w:val="left" w:pos="851"/>
        </w:tabs>
        <w:ind w:firstLine="709"/>
        <w:jc w:val="both"/>
      </w:pPr>
      <w:r w:rsidRPr="00AE795C">
        <w:t>Приказ Госстроя РФ от 30.06.1999 № 158 «Об утверждении Положения о порядке организации эксплуатации лифтов в Российской Федерации»</w:t>
      </w:r>
      <w:r w:rsidRPr="00B9484B">
        <w:t>;</w:t>
      </w:r>
      <w:r w:rsidRPr="00AE795C">
        <w:t xml:space="preserve"> </w:t>
      </w:r>
    </w:p>
    <w:p w:rsidR="0089092A" w:rsidRPr="00B9484B" w:rsidRDefault="0089092A" w:rsidP="0089092A">
      <w:pPr>
        <w:tabs>
          <w:tab w:val="left" w:pos="851"/>
        </w:tabs>
        <w:ind w:firstLine="709"/>
        <w:jc w:val="both"/>
      </w:pPr>
      <w:r w:rsidRPr="00AE795C">
        <w:t>Правила устройства электроустановок (ПУЭ). Шестое издание</w:t>
      </w:r>
      <w:proofErr w:type="gramStart"/>
      <w:r w:rsidRPr="00AE795C">
        <w:t>.</w:t>
      </w:r>
      <w:proofErr w:type="gramEnd"/>
      <w:r w:rsidRPr="00AE795C">
        <w:t xml:space="preserve"> (</w:t>
      </w:r>
      <w:proofErr w:type="gramStart"/>
      <w:r w:rsidRPr="00AE795C">
        <w:t>у</w:t>
      </w:r>
      <w:proofErr w:type="gramEnd"/>
      <w:r w:rsidRPr="00AE795C">
        <w:t xml:space="preserve">тв. </w:t>
      </w:r>
      <w:proofErr w:type="spellStart"/>
      <w:r w:rsidRPr="00AE795C">
        <w:t>Главтехуправлением</w:t>
      </w:r>
      <w:proofErr w:type="spellEnd"/>
      <w:r w:rsidRPr="00AE795C">
        <w:t xml:space="preserve">, </w:t>
      </w:r>
      <w:proofErr w:type="spellStart"/>
      <w:r w:rsidRPr="00AE795C">
        <w:t>Госэнергонадзором</w:t>
      </w:r>
      <w:proofErr w:type="spellEnd"/>
      <w:r w:rsidRPr="00AE795C">
        <w:t xml:space="preserve"> Минэнерго СССР 0</w:t>
      </w:r>
      <w:r>
        <w:t>5.10.1979) (ред. от 20.06.2003)</w:t>
      </w:r>
      <w:r w:rsidRPr="00B9484B">
        <w:t>;</w:t>
      </w:r>
    </w:p>
    <w:p w:rsidR="0089092A" w:rsidRPr="00B9484B" w:rsidRDefault="0089092A" w:rsidP="0089092A">
      <w:pPr>
        <w:tabs>
          <w:tab w:val="left" w:pos="851"/>
        </w:tabs>
        <w:ind w:firstLine="709"/>
        <w:jc w:val="both"/>
      </w:pPr>
      <w:r w:rsidRPr="00AE795C">
        <w:t xml:space="preserve">Приказ Минэнерго России от 13.01.2003 № 6 «Об утверждении Правил технической эксплуатации </w:t>
      </w:r>
      <w:r>
        <w:t>электроустановок потребителей»</w:t>
      </w:r>
      <w:r w:rsidRPr="00B9484B">
        <w:t>;</w:t>
      </w:r>
    </w:p>
    <w:p w:rsidR="0089092A" w:rsidRDefault="0089092A" w:rsidP="0089092A">
      <w:pPr>
        <w:ind w:firstLine="709"/>
        <w:jc w:val="both"/>
      </w:pPr>
      <w:r w:rsidRPr="00AE795C">
        <w:t xml:space="preserve">Инструкциям </w:t>
      </w:r>
      <w:r w:rsidR="005C3040">
        <w:t>по правилам эксплуатации завода</w:t>
      </w:r>
      <w:r w:rsidRPr="00AE795C">
        <w:t>-изготовител</w:t>
      </w:r>
      <w:r w:rsidR="005C3040">
        <w:t>я</w:t>
      </w:r>
      <w:r w:rsidRPr="00AE795C">
        <w:t xml:space="preserve"> лифтов, правилами его эксплуатации с соблюдением Правил по охране труда, техники безопасности и пожарной безопасности.</w:t>
      </w:r>
    </w:p>
    <w:p w:rsidR="005C3040" w:rsidRDefault="005C3040" w:rsidP="005C3040">
      <w:pPr>
        <w:ind w:firstLine="709"/>
        <w:contextualSpacing/>
        <w:jc w:val="both"/>
      </w:pPr>
      <w:r w:rsidRPr="005B7B90">
        <w:t>Используемые Исполнителем запасные части, материалы</w:t>
      </w:r>
      <w:r>
        <w:t>, инструменты</w:t>
      </w:r>
      <w:r w:rsidRPr="005B7B90">
        <w:t>, подлежащие обязательной сертификации, должны иметь соответствующие сертификаты соответствия.</w:t>
      </w:r>
    </w:p>
    <w:p w:rsidR="005C3040" w:rsidRDefault="005C3040" w:rsidP="005C3040">
      <w:pPr>
        <w:ind w:firstLine="709"/>
        <w:contextualSpacing/>
        <w:jc w:val="both"/>
      </w:pPr>
      <w:r>
        <w:t xml:space="preserve">Услуги </w:t>
      </w:r>
      <w:r w:rsidRPr="005B7B90">
        <w:t xml:space="preserve">должны </w:t>
      </w:r>
      <w:r>
        <w:t xml:space="preserve">быть оказаны </w:t>
      </w:r>
      <w:r w:rsidRPr="005B7B90">
        <w:t>без нанесения ущерба и повреждения имуществ</w:t>
      </w:r>
      <w:r>
        <w:t>а</w:t>
      </w:r>
      <w:r w:rsidRPr="005B7B90">
        <w:t xml:space="preserve"> Заказчика. В случае нанесения повреждений имуществу Заказчика персоналом Исполнителя, ответственность за данные действия (бездействие) несёт Исполнитель, а устранение нанесённого ущерба производится за счёт Исполнителя.</w:t>
      </w:r>
    </w:p>
    <w:p w:rsidR="005C3040" w:rsidRPr="005B7B90" w:rsidRDefault="005C3040" w:rsidP="005C3040">
      <w:pPr>
        <w:ind w:firstLine="709"/>
        <w:contextualSpacing/>
        <w:jc w:val="both"/>
      </w:pPr>
      <w:r w:rsidRPr="005B7B90">
        <w:t xml:space="preserve">При выходе из строя </w:t>
      </w:r>
      <w:r>
        <w:t>лифтов</w:t>
      </w:r>
      <w:r w:rsidRPr="005B7B90">
        <w:t xml:space="preserve"> Заказчика по причине проведения некачественных (или не полных) регламентных работ, Исполнитель обязан за свой счет произвести ремонт неисправного </w:t>
      </w:r>
      <w:r>
        <w:t>о</w:t>
      </w:r>
      <w:r w:rsidRPr="005B7B90">
        <w:t>борудования, а при невозможности ремонта произвести замену на оборудование, аналогичное по своим техническим характеристикам.</w:t>
      </w:r>
    </w:p>
    <w:p w:rsidR="005C3040" w:rsidRPr="005B7B90" w:rsidRDefault="005C3040" w:rsidP="005C3040">
      <w:pPr>
        <w:ind w:firstLine="709"/>
        <w:contextualSpacing/>
        <w:jc w:val="both"/>
      </w:pPr>
      <w:r w:rsidRPr="005B7B90">
        <w:t xml:space="preserve">Во всех случаях выявления некачественных работ, Заказчик имеет право привлекать сторонние организации, имеющие соответствующие сертификаты и лицензии, для проведения аудита (экспертизы) соответствия работ, проводимых Исполнителем, рекомендациям производителя </w:t>
      </w:r>
      <w:r>
        <w:t>лифтов</w:t>
      </w:r>
      <w:r w:rsidRPr="005B7B90">
        <w:t>, требованиям нормативных документов Российской Федерации.</w:t>
      </w:r>
    </w:p>
    <w:p w:rsidR="0089092A" w:rsidRPr="0089092A" w:rsidRDefault="0089092A" w:rsidP="0089092A">
      <w:pPr>
        <w:ind w:firstLine="709"/>
        <w:jc w:val="both"/>
      </w:pPr>
      <w:r w:rsidRPr="0089092A">
        <w:rPr>
          <w:b/>
          <w:color w:val="000000"/>
          <w:spacing w:val="-2"/>
        </w:rPr>
        <w:t>5.</w:t>
      </w:r>
      <w:r w:rsidRPr="0089092A">
        <w:t xml:space="preserve">  </w:t>
      </w:r>
      <w:r w:rsidRPr="0089092A">
        <w:rPr>
          <w:b/>
        </w:rPr>
        <w:t>Место оказания услуг</w:t>
      </w:r>
      <w:r w:rsidRPr="0089092A">
        <w:t>: г. Архангельск, пр. Новгородский, д. 15.</w:t>
      </w:r>
    </w:p>
    <w:p w:rsidR="0089092A" w:rsidRPr="0089092A" w:rsidRDefault="0089092A" w:rsidP="0089092A">
      <w:pPr>
        <w:pStyle w:val="af2"/>
        <w:ind w:firstLine="709"/>
        <w:jc w:val="both"/>
        <w:rPr>
          <w:rFonts w:ascii="Times New Roman" w:hAnsi="Times New Roman"/>
          <w:sz w:val="24"/>
          <w:szCs w:val="24"/>
        </w:rPr>
      </w:pPr>
      <w:r w:rsidRPr="0089092A">
        <w:rPr>
          <w:rFonts w:ascii="Times New Roman" w:hAnsi="Times New Roman"/>
          <w:b/>
          <w:sz w:val="24"/>
          <w:szCs w:val="24"/>
        </w:rPr>
        <w:t>6. Сроки, условия оказания услуг:</w:t>
      </w:r>
      <w:r w:rsidRPr="0089092A">
        <w:rPr>
          <w:rFonts w:ascii="Times New Roman" w:hAnsi="Times New Roman"/>
          <w:sz w:val="24"/>
          <w:szCs w:val="24"/>
        </w:rPr>
        <w:t xml:space="preserve"> с 01.03.20</w:t>
      </w:r>
      <w:r w:rsidR="002D6F67">
        <w:rPr>
          <w:rFonts w:ascii="Times New Roman" w:hAnsi="Times New Roman"/>
          <w:sz w:val="24"/>
          <w:szCs w:val="24"/>
        </w:rPr>
        <w:t>20</w:t>
      </w:r>
      <w:r w:rsidRPr="0089092A">
        <w:rPr>
          <w:rFonts w:ascii="Times New Roman" w:hAnsi="Times New Roman"/>
          <w:sz w:val="24"/>
          <w:szCs w:val="24"/>
        </w:rPr>
        <w:t xml:space="preserve"> по 31.12.20</w:t>
      </w:r>
      <w:r w:rsidR="002D6F67">
        <w:rPr>
          <w:rFonts w:ascii="Times New Roman" w:hAnsi="Times New Roman"/>
          <w:sz w:val="24"/>
          <w:szCs w:val="24"/>
        </w:rPr>
        <w:t>20</w:t>
      </w:r>
      <w:r w:rsidRPr="0089092A">
        <w:rPr>
          <w:rFonts w:ascii="Times New Roman" w:hAnsi="Times New Roman"/>
          <w:sz w:val="24"/>
          <w:szCs w:val="24"/>
        </w:rPr>
        <w:t xml:space="preserve"> (включительно).</w:t>
      </w:r>
    </w:p>
    <w:p w:rsidR="0089092A" w:rsidRPr="0089092A" w:rsidRDefault="0089092A" w:rsidP="0089092A">
      <w:pPr>
        <w:pStyle w:val="af2"/>
        <w:ind w:firstLine="709"/>
        <w:jc w:val="both"/>
        <w:rPr>
          <w:rFonts w:ascii="Times New Roman" w:hAnsi="Times New Roman"/>
          <w:sz w:val="24"/>
          <w:szCs w:val="24"/>
        </w:rPr>
      </w:pPr>
      <w:r w:rsidRPr="0089092A">
        <w:rPr>
          <w:rFonts w:ascii="Times New Roman" w:hAnsi="Times New Roman"/>
          <w:sz w:val="24"/>
          <w:szCs w:val="24"/>
        </w:rPr>
        <w:t>Проводить обслуживание лифтов согласно перечню обслуживаемых лифтов и в соответствии с графиком технического обслуживания лифтов.</w:t>
      </w:r>
    </w:p>
    <w:p w:rsidR="0089092A" w:rsidRPr="0089092A" w:rsidRDefault="002D6F67" w:rsidP="0089092A">
      <w:pPr>
        <w:pStyle w:val="af2"/>
        <w:ind w:firstLine="709"/>
        <w:jc w:val="both"/>
        <w:rPr>
          <w:rFonts w:ascii="Times New Roman" w:hAnsi="Times New Roman"/>
          <w:sz w:val="24"/>
          <w:szCs w:val="24"/>
        </w:rPr>
      </w:pPr>
      <w:r>
        <w:rPr>
          <w:rFonts w:ascii="Times New Roman" w:hAnsi="Times New Roman"/>
          <w:b/>
          <w:sz w:val="24"/>
          <w:szCs w:val="24"/>
        </w:rPr>
        <w:t>7</w:t>
      </w:r>
      <w:r w:rsidR="0089092A" w:rsidRPr="0089092A">
        <w:rPr>
          <w:rFonts w:ascii="Times New Roman" w:hAnsi="Times New Roman"/>
          <w:b/>
          <w:sz w:val="24"/>
          <w:szCs w:val="24"/>
        </w:rPr>
        <w:t>. Порядок формирования цены контракта:</w:t>
      </w:r>
      <w:r w:rsidR="0089092A" w:rsidRPr="0089092A">
        <w:rPr>
          <w:rFonts w:ascii="Times New Roman" w:hAnsi="Times New Roman"/>
          <w:sz w:val="24"/>
          <w:szCs w:val="24"/>
        </w:rPr>
        <w:t xml:space="preserve"> </w:t>
      </w:r>
    </w:p>
    <w:p w:rsidR="0089092A" w:rsidRPr="0089092A" w:rsidRDefault="0089092A" w:rsidP="0089092A">
      <w:pPr>
        <w:pStyle w:val="af2"/>
        <w:ind w:firstLine="709"/>
        <w:jc w:val="both"/>
        <w:rPr>
          <w:rFonts w:ascii="Times New Roman" w:hAnsi="Times New Roman"/>
          <w:sz w:val="24"/>
          <w:szCs w:val="24"/>
        </w:rPr>
      </w:pPr>
      <w:proofErr w:type="gramStart"/>
      <w:r w:rsidRPr="0089092A">
        <w:rPr>
          <w:rFonts w:ascii="Times New Roman" w:hAnsi="Times New Roman"/>
          <w:sz w:val="24"/>
          <w:szCs w:val="24"/>
        </w:rPr>
        <w:lastRenderedPageBreak/>
        <w:t xml:space="preserve">Цена контракта включает в себя стоимость услуг, в </w:t>
      </w:r>
      <w:proofErr w:type="spellStart"/>
      <w:r w:rsidRPr="0089092A">
        <w:rPr>
          <w:rFonts w:ascii="Times New Roman" w:hAnsi="Times New Roman"/>
          <w:sz w:val="24"/>
          <w:szCs w:val="24"/>
        </w:rPr>
        <w:t>т.ч</w:t>
      </w:r>
      <w:proofErr w:type="spellEnd"/>
      <w:r w:rsidRPr="0089092A">
        <w:rPr>
          <w:rFonts w:ascii="Times New Roman" w:hAnsi="Times New Roman"/>
          <w:sz w:val="24"/>
          <w:szCs w:val="24"/>
        </w:rPr>
        <w:t xml:space="preserve">. все расходы на оказание услуг по поддержанию и восстановлению исправности и работоспособности лифтов, расходы по контролю технического состояния, расходы на профилактические работы (состав и периодичность определяется эксплуатационной документацией на оборудование), расходы  круглосуточно прибытие специалистов для освобождения пассажиров из лифта </w:t>
      </w:r>
      <w:r w:rsidR="00A300F3" w:rsidRPr="00A300F3">
        <w:rPr>
          <w:rFonts w:ascii="Times New Roman" w:hAnsi="Times New Roman"/>
          <w:sz w:val="24"/>
          <w:szCs w:val="24"/>
        </w:rPr>
        <w:t>в максимально короткий срок, но не более</w:t>
      </w:r>
      <w:r w:rsidR="00A300F3" w:rsidRPr="0089092A">
        <w:rPr>
          <w:rFonts w:ascii="Times New Roman" w:hAnsi="Times New Roman"/>
          <w:sz w:val="24"/>
          <w:szCs w:val="24"/>
        </w:rPr>
        <w:t xml:space="preserve"> </w:t>
      </w:r>
      <w:r w:rsidRPr="0089092A">
        <w:rPr>
          <w:rFonts w:ascii="Times New Roman" w:hAnsi="Times New Roman"/>
          <w:sz w:val="24"/>
          <w:szCs w:val="24"/>
        </w:rPr>
        <w:t>20 (двадцати) минут со</w:t>
      </w:r>
      <w:proofErr w:type="gramEnd"/>
      <w:r w:rsidRPr="0089092A">
        <w:rPr>
          <w:rFonts w:ascii="Times New Roman" w:hAnsi="Times New Roman"/>
          <w:sz w:val="24"/>
          <w:szCs w:val="24"/>
        </w:rPr>
        <w:t xml:space="preserve"> времени поступления заявки в аварийную службу, уплату таможенных пошлин, налогов, сборов и других обязательных платежей.</w:t>
      </w:r>
    </w:p>
    <w:p w:rsidR="0089092A" w:rsidRPr="00AE795C" w:rsidRDefault="0089092A" w:rsidP="0089092A">
      <w:pPr>
        <w:jc w:val="right"/>
        <w:rPr>
          <w:spacing w:val="-2"/>
        </w:rPr>
      </w:pPr>
      <w:r w:rsidRPr="00AE795C">
        <w:rPr>
          <w:spacing w:val="-2"/>
        </w:rPr>
        <w:t>Таблица № 1</w:t>
      </w:r>
    </w:p>
    <w:p w:rsidR="0089092A" w:rsidRPr="00AE795C" w:rsidRDefault="0089092A" w:rsidP="0089092A">
      <w:pPr>
        <w:jc w:val="center"/>
        <w:rPr>
          <w:b/>
          <w:spacing w:val="-2"/>
        </w:rPr>
      </w:pPr>
      <w:r w:rsidRPr="00AE795C">
        <w:rPr>
          <w:b/>
          <w:spacing w:val="-2"/>
        </w:rPr>
        <w:t>Календарный план-график технического обслуживания лифтов</w:t>
      </w:r>
    </w:p>
    <w:tbl>
      <w:tblPr>
        <w:tblpPr w:leftFromText="180" w:rightFromText="180" w:vertAnchor="text" w:horzAnchor="margin" w:tblpXSpec="center" w:tblpY="93"/>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32"/>
        <w:gridCol w:w="1693"/>
        <w:gridCol w:w="2970"/>
        <w:gridCol w:w="3423"/>
      </w:tblGrid>
      <w:tr w:rsidR="00D17706" w:rsidRPr="00AE795C" w:rsidTr="00D17706">
        <w:trPr>
          <w:trHeight w:val="20"/>
        </w:trPr>
        <w:tc>
          <w:tcPr>
            <w:tcW w:w="273" w:type="pct"/>
            <w:vMerge w:val="restart"/>
            <w:vAlign w:val="center"/>
          </w:tcPr>
          <w:p w:rsidR="0089092A" w:rsidRPr="00A0479D" w:rsidRDefault="0089092A" w:rsidP="00AB4A47">
            <w:pPr>
              <w:jc w:val="center"/>
              <w:rPr>
                <w:b/>
                <w:sz w:val="20"/>
                <w:szCs w:val="20"/>
              </w:rPr>
            </w:pPr>
            <w:r w:rsidRPr="00A0479D">
              <w:rPr>
                <w:b/>
                <w:sz w:val="20"/>
                <w:szCs w:val="20"/>
              </w:rPr>
              <w:t xml:space="preserve">№ </w:t>
            </w:r>
            <w:proofErr w:type="gramStart"/>
            <w:r w:rsidRPr="00A0479D">
              <w:rPr>
                <w:b/>
                <w:sz w:val="20"/>
                <w:szCs w:val="20"/>
              </w:rPr>
              <w:t>п</w:t>
            </w:r>
            <w:proofErr w:type="gramEnd"/>
            <w:r w:rsidRPr="00A0479D">
              <w:rPr>
                <w:b/>
                <w:sz w:val="20"/>
                <w:szCs w:val="20"/>
              </w:rPr>
              <w:t>/п</w:t>
            </w:r>
          </w:p>
        </w:tc>
        <w:tc>
          <w:tcPr>
            <w:tcW w:w="834" w:type="pct"/>
            <w:vMerge w:val="restart"/>
            <w:vAlign w:val="center"/>
          </w:tcPr>
          <w:p w:rsidR="0089092A" w:rsidRPr="00A0479D" w:rsidRDefault="0089092A" w:rsidP="00AB4A47">
            <w:pPr>
              <w:jc w:val="center"/>
              <w:rPr>
                <w:b/>
                <w:sz w:val="20"/>
                <w:szCs w:val="20"/>
              </w:rPr>
            </w:pPr>
            <w:r w:rsidRPr="00A0479D">
              <w:rPr>
                <w:b/>
                <w:sz w:val="20"/>
                <w:szCs w:val="20"/>
              </w:rPr>
              <w:t>Наименование лифта</w:t>
            </w:r>
          </w:p>
        </w:tc>
        <w:tc>
          <w:tcPr>
            <w:tcW w:w="814" w:type="pct"/>
            <w:vMerge w:val="restart"/>
            <w:vAlign w:val="center"/>
          </w:tcPr>
          <w:p w:rsidR="0089092A" w:rsidRPr="00A0479D" w:rsidRDefault="0089092A" w:rsidP="00AB4A47">
            <w:pPr>
              <w:jc w:val="center"/>
              <w:rPr>
                <w:b/>
                <w:sz w:val="20"/>
                <w:szCs w:val="20"/>
              </w:rPr>
            </w:pPr>
            <w:r w:rsidRPr="00A0479D">
              <w:rPr>
                <w:b/>
                <w:sz w:val="20"/>
                <w:szCs w:val="20"/>
              </w:rPr>
              <w:t>Техническая характеристика</w:t>
            </w:r>
          </w:p>
        </w:tc>
        <w:tc>
          <w:tcPr>
            <w:tcW w:w="3078" w:type="pct"/>
            <w:gridSpan w:val="2"/>
            <w:vAlign w:val="center"/>
          </w:tcPr>
          <w:p w:rsidR="0089092A" w:rsidRPr="00A0479D" w:rsidRDefault="0089092A" w:rsidP="00AB4A47">
            <w:pPr>
              <w:jc w:val="center"/>
              <w:rPr>
                <w:b/>
                <w:sz w:val="20"/>
                <w:szCs w:val="20"/>
              </w:rPr>
            </w:pPr>
            <w:r w:rsidRPr="00A0479D">
              <w:rPr>
                <w:b/>
                <w:sz w:val="20"/>
                <w:szCs w:val="20"/>
              </w:rPr>
              <w:t>Вид технического осмотра</w:t>
            </w:r>
          </w:p>
        </w:tc>
      </w:tr>
      <w:tr w:rsidR="00A0479D" w:rsidRPr="00AE795C" w:rsidTr="00D17706">
        <w:trPr>
          <w:trHeight w:val="20"/>
        </w:trPr>
        <w:tc>
          <w:tcPr>
            <w:tcW w:w="273" w:type="pct"/>
            <w:vMerge/>
            <w:vAlign w:val="center"/>
          </w:tcPr>
          <w:p w:rsidR="0089092A" w:rsidRPr="00A0479D" w:rsidRDefault="0089092A" w:rsidP="00AB4A47">
            <w:pPr>
              <w:rPr>
                <w:b/>
                <w:sz w:val="20"/>
                <w:szCs w:val="20"/>
              </w:rPr>
            </w:pPr>
          </w:p>
        </w:tc>
        <w:tc>
          <w:tcPr>
            <w:tcW w:w="834" w:type="pct"/>
            <w:vMerge/>
            <w:vAlign w:val="center"/>
          </w:tcPr>
          <w:p w:rsidR="0089092A" w:rsidRPr="00A0479D" w:rsidRDefault="0089092A" w:rsidP="00AB4A47">
            <w:pPr>
              <w:rPr>
                <w:b/>
                <w:sz w:val="20"/>
                <w:szCs w:val="20"/>
              </w:rPr>
            </w:pPr>
          </w:p>
        </w:tc>
        <w:tc>
          <w:tcPr>
            <w:tcW w:w="814" w:type="pct"/>
            <w:vMerge/>
            <w:vAlign w:val="center"/>
          </w:tcPr>
          <w:p w:rsidR="0089092A" w:rsidRPr="00A0479D" w:rsidRDefault="0089092A" w:rsidP="00AB4A47">
            <w:pPr>
              <w:rPr>
                <w:b/>
                <w:sz w:val="20"/>
                <w:szCs w:val="20"/>
              </w:rPr>
            </w:pPr>
          </w:p>
        </w:tc>
        <w:tc>
          <w:tcPr>
            <w:tcW w:w="1430" w:type="pct"/>
            <w:vAlign w:val="center"/>
          </w:tcPr>
          <w:p w:rsidR="00092BE0" w:rsidRDefault="0089092A" w:rsidP="00AB4A47">
            <w:pPr>
              <w:jc w:val="center"/>
              <w:rPr>
                <w:b/>
                <w:color w:val="000000"/>
                <w:spacing w:val="-2"/>
                <w:sz w:val="20"/>
                <w:szCs w:val="20"/>
              </w:rPr>
            </w:pPr>
            <w:proofErr w:type="spellStart"/>
            <w:r w:rsidRPr="00A0479D">
              <w:rPr>
                <w:b/>
                <w:color w:val="000000"/>
                <w:spacing w:val="-2"/>
                <w:sz w:val="20"/>
                <w:szCs w:val="20"/>
              </w:rPr>
              <w:t>Внутримесячный</w:t>
            </w:r>
            <w:proofErr w:type="spellEnd"/>
            <w:r w:rsidRPr="00A0479D">
              <w:rPr>
                <w:b/>
                <w:color w:val="000000"/>
                <w:spacing w:val="-2"/>
                <w:sz w:val="20"/>
                <w:szCs w:val="20"/>
              </w:rPr>
              <w:t xml:space="preserve"> </w:t>
            </w:r>
          </w:p>
          <w:p w:rsidR="0089092A" w:rsidRPr="00A0479D" w:rsidRDefault="0089092A" w:rsidP="00AB4A47">
            <w:pPr>
              <w:jc w:val="center"/>
              <w:rPr>
                <w:b/>
                <w:color w:val="000000"/>
                <w:spacing w:val="-2"/>
                <w:sz w:val="20"/>
                <w:szCs w:val="20"/>
              </w:rPr>
            </w:pPr>
            <w:r w:rsidRPr="00A0479D">
              <w:rPr>
                <w:b/>
                <w:color w:val="000000"/>
                <w:spacing w:val="-2"/>
                <w:sz w:val="20"/>
                <w:szCs w:val="20"/>
              </w:rPr>
              <w:t xml:space="preserve">технический осмотр </w:t>
            </w:r>
          </w:p>
          <w:p w:rsidR="0089092A" w:rsidRPr="00A0479D" w:rsidRDefault="0089092A" w:rsidP="00AB4A47">
            <w:pPr>
              <w:jc w:val="center"/>
              <w:rPr>
                <w:b/>
                <w:sz w:val="20"/>
                <w:szCs w:val="20"/>
              </w:rPr>
            </w:pPr>
            <w:r w:rsidRPr="00A0479D">
              <w:rPr>
                <w:b/>
                <w:color w:val="000000"/>
                <w:spacing w:val="-2"/>
                <w:sz w:val="20"/>
                <w:szCs w:val="20"/>
              </w:rPr>
              <w:t>(ТО-1)</w:t>
            </w:r>
          </w:p>
        </w:tc>
        <w:tc>
          <w:tcPr>
            <w:tcW w:w="1648" w:type="pct"/>
            <w:vAlign w:val="center"/>
          </w:tcPr>
          <w:p w:rsidR="0089092A" w:rsidRPr="00A0479D" w:rsidRDefault="0089092A" w:rsidP="00AB4A47">
            <w:pPr>
              <w:jc w:val="center"/>
              <w:rPr>
                <w:b/>
                <w:sz w:val="20"/>
                <w:szCs w:val="20"/>
              </w:rPr>
            </w:pPr>
            <w:r w:rsidRPr="00A0479D">
              <w:rPr>
                <w:b/>
                <w:sz w:val="20"/>
                <w:szCs w:val="20"/>
              </w:rPr>
              <w:t xml:space="preserve">Месячный технический осмотр </w:t>
            </w:r>
          </w:p>
          <w:p w:rsidR="0089092A" w:rsidRPr="00A0479D" w:rsidRDefault="0089092A" w:rsidP="00AB4A47">
            <w:pPr>
              <w:jc w:val="center"/>
              <w:rPr>
                <w:b/>
                <w:sz w:val="20"/>
                <w:szCs w:val="20"/>
              </w:rPr>
            </w:pPr>
            <w:r w:rsidRPr="00A0479D">
              <w:rPr>
                <w:b/>
                <w:sz w:val="20"/>
                <w:szCs w:val="20"/>
              </w:rPr>
              <w:t>(ТО-2)</w:t>
            </w:r>
          </w:p>
        </w:tc>
      </w:tr>
      <w:tr w:rsidR="00A0479D" w:rsidRPr="00AE795C" w:rsidTr="00D17706">
        <w:trPr>
          <w:trHeight w:val="20"/>
        </w:trPr>
        <w:tc>
          <w:tcPr>
            <w:tcW w:w="273" w:type="pct"/>
          </w:tcPr>
          <w:p w:rsidR="0089092A" w:rsidRPr="00AE795C" w:rsidRDefault="0089092A" w:rsidP="00AB4A47">
            <w:pPr>
              <w:jc w:val="center"/>
            </w:pPr>
            <w:r w:rsidRPr="00AE795C">
              <w:t>1</w:t>
            </w:r>
          </w:p>
        </w:tc>
        <w:tc>
          <w:tcPr>
            <w:tcW w:w="834" w:type="pct"/>
          </w:tcPr>
          <w:p w:rsidR="0089092A" w:rsidRPr="00AE795C" w:rsidRDefault="0089092A" w:rsidP="00AB4A47">
            <w:pPr>
              <w:jc w:val="center"/>
            </w:pPr>
            <w:r w:rsidRPr="00AE795C">
              <w:t>Лифт пассажирский</w:t>
            </w:r>
          </w:p>
        </w:tc>
        <w:tc>
          <w:tcPr>
            <w:tcW w:w="814" w:type="pct"/>
          </w:tcPr>
          <w:p w:rsidR="0089092A" w:rsidRPr="00AE795C" w:rsidRDefault="0089092A" w:rsidP="00AB4A47">
            <w:pPr>
              <w:jc w:val="center"/>
            </w:pPr>
            <w:r w:rsidRPr="00AE795C">
              <w:t>1000 кг.</w:t>
            </w:r>
          </w:p>
        </w:tc>
        <w:tc>
          <w:tcPr>
            <w:tcW w:w="1430" w:type="pct"/>
          </w:tcPr>
          <w:p w:rsidR="0089092A" w:rsidRPr="00AE795C" w:rsidRDefault="0089092A" w:rsidP="00AB4A47">
            <w:pPr>
              <w:jc w:val="center"/>
            </w:pPr>
            <w:r w:rsidRPr="00AE795C">
              <w:t>Два раза в месяц</w:t>
            </w:r>
          </w:p>
        </w:tc>
        <w:tc>
          <w:tcPr>
            <w:tcW w:w="1648" w:type="pct"/>
          </w:tcPr>
          <w:p w:rsidR="0089092A" w:rsidRPr="00AE795C" w:rsidRDefault="0089092A" w:rsidP="00AB4A47">
            <w:pPr>
              <w:jc w:val="center"/>
            </w:pPr>
            <w:r w:rsidRPr="00AE795C">
              <w:t>Один раз в месяц</w:t>
            </w:r>
          </w:p>
        </w:tc>
      </w:tr>
      <w:tr w:rsidR="00A0479D" w:rsidRPr="00AE795C" w:rsidTr="00D17706">
        <w:trPr>
          <w:trHeight w:val="20"/>
        </w:trPr>
        <w:tc>
          <w:tcPr>
            <w:tcW w:w="273" w:type="pct"/>
          </w:tcPr>
          <w:p w:rsidR="0089092A" w:rsidRPr="00AE795C" w:rsidRDefault="0089092A" w:rsidP="00AB4A47">
            <w:pPr>
              <w:jc w:val="center"/>
            </w:pPr>
            <w:r w:rsidRPr="00AE795C">
              <w:t>2</w:t>
            </w:r>
          </w:p>
        </w:tc>
        <w:tc>
          <w:tcPr>
            <w:tcW w:w="834" w:type="pct"/>
          </w:tcPr>
          <w:p w:rsidR="0089092A" w:rsidRPr="00AE795C" w:rsidRDefault="0089092A" w:rsidP="00AB4A47">
            <w:pPr>
              <w:jc w:val="center"/>
            </w:pPr>
            <w:r w:rsidRPr="00AE795C">
              <w:t>Лифт пассажирский</w:t>
            </w:r>
          </w:p>
        </w:tc>
        <w:tc>
          <w:tcPr>
            <w:tcW w:w="814" w:type="pct"/>
          </w:tcPr>
          <w:p w:rsidR="0089092A" w:rsidRPr="00AE795C" w:rsidRDefault="0089092A" w:rsidP="00AB4A47">
            <w:pPr>
              <w:jc w:val="center"/>
            </w:pPr>
            <w:r w:rsidRPr="00AE795C">
              <w:t>500 кг.</w:t>
            </w:r>
          </w:p>
        </w:tc>
        <w:tc>
          <w:tcPr>
            <w:tcW w:w="1430" w:type="pct"/>
          </w:tcPr>
          <w:p w:rsidR="0089092A" w:rsidRPr="00AE795C" w:rsidRDefault="0089092A" w:rsidP="00AB4A47">
            <w:pPr>
              <w:jc w:val="center"/>
            </w:pPr>
            <w:r w:rsidRPr="00AE795C">
              <w:t>Два раза в месяц</w:t>
            </w:r>
          </w:p>
        </w:tc>
        <w:tc>
          <w:tcPr>
            <w:tcW w:w="1648" w:type="pct"/>
          </w:tcPr>
          <w:p w:rsidR="0089092A" w:rsidRPr="00AE795C" w:rsidRDefault="0089092A" w:rsidP="00AB4A47">
            <w:pPr>
              <w:jc w:val="center"/>
            </w:pPr>
            <w:r w:rsidRPr="00AE795C">
              <w:t>Один раз в месяц</w:t>
            </w:r>
          </w:p>
        </w:tc>
      </w:tr>
      <w:tr w:rsidR="0089092A" w:rsidRPr="00AE795C" w:rsidTr="00D17706">
        <w:trPr>
          <w:trHeight w:val="20"/>
        </w:trPr>
        <w:tc>
          <w:tcPr>
            <w:tcW w:w="1922" w:type="pct"/>
            <w:gridSpan w:val="3"/>
            <w:vMerge w:val="restart"/>
          </w:tcPr>
          <w:p w:rsidR="0089092A" w:rsidRPr="00AE795C" w:rsidRDefault="0089092A" w:rsidP="00AB4A47">
            <w:pPr>
              <w:jc w:val="center"/>
            </w:pPr>
          </w:p>
        </w:tc>
        <w:tc>
          <w:tcPr>
            <w:tcW w:w="1430" w:type="pct"/>
          </w:tcPr>
          <w:p w:rsidR="0089092A" w:rsidRPr="00AE795C" w:rsidRDefault="0089092A" w:rsidP="00AB4A47">
            <w:pPr>
              <w:jc w:val="center"/>
            </w:pPr>
            <w:r w:rsidRPr="00AE795C">
              <w:rPr>
                <w:b/>
                <w:color w:val="000000"/>
                <w:spacing w:val="-2"/>
              </w:rPr>
              <w:t>ТО-1 включает:</w:t>
            </w:r>
          </w:p>
        </w:tc>
        <w:tc>
          <w:tcPr>
            <w:tcW w:w="1648" w:type="pct"/>
          </w:tcPr>
          <w:p w:rsidR="0089092A" w:rsidRPr="00AE795C" w:rsidRDefault="0089092A" w:rsidP="00AB4A47">
            <w:pPr>
              <w:jc w:val="center"/>
            </w:pPr>
            <w:r w:rsidRPr="00AE795C">
              <w:rPr>
                <w:b/>
                <w:color w:val="000000"/>
                <w:spacing w:val="-2"/>
              </w:rPr>
              <w:t>ТО-2 включает:</w:t>
            </w:r>
          </w:p>
        </w:tc>
      </w:tr>
      <w:tr w:rsidR="0089092A" w:rsidRPr="00AE795C" w:rsidTr="00D17706">
        <w:trPr>
          <w:trHeight w:val="20"/>
        </w:trPr>
        <w:tc>
          <w:tcPr>
            <w:tcW w:w="1922" w:type="pct"/>
            <w:gridSpan w:val="3"/>
            <w:vMerge/>
          </w:tcPr>
          <w:p w:rsidR="0089092A" w:rsidRPr="00AE795C" w:rsidRDefault="0089092A" w:rsidP="00AB4A47">
            <w:pPr>
              <w:jc w:val="center"/>
            </w:pPr>
          </w:p>
        </w:tc>
        <w:tc>
          <w:tcPr>
            <w:tcW w:w="1430" w:type="pct"/>
          </w:tcPr>
          <w:p w:rsidR="0089092A" w:rsidRPr="00AE795C" w:rsidRDefault="0089092A" w:rsidP="0089092A">
            <w:pPr>
              <w:numPr>
                <w:ilvl w:val="0"/>
                <w:numId w:val="36"/>
              </w:numPr>
              <w:tabs>
                <w:tab w:val="left" w:pos="348"/>
                <w:tab w:val="left" w:pos="993"/>
              </w:tabs>
              <w:ind w:left="0" w:firstLine="0"/>
              <w:jc w:val="both"/>
              <w:rPr>
                <w:color w:val="000000"/>
                <w:spacing w:val="-2"/>
              </w:rPr>
            </w:pPr>
            <w:r w:rsidRPr="00AE795C">
              <w:rPr>
                <w:color w:val="000000"/>
                <w:spacing w:val="-2"/>
              </w:rPr>
              <w:t>Осмотр, проверка и регулировка (при необходимости) тормозных устройств;</w:t>
            </w:r>
          </w:p>
          <w:p w:rsidR="0089092A" w:rsidRPr="00AE795C" w:rsidRDefault="0089092A" w:rsidP="00AB4A47">
            <w:pPr>
              <w:tabs>
                <w:tab w:val="left" w:pos="348"/>
              </w:tabs>
              <w:jc w:val="both"/>
              <w:rPr>
                <w:color w:val="000000"/>
                <w:spacing w:val="-2"/>
              </w:rPr>
            </w:pPr>
            <w:r w:rsidRPr="00AE795C">
              <w:rPr>
                <w:color w:val="000000"/>
                <w:spacing w:val="-2"/>
              </w:rPr>
              <w:t xml:space="preserve">2. Осмотр автоматических и не автоматических замков и контактов </w:t>
            </w:r>
            <w:r>
              <w:rPr>
                <w:color w:val="000000"/>
                <w:spacing w:val="-2"/>
              </w:rPr>
              <w:t>двери шахты</w:t>
            </w:r>
            <w:r w:rsidRPr="00AE795C">
              <w:rPr>
                <w:color w:val="000000"/>
                <w:spacing w:val="-2"/>
              </w:rPr>
              <w:t xml:space="preserve"> лифтов;</w:t>
            </w:r>
          </w:p>
          <w:p w:rsidR="0089092A" w:rsidRPr="00AE795C" w:rsidRDefault="0089092A" w:rsidP="00AB4A47">
            <w:pPr>
              <w:tabs>
                <w:tab w:val="left" w:pos="348"/>
              </w:tabs>
              <w:jc w:val="both"/>
              <w:rPr>
                <w:color w:val="000000"/>
                <w:spacing w:val="-2"/>
              </w:rPr>
            </w:pPr>
            <w:r w:rsidRPr="00AE795C">
              <w:rPr>
                <w:color w:val="000000"/>
                <w:spacing w:val="-2"/>
              </w:rPr>
              <w:t xml:space="preserve">3. Осмотр оборудования, установленного на верхней балке </w:t>
            </w:r>
            <w:r>
              <w:rPr>
                <w:color w:val="000000"/>
                <w:spacing w:val="-2"/>
              </w:rPr>
              <w:t>двери шахты</w:t>
            </w:r>
            <w:r w:rsidRPr="00AE795C">
              <w:rPr>
                <w:color w:val="000000"/>
                <w:spacing w:val="-2"/>
              </w:rPr>
              <w:t xml:space="preserve"> с автоматическими дверями;</w:t>
            </w:r>
          </w:p>
          <w:p w:rsidR="0089092A" w:rsidRPr="00AE795C" w:rsidRDefault="0089092A" w:rsidP="00AB4A47">
            <w:pPr>
              <w:tabs>
                <w:tab w:val="left" w:pos="348"/>
              </w:tabs>
              <w:jc w:val="both"/>
              <w:rPr>
                <w:color w:val="000000"/>
                <w:spacing w:val="-2"/>
              </w:rPr>
            </w:pPr>
            <w:r w:rsidRPr="00AE795C">
              <w:rPr>
                <w:color w:val="000000"/>
                <w:spacing w:val="-2"/>
              </w:rPr>
              <w:t>4. Осмотр подвижного пола кабины;</w:t>
            </w:r>
          </w:p>
          <w:p w:rsidR="0089092A" w:rsidRPr="00AE795C" w:rsidRDefault="0089092A" w:rsidP="00AB4A47">
            <w:pPr>
              <w:tabs>
                <w:tab w:val="left" w:pos="348"/>
              </w:tabs>
              <w:jc w:val="both"/>
              <w:rPr>
                <w:spacing w:val="-2"/>
              </w:rPr>
            </w:pPr>
            <w:r w:rsidRPr="00AE795C">
              <w:rPr>
                <w:spacing w:val="-2"/>
              </w:rPr>
              <w:t>5. Осмотр дверей шахты (проверка механических замков дверей, регулировка (при необходимости) зазоров, очистка от пыли и грязи, проверка на неподвижность кабины с открытой дверью и др.);</w:t>
            </w:r>
          </w:p>
          <w:p w:rsidR="0089092A" w:rsidRPr="00AE795C" w:rsidRDefault="0089092A" w:rsidP="00AB4A47">
            <w:pPr>
              <w:tabs>
                <w:tab w:val="left" w:pos="175"/>
                <w:tab w:val="left" w:pos="348"/>
              </w:tabs>
              <w:jc w:val="both"/>
              <w:rPr>
                <w:spacing w:val="-2"/>
              </w:rPr>
            </w:pPr>
            <w:r w:rsidRPr="00AE795C">
              <w:rPr>
                <w:spacing w:val="-2"/>
              </w:rPr>
              <w:t>6. Осмотр освещения (проверка работоспособности главного и аварийного освещения, указателей направления движения и этажей);</w:t>
            </w:r>
          </w:p>
          <w:p w:rsidR="0089092A" w:rsidRPr="00B9484B" w:rsidRDefault="0089092A" w:rsidP="00AB4A47">
            <w:pPr>
              <w:jc w:val="both"/>
              <w:rPr>
                <w:spacing w:val="-2"/>
              </w:rPr>
            </w:pPr>
            <w:r>
              <w:rPr>
                <w:spacing w:val="-2"/>
              </w:rPr>
              <w:t>7. Осмотр ограждения шахты</w:t>
            </w:r>
            <w:r w:rsidRPr="00643EEE">
              <w:rPr>
                <w:spacing w:val="-2"/>
              </w:rPr>
              <w:t>;</w:t>
            </w:r>
          </w:p>
          <w:p w:rsidR="0089092A" w:rsidRPr="00AE795C" w:rsidRDefault="0089092A" w:rsidP="00AB4A47">
            <w:pPr>
              <w:jc w:val="both"/>
              <w:rPr>
                <w:color w:val="000000"/>
                <w:spacing w:val="-2"/>
              </w:rPr>
            </w:pPr>
            <w:r w:rsidRPr="00AE795C">
              <w:rPr>
                <w:spacing w:val="-2"/>
              </w:rPr>
              <w:t xml:space="preserve">8. Регулярное проведение смазки, чистки, наладки </w:t>
            </w:r>
            <w:r w:rsidRPr="00AE795C">
              <w:rPr>
                <w:spacing w:val="-2"/>
              </w:rPr>
              <w:lastRenderedPageBreak/>
              <w:t>регулировки.</w:t>
            </w:r>
          </w:p>
        </w:tc>
        <w:tc>
          <w:tcPr>
            <w:tcW w:w="1648" w:type="pct"/>
          </w:tcPr>
          <w:p w:rsidR="0089092A" w:rsidRPr="00AE795C" w:rsidRDefault="0089092A" w:rsidP="00AB4A47">
            <w:pPr>
              <w:jc w:val="both"/>
              <w:rPr>
                <w:color w:val="000000"/>
                <w:spacing w:val="-2"/>
              </w:rPr>
            </w:pPr>
            <w:r w:rsidRPr="00AE795C">
              <w:rPr>
                <w:color w:val="000000"/>
                <w:spacing w:val="-2"/>
              </w:rPr>
              <w:lastRenderedPageBreak/>
              <w:t>1. Осмотр аппаратуры автоматического включения резерва;</w:t>
            </w:r>
          </w:p>
          <w:p w:rsidR="0089092A" w:rsidRPr="00AE795C" w:rsidRDefault="0089092A" w:rsidP="00AB4A47">
            <w:pPr>
              <w:jc w:val="both"/>
              <w:rPr>
                <w:color w:val="000000"/>
                <w:spacing w:val="-2"/>
              </w:rPr>
            </w:pPr>
            <w:r w:rsidRPr="00AE795C">
              <w:rPr>
                <w:color w:val="000000"/>
                <w:spacing w:val="-2"/>
              </w:rPr>
              <w:t>2. Осмотр панели управления;</w:t>
            </w:r>
          </w:p>
          <w:p w:rsidR="0089092A" w:rsidRPr="00AE795C" w:rsidRDefault="0089092A" w:rsidP="00AB4A47">
            <w:pPr>
              <w:jc w:val="both"/>
              <w:rPr>
                <w:color w:val="000000"/>
                <w:spacing w:val="-2"/>
              </w:rPr>
            </w:pPr>
            <w:r w:rsidRPr="00AE795C">
              <w:rPr>
                <w:color w:val="000000"/>
                <w:spacing w:val="-2"/>
              </w:rPr>
              <w:t>3. Осмотр канатоведущего шкива;</w:t>
            </w:r>
          </w:p>
          <w:p w:rsidR="0089092A" w:rsidRPr="00AE795C" w:rsidRDefault="0089092A" w:rsidP="00AB4A47">
            <w:pPr>
              <w:jc w:val="both"/>
              <w:rPr>
                <w:color w:val="000000"/>
                <w:spacing w:val="-2"/>
              </w:rPr>
            </w:pPr>
            <w:r w:rsidRPr="00AE795C">
              <w:rPr>
                <w:color w:val="000000"/>
                <w:spacing w:val="-2"/>
              </w:rPr>
              <w:t>4. Осмотр электродвигателя;</w:t>
            </w:r>
          </w:p>
          <w:p w:rsidR="0089092A" w:rsidRPr="00AE795C" w:rsidRDefault="0089092A" w:rsidP="00AB4A47">
            <w:pPr>
              <w:jc w:val="both"/>
              <w:rPr>
                <w:color w:val="000000"/>
                <w:spacing w:val="-2"/>
              </w:rPr>
            </w:pPr>
            <w:r w:rsidRPr="00AE795C">
              <w:rPr>
                <w:color w:val="000000"/>
                <w:spacing w:val="-2"/>
              </w:rPr>
              <w:t>5. Осмотр концевых выключателей;</w:t>
            </w:r>
          </w:p>
          <w:p w:rsidR="0089092A" w:rsidRPr="00AE795C" w:rsidRDefault="0089092A" w:rsidP="00AB4A47">
            <w:pPr>
              <w:jc w:val="both"/>
              <w:rPr>
                <w:color w:val="000000"/>
                <w:spacing w:val="-2"/>
              </w:rPr>
            </w:pPr>
            <w:r w:rsidRPr="00AE795C">
              <w:rPr>
                <w:color w:val="000000"/>
                <w:spacing w:val="-2"/>
              </w:rPr>
              <w:t>6. Осмотр канатов;</w:t>
            </w:r>
          </w:p>
          <w:p w:rsidR="0089092A" w:rsidRPr="00AE795C" w:rsidRDefault="0089092A" w:rsidP="00AB4A47">
            <w:pPr>
              <w:jc w:val="both"/>
              <w:rPr>
                <w:color w:val="000000"/>
                <w:spacing w:val="-2"/>
              </w:rPr>
            </w:pPr>
            <w:r w:rsidRPr="00AE795C">
              <w:rPr>
                <w:color w:val="000000"/>
                <w:spacing w:val="-2"/>
              </w:rPr>
              <w:t>7. Осмотр направляющих кабины и противовеса;</w:t>
            </w:r>
          </w:p>
          <w:p w:rsidR="0089092A" w:rsidRPr="00AE795C" w:rsidRDefault="0089092A" w:rsidP="00AB4A47">
            <w:pPr>
              <w:jc w:val="both"/>
              <w:rPr>
                <w:color w:val="000000"/>
                <w:spacing w:val="-2"/>
              </w:rPr>
            </w:pPr>
            <w:r w:rsidRPr="00AE795C">
              <w:rPr>
                <w:color w:val="000000"/>
                <w:spacing w:val="-2"/>
              </w:rPr>
              <w:t>8. Осмотр башмаков кабины;</w:t>
            </w:r>
          </w:p>
          <w:p w:rsidR="0089092A" w:rsidRPr="00AE795C" w:rsidRDefault="0089092A" w:rsidP="00AB4A47">
            <w:pPr>
              <w:jc w:val="both"/>
              <w:rPr>
                <w:color w:val="000000"/>
                <w:spacing w:val="-2"/>
              </w:rPr>
            </w:pPr>
            <w:r w:rsidRPr="00AE795C">
              <w:rPr>
                <w:color w:val="000000"/>
                <w:spacing w:val="-2"/>
              </w:rPr>
              <w:t>9. Осмотр этажных выключателей;</w:t>
            </w:r>
          </w:p>
          <w:p w:rsidR="0089092A" w:rsidRPr="00AE795C" w:rsidRDefault="0089092A" w:rsidP="00AB4A47">
            <w:pPr>
              <w:jc w:val="both"/>
              <w:rPr>
                <w:color w:val="000000"/>
                <w:spacing w:val="-2"/>
              </w:rPr>
            </w:pPr>
            <w:r w:rsidRPr="00AE795C">
              <w:rPr>
                <w:color w:val="000000"/>
                <w:spacing w:val="-2"/>
              </w:rPr>
              <w:t>10. Осмотр индуктивных датчиков;</w:t>
            </w:r>
          </w:p>
          <w:p w:rsidR="0089092A" w:rsidRPr="00AE795C" w:rsidRDefault="0089092A" w:rsidP="00AB4A47">
            <w:pPr>
              <w:jc w:val="both"/>
              <w:rPr>
                <w:color w:val="000000"/>
                <w:spacing w:val="-2"/>
              </w:rPr>
            </w:pPr>
            <w:r w:rsidRPr="00AE795C">
              <w:rPr>
                <w:color w:val="000000"/>
                <w:spacing w:val="-2"/>
              </w:rPr>
              <w:t>11. Осмотр раздвижной автоматической двери;</w:t>
            </w:r>
          </w:p>
          <w:p w:rsidR="0089092A" w:rsidRPr="00AE795C" w:rsidRDefault="0089092A" w:rsidP="00AB4A47">
            <w:pPr>
              <w:jc w:val="both"/>
              <w:rPr>
                <w:color w:val="000000"/>
                <w:spacing w:val="-2"/>
              </w:rPr>
            </w:pPr>
            <w:r w:rsidRPr="00AE795C">
              <w:rPr>
                <w:color w:val="000000"/>
                <w:spacing w:val="-2"/>
              </w:rPr>
              <w:t xml:space="preserve">12. Осмотр кнопочного аппарата управления, </w:t>
            </w:r>
            <w:proofErr w:type="gramStart"/>
            <w:r w:rsidRPr="00AE795C">
              <w:rPr>
                <w:color w:val="000000"/>
                <w:spacing w:val="-2"/>
              </w:rPr>
              <w:t>находящихся</w:t>
            </w:r>
            <w:proofErr w:type="gramEnd"/>
            <w:r w:rsidRPr="00AE795C">
              <w:rPr>
                <w:color w:val="000000"/>
                <w:spacing w:val="-2"/>
              </w:rPr>
              <w:t xml:space="preserve"> в кабине;</w:t>
            </w:r>
          </w:p>
          <w:p w:rsidR="0089092A" w:rsidRPr="00AE795C" w:rsidRDefault="0089092A" w:rsidP="00AB4A47">
            <w:pPr>
              <w:jc w:val="both"/>
              <w:rPr>
                <w:color w:val="000000"/>
                <w:spacing w:val="-2"/>
              </w:rPr>
            </w:pPr>
            <w:r w:rsidRPr="00AE795C">
              <w:rPr>
                <w:color w:val="000000"/>
                <w:spacing w:val="-2"/>
              </w:rPr>
              <w:t>13. Осмотр вызывных аппаратов;</w:t>
            </w:r>
          </w:p>
          <w:p w:rsidR="0089092A" w:rsidRPr="00AE795C" w:rsidRDefault="0089092A" w:rsidP="00AB4A47">
            <w:pPr>
              <w:jc w:val="both"/>
              <w:rPr>
                <w:color w:val="000000"/>
                <w:spacing w:val="-2"/>
              </w:rPr>
            </w:pPr>
            <w:r w:rsidRPr="00AE795C">
              <w:rPr>
                <w:color w:val="000000"/>
                <w:spacing w:val="-2"/>
              </w:rPr>
              <w:t>14. Осмотр подвески кабины и противовеса;</w:t>
            </w:r>
          </w:p>
          <w:p w:rsidR="0089092A" w:rsidRPr="00AE795C" w:rsidRDefault="0089092A" w:rsidP="00AB4A47">
            <w:pPr>
              <w:jc w:val="both"/>
              <w:rPr>
                <w:spacing w:val="-2"/>
              </w:rPr>
            </w:pPr>
            <w:r w:rsidRPr="00AE795C">
              <w:rPr>
                <w:color w:val="000000"/>
                <w:spacing w:val="-2"/>
              </w:rPr>
              <w:t xml:space="preserve">15. Осмотр </w:t>
            </w:r>
            <w:r w:rsidRPr="00AE795C">
              <w:rPr>
                <w:spacing w:val="-2"/>
              </w:rPr>
              <w:t>противовеса;</w:t>
            </w:r>
          </w:p>
          <w:p w:rsidR="0089092A" w:rsidRPr="00AE795C" w:rsidRDefault="0089092A" w:rsidP="00AB4A47">
            <w:pPr>
              <w:jc w:val="both"/>
              <w:rPr>
                <w:spacing w:val="-2"/>
              </w:rPr>
            </w:pPr>
            <w:r w:rsidRPr="00AE795C">
              <w:rPr>
                <w:spacing w:val="-2"/>
              </w:rPr>
              <w:t xml:space="preserve">16. Осмотр купе кабины (проверка точности остановки кабины на этажах (при необходимости) регулировка, проверка надежности крепления всех элементов в кабине, при необходимости – </w:t>
            </w:r>
            <w:r w:rsidRPr="00AE795C">
              <w:rPr>
                <w:spacing w:val="-2"/>
              </w:rPr>
              <w:lastRenderedPageBreak/>
              <w:t>закрепить);</w:t>
            </w:r>
          </w:p>
          <w:p w:rsidR="0089092A" w:rsidRPr="00AE795C" w:rsidRDefault="0089092A" w:rsidP="00AB4A47">
            <w:pPr>
              <w:jc w:val="both"/>
              <w:rPr>
                <w:spacing w:val="-2"/>
              </w:rPr>
            </w:pPr>
            <w:r w:rsidRPr="00AE795C">
              <w:rPr>
                <w:spacing w:val="-2"/>
              </w:rPr>
              <w:t xml:space="preserve">17. Осмотр натяжного устройства ограничителя скорости. </w:t>
            </w:r>
          </w:p>
          <w:p w:rsidR="0089092A" w:rsidRPr="00AE795C" w:rsidRDefault="0089092A" w:rsidP="00AB4A47">
            <w:pPr>
              <w:jc w:val="both"/>
              <w:rPr>
                <w:spacing w:val="-2"/>
              </w:rPr>
            </w:pPr>
            <w:r w:rsidRPr="00AE795C">
              <w:rPr>
                <w:spacing w:val="-2"/>
              </w:rPr>
              <w:t>18. Регулярное проведение смазки, чистки, наладки регулировки.</w:t>
            </w:r>
          </w:p>
        </w:tc>
      </w:tr>
    </w:tbl>
    <w:p w:rsidR="0089092A" w:rsidRDefault="0089092A" w:rsidP="00F15C3F">
      <w:pPr>
        <w:jc w:val="both"/>
        <w:rPr>
          <w:b/>
          <w:snapToGrid w:val="0"/>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AC756C">
          <w:pgSz w:w="11906" w:h="16838"/>
          <w:pgMar w:top="992" w:right="707" w:bottom="1134" w:left="1701"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1"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12403C" w:rsidRDefault="0012403C" w:rsidP="0012403C">
      <w:pPr>
        <w:pStyle w:val="af0"/>
        <w:jc w:val="right"/>
        <w:rPr>
          <w:b/>
        </w:rPr>
      </w:pPr>
      <w:bookmarkStart w:id="2" w:name="_Hlk7434511"/>
      <w:bookmarkStart w:id="3" w:name="_Hlk7434635"/>
      <w:r w:rsidRPr="00DF0B41">
        <w:rPr>
          <w:b/>
        </w:rPr>
        <w:lastRenderedPageBreak/>
        <w:t xml:space="preserve">Приложение № </w:t>
      </w:r>
      <w:r>
        <w:rPr>
          <w:b/>
        </w:rPr>
        <w:t>2</w:t>
      </w:r>
    </w:p>
    <w:p w:rsidR="00215784" w:rsidRDefault="00215784" w:rsidP="00215784"/>
    <w:bookmarkEnd w:id="1"/>
    <w:p w:rsidR="00F62B9A" w:rsidRPr="00AB2350" w:rsidRDefault="00F62B9A" w:rsidP="00F62B9A">
      <w:pPr>
        <w:ind w:left="142"/>
        <w:jc w:val="center"/>
        <w:rPr>
          <w:b/>
          <w:bCs/>
        </w:rPr>
      </w:pPr>
      <w:r w:rsidRPr="00AB2350">
        <w:rPr>
          <w:b/>
          <w:bCs/>
        </w:rPr>
        <w:t xml:space="preserve">Обоснование начальной (максимальной) цены контракта </w:t>
      </w:r>
    </w:p>
    <w:p w:rsidR="00F62B9A" w:rsidRPr="00AB2350" w:rsidRDefault="00F62B9A" w:rsidP="00F62B9A">
      <w:pPr>
        <w:ind w:right="-16" w:firstLine="709"/>
        <w:jc w:val="both"/>
        <w:rPr>
          <w:iCs/>
        </w:rPr>
      </w:pPr>
      <w:r w:rsidRPr="00AB2350">
        <w:rPr>
          <w:b/>
          <w:bCs/>
        </w:rPr>
        <w:t>Объект закупки:</w:t>
      </w:r>
      <w:r w:rsidRPr="00AB2350">
        <w:t xml:space="preserve"> </w:t>
      </w:r>
      <w:r w:rsidR="00C52B63">
        <w:t>О</w:t>
      </w:r>
      <w:r w:rsidRPr="00AB2350">
        <w:t>казание услуг по техническому обслуживанию лифтов.</w:t>
      </w:r>
    </w:p>
    <w:p w:rsidR="00F62B9A" w:rsidRPr="00AB2350" w:rsidRDefault="00F62B9A" w:rsidP="00F62B9A">
      <w:pPr>
        <w:ind w:firstLine="709"/>
        <w:jc w:val="both"/>
      </w:pPr>
      <w:r w:rsidRPr="00AB2350">
        <w:rPr>
          <w:b/>
        </w:rPr>
        <w:t xml:space="preserve">Основные характеристики закупки: </w:t>
      </w:r>
      <w:r w:rsidRPr="00AB2350">
        <w:t>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об аукционе</w:t>
      </w:r>
      <w:r w:rsidR="00C52B63">
        <w:t xml:space="preserve"> в электронной форме</w:t>
      </w:r>
      <w:r w:rsidRPr="00AB2350">
        <w:t>.</w:t>
      </w:r>
    </w:p>
    <w:p w:rsidR="00F62B9A" w:rsidRPr="00AB2350" w:rsidRDefault="00F62B9A" w:rsidP="00F62B9A">
      <w:pPr>
        <w:spacing w:line="240" w:lineRule="atLeast"/>
        <w:ind w:firstLine="709"/>
        <w:contextualSpacing/>
        <w:jc w:val="both"/>
        <w:rPr>
          <w:b/>
        </w:rPr>
      </w:pPr>
      <w:r w:rsidRPr="00AB2350">
        <w:rPr>
          <w:b/>
        </w:rPr>
        <w:t>Используемый метод определения начальной (максимальной) цены контракта (далее – НМЦК):</w:t>
      </w:r>
      <w:r w:rsidRPr="00AB2350">
        <w:t xml:space="preserve"> метод сопоставимых рыночных цен (анализа рынка). </w:t>
      </w:r>
    </w:p>
    <w:p w:rsidR="00F62B9A" w:rsidRPr="00AB2350" w:rsidRDefault="00F62B9A" w:rsidP="00F62B9A">
      <w:pPr>
        <w:autoSpaceDE w:val="0"/>
        <w:autoSpaceDN w:val="0"/>
        <w:adjustRightInd w:val="0"/>
        <w:ind w:firstLine="540"/>
        <w:jc w:val="both"/>
        <w:outlineLvl w:val="0"/>
      </w:pPr>
      <w:r w:rsidRPr="00AB2350">
        <w:t>Представлены следующие коммерческие предложения:</w:t>
      </w:r>
    </w:p>
    <w:p w:rsidR="00F62B9A" w:rsidRPr="00AB2350" w:rsidRDefault="00F62B9A" w:rsidP="00F62B9A">
      <w:pPr>
        <w:numPr>
          <w:ilvl w:val="0"/>
          <w:numId w:val="38"/>
        </w:numPr>
        <w:autoSpaceDE w:val="0"/>
        <w:autoSpaceDN w:val="0"/>
        <w:adjustRightInd w:val="0"/>
        <w:contextualSpacing/>
        <w:jc w:val="both"/>
        <w:outlineLvl w:val="0"/>
      </w:pPr>
      <w:r w:rsidRPr="00AB2350">
        <w:t xml:space="preserve">Коммерческое предложение </w:t>
      </w:r>
      <w:r w:rsidR="00D17706">
        <w:t xml:space="preserve">№ 1 - </w:t>
      </w:r>
      <w:r w:rsidRPr="00AB2350">
        <w:t xml:space="preserve">№ </w:t>
      </w:r>
      <w:r>
        <w:t>536/19</w:t>
      </w:r>
      <w:r w:rsidRPr="00AB2350">
        <w:t xml:space="preserve"> от </w:t>
      </w:r>
      <w:r>
        <w:t>18.11.2019</w:t>
      </w:r>
      <w:r w:rsidRPr="00AB2350">
        <w:t>;</w:t>
      </w:r>
    </w:p>
    <w:p w:rsidR="00F62B9A" w:rsidRPr="00AB2350" w:rsidRDefault="00F62B9A" w:rsidP="00F62B9A">
      <w:pPr>
        <w:numPr>
          <w:ilvl w:val="0"/>
          <w:numId w:val="38"/>
        </w:numPr>
        <w:autoSpaceDE w:val="0"/>
        <w:autoSpaceDN w:val="0"/>
        <w:adjustRightInd w:val="0"/>
        <w:contextualSpacing/>
        <w:jc w:val="both"/>
        <w:outlineLvl w:val="0"/>
      </w:pPr>
      <w:r w:rsidRPr="00AB2350">
        <w:t xml:space="preserve">Коммерческое предложение </w:t>
      </w:r>
      <w:r w:rsidR="00D17706">
        <w:t xml:space="preserve">№ 2 - </w:t>
      </w:r>
      <w:r w:rsidRPr="00AB2350">
        <w:t xml:space="preserve">№ б/н от </w:t>
      </w:r>
      <w:r>
        <w:t>19.11.2019</w:t>
      </w:r>
      <w:r w:rsidRPr="00AB2350">
        <w:t>;</w:t>
      </w:r>
    </w:p>
    <w:p w:rsidR="00F62B9A" w:rsidRPr="00AB2350" w:rsidRDefault="00F62B9A" w:rsidP="00F62B9A">
      <w:pPr>
        <w:numPr>
          <w:ilvl w:val="0"/>
          <w:numId w:val="38"/>
        </w:numPr>
        <w:contextualSpacing/>
      </w:pPr>
      <w:r w:rsidRPr="00AB2350">
        <w:t xml:space="preserve">Коммерческое предложение </w:t>
      </w:r>
      <w:r w:rsidR="00D17706">
        <w:t xml:space="preserve">№ 3 - </w:t>
      </w:r>
      <w:r w:rsidRPr="00AB2350">
        <w:t xml:space="preserve">№ </w:t>
      </w:r>
      <w:r>
        <w:t>1195/2019</w:t>
      </w:r>
      <w:r w:rsidRPr="00AB2350">
        <w:t xml:space="preserve"> от </w:t>
      </w:r>
      <w:r>
        <w:t>22.11.2019</w:t>
      </w:r>
      <w:r w:rsidRPr="00AB235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129"/>
        <w:gridCol w:w="850"/>
        <w:gridCol w:w="733"/>
        <w:gridCol w:w="2178"/>
        <w:gridCol w:w="2178"/>
        <w:gridCol w:w="2178"/>
        <w:gridCol w:w="1487"/>
        <w:gridCol w:w="1711"/>
      </w:tblGrid>
      <w:tr w:rsidR="00F62B9A" w:rsidRPr="00AB2350" w:rsidTr="00AB4A47">
        <w:trPr>
          <w:trHeight w:val="20"/>
        </w:trPr>
        <w:tc>
          <w:tcPr>
            <w:tcW w:w="172" w:type="pct"/>
            <w:shd w:val="clear" w:color="auto" w:fill="auto"/>
            <w:noWrap/>
            <w:hideMark/>
          </w:tcPr>
          <w:p w:rsidR="00F62B9A" w:rsidRPr="00AB2350" w:rsidRDefault="00F62B9A" w:rsidP="00AB4A47">
            <w:pPr>
              <w:jc w:val="center"/>
              <w:rPr>
                <w:b/>
                <w:color w:val="000000"/>
                <w:sz w:val="20"/>
                <w:szCs w:val="20"/>
              </w:rPr>
            </w:pPr>
            <w:r w:rsidRPr="00AB2350">
              <w:rPr>
                <w:b/>
                <w:color w:val="000000"/>
                <w:sz w:val="20"/>
                <w:szCs w:val="20"/>
              </w:rPr>
              <w:t>№,</w:t>
            </w:r>
          </w:p>
          <w:p w:rsidR="00F62B9A" w:rsidRPr="00AB2350" w:rsidRDefault="00F62B9A" w:rsidP="00AB4A47">
            <w:pPr>
              <w:jc w:val="center"/>
              <w:rPr>
                <w:b/>
                <w:color w:val="000000"/>
                <w:sz w:val="20"/>
                <w:szCs w:val="20"/>
              </w:rPr>
            </w:pPr>
            <w:proofErr w:type="gramStart"/>
            <w:r w:rsidRPr="00AB2350">
              <w:rPr>
                <w:b/>
                <w:color w:val="000000"/>
                <w:sz w:val="20"/>
                <w:szCs w:val="20"/>
              </w:rPr>
              <w:t>п</w:t>
            </w:r>
            <w:proofErr w:type="gramEnd"/>
            <w:r w:rsidRPr="00AB2350">
              <w:rPr>
                <w:b/>
                <w:color w:val="000000"/>
                <w:sz w:val="20"/>
                <w:szCs w:val="20"/>
              </w:rPr>
              <w:t>/п</w:t>
            </w:r>
          </w:p>
        </w:tc>
        <w:tc>
          <w:tcPr>
            <w:tcW w:w="1046"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Наименование товара</w:t>
            </w:r>
          </w:p>
        </w:tc>
        <w:tc>
          <w:tcPr>
            <w:tcW w:w="284"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Ед. изм.</w:t>
            </w:r>
          </w:p>
        </w:tc>
        <w:tc>
          <w:tcPr>
            <w:tcW w:w="245"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Кол-во</w:t>
            </w:r>
          </w:p>
        </w:tc>
        <w:tc>
          <w:tcPr>
            <w:tcW w:w="728"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Коммерческое предложение № 1</w:t>
            </w:r>
          </w:p>
          <w:p w:rsidR="00F62B9A" w:rsidRPr="00AB2350" w:rsidRDefault="00F62B9A" w:rsidP="00AB4A47">
            <w:pPr>
              <w:jc w:val="center"/>
              <w:rPr>
                <w:b/>
                <w:color w:val="000000"/>
                <w:sz w:val="20"/>
                <w:szCs w:val="20"/>
              </w:rPr>
            </w:pPr>
            <w:r w:rsidRPr="00AB2350">
              <w:rPr>
                <w:b/>
                <w:color w:val="000000"/>
                <w:sz w:val="20"/>
                <w:szCs w:val="20"/>
              </w:rPr>
              <w:t xml:space="preserve">цена за ед. изм., </w:t>
            </w:r>
            <w:r w:rsidRPr="00AB2350">
              <w:rPr>
                <w:b/>
                <w:color w:val="000000"/>
                <w:sz w:val="20"/>
                <w:szCs w:val="20"/>
              </w:rPr>
              <w:br/>
              <w:t>руб.</w:t>
            </w:r>
          </w:p>
        </w:tc>
        <w:tc>
          <w:tcPr>
            <w:tcW w:w="728"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Коммерческое предложение № 2</w:t>
            </w:r>
          </w:p>
          <w:p w:rsidR="00F62B9A" w:rsidRPr="00AB2350" w:rsidRDefault="00F62B9A" w:rsidP="00AB4A47">
            <w:pPr>
              <w:jc w:val="center"/>
              <w:rPr>
                <w:b/>
                <w:color w:val="000000"/>
                <w:sz w:val="20"/>
                <w:szCs w:val="20"/>
              </w:rPr>
            </w:pPr>
            <w:r w:rsidRPr="00AB2350">
              <w:rPr>
                <w:b/>
                <w:color w:val="000000"/>
                <w:sz w:val="20"/>
                <w:szCs w:val="20"/>
              </w:rPr>
              <w:t xml:space="preserve">цена за ед. изм., </w:t>
            </w:r>
            <w:r w:rsidRPr="00AB2350">
              <w:rPr>
                <w:b/>
                <w:color w:val="000000"/>
                <w:sz w:val="20"/>
                <w:szCs w:val="20"/>
              </w:rPr>
              <w:br/>
              <w:t>руб.</w:t>
            </w:r>
          </w:p>
        </w:tc>
        <w:tc>
          <w:tcPr>
            <w:tcW w:w="728"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Коммерческое предложение № 3</w:t>
            </w:r>
          </w:p>
          <w:p w:rsidR="00F62B9A" w:rsidRPr="00AB2350" w:rsidRDefault="00F62B9A" w:rsidP="00AB4A47">
            <w:pPr>
              <w:jc w:val="center"/>
              <w:rPr>
                <w:b/>
                <w:color w:val="000000"/>
                <w:sz w:val="20"/>
                <w:szCs w:val="20"/>
              </w:rPr>
            </w:pPr>
            <w:r w:rsidRPr="00AB2350">
              <w:rPr>
                <w:b/>
                <w:color w:val="000000"/>
                <w:sz w:val="20"/>
                <w:szCs w:val="20"/>
              </w:rPr>
              <w:t xml:space="preserve">цена за ед. изм., </w:t>
            </w:r>
            <w:r w:rsidRPr="00AB2350">
              <w:rPr>
                <w:b/>
                <w:color w:val="000000"/>
                <w:sz w:val="20"/>
                <w:szCs w:val="20"/>
              </w:rPr>
              <w:br/>
              <w:t>руб.</w:t>
            </w:r>
          </w:p>
        </w:tc>
        <w:tc>
          <w:tcPr>
            <w:tcW w:w="497"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 xml:space="preserve">Средняя стоимость </w:t>
            </w:r>
            <w:r w:rsidRPr="00AB2350">
              <w:rPr>
                <w:b/>
                <w:color w:val="000000"/>
                <w:sz w:val="20"/>
                <w:szCs w:val="20"/>
              </w:rPr>
              <w:br/>
              <w:t xml:space="preserve">за ед. изм., </w:t>
            </w:r>
            <w:r w:rsidRPr="00AB2350">
              <w:rPr>
                <w:b/>
                <w:color w:val="000000"/>
                <w:sz w:val="20"/>
                <w:szCs w:val="20"/>
              </w:rPr>
              <w:br/>
              <w:t>руб.</w:t>
            </w:r>
          </w:p>
        </w:tc>
        <w:tc>
          <w:tcPr>
            <w:tcW w:w="572" w:type="pct"/>
            <w:shd w:val="clear" w:color="auto" w:fill="auto"/>
            <w:hideMark/>
          </w:tcPr>
          <w:p w:rsidR="00F62B9A" w:rsidRPr="00AB2350" w:rsidRDefault="00F62B9A" w:rsidP="00AB4A47">
            <w:pPr>
              <w:jc w:val="center"/>
              <w:rPr>
                <w:b/>
                <w:color w:val="000000"/>
                <w:sz w:val="20"/>
                <w:szCs w:val="20"/>
              </w:rPr>
            </w:pPr>
            <w:r w:rsidRPr="00AB2350">
              <w:rPr>
                <w:b/>
                <w:color w:val="000000"/>
                <w:sz w:val="20"/>
                <w:szCs w:val="20"/>
              </w:rPr>
              <w:t xml:space="preserve">Средняя стоимость итого, </w:t>
            </w:r>
          </w:p>
          <w:p w:rsidR="00F62B9A" w:rsidRPr="00AB2350" w:rsidRDefault="00F62B9A" w:rsidP="00AB4A47">
            <w:pPr>
              <w:jc w:val="center"/>
              <w:rPr>
                <w:b/>
                <w:color w:val="000000"/>
                <w:sz w:val="20"/>
                <w:szCs w:val="20"/>
              </w:rPr>
            </w:pPr>
            <w:r w:rsidRPr="00AB2350">
              <w:rPr>
                <w:b/>
                <w:color w:val="000000"/>
                <w:sz w:val="20"/>
                <w:szCs w:val="20"/>
              </w:rPr>
              <w:t>руб.</w:t>
            </w:r>
          </w:p>
        </w:tc>
      </w:tr>
      <w:tr w:rsidR="00F62B9A" w:rsidRPr="00AB2350" w:rsidTr="00AB4A47">
        <w:trPr>
          <w:trHeight w:val="276"/>
        </w:trPr>
        <w:tc>
          <w:tcPr>
            <w:tcW w:w="172" w:type="pct"/>
            <w:vMerge w:val="restart"/>
            <w:shd w:val="clear" w:color="auto" w:fill="auto"/>
            <w:noWrap/>
            <w:vAlign w:val="center"/>
            <w:hideMark/>
          </w:tcPr>
          <w:p w:rsidR="00F62B9A" w:rsidRPr="00AB2350" w:rsidRDefault="00F62B9A" w:rsidP="00AB4A47">
            <w:pPr>
              <w:jc w:val="center"/>
              <w:rPr>
                <w:color w:val="000000"/>
              </w:rPr>
            </w:pPr>
            <w:r w:rsidRPr="00AB2350">
              <w:rPr>
                <w:color w:val="000000"/>
              </w:rPr>
              <w:t>1</w:t>
            </w:r>
          </w:p>
        </w:tc>
        <w:tc>
          <w:tcPr>
            <w:tcW w:w="1046" w:type="pct"/>
            <w:vMerge w:val="restart"/>
            <w:shd w:val="clear" w:color="auto" w:fill="auto"/>
            <w:vAlign w:val="center"/>
            <w:hideMark/>
          </w:tcPr>
          <w:p w:rsidR="00F62B9A" w:rsidRPr="00AB2350" w:rsidRDefault="00F62B9A" w:rsidP="00D17706">
            <w:pPr>
              <w:jc w:val="both"/>
              <w:rPr>
                <w:color w:val="000000"/>
              </w:rPr>
            </w:pPr>
            <w:r w:rsidRPr="00AB2350">
              <w:rPr>
                <w:color w:val="000000"/>
              </w:rPr>
              <w:t>Оказание услуг по техническому обслуживанию лифтов</w:t>
            </w:r>
          </w:p>
        </w:tc>
        <w:tc>
          <w:tcPr>
            <w:tcW w:w="284" w:type="pct"/>
            <w:vMerge w:val="restart"/>
            <w:shd w:val="clear" w:color="auto" w:fill="auto"/>
            <w:vAlign w:val="center"/>
            <w:hideMark/>
          </w:tcPr>
          <w:p w:rsidR="00F62B9A" w:rsidRPr="00AB2350" w:rsidRDefault="00F62B9A" w:rsidP="00AB4A47">
            <w:pPr>
              <w:jc w:val="center"/>
            </w:pPr>
            <w:r w:rsidRPr="00AB2350">
              <w:t>месяц</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B9A" w:rsidRPr="00B961AB" w:rsidRDefault="00F62B9A" w:rsidP="00D17706">
            <w:pPr>
              <w:jc w:val="center"/>
              <w:rPr>
                <w:color w:val="000000"/>
              </w:rPr>
            </w:pPr>
            <w:r w:rsidRPr="00B961AB">
              <w:rPr>
                <w:color w:val="000000"/>
              </w:rPr>
              <w:t>1</w:t>
            </w:r>
            <w:r w:rsidR="00D17706">
              <w:rPr>
                <w:color w:val="000000"/>
              </w:rPr>
              <w:t>0</w:t>
            </w:r>
          </w:p>
        </w:tc>
        <w:tc>
          <w:tcPr>
            <w:tcW w:w="728" w:type="pct"/>
            <w:vMerge w:val="restart"/>
            <w:tcBorders>
              <w:top w:val="single" w:sz="4" w:space="0" w:color="auto"/>
              <w:left w:val="nil"/>
              <w:bottom w:val="single" w:sz="4" w:space="0" w:color="auto"/>
              <w:right w:val="single" w:sz="4" w:space="0" w:color="auto"/>
            </w:tcBorders>
            <w:shd w:val="clear" w:color="auto" w:fill="auto"/>
            <w:vAlign w:val="center"/>
          </w:tcPr>
          <w:p w:rsidR="00F62B9A" w:rsidRPr="00B961AB" w:rsidRDefault="00F62B9A" w:rsidP="00AB4A47">
            <w:pPr>
              <w:jc w:val="center"/>
              <w:rPr>
                <w:color w:val="000000"/>
              </w:rPr>
            </w:pPr>
            <w:r w:rsidRPr="00B961AB">
              <w:rPr>
                <w:color w:val="000000"/>
              </w:rPr>
              <w:t>6 900,00</w:t>
            </w:r>
          </w:p>
        </w:tc>
        <w:tc>
          <w:tcPr>
            <w:tcW w:w="728" w:type="pct"/>
            <w:vMerge w:val="restart"/>
            <w:tcBorders>
              <w:top w:val="single" w:sz="4" w:space="0" w:color="auto"/>
              <w:left w:val="nil"/>
              <w:bottom w:val="single" w:sz="4" w:space="0" w:color="auto"/>
              <w:right w:val="single" w:sz="4" w:space="0" w:color="auto"/>
            </w:tcBorders>
            <w:shd w:val="clear" w:color="auto" w:fill="auto"/>
            <w:vAlign w:val="center"/>
          </w:tcPr>
          <w:p w:rsidR="00F62B9A" w:rsidRPr="00B961AB" w:rsidRDefault="00F62B9A" w:rsidP="00AB4A47">
            <w:pPr>
              <w:jc w:val="center"/>
              <w:rPr>
                <w:color w:val="000000"/>
              </w:rPr>
            </w:pPr>
            <w:r w:rsidRPr="00B961AB">
              <w:rPr>
                <w:color w:val="000000"/>
              </w:rPr>
              <w:t>7 200,00</w:t>
            </w:r>
          </w:p>
        </w:tc>
        <w:tc>
          <w:tcPr>
            <w:tcW w:w="728" w:type="pct"/>
            <w:vMerge w:val="restart"/>
            <w:tcBorders>
              <w:top w:val="single" w:sz="4" w:space="0" w:color="auto"/>
              <w:left w:val="nil"/>
              <w:bottom w:val="single" w:sz="4" w:space="0" w:color="auto"/>
              <w:right w:val="single" w:sz="4" w:space="0" w:color="auto"/>
            </w:tcBorders>
            <w:shd w:val="clear" w:color="auto" w:fill="auto"/>
            <w:vAlign w:val="center"/>
          </w:tcPr>
          <w:p w:rsidR="00F62B9A" w:rsidRPr="00B961AB" w:rsidRDefault="00F62B9A" w:rsidP="00AB4A47">
            <w:pPr>
              <w:jc w:val="center"/>
              <w:rPr>
                <w:color w:val="000000"/>
              </w:rPr>
            </w:pPr>
            <w:r w:rsidRPr="00B961AB">
              <w:rPr>
                <w:color w:val="000000"/>
              </w:rPr>
              <w:t>7 000,00</w:t>
            </w:r>
          </w:p>
        </w:tc>
        <w:tc>
          <w:tcPr>
            <w:tcW w:w="497" w:type="pct"/>
            <w:vMerge w:val="restart"/>
            <w:tcBorders>
              <w:top w:val="single" w:sz="4" w:space="0" w:color="auto"/>
              <w:left w:val="nil"/>
              <w:bottom w:val="single" w:sz="4" w:space="0" w:color="auto"/>
              <w:right w:val="single" w:sz="4" w:space="0" w:color="auto"/>
            </w:tcBorders>
            <w:shd w:val="clear" w:color="auto" w:fill="auto"/>
            <w:noWrap/>
            <w:vAlign w:val="center"/>
          </w:tcPr>
          <w:p w:rsidR="00F62B9A" w:rsidRPr="00B961AB" w:rsidRDefault="00F62B9A" w:rsidP="00AB4A47">
            <w:pPr>
              <w:jc w:val="center"/>
              <w:rPr>
                <w:color w:val="000000"/>
              </w:rPr>
            </w:pPr>
            <w:r w:rsidRPr="00B961AB">
              <w:rPr>
                <w:color w:val="000000"/>
              </w:rPr>
              <w:t>7 033,33</w:t>
            </w:r>
          </w:p>
        </w:tc>
        <w:tc>
          <w:tcPr>
            <w:tcW w:w="572" w:type="pct"/>
            <w:vMerge w:val="restart"/>
            <w:tcBorders>
              <w:top w:val="single" w:sz="4" w:space="0" w:color="auto"/>
              <w:left w:val="nil"/>
              <w:bottom w:val="single" w:sz="4" w:space="0" w:color="auto"/>
              <w:right w:val="single" w:sz="4" w:space="0" w:color="auto"/>
            </w:tcBorders>
            <w:shd w:val="clear" w:color="auto" w:fill="auto"/>
            <w:noWrap/>
            <w:vAlign w:val="center"/>
          </w:tcPr>
          <w:p w:rsidR="00F62B9A" w:rsidRPr="00B961AB" w:rsidRDefault="00C52B63" w:rsidP="00AB4A47">
            <w:pPr>
              <w:jc w:val="center"/>
              <w:rPr>
                <w:color w:val="000000"/>
              </w:rPr>
            </w:pPr>
            <w:r>
              <w:rPr>
                <w:color w:val="000000"/>
              </w:rPr>
              <w:t>70 333,30</w:t>
            </w:r>
          </w:p>
        </w:tc>
      </w:tr>
      <w:tr w:rsidR="00F62B9A" w:rsidRPr="00AB2350" w:rsidTr="00AB4A47">
        <w:trPr>
          <w:trHeight w:val="458"/>
        </w:trPr>
        <w:tc>
          <w:tcPr>
            <w:tcW w:w="172" w:type="pct"/>
            <w:vMerge/>
            <w:vAlign w:val="center"/>
            <w:hideMark/>
          </w:tcPr>
          <w:p w:rsidR="00F62B9A" w:rsidRPr="00AB2350" w:rsidRDefault="00F62B9A" w:rsidP="00AB4A47">
            <w:pPr>
              <w:rPr>
                <w:color w:val="000000"/>
              </w:rPr>
            </w:pPr>
          </w:p>
        </w:tc>
        <w:tc>
          <w:tcPr>
            <w:tcW w:w="1046" w:type="pct"/>
            <w:vMerge/>
            <w:vAlign w:val="center"/>
            <w:hideMark/>
          </w:tcPr>
          <w:p w:rsidR="00F62B9A" w:rsidRPr="00AB2350" w:rsidRDefault="00F62B9A" w:rsidP="00AB4A47">
            <w:pPr>
              <w:rPr>
                <w:color w:val="000000"/>
              </w:rPr>
            </w:pPr>
          </w:p>
        </w:tc>
        <w:tc>
          <w:tcPr>
            <w:tcW w:w="284" w:type="pct"/>
            <w:vMerge/>
            <w:vAlign w:val="center"/>
            <w:hideMark/>
          </w:tcPr>
          <w:p w:rsidR="00F62B9A" w:rsidRPr="00AB2350" w:rsidRDefault="00F62B9A" w:rsidP="00AB4A47"/>
        </w:tc>
        <w:tc>
          <w:tcPr>
            <w:tcW w:w="245" w:type="pct"/>
            <w:vMerge/>
            <w:vAlign w:val="center"/>
            <w:hideMark/>
          </w:tcPr>
          <w:p w:rsidR="00F62B9A" w:rsidRPr="00AB2350" w:rsidRDefault="00F62B9A" w:rsidP="00AB4A47"/>
        </w:tc>
        <w:tc>
          <w:tcPr>
            <w:tcW w:w="728" w:type="pct"/>
            <w:vMerge/>
            <w:vAlign w:val="center"/>
          </w:tcPr>
          <w:p w:rsidR="00F62B9A" w:rsidRPr="00AB2350" w:rsidRDefault="00F62B9A" w:rsidP="00AB4A47"/>
        </w:tc>
        <w:tc>
          <w:tcPr>
            <w:tcW w:w="728" w:type="pct"/>
            <w:vMerge/>
            <w:vAlign w:val="center"/>
          </w:tcPr>
          <w:p w:rsidR="00F62B9A" w:rsidRPr="00AB2350" w:rsidRDefault="00F62B9A" w:rsidP="00AB4A47"/>
        </w:tc>
        <w:tc>
          <w:tcPr>
            <w:tcW w:w="728" w:type="pct"/>
            <w:vMerge/>
            <w:vAlign w:val="center"/>
          </w:tcPr>
          <w:p w:rsidR="00F62B9A" w:rsidRPr="00AB2350" w:rsidRDefault="00F62B9A" w:rsidP="00AB4A47"/>
        </w:tc>
        <w:tc>
          <w:tcPr>
            <w:tcW w:w="497" w:type="pct"/>
            <w:vMerge/>
            <w:vAlign w:val="center"/>
          </w:tcPr>
          <w:p w:rsidR="00F62B9A" w:rsidRPr="00AB2350" w:rsidRDefault="00F62B9A" w:rsidP="00AB4A47"/>
        </w:tc>
        <w:tc>
          <w:tcPr>
            <w:tcW w:w="572" w:type="pct"/>
            <w:vMerge/>
            <w:vAlign w:val="center"/>
          </w:tcPr>
          <w:p w:rsidR="00F62B9A" w:rsidRPr="00AB2350" w:rsidRDefault="00F62B9A" w:rsidP="00AB4A47"/>
        </w:tc>
      </w:tr>
    </w:tbl>
    <w:p w:rsidR="00F62B9A" w:rsidRPr="00AB2350" w:rsidRDefault="00F62B9A" w:rsidP="00F62B9A">
      <w:pPr>
        <w:autoSpaceDE w:val="0"/>
        <w:autoSpaceDN w:val="0"/>
        <w:adjustRightInd w:val="0"/>
        <w:ind w:firstLine="540"/>
        <w:jc w:val="both"/>
        <w:outlineLvl w:val="1"/>
      </w:pPr>
      <w:r w:rsidRPr="00AB2350">
        <w:rPr>
          <w:bCs/>
        </w:rPr>
        <w:t xml:space="preserve">Средняя арифметическая величина цены единицы услуги – </w:t>
      </w:r>
      <w:r w:rsidRPr="00893657">
        <w:t>7 033,33</w:t>
      </w:r>
      <w:r>
        <w:t xml:space="preserve"> </w:t>
      </w:r>
      <w:r w:rsidRPr="00AB2350">
        <w:t>руб.</w:t>
      </w:r>
    </w:p>
    <w:p w:rsidR="00F62B9A" w:rsidRPr="00AB2350" w:rsidRDefault="00F62B9A" w:rsidP="00F62B9A">
      <w:pPr>
        <w:jc w:val="both"/>
      </w:pPr>
      <w:r w:rsidRPr="00AB2350">
        <w:rPr>
          <w:bCs/>
        </w:rPr>
        <w:t xml:space="preserve">Среднее квадратичное отклонение – </w:t>
      </w:r>
      <w:r w:rsidRPr="00893657">
        <w:t>152,75</w:t>
      </w:r>
    </w:p>
    <w:p w:rsidR="00F62B9A" w:rsidRPr="00AB2350" w:rsidRDefault="00F62B9A" w:rsidP="00F62B9A">
      <w:pPr>
        <w:jc w:val="both"/>
        <w:rPr>
          <w:bCs/>
        </w:rPr>
      </w:pPr>
      <w:r w:rsidRPr="00AB2350">
        <w:rPr>
          <w:bCs/>
        </w:rPr>
        <w:t xml:space="preserve">V = </w:t>
      </w:r>
      <w:r w:rsidRPr="00893657">
        <w:t>152,75</w:t>
      </w:r>
      <w:r w:rsidRPr="00AB2350">
        <w:rPr>
          <w:bCs/>
        </w:rPr>
        <w:t>/</w:t>
      </w:r>
      <w:r w:rsidRPr="00893657">
        <w:rPr>
          <w:bCs/>
        </w:rPr>
        <w:t>7 033,33</w:t>
      </w:r>
      <w:r w:rsidRPr="00AB2350">
        <w:rPr>
          <w:bCs/>
        </w:rPr>
        <w:t xml:space="preserve">*100 = </w:t>
      </w:r>
      <w:r>
        <w:rPr>
          <w:bCs/>
        </w:rPr>
        <w:t>2,17</w:t>
      </w:r>
    </w:p>
    <w:p w:rsidR="00F62B9A" w:rsidRPr="00AB2350" w:rsidRDefault="00F62B9A" w:rsidP="00F62B9A">
      <w:pPr>
        <w:autoSpaceDE w:val="0"/>
        <w:autoSpaceDN w:val="0"/>
        <w:adjustRightInd w:val="0"/>
        <w:ind w:firstLine="540"/>
        <w:jc w:val="both"/>
        <w:outlineLvl w:val="1"/>
        <w:rPr>
          <w:bCs/>
        </w:rPr>
      </w:pPr>
      <w:r w:rsidRPr="00AB2350">
        <w:rPr>
          <w:bCs/>
        </w:rPr>
        <w:t xml:space="preserve">Коэффициент вариации – </w:t>
      </w:r>
      <w:r>
        <w:rPr>
          <w:bCs/>
        </w:rPr>
        <w:t>2,17</w:t>
      </w:r>
      <w:r w:rsidRPr="00AB2350">
        <w:rPr>
          <w:bCs/>
        </w:rPr>
        <w:t>, совокупность цен принимается однородной.</w:t>
      </w:r>
    </w:p>
    <w:p w:rsidR="00F62B9A" w:rsidRPr="00AB2350" w:rsidRDefault="00F62B9A" w:rsidP="00F62B9A">
      <w:pPr>
        <w:autoSpaceDE w:val="0"/>
        <w:autoSpaceDN w:val="0"/>
        <w:adjustRightInd w:val="0"/>
        <w:ind w:firstLine="540"/>
        <w:jc w:val="both"/>
        <w:outlineLvl w:val="1"/>
        <w:rPr>
          <w:bCs/>
        </w:rPr>
      </w:pPr>
      <w:r w:rsidRPr="00AB2350">
        <w:rPr>
          <w:bCs/>
        </w:rPr>
        <w:t>НМЦК определяется по формуле:</w:t>
      </w:r>
    </w:p>
    <w:p w:rsidR="00F62B9A" w:rsidRPr="00AB2350" w:rsidRDefault="00F62B9A" w:rsidP="00F62B9A">
      <w:pPr>
        <w:autoSpaceDE w:val="0"/>
        <w:autoSpaceDN w:val="0"/>
        <w:adjustRightInd w:val="0"/>
        <w:ind w:firstLine="540"/>
        <w:jc w:val="both"/>
        <w:outlineLvl w:val="1"/>
        <w:rPr>
          <w:bCs/>
          <w:color w:val="FF0000"/>
        </w:rPr>
      </w:pPr>
      <w:r w:rsidRPr="00AB2350">
        <w:rPr>
          <w:bCs/>
          <w:color w:val="FF0000"/>
        </w:rPr>
        <w:t xml:space="preserve"> </w:t>
      </w:r>
      <w:r w:rsidRPr="00AB2350">
        <w:rPr>
          <w:noProof/>
          <w:color w:val="FF0000"/>
          <w:position w:val="-24"/>
        </w:rPr>
        <w:drawing>
          <wp:inline distT="0" distB="0" distL="0" distR="0" wp14:anchorId="073A8ED5" wp14:editId="6C862E2F">
            <wp:extent cx="16478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p>
    <w:p w:rsidR="00F62B9A" w:rsidRPr="00AB2350" w:rsidRDefault="00F62B9A" w:rsidP="00F62B9A">
      <w:pPr>
        <w:autoSpaceDE w:val="0"/>
        <w:autoSpaceDN w:val="0"/>
        <w:adjustRightInd w:val="0"/>
        <w:ind w:firstLine="540"/>
        <w:jc w:val="both"/>
        <w:outlineLvl w:val="1"/>
        <w:rPr>
          <w:bCs/>
        </w:rPr>
      </w:pPr>
      <w:r w:rsidRPr="00AB2350">
        <w:rPr>
          <w:bCs/>
        </w:rPr>
        <w:t>где:</w:t>
      </w:r>
    </w:p>
    <w:p w:rsidR="00F62B9A" w:rsidRPr="00AB2350" w:rsidRDefault="00F62B9A" w:rsidP="00F62B9A">
      <w:pPr>
        <w:autoSpaceDE w:val="0"/>
        <w:autoSpaceDN w:val="0"/>
        <w:adjustRightInd w:val="0"/>
        <w:ind w:firstLine="540"/>
        <w:jc w:val="both"/>
        <w:outlineLvl w:val="1"/>
        <w:rPr>
          <w:bCs/>
        </w:rPr>
      </w:pPr>
      <w:r w:rsidRPr="00AB2350">
        <w:rPr>
          <w:bCs/>
        </w:rPr>
        <w:t>НМЦК</w:t>
      </w:r>
      <w:r w:rsidRPr="00AB2350">
        <w:rPr>
          <w:bCs/>
          <w:vertAlign w:val="superscript"/>
        </w:rPr>
        <w:t>РЫН</w:t>
      </w:r>
      <w:r w:rsidRPr="00AB2350">
        <w:rPr>
          <w:bCs/>
        </w:rPr>
        <w:t xml:space="preserve">  - НМЦК, </w:t>
      </w:r>
      <w:proofErr w:type="gramStart"/>
      <w:r w:rsidRPr="00AB2350">
        <w:rPr>
          <w:bCs/>
        </w:rPr>
        <w:t>определяемая</w:t>
      </w:r>
      <w:proofErr w:type="gramEnd"/>
      <w:r w:rsidRPr="00AB2350">
        <w:rPr>
          <w:bCs/>
        </w:rPr>
        <w:t xml:space="preserve"> методом сопоставимых рыночных цен (анализа рынка);</w:t>
      </w:r>
    </w:p>
    <w:p w:rsidR="00F62B9A" w:rsidRPr="00AB2350" w:rsidRDefault="00F62B9A" w:rsidP="00F62B9A">
      <w:pPr>
        <w:autoSpaceDE w:val="0"/>
        <w:autoSpaceDN w:val="0"/>
        <w:adjustRightInd w:val="0"/>
        <w:ind w:firstLine="540"/>
        <w:jc w:val="both"/>
        <w:outlineLvl w:val="1"/>
        <w:rPr>
          <w:bCs/>
        </w:rPr>
      </w:pPr>
      <w:r w:rsidRPr="00AB2350">
        <w:rPr>
          <w:bCs/>
        </w:rPr>
        <w:t>v - количество (объем) закупаемого товара (работы, услуги);</w:t>
      </w:r>
    </w:p>
    <w:p w:rsidR="00F62B9A" w:rsidRPr="00AB2350" w:rsidRDefault="00F62B9A" w:rsidP="00F62B9A">
      <w:pPr>
        <w:autoSpaceDE w:val="0"/>
        <w:autoSpaceDN w:val="0"/>
        <w:adjustRightInd w:val="0"/>
        <w:ind w:firstLine="540"/>
        <w:jc w:val="both"/>
        <w:outlineLvl w:val="1"/>
        <w:rPr>
          <w:bCs/>
        </w:rPr>
      </w:pPr>
      <w:r w:rsidRPr="00AB2350">
        <w:rPr>
          <w:bCs/>
        </w:rPr>
        <w:t>n - количество значений, используемых в расчете;</w:t>
      </w:r>
    </w:p>
    <w:p w:rsidR="00F62B9A" w:rsidRPr="00AB2350" w:rsidRDefault="00F62B9A" w:rsidP="00F62B9A">
      <w:pPr>
        <w:autoSpaceDE w:val="0"/>
        <w:autoSpaceDN w:val="0"/>
        <w:adjustRightInd w:val="0"/>
        <w:ind w:firstLine="540"/>
        <w:jc w:val="both"/>
        <w:outlineLvl w:val="1"/>
        <w:rPr>
          <w:bCs/>
        </w:rPr>
      </w:pPr>
      <w:r w:rsidRPr="00AB2350">
        <w:rPr>
          <w:bCs/>
        </w:rPr>
        <w:t>i - номер источника ценовой информации;</w:t>
      </w:r>
    </w:p>
    <w:p w:rsidR="00F62B9A" w:rsidRPr="00AB2350" w:rsidRDefault="00F62B9A" w:rsidP="00F62B9A">
      <w:pPr>
        <w:autoSpaceDE w:val="0"/>
        <w:autoSpaceDN w:val="0"/>
        <w:adjustRightInd w:val="0"/>
        <w:ind w:firstLine="540"/>
        <w:jc w:val="both"/>
        <w:outlineLvl w:val="1"/>
        <w:rPr>
          <w:bCs/>
        </w:rPr>
      </w:pPr>
      <w:r w:rsidRPr="00AB2350">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62B9A" w:rsidRPr="00AB2350" w:rsidRDefault="00F62B9A" w:rsidP="00F62B9A">
      <w:pPr>
        <w:ind w:firstLine="708"/>
        <w:jc w:val="both"/>
        <w:rPr>
          <w:b/>
        </w:rPr>
      </w:pPr>
      <w:r w:rsidRPr="00AB2350">
        <w:t xml:space="preserve">Таким образом, начальная (максимальная) цена контракта с учетом выделенных средств и среднерыночных цен составляет </w:t>
      </w:r>
      <w:r w:rsidR="00A13906">
        <w:br/>
      </w:r>
      <w:r w:rsidR="00C52B63">
        <w:rPr>
          <w:b/>
        </w:rPr>
        <w:t>70</w:t>
      </w:r>
      <w:r>
        <w:rPr>
          <w:b/>
        </w:rPr>
        <w:t> </w:t>
      </w:r>
      <w:r w:rsidR="00C52B63">
        <w:rPr>
          <w:b/>
        </w:rPr>
        <w:t>333</w:t>
      </w:r>
      <w:r>
        <w:rPr>
          <w:b/>
        </w:rPr>
        <w:t xml:space="preserve"> (</w:t>
      </w:r>
      <w:r w:rsidR="00C52B63">
        <w:rPr>
          <w:b/>
        </w:rPr>
        <w:t>семьдесят тысяч триста тридцать три</w:t>
      </w:r>
      <w:r>
        <w:rPr>
          <w:b/>
        </w:rPr>
        <w:t>)</w:t>
      </w:r>
      <w:r w:rsidRPr="00B961AB">
        <w:rPr>
          <w:b/>
        </w:rPr>
        <w:t xml:space="preserve"> рубл</w:t>
      </w:r>
      <w:r w:rsidR="00C52B63">
        <w:rPr>
          <w:b/>
        </w:rPr>
        <w:t>я</w:t>
      </w:r>
      <w:r w:rsidRPr="00B961AB">
        <w:rPr>
          <w:b/>
        </w:rPr>
        <w:t xml:space="preserve"> </w:t>
      </w:r>
      <w:r w:rsidR="00C52B63">
        <w:rPr>
          <w:b/>
        </w:rPr>
        <w:t>30</w:t>
      </w:r>
      <w:r w:rsidRPr="00B961AB">
        <w:rPr>
          <w:b/>
        </w:rPr>
        <w:t xml:space="preserve"> копе</w:t>
      </w:r>
      <w:r w:rsidR="00C52B63">
        <w:rPr>
          <w:b/>
        </w:rPr>
        <w:t>ек</w:t>
      </w:r>
      <w:r>
        <w:rPr>
          <w:b/>
        </w:rPr>
        <w:t>.</w:t>
      </w:r>
    </w:p>
    <w:p w:rsidR="00F62B9A" w:rsidRPr="00AB2350" w:rsidRDefault="00F62B9A" w:rsidP="00F62B9A">
      <w:pPr>
        <w:ind w:firstLine="709"/>
        <w:rPr>
          <w:bCs/>
        </w:rPr>
      </w:pPr>
      <w:r w:rsidRPr="00AB2350">
        <w:rPr>
          <w:bCs/>
        </w:rPr>
        <w:lastRenderedPageBreak/>
        <w:t>Ответственное лицо, отвечающее за подготовку обоснования НМЦК: Главный специалист отдела материального обеспечения, эксплуатации зданий и транспорта прокуратуры Архангельской области - Мельницкий М.А.</w:t>
      </w:r>
    </w:p>
    <w:p w:rsidR="00F62B9A" w:rsidRDefault="00F62B9A" w:rsidP="00F62B9A">
      <w:pPr>
        <w:ind w:firstLine="709"/>
        <w:jc w:val="both"/>
        <w:rPr>
          <w:bCs/>
        </w:rPr>
      </w:pPr>
      <w:r w:rsidRPr="00AB2350">
        <w:rPr>
          <w:bCs/>
        </w:rPr>
        <w:t>Дат</w:t>
      </w:r>
      <w:r>
        <w:rPr>
          <w:bCs/>
        </w:rPr>
        <w:t>а составления расчета НМЦ: 10.01</w:t>
      </w:r>
      <w:r w:rsidRPr="00AB2350">
        <w:rPr>
          <w:bCs/>
        </w:rPr>
        <w:t>.20</w:t>
      </w:r>
      <w:r>
        <w:rPr>
          <w:bCs/>
        </w:rPr>
        <w:t>20</w:t>
      </w:r>
      <w:r w:rsidRPr="00AB2350">
        <w:rPr>
          <w:bCs/>
        </w:rPr>
        <w:t>.</w:t>
      </w:r>
    </w:p>
    <w:p w:rsidR="00F62B9A" w:rsidRDefault="00F62B9A" w:rsidP="00F62B9A">
      <w:pPr>
        <w:ind w:firstLine="709"/>
        <w:jc w:val="both"/>
        <w:rPr>
          <w:bCs/>
        </w:rPr>
      </w:pPr>
    </w:p>
    <w:p w:rsidR="00D47C7C" w:rsidRPr="00D47C7C" w:rsidRDefault="00F62B9A" w:rsidP="00F62B9A">
      <w:pPr>
        <w:ind w:firstLine="567"/>
      </w:pPr>
      <w:r w:rsidRPr="00AB2350">
        <w:rPr>
          <w:bCs/>
        </w:rPr>
        <w:t>*С целью недопущения ограничения конкуренции и раскрытия коммерческой тайны, сведения об участниках, предоставивших свои цены, не отражаются на</w:t>
      </w:r>
      <w:r>
        <w:rPr>
          <w:bCs/>
        </w:rPr>
        <w:t xml:space="preserve"> сайте, но хранятся у Заказчика.</w:t>
      </w:r>
    </w:p>
    <w:p w:rsidR="00806433" w:rsidRDefault="00806433" w:rsidP="00103C87">
      <w:pPr>
        <w:pStyle w:val="ConsPlusNormal"/>
        <w:ind w:firstLine="709"/>
        <w:jc w:val="both"/>
        <w:rPr>
          <w:rFonts w:ascii="Times New Roman" w:hAnsi="Times New Roman" w:cs="Times New Roman"/>
          <w:sz w:val="24"/>
          <w:szCs w:val="24"/>
        </w:rPr>
        <w:sectPr w:rsidR="00806433" w:rsidSect="00215784">
          <w:pgSz w:w="16838" w:h="11906" w:orient="landscape"/>
          <w:pgMar w:top="851" w:right="962" w:bottom="568" w:left="1134" w:header="709" w:footer="709" w:gutter="0"/>
          <w:cols w:space="708"/>
          <w:docGrid w:linePitch="360"/>
        </w:sectPr>
      </w:pPr>
    </w:p>
    <w:p w:rsidR="002E4879" w:rsidRDefault="002E4879" w:rsidP="002E4879">
      <w:pPr>
        <w:jc w:val="right"/>
        <w:rPr>
          <w:b/>
        </w:rPr>
      </w:pPr>
      <w:bookmarkStart w:id="4"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2"/>
    <w:bookmarkEnd w:id="3"/>
    <w:bookmarkEnd w:id="4"/>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2D6F67" w:rsidRPr="00F33283" w:rsidRDefault="008238A4" w:rsidP="004C397F">
      <w:pPr>
        <w:jc w:val="center"/>
        <w:rPr>
          <w:b/>
        </w:rPr>
      </w:pPr>
      <w:r w:rsidRPr="00F33283">
        <w:rPr>
          <w:b/>
        </w:rPr>
        <w:t xml:space="preserve">на </w:t>
      </w:r>
      <w:r w:rsidR="002D6F67" w:rsidRPr="00F33283">
        <w:rPr>
          <w:b/>
        </w:rPr>
        <w:t xml:space="preserve">оказание услуг по техническому обслуживанию лифтов </w:t>
      </w:r>
    </w:p>
    <w:p w:rsidR="003F612D" w:rsidRDefault="003F612D"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D6F67" w:rsidRDefault="005C2A79" w:rsidP="00897D13">
      <w:pPr>
        <w:jc w:val="center"/>
        <w:rPr>
          <w:i/>
        </w:rPr>
      </w:pPr>
      <w:r w:rsidRPr="00897D13">
        <w:rPr>
          <w:bCs/>
          <w:i/>
          <w:kern w:val="36"/>
          <w:sz w:val="20"/>
          <w:szCs w:val="20"/>
        </w:rPr>
        <w:t>Идентификационный код закупки</w:t>
      </w:r>
      <w:r w:rsidR="00897D13" w:rsidRPr="00A13906">
        <w:rPr>
          <w:bCs/>
          <w:i/>
          <w:kern w:val="36"/>
          <w:sz w:val="20"/>
          <w:szCs w:val="20"/>
        </w:rPr>
        <w:t xml:space="preserve"> </w:t>
      </w:r>
      <w:r w:rsidR="002D6F67" w:rsidRPr="00A13906">
        <w:rPr>
          <w:bCs/>
          <w:i/>
          <w:kern w:val="36"/>
          <w:sz w:val="20"/>
          <w:szCs w:val="20"/>
        </w:rPr>
        <w:t>201290105268929010100100340004329244</w:t>
      </w:r>
    </w:p>
    <w:p w:rsidR="002D6F67" w:rsidRDefault="002D6F67" w:rsidP="00897D13">
      <w:pPr>
        <w:jc w:val="center"/>
        <w:rPr>
          <w:i/>
        </w:rPr>
      </w:pPr>
    </w:p>
    <w:p w:rsidR="002D6F67" w:rsidRDefault="002D6F67" w:rsidP="00897D13">
      <w:pPr>
        <w:jc w:val="center"/>
        <w:rPr>
          <w:i/>
        </w:rPr>
      </w:pPr>
    </w:p>
    <w:p w:rsidR="002D6F67" w:rsidRPr="00897D13" w:rsidRDefault="002D6F67" w:rsidP="00897D13">
      <w:pPr>
        <w:jc w:val="center"/>
        <w:rPr>
          <w:b/>
          <w:i/>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w:t>
      </w:r>
      <w:r w:rsidR="00A13906">
        <w:t xml:space="preserve">  </w:t>
      </w:r>
      <w:r w:rsidRPr="00DF0B41">
        <w:t xml:space="preserve">            «___» _________ 20</w:t>
      </w:r>
      <w:r w:rsidR="00A13906">
        <w:t>20</w:t>
      </w:r>
      <w:r w:rsidRPr="00DF0B41">
        <w:t xml:space="preserve"> года</w:t>
      </w:r>
    </w:p>
    <w:p w:rsidR="004C397F" w:rsidRPr="00FF0D38" w:rsidRDefault="004C397F" w:rsidP="005C2A79">
      <w:pPr>
        <w:jc w:val="center"/>
      </w:pPr>
    </w:p>
    <w:p w:rsidR="005C2A79" w:rsidRDefault="0022257D" w:rsidP="0022257D">
      <w:pPr>
        <w:ind w:firstLine="709"/>
        <w:jc w:val="both"/>
        <w:rPr>
          <w:bCs/>
        </w:rPr>
      </w:pPr>
      <w:proofErr w:type="gramStart"/>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w:t>
      </w:r>
      <w:proofErr w:type="gramEnd"/>
      <w:r w:rsidRPr="0022257D">
        <w:rPr>
          <w:bCs/>
        </w:rPr>
        <w:t>,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w:t>
      </w:r>
      <w:r w:rsidR="00A13906">
        <w:rPr>
          <w:bCs/>
        </w:rPr>
        <w:t>20</w:t>
      </w:r>
      <w:r w:rsidR="004C397F" w:rsidRPr="0022257D">
        <w:rPr>
          <w:bCs/>
        </w:rPr>
        <w:t xml:space="preserve">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F33283" w:rsidRPr="00F33283" w:rsidRDefault="00E36670" w:rsidP="00F33283">
      <w:pPr>
        <w:pStyle w:val="ae"/>
        <w:numPr>
          <w:ilvl w:val="0"/>
          <w:numId w:val="37"/>
        </w:numPr>
        <w:ind w:right="-144"/>
        <w:jc w:val="center"/>
        <w:rPr>
          <w:snapToGrid w:val="0"/>
        </w:rPr>
      </w:pPr>
      <w:r w:rsidRPr="00F33283">
        <w:rPr>
          <w:b/>
          <w:bCs/>
          <w:snapToGrid w:val="0"/>
        </w:rPr>
        <w:t>Предмет Контракта, срок, место и условия оказания услуг</w:t>
      </w:r>
    </w:p>
    <w:p w:rsidR="00E36670" w:rsidRPr="00F33283" w:rsidRDefault="00F33283" w:rsidP="00F33283">
      <w:pPr>
        <w:ind w:right="-144" w:firstLine="709"/>
        <w:jc w:val="both"/>
        <w:rPr>
          <w:snapToGrid w:val="0"/>
        </w:rPr>
      </w:pPr>
      <w:r>
        <w:rPr>
          <w:snapToGrid w:val="0"/>
        </w:rPr>
        <w:t xml:space="preserve">1.1. </w:t>
      </w:r>
      <w:r w:rsidR="00E36670" w:rsidRPr="00F33283">
        <w:rPr>
          <w:snapToGrid w:val="0"/>
        </w:rPr>
        <w:t xml:space="preserve">Исполнитель </w:t>
      </w:r>
      <w:r w:rsidR="00E36670" w:rsidRPr="004E491C">
        <w:t xml:space="preserve">обязуется </w:t>
      </w:r>
      <w:r w:rsidR="005175F4" w:rsidRPr="00F33283">
        <w:rPr>
          <w:b/>
        </w:rPr>
        <w:t>оказа</w:t>
      </w:r>
      <w:r w:rsidR="00B82AEC" w:rsidRPr="00F33283">
        <w:rPr>
          <w:b/>
        </w:rPr>
        <w:t>ть</w:t>
      </w:r>
      <w:r w:rsidR="005175F4" w:rsidRPr="00F33283">
        <w:rPr>
          <w:b/>
        </w:rPr>
        <w:t xml:space="preserve"> </w:t>
      </w:r>
      <w:r w:rsidR="005C3040">
        <w:rPr>
          <w:b/>
        </w:rPr>
        <w:t xml:space="preserve">услуги </w:t>
      </w:r>
      <w:r w:rsidRPr="00F33283">
        <w:rPr>
          <w:b/>
        </w:rPr>
        <w:t xml:space="preserve">по техническому обслуживанию лифтов </w:t>
      </w:r>
      <w:r w:rsidR="00E36670" w:rsidRPr="004E491C">
        <w:t xml:space="preserve">(далее – </w:t>
      </w:r>
      <w:r w:rsidR="00E36670">
        <w:t>услуги</w:t>
      </w:r>
      <w:r w:rsidR="00E36670" w:rsidRPr="004E491C">
        <w:t>) в соответствии с Приложением №1</w:t>
      </w:r>
      <w:r w:rsidR="00E36670">
        <w:t xml:space="preserve"> – </w:t>
      </w:r>
      <w:r w:rsidR="00E36670" w:rsidRPr="004E491C">
        <w:t>«</w:t>
      </w:r>
      <w:r w:rsidR="00E36670">
        <w:t xml:space="preserve">Техническое задание </w:t>
      </w:r>
      <w:r w:rsidR="00E36670" w:rsidRPr="004E491C">
        <w:t xml:space="preserve">на </w:t>
      </w:r>
      <w:r w:rsidR="00E36670">
        <w:t>оказание услуг</w:t>
      </w:r>
      <w:r w:rsidR="00B82AEC">
        <w:t xml:space="preserve"> </w:t>
      </w:r>
      <w:r w:rsidR="00D6027D" w:rsidRPr="00D6027D">
        <w:t>по</w:t>
      </w:r>
      <w:r w:rsidRPr="00F33283">
        <w:rPr>
          <w:b/>
        </w:rPr>
        <w:t xml:space="preserve"> </w:t>
      </w:r>
      <w:r w:rsidRPr="005C3040">
        <w:t>техническому обслуживанию лифтов</w:t>
      </w:r>
      <w:r w:rsidR="00E36670" w:rsidRPr="005C3040">
        <w:t>»</w:t>
      </w:r>
      <w:r w:rsidR="00E36670" w:rsidRPr="004E491C">
        <w:t xml:space="preserve"> к настоящему Контракту,</w:t>
      </w:r>
      <w:r w:rsidR="007631BE">
        <w:t xml:space="preserve"> Приложением № 2 – «Спецификация»</w:t>
      </w:r>
      <w:r w:rsidR="00E36670" w:rsidRPr="004E491C">
        <w:t xml:space="preserve"> </w:t>
      </w:r>
      <w:r w:rsidR="007631BE" w:rsidRPr="004E491C">
        <w:t>к настоящему Контракту</w:t>
      </w:r>
      <w:r w:rsidR="007631BE">
        <w:t xml:space="preserve">, </w:t>
      </w:r>
      <w:r w:rsidR="00E36670" w:rsidRPr="004E491C">
        <w:t xml:space="preserve">а Заказчик обязуется принять и оплатить </w:t>
      </w:r>
      <w:r w:rsidR="00E36670">
        <w:t>оказанные услуги</w:t>
      </w:r>
      <w:r w:rsidR="00E36670" w:rsidRPr="004E491C">
        <w:t>, на условиях, предусмотренным настоящим Контрактом.</w:t>
      </w:r>
    </w:p>
    <w:p w:rsidR="00E36670" w:rsidRPr="004E491C" w:rsidRDefault="00E36670" w:rsidP="00E36670">
      <w:pPr>
        <w:tabs>
          <w:tab w:val="left" w:pos="284"/>
          <w:tab w:val="left" w:pos="567"/>
        </w:tabs>
        <w:ind w:firstLine="709"/>
        <w:jc w:val="both"/>
        <w:rPr>
          <w:rFonts w:eastAsia="Calibri"/>
          <w:snapToGrid w:val="0"/>
        </w:rPr>
      </w:pPr>
      <w:r w:rsidRPr="004E491C">
        <w:t>1.2. Место оказания услуг:</w:t>
      </w:r>
      <w:r w:rsidR="00BC01FC">
        <w:t xml:space="preserve"> г. Архангельск, пр. Новгородский, д</w:t>
      </w:r>
      <w:r w:rsidRPr="004E491C">
        <w:t>.</w:t>
      </w:r>
      <w:r w:rsidR="00BC01FC">
        <w:t xml:space="preserve"> 15.</w:t>
      </w:r>
    </w:p>
    <w:p w:rsidR="007631BE" w:rsidRDefault="00E36670" w:rsidP="007631BE">
      <w:pPr>
        <w:tabs>
          <w:tab w:val="left" w:pos="284"/>
          <w:tab w:val="left" w:pos="567"/>
        </w:tabs>
        <w:ind w:firstLine="709"/>
        <w:jc w:val="both"/>
        <w:rPr>
          <w:rFonts w:eastAsia="Calibri"/>
        </w:rPr>
      </w:pPr>
      <w:r w:rsidRPr="004E491C">
        <w:rPr>
          <w:rFonts w:eastAsia="Calibri"/>
        </w:rPr>
        <w:t xml:space="preserve">1.3. </w:t>
      </w:r>
      <w:r w:rsidR="007123CF">
        <w:rPr>
          <w:rFonts w:eastAsia="Calibri"/>
        </w:rPr>
        <w:t>Сроки</w:t>
      </w:r>
      <w:r w:rsidRPr="007631BE">
        <w:rPr>
          <w:rFonts w:eastAsia="Calibri"/>
        </w:rPr>
        <w:t xml:space="preserve"> </w:t>
      </w:r>
      <w:r w:rsidR="007631BE" w:rsidRPr="007631BE">
        <w:rPr>
          <w:rFonts w:eastAsia="Calibri"/>
        </w:rPr>
        <w:t>оказания услуг</w:t>
      </w:r>
      <w:r w:rsidRPr="007631BE">
        <w:rPr>
          <w:rFonts w:eastAsia="Calibri"/>
        </w:rPr>
        <w:t>:</w:t>
      </w:r>
      <w:r w:rsidR="00977641" w:rsidRPr="00E96280">
        <w:rPr>
          <w:snapToGrid w:val="0"/>
        </w:rPr>
        <w:t xml:space="preserve"> </w:t>
      </w:r>
      <w:r w:rsidR="00CE3268" w:rsidRPr="00F57194">
        <w:rPr>
          <w:spacing w:val="1"/>
        </w:rPr>
        <w:t xml:space="preserve">оказание услуг производится </w:t>
      </w:r>
      <w:r w:rsidR="00756A4F" w:rsidRPr="00427C04">
        <w:t xml:space="preserve">с 01 </w:t>
      </w:r>
      <w:r w:rsidR="00F33283">
        <w:t>марта</w:t>
      </w:r>
      <w:r w:rsidR="00756A4F">
        <w:t xml:space="preserve"> 2020 года </w:t>
      </w:r>
      <w:r w:rsidR="00756A4F">
        <w:br/>
      </w:r>
      <w:r w:rsidR="00756A4F" w:rsidRPr="00427C04">
        <w:t xml:space="preserve">по 31 декабря </w:t>
      </w:r>
      <w:r w:rsidR="00756A4F">
        <w:t>2020</w:t>
      </w:r>
      <w:r w:rsidR="00756A4F" w:rsidRPr="00427C04">
        <w:t xml:space="preserve"> г. включительно.</w:t>
      </w:r>
    </w:p>
    <w:p w:rsidR="007631BE" w:rsidRDefault="007631BE" w:rsidP="007631BE">
      <w:pPr>
        <w:widowControl w:val="0"/>
        <w:tabs>
          <w:tab w:val="left" w:pos="567"/>
        </w:tabs>
        <w:snapToGrid w:val="0"/>
        <w:ind w:right="-144" w:firstLine="709"/>
        <w:jc w:val="center"/>
        <w:rPr>
          <w:b/>
        </w:rPr>
      </w:pPr>
      <w:r w:rsidRPr="004E491C">
        <w:rPr>
          <w:b/>
        </w:rPr>
        <w:t xml:space="preserve">2. </w:t>
      </w:r>
      <w:r w:rsidR="005175F4">
        <w:rPr>
          <w:b/>
          <w:bCs/>
        </w:rPr>
        <w:t>Т</w:t>
      </w:r>
      <w:r w:rsidRPr="004E491C">
        <w:rPr>
          <w:b/>
          <w:bCs/>
        </w:rPr>
        <w:t xml:space="preserve">ребования </w:t>
      </w:r>
      <w:r w:rsidR="005175F4">
        <w:rPr>
          <w:b/>
          <w:bCs/>
        </w:rPr>
        <w:t>к</w:t>
      </w:r>
      <w:r w:rsidR="005175F4" w:rsidRPr="004E491C">
        <w:rPr>
          <w:b/>
        </w:rPr>
        <w:t>ачеств</w:t>
      </w:r>
      <w:r w:rsidR="005175F4">
        <w:rPr>
          <w:b/>
        </w:rPr>
        <w:t>у оказанных услуг</w:t>
      </w:r>
    </w:p>
    <w:p w:rsidR="00F33283" w:rsidRPr="00AE795C" w:rsidRDefault="00F33283" w:rsidP="00F33283">
      <w:pPr>
        <w:shd w:val="clear" w:color="auto" w:fill="FFFFFF"/>
        <w:tabs>
          <w:tab w:val="left" w:pos="1092"/>
          <w:tab w:val="left" w:pos="1134"/>
          <w:tab w:val="num" w:pos="1800"/>
        </w:tabs>
        <w:ind w:firstLine="709"/>
        <w:jc w:val="both"/>
      </w:pPr>
      <w:r>
        <w:t>2</w:t>
      </w:r>
      <w:r w:rsidRPr="00AE795C">
        <w:t>.1. Техническое обслуживание должно проводиться согласно требованиям нормативных документов:</w:t>
      </w:r>
    </w:p>
    <w:p w:rsidR="00F33283" w:rsidRPr="00AE795C" w:rsidRDefault="00F33283" w:rsidP="00F33283">
      <w:pPr>
        <w:ind w:firstLine="709"/>
        <w:jc w:val="both"/>
      </w:pPr>
      <w:r w:rsidRPr="00AE795C">
        <w:t xml:space="preserve">Решение Комиссии Таможенного союза от 18.10.2011 № 824 «О принятии технического регламента Таможенного союза «Безопасность лифтов», </w:t>
      </w:r>
    </w:p>
    <w:p w:rsidR="00F33283" w:rsidRPr="00AE795C" w:rsidRDefault="00F33283" w:rsidP="00F33283">
      <w:pPr>
        <w:tabs>
          <w:tab w:val="left" w:pos="851"/>
        </w:tabs>
        <w:ind w:firstLine="709"/>
        <w:jc w:val="both"/>
      </w:pPr>
      <w:r w:rsidRPr="00AE795C">
        <w:t>Приказ Госстроя РФ от 30.06.1999 № 158 «Об утверждении Положения о порядке организации эксплуатации лифтов в Российской Федерации»</w:t>
      </w:r>
      <w:r>
        <w:t>,</w:t>
      </w:r>
      <w:r w:rsidRPr="00AE795C">
        <w:t xml:space="preserve"> </w:t>
      </w:r>
    </w:p>
    <w:p w:rsidR="00F33283" w:rsidRPr="00AE795C" w:rsidRDefault="00F33283" w:rsidP="00F33283">
      <w:pPr>
        <w:tabs>
          <w:tab w:val="left" w:pos="851"/>
        </w:tabs>
        <w:ind w:firstLine="709"/>
        <w:jc w:val="both"/>
      </w:pPr>
      <w:r w:rsidRPr="00AE795C">
        <w:t>Правила устройства электроустановок (ПУЭ). Шестое издание</w:t>
      </w:r>
      <w:proofErr w:type="gramStart"/>
      <w:r w:rsidRPr="00AE795C">
        <w:t>.</w:t>
      </w:r>
      <w:proofErr w:type="gramEnd"/>
      <w:r w:rsidRPr="00AE795C">
        <w:t xml:space="preserve"> (</w:t>
      </w:r>
      <w:proofErr w:type="gramStart"/>
      <w:r w:rsidRPr="00AE795C">
        <w:t>у</w:t>
      </w:r>
      <w:proofErr w:type="gramEnd"/>
      <w:r w:rsidRPr="00AE795C">
        <w:t xml:space="preserve">тв. </w:t>
      </w:r>
      <w:proofErr w:type="spellStart"/>
      <w:r w:rsidRPr="00AE795C">
        <w:t>Главтехуправлением</w:t>
      </w:r>
      <w:proofErr w:type="spellEnd"/>
      <w:r w:rsidRPr="00AE795C">
        <w:t xml:space="preserve">, </w:t>
      </w:r>
      <w:proofErr w:type="spellStart"/>
      <w:r w:rsidRPr="00AE795C">
        <w:t>Госэнергонадзором</w:t>
      </w:r>
      <w:proofErr w:type="spellEnd"/>
      <w:r w:rsidRPr="00AE795C">
        <w:t xml:space="preserve"> Минэнерго СССР 05.10.1979) (ред. от 20.06.2003),</w:t>
      </w:r>
    </w:p>
    <w:p w:rsidR="00F33283" w:rsidRPr="00AE795C" w:rsidRDefault="00F33283" w:rsidP="00F33283">
      <w:pPr>
        <w:tabs>
          <w:tab w:val="left" w:pos="851"/>
        </w:tabs>
        <w:ind w:firstLine="709"/>
        <w:jc w:val="both"/>
      </w:pPr>
      <w:r w:rsidRPr="00AE795C">
        <w:t xml:space="preserve">Приказ Минэнерго России от 13.01.2003 № 6 «Об утверждении Правил технической эксплуатации электроустановок потребителей», </w:t>
      </w:r>
    </w:p>
    <w:p w:rsidR="00F33283" w:rsidRDefault="00F33283" w:rsidP="00F33283">
      <w:pPr>
        <w:ind w:firstLine="709"/>
        <w:jc w:val="both"/>
      </w:pPr>
      <w:r w:rsidRPr="00AE795C">
        <w:t>Инструкциям по правилам эксплуатации заво</w:t>
      </w:r>
      <w:r w:rsidR="005C3040">
        <w:t>да</w:t>
      </w:r>
      <w:r w:rsidRPr="00AE795C">
        <w:t>-изготовител</w:t>
      </w:r>
      <w:r w:rsidR="005C3040">
        <w:t>я</w:t>
      </w:r>
      <w:r w:rsidRPr="00AE795C">
        <w:t xml:space="preserve"> лифтов, правилами его эксплуатации с соблюдением Правил по охране труда, техники безопасности и пожарной безопасности.</w:t>
      </w:r>
    </w:p>
    <w:p w:rsidR="005C3040" w:rsidRDefault="005C3040" w:rsidP="005C3040">
      <w:pPr>
        <w:ind w:firstLine="709"/>
        <w:contextualSpacing/>
        <w:jc w:val="both"/>
      </w:pPr>
      <w:r>
        <w:lastRenderedPageBreak/>
        <w:t xml:space="preserve">2.2. </w:t>
      </w:r>
      <w:r w:rsidRPr="005B7B90">
        <w:t>Используемые Исполнителем запасные части, материалы</w:t>
      </w:r>
      <w:r>
        <w:t>, инструменты</w:t>
      </w:r>
      <w:r w:rsidRPr="005B7B90">
        <w:t>, подлежащие обязательной сертификации, должны иметь соответствующие сертификаты соответствия.</w:t>
      </w:r>
    </w:p>
    <w:p w:rsidR="005C3040" w:rsidRDefault="005C3040" w:rsidP="005C3040">
      <w:pPr>
        <w:ind w:firstLine="709"/>
        <w:contextualSpacing/>
        <w:jc w:val="both"/>
      </w:pPr>
      <w:r>
        <w:t xml:space="preserve">2.3. Услуги </w:t>
      </w:r>
      <w:r w:rsidRPr="005B7B90">
        <w:t xml:space="preserve">должны </w:t>
      </w:r>
      <w:r>
        <w:t xml:space="preserve">быть оказаны </w:t>
      </w:r>
      <w:r w:rsidRPr="005B7B90">
        <w:t>без нанесения ущерба и повреждения имуществ</w:t>
      </w:r>
      <w:r>
        <w:t>а</w:t>
      </w:r>
      <w:r w:rsidRPr="005B7B90">
        <w:t xml:space="preserve"> Заказчика. В случае нанесения повреждений имуществу Заказчика персоналом Исполнителя, ответственность за данные действия (бездействие) несёт Исполнитель, а устранение нанесённого ущерба производится за счёт Исполнителя.</w:t>
      </w:r>
    </w:p>
    <w:p w:rsidR="005C3040" w:rsidRPr="005B7B90" w:rsidRDefault="005C3040" w:rsidP="005C3040">
      <w:pPr>
        <w:ind w:firstLine="709"/>
        <w:contextualSpacing/>
        <w:jc w:val="both"/>
      </w:pPr>
      <w:r>
        <w:t xml:space="preserve">2.4. </w:t>
      </w:r>
      <w:r w:rsidRPr="005B7B90">
        <w:t xml:space="preserve">При выходе из строя </w:t>
      </w:r>
      <w:r>
        <w:t>лифтов</w:t>
      </w:r>
      <w:r w:rsidRPr="005B7B90">
        <w:t xml:space="preserve"> Заказчика по причине проведения некачественных (или не полных) регламентных работ, Исполнитель обязан за свой счет произвести ремонт неисправного </w:t>
      </w:r>
      <w:r>
        <w:t>о</w:t>
      </w:r>
      <w:r w:rsidRPr="005B7B90">
        <w:t>борудования, а при невозможности ремонта произвести замену на оборудование, аналогичное по своим техническим характеристикам.</w:t>
      </w:r>
    </w:p>
    <w:p w:rsidR="005C3040" w:rsidRPr="005B7B90" w:rsidRDefault="005C3040" w:rsidP="005C3040">
      <w:pPr>
        <w:ind w:firstLine="709"/>
        <w:contextualSpacing/>
        <w:jc w:val="both"/>
      </w:pPr>
      <w:r>
        <w:t xml:space="preserve">2.5. </w:t>
      </w:r>
      <w:r w:rsidRPr="005B7B90">
        <w:t xml:space="preserve">Во всех случаях выявления некачественных работ, Заказчик имеет право привлекать сторонние организации, имеющие соответствующие сертификаты и лицензии, для проведения аудита (экспертизы) соответствия работ, проводимых Исполнителем, рекомендациям производителя </w:t>
      </w:r>
      <w:r>
        <w:t>лифтов</w:t>
      </w:r>
      <w:r w:rsidRPr="005B7B90">
        <w:t>, требованиям нормативных документов Российской Федерации.</w:t>
      </w:r>
    </w:p>
    <w:p w:rsidR="00F33283" w:rsidRPr="00AE795C" w:rsidRDefault="005C3040" w:rsidP="00F33283">
      <w:pPr>
        <w:ind w:firstLine="709"/>
        <w:jc w:val="both"/>
      </w:pPr>
      <w:r>
        <w:t>2.6</w:t>
      </w:r>
      <w:r w:rsidR="00F33283" w:rsidRPr="00AE795C">
        <w:t>. Исполнитель должен соответствовать требованиям, предъявленным в соответствии с законодательством Российской Федерации к лицам, осуществляющим оказание услуг, являющихся предметом закупки.</w:t>
      </w: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протоколом ______________</w:t>
      </w:r>
      <w:r w:rsidR="00F33283">
        <w:rPr>
          <w:snapToGrid w:val="0"/>
        </w:rPr>
        <w:t>________ от «___» __________ 2020</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t>3.</w:t>
      </w:r>
      <w:r w:rsidR="009777FD">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0E3B35">
        <w:rPr>
          <w:rFonts w:eastAsia="Calibri"/>
          <w:lang w:eastAsia="en-US"/>
        </w:rPr>
        <w:t>Исполнитель</w:t>
      </w:r>
      <w:r w:rsidR="00AF4843">
        <w:rPr>
          <w:rFonts w:eastAsia="Calibri"/>
          <w:lang w:eastAsia="en-US"/>
        </w:rPr>
        <w:t xml:space="preserve">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w:t>
      </w:r>
      <w:proofErr w:type="gramStart"/>
      <w:r w:rsidRPr="00AA1915">
        <w:t xml:space="preserve">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F33283" w:rsidRPr="004D37E4" w:rsidRDefault="005C2A79" w:rsidP="00F33283">
      <w:pPr>
        <w:tabs>
          <w:tab w:val="left" w:pos="0"/>
          <w:tab w:val="num" w:pos="142"/>
          <w:tab w:val="left" w:pos="709"/>
        </w:tabs>
        <w:ind w:firstLine="709"/>
        <w:jc w:val="both"/>
      </w:pPr>
      <w:r w:rsidRPr="00A16A6B">
        <w:t>3.</w:t>
      </w:r>
      <w:r w:rsidR="009777FD" w:rsidRPr="00A16A6B">
        <w:t>4</w:t>
      </w:r>
      <w:r w:rsidRPr="00A16A6B">
        <w:t>.</w:t>
      </w:r>
      <w:r w:rsidR="00F33283" w:rsidRPr="00946C82">
        <w:rPr>
          <w:rFonts w:eastAsia="Calibri"/>
        </w:rPr>
        <w:t xml:space="preserve"> </w:t>
      </w:r>
      <w:r w:rsidR="00F33283" w:rsidRPr="004D37E4">
        <w:rPr>
          <w:snapToGrid w:val="0"/>
        </w:rPr>
        <w:t xml:space="preserve">Цена </w:t>
      </w:r>
      <w:r w:rsidR="00F33283">
        <w:rPr>
          <w:snapToGrid w:val="0"/>
        </w:rPr>
        <w:t>К</w:t>
      </w:r>
      <w:r w:rsidR="00F33283" w:rsidRPr="004D37E4">
        <w:rPr>
          <w:snapToGrid w:val="0"/>
        </w:rPr>
        <w:t>онтракта включает в себя с</w:t>
      </w:r>
      <w:r w:rsidR="00F33283" w:rsidRPr="004D37E4">
        <w:t xml:space="preserve">тоимость услуг, в том числе все расходы Исполнителя, связанные с оказанием услуг, расходы на приобретение материалов, оборудования, использование машин и механизмов, рабочей силы, транспорта, расходы на хранение, страхование, уплату таможенных пошлин и сборов, налогов и других обязательных платежей. </w:t>
      </w:r>
    </w:p>
    <w:p w:rsidR="005C2A79" w:rsidRPr="00AA1915" w:rsidRDefault="005C2A79" w:rsidP="00F33283">
      <w:pPr>
        <w:shd w:val="clear" w:color="auto" w:fill="FFFFFF"/>
        <w:tabs>
          <w:tab w:val="left" w:pos="389"/>
        </w:tabs>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5C2A79" w:rsidRDefault="005C2A79" w:rsidP="00D66479">
      <w:pPr>
        <w:ind w:firstLine="709"/>
        <w:jc w:val="center"/>
        <w:rPr>
          <w:b/>
          <w:bCs/>
          <w:snapToGrid w:val="0"/>
        </w:rPr>
      </w:pPr>
      <w:r w:rsidRPr="00AA1915">
        <w:rPr>
          <w:b/>
          <w:bCs/>
          <w:snapToGrid w:val="0"/>
        </w:rPr>
        <w:t xml:space="preserve">4. Порядок и сроки оплаты </w:t>
      </w:r>
      <w:r w:rsidR="00B43F95">
        <w:rPr>
          <w:b/>
          <w:bCs/>
          <w:snapToGrid w:val="0"/>
        </w:rPr>
        <w:t>услуг</w:t>
      </w: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ежемесячно</w:t>
      </w:r>
      <w:r w:rsidRPr="00F80E5F">
        <w:rPr>
          <w:rFonts w:ascii="Times New Roman" w:hAnsi="Times New Roman"/>
          <w:sz w:val="24"/>
          <w:szCs w:val="24"/>
        </w:rPr>
        <w:t xml:space="preserve"> по безналичному расчету, путем перечисления Заказчиком </w:t>
      </w:r>
      <w:r w:rsidRPr="00F80E5F">
        <w:rPr>
          <w:rFonts w:ascii="Times New Roman" w:hAnsi="Times New Roman"/>
          <w:sz w:val="24"/>
          <w:szCs w:val="24"/>
        </w:rPr>
        <w:lastRenderedPageBreak/>
        <w:t>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w:t>
      </w:r>
      <w:proofErr w:type="gramStart"/>
      <w:r w:rsidRPr="00F80E5F">
        <w:rPr>
          <w:rFonts w:ascii="Times New Roman" w:hAnsi="Times New Roman" w:cs="Times New Roman"/>
          <w:sz w:val="24"/>
          <w:szCs w:val="24"/>
        </w:rPr>
        <w:t>дств в р</w:t>
      </w:r>
      <w:proofErr w:type="gramEnd"/>
      <w:r w:rsidRPr="00F80E5F">
        <w:rPr>
          <w:rFonts w:ascii="Times New Roman" w:hAnsi="Times New Roman" w:cs="Times New Roman"/>
          <w:sz w:val="24"/>
          <w:szCs w:val="24"/>
        </w:rPr>
        <w:t xml:space="preserve">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5C2A79" w:rsidRDefault="005C2A79" w:rsidP="005C2A79">
      <w:pPr>
        <w:jc w:val="center"/>
        <w:rPr>
          <w:b/>
          <w:bCs/>
          <w:snapToGrid w:val="0"/>
        </w:rPr>
      </w:pPr>
      <w:r w:rsidRPr="00AA1915">
        <w:rPr>
          <w:b/>
          <w:bCs/>
          <w:snapToGrid w:val="0"/>
        </w:rPr>
        <w:t>5. Права и обязанности Сторон</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Pr="005E2103" w:rsidRDefault="00885E41" w:rsidP="005E2103">
      <w:pPr>
        <w:ind w:firstLine="709"/>
        <w:jc w:val="both"/>
        <w:rPr>
          <w:rFonts w:eastAsia="Calibri"/>
        </w:rPr>
      </w:pPr>
      <w:r>
        <w:t xml:space="preserve">5.2.1. </w:t>
      </w:r>
      <w:r w:rsidR="005E2103">
        <w:rPr>
          <w:rFonts w:eastAsia="Calibri"/>
        </w:rPr>
        <w:t xml:space="preserve">Оказать услуги </w:t>
      </w:r>
      <w:r w:rsidR="005E2103" w:rsidRPr="005B7B90">
        <w:rPr>
          <w:rFonts w:eastAsia="Calibri"/>
        </w:rPr>
        <w:t>строго в соответствии с требованиями и условиями, предусмотренными Техническим заданием (</w:t>
      </w:r>
      <w:r w:rsidR="005E2103" w:rsidRPr="005B7B90">
        <w:t>Приложение № 1 к настоящему Контракту)</w:t>
      </w:r>
      <w:r w:rsidR="005E2103" w:rsidRPr="005B7B90">
        <w:rPr>
          <w:rFonts w:eastAsia="Calibri"/>
        </w:rPr>
        <w:t xml:space="preserve"> в объеме и в сроки, установленные настоящим Контракто</w:t>
      </w:r>
      <w:r w:rsidR="005E2103">
        <w:rPr>
          <w:rFonts w:eastAsia="Calibri"/>
        </w:rPr>
        <w:t>м.</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 xml:space="preserve">слуг Исполнитель </w:t>
      </w:r>
      <w:proofErr w:type="gramStart"/>
      <w:r>
        <w:rPr>
          <w:rFonts w:ascii="Times New Roman" w:hAnsi="Times New Roman"/>
          <w:sz w:val="24"/>
          <w:szCs w:val="24"/>
        </w:rPr>
        <w:t>предоставляет Заказчику следующие документы</w:t>
      </w:r>
      <w:proofErr w:type="gramEnd"/>
      <w:r>
        <w:rPr>
          <w:rFonts w:ascii="Times New Roman" w:hAnsi="Times New Roman"/>
          <w:sz w:val="24"/>
          <w:szCs w:val="24"/>
        </w:rPr>
        <w:t>:</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5E2103" w:rsidRPr="005E2103" w:rsidRDefault="00885E41" w:rsidP="005E2103">
      <w:pPr>
        <w:ind w:firstLine="709"/>
        <w:jc w:val="both"/>
        <w:rPr>
          <w:rFonts w:eastAsia="Calibri"/>
        </w:rPr>
      </w:pPr>
      <w:r>
        <w:t>5.2.5.</w:t>
      </w:r>
      <w:r w:rsidR="005E2103">
        <w:t xml:space="preserve"> Оказывать услуги в условиях действующего учреждения с соблюдением правил внутреннего распорядка, контрольно-пропускного режима, внутренних положений и инструкций учреждения.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lastRenderedPageBreak/>
        <w:t xml:space="preserve">5.4.3. осуществлять </w:t>
      </w:r>
      <w:proofErr w:type="gramStart"/>
      <w:r>
        <w:t>контроль за</w:t>
      </w:r>
      <w:proofErr w:type="gramEnd"/>
      <w:r>
        <w:t xml:space="preserve">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P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5C2A79" w:rsidRDefault="008E4FB6" w:rsidP="005C2A79">
      <w:pPr>
        <w:jc w:val="center"/>
        <w:rPr>
          <w:b/>
          <w:bCs/>
          <w:snapToGrid w:val="0"/>
        </w:rPr>
      </w:pPr>
      <w:r>
        <w:rPr>
          <w:b/>
          <w:bCs/>
          <w:snapToGrid w:val="0"/>
        </w:rPr>
        <w:t>6</w:t>
      </w:r>
      <w:r w:rsidR="005C2A79" w:rsidRPr="00AA1915">
        <w:rPr>
          <w:b/>
          <w:bCs/>
          <w:snapToGrid w:val="0"/>
        </w:rPr>
        <w:t xml:space="preserve">. Порядок и сроки приемки </w:t>
      </w:r>
      <w:r>
        <w:rPr>
          <w:b/>
          <w:bCs/>
          <w:snapToGrid w:val="0"/>
        </w:rPr>
        <w:t>Услуг</w:t>
      </w:r>
    </w:p>
    <w:p w:rsidR="0054331C" w:rsidRPr="005B7B90" w:rsidRDefault="0054331C" w:rsidP="0054331C">
      <w:pPr>
        <w:ind w:firstLine="709"/>
        <w:jc w:val="both"/>
      </w:pPr>
      <w:r>
        <w:t xml:space="preserve">6.1. </w:t>
      </w:r>
      <w:r w:rsidRPr="005B7B90">
        <w:t xml:space="preserve">Приемка </w:t>
      </w:r>
      <w:r>
        <w:t xml:space="preserve">оказанных услуг </w:t>
      </w:r>
      <w:r w:rsidRPr="005B7B90">
        <w:t xml:space="preserve">осуществляется </w:t>
      </w:r>
      <w:proofErr w:type="gramStart"/>
      <w:r w:rsidRPr="005B7B90">
        <w:t>согласно</w:t>
      </w:r>
      <w:proofErr w:type="gramEnd"/>
      <w:r w:rsidRPr="005B7B90">
        <w:t xml:space="preserve"> Технического задания (Приложение № 1 к настоящему Контракту)</w:t>
      </w:r>
      <w:r>
        <w:t xml:space="preserve"> ежемесячно</w:t>
      </w:r>
      <w:r w:rsidRPr="005B7B90">
        <w:t xml:space="preserve">. После </w:t>
      </w:r>
      <w:r>
        <w:t xml:space="preserve">оказания услуг </w:t>
      </w:r>
      <w:r w:rsidRPr="005B7B90">
        <w:t xml:space="preserve">Исполнитель передает Заказчику акт </w:t>
      </w:r>
      <w:r>
        <w:t>оказанных услуг</w:t>
      </w:r>
      <w:r w:rsidRPr="005B7B90">
        <w:t xml:space="preserve"> в двух экземплярах. </w:t>
      </w:r>
    </w:p>
    <w:p w:rsidR="0054331C" w:rsidRDefault="0054331C" w:rsidP="0054331C">
      <w:pPr>
        <w:ind w:firstLine="709"/>
        <w:jc w:val="both"/>
      </w:pPr>
      <w:r>
        <w:t>6.2.</w:t>
      </w:r>
      <w:r w:rsidRPr="005B7B90">
        <w:t xml:space="preserve"> Подписание Заказчиком акта </w:t>
      </w:r>
      <w:r>
        <w:t>оказанных услуг</w:t>
      </w:r>
      <w:r w:rsidRPr="005B7B90">
        <w:t xml:space="preserve"> подтверждает </w:t>
      </w:r>
      <w:r>
        <w:t xml:space="preserve">оказание </w:t>
      </w:r>
      <w:r w:rsidRPr="005B7B90">
        <w:t xml:space="preserve"> Исполнителем </w:t>
      </w:r>
      <w:r>
        <w:t xml:space="preserve">услуг </w:t>
      </w:r>
      <w:r w:rsidRPr="005B7B90">
        <w:t>в полном объеме, который был предусмотрен в Техническом задании (Приложение № 1 к настоящему Контракту).</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6.3. В течение 2 (двух) дней с момента предоставления Исполнителем </w:t>
      </w:r>
      <w:r w:rsidR="0054331C">
        <w:rPr>
          <w:lang w:eastAsia="ar-SA"/>
        </w:rPr>
        <w:t xml:space="preserve">Акта оказанных услуг </w:t>
      </w:r>
      <w:r>
        <w:rPr>
          <w:lang w:eastAsia="ar-SA"/>
        </w:rPr>
        <w:t xml:space="preserve">Заказчик проводит экспертизу результатов исполнения Исполнителем обязательств по настоящему Контракту на предмет соответствия оказанных </w:t>
      </w:r>
      <w:r w:rsidR="00DC258B">
        <w:rPr>
          <w:lang w:eastAsia="ar-SA"/>
        </w:rPr>
        <w:t>у</w:t>
      </w:r>
      <w:r w:rsidR="0054331C">
        <w:rPr>
          <w:lang w:eastAsia="ar-SA"/>
        </w:rPr>
        <w:t>слуг и представленного</w:t>
      </w:r>
      <w:r w:rsidR="0054331C" w:rsidRPr="0054331C">
        <w:rPr>
          <w:lang w:eastAsia="ar-SA"/>
        </w:rPr>
        <w:t xml:space="preserve"> </w:t>
      </w:r>
      <w:r w:rsidR="0054331C">
        <w:rPr>
          <w:lang w:eastAsia="ar-SA"/>
        </w:rPr>
        <w:t>Акта оказанных услуг</w:t>
      </w:r>
      <w:r>
        <w:rPr>
          <w:lang w:eastAsia="ar-SA"/>
        </w:rPr>
        <w:t xml:space="preserve">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867D81" w:rsidRDefault="004A1EE7" w:rsidP="0054331C">
      <w:pPr>
        <w:widowControl w:val="0"/>
        <w:suppressAutoHyphens/>
        <w:autoSpaceDE w:val="0"/>
        <w:autoSpaceDN w:val="0"/>
        <w:adjustRightInd w:val="0"/>
        <w:ind w:firstLine="709"/>
        <w:jc w:val="both"/>
        <w:rPr>
          <w:lang w:eastAsia="ar-SA"/>
        </w:rPr>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00EC032C">
        <w:rPr>
          <w:lang w:eastAsia="ar-SA"/>
        </w:rPr>
        <w:br/>
      </w:r>
      <w:r>
        <w:rPr>
          <w:lang w:eastAsia="ar-SA"/>
        </w:rPr>
        <w:t xml:space="preserve">по настоящему Контракту. </w:t>
      </w:r>
    </w:p>
    <w:p w:rsidR="0054331C" w:rsidRPr="005B7B90" w:rsidRDefault="0054331C" w:rsidP="0054331C">
      <w:pPr>
        <w:widowControl w:val="0"/>
        <w:suppressAutoHyphens/>
        <w:autoSpaceDE w:val="0"/>
        <w:autoSpaceDN w:val="0"/>
        <w:adjustRightInd w:val="0"/>
        <w:ind w:firstLine="709"/>
        <w:jc w:val="both"/>
        <w:rPr>
          <w:lang w:eastAsia="ar-SA"/>
        </w:rPr>
      </w:pPr>
      <w:r>
        <w:rPr>
          <w:lang w:eastAsia="ar-SA"/>
        </w:rPr>
        <w:t xml:space="preserve">6.5. </w:t>
      </w:r>
      <w:r w:rsidRPr="005B7B90">
        <w:t xml:space="preserve">При наличии положительного заключения экспертизы Заказчик в течение </w:t>
      </w:r>
      <w:r w:rsidR="00867D81">
        <w:br/>
      </w:r>
      <w:r w:rsidRPr="005B7B90">
        <w:t xml:space="preserve">2 (двух) рабочих дней с момента представления положительного заключения экспертизы, рассматривает и направляет Исполнителю подписанный экземпляр акта (при отсутствии претензий) или в случае отрицательного заключения экспертизы мотивированный отказ от подписания акта. </w:t>
      </w:r>
    </w:p>
    <w:p w:rsidR="00A906FB" w:rsidRPr="005B7B90" w:rsidRDefault="0054331C" w:rsidP="00A906FB">
      <w:pPr>
        <w:ind w:firstLine="709"/>
        <w:jc w:val="both"/>
      </w:pPr>
      <w:r>
        <w:t>6</w:t>
      </w:r>
      <w:r w:rsidR="00A906FB" w:rsidRPr="005B7B90">
        <w:t>.</w:t>
      </w:r>
      <w:r w:rsidR="00867D81">
        <w:t>6</w:t>
      </w:r>
      <w:r w:rsidR="00A906FB" w:rsidRPr="005B7B90">
        <w:t xml:space="preserve">. При обнаружении недостатков по результатам экспертизы Заказчик направляет Исполнителю мотивированный отказ от подписания акта </w:t>
      </w:r>
      <w:r w:rsidR="00867D81">
        <w:t>оказанных услуг</w:t>
      </w:r>
      <w:r w:rsidR="00A906FB" w:rsidRPr="005B7B90">
        <w:t xml:space="preserve"> с указанием перечня недостатков и сроков по их устранению. Исполнитель безвозмездно устраняет недостатки, перечисленные Заказчиком.</w:t>
      </w:r>
    </w:p>
    <w:p w:rsidR="00A906FB" w:rsidRPr="005B7B90" w:rsidRDefault="0054331C" w:rsidP="00A906FB">
      <w:pPr>
        <w:ind w:firstLine="709"/>
        <w:jc w:val="both"/>
      </w:pPr>
      <w:r>
        <w:t>6.</w:t>
      </w:r>
      <w:r w:rsidR="00867D81">
        <w:t>7</w:t>
      </w:r>
      <w:r>
        <w:t xml:space="preserve">. </w:t>
      </w:r>
      <w:r w:rsidR="00A906FB" w:rsidRPr="005B7B90">
        <w:t xml:space="preserve">В случае отказа Исполнителя устранить недостатки </w:t>
      </w:r>
      <w:r w:rsidR="00867D81">
        <w:t>оказанных услуг</w:t>
      </w:r>
      <w:r w:rsidR="00A906FB" w:rsidRPr="005B7B90">
        <w:t xml:space="preserve">, Заказчик имеет право не выплачивать стоимость </w:t>
      </w:r>
      <w:r>
        <w:t>услуг</w:t>
      </w:r>
      <w:r w:rsidR="00A906FB" w:rsidRPr="005B7B90">
        <w:t>, в которых выявлены недостатки.</w:t>
      </w:r>
    </w:p>
    <w:p w:rsidR="00937BF9" w:rsidRDefault="00A82A6F" w:rsidP="00937BF9">
      <w:pPr>
        <w:jc w:val="center"/>
        <w:rPr>
          <w:b/>
          <w:bCs/>
          <w:snapToGrid w:val="0"/>
        </w:rPr>
      </w:pPr>
      <w:r>
        <w:rPr>
          <w:b/>
          <w:bCs/>
          <w:snapToGrid w:val="0"/>
        </w:rPr>
        <w:t>7</w:t>
      </w:r>
      <w:r w:rsidR="005C2A79" w:rsidRPr="00AA1915">
        <w:rPr>
          <w:b/>
          <w:bCs/>
          <w:snapToGrid w:val="0"/>
        </w:rPr>
        <w:t>. Ответственность Сторон</w:t>
      </w: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proofErr w:type="gramStart"/>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w:t>
      </w:r>
      <w:r w:rsidRPr="004D73D8">
        <w:lastRenderedPageBreak/>
        <w:t xml:space="preserve">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roofErr w:type="gramEnd"/>
    </w:p>
    <w:p w:rsidR="001043D8" w:rsidRPr="004D73D8" w:rsidRDefault="00564F79" w:rsidP="001043D8">
      <w:pPr>
        <w:ind w:firstLine="709"/>
        <w:jc w:val="both"/>
        <w:rPr>
          <w:b/>
        </w:rPr>
      </w:pPr>
      <w:r w:rsidRPr="004D73D8">
        <w:t>В соответствии с Правилами</w:t>
      </w:r>
      <w:r w:rsidRPr="004D73D8">
        <w:t xml:space="preserve"> </w:t>
      </w:r>
      <w:r>
        <w:t>з</w:t>
      </w:r>
      <w:r w:rsidR="001043D8" w:rsidRPr="004D73D8">
        <w:t xml:space="preserve">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br/>
      </w:r>
      <w:r w:rsidR="001043D8" w:rsidRPr="004D73D8">
        <w:rPr>
          <w:b/>
        </w:rPr>
        <w:t xml:space="preserve">в размере </w:t>
      </w:r>
      <w:r w:rsidR="001043D8">
        <w:rPr>
          <w:b/>
        </w:rPr>
        <w:t>______</w:t>
      </w:r>
      <w:r w:rsidR="001043D8" w:rsidRPr="004D73D8">
        <w:rPr>
          <w:b/>
        </w:rPr>
        <w:t xml:space="preserve"> </w:t>
      </w:r>
      <w:r w:rsidR="000C6598" w:rsidRPr="00AA1915">
        <w:rPr>
          <w:snapToGrid w:val="0"/>
        </w:rPr>
        <w:t>(___сумма прописью___)</w:t>
      </w:r>
      <w:r w:rsidR="001043D8" w:rsidRPr="004D73D8">
        <w:rPr>
          <w:b/>
        </w:rPr>
        <w:t xml:space="preserve"> рублей </w:t>
      </w:r>
      <w:r w:rsidR="001043D8">
        <w:rPr>
          <w:b/>
        </w:rPr>
        <w:t>__ копеек</w:t>
      </w:r>
      <w:r w:rsidR="001043D8"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proofErr w:type="gramStart"/>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roofErr w:type="gramEnd"/>
    </w:p>
    <w:p w:rsidR="001043D8" w:rsidRPr="004D73D8" w:rsidRDefault="001043D8" w:rsidP="001043D8">
      <w:pPr>
        <w:autoSpaceDE w:val="0"/>
        <w:autoSpaceDN w:val="0"/>
        <w:adjustRightInd w:val="0"/>
        <w:ind w:firstLine="709"/>
        <w:jc w:val="both"/>
      </w:pPr>
      <w:r w:rsidRPr="004D73D8">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предусмотренных Контрактом. Размер штрафа устанавливается в </w:t>
      </w:r>
      <w:hyperlink r:id="rId53"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w:t>
      </w:r>
      <w:r w:rsidR="00025285" w:rsidRPr="00342BBA">
        <w:rPr>
          <w:bCs/>
          <w:snapToGrid w:val="0"/>
        </w:rPr>
        <w:lastRenderedPageBreak/>
        <w:t xml:space="preserve">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Default="00A82A6F" w:rsidP="0036029B">
      <w:pPr>
        <w:jc w:val="center"/>
        <w:rPr>
          <w:rFonts w:eastAsia="Calibri"/>
          <w:b/>
          <w:snapToGrid w:val="0"/>
        </w:rPr>
      </w:pPr>
      <w:r>
        <w:rPr>
          <w:rFonts w:eastAsia="Calibri"/>
          <w:b/>
          <w:snapToGrid w:val="0"/>
        </w:rPr>
        <w:t>8</w:t>
      </w:r>
      <w:r w:rsidR="0036029B">
        <w:rPr>
          <w:rFonts w:eastAsia="Calibri"/>
          <w:b/>
          <w:snapToGrid w:val="0"/>
        </w:rPr>
        <w:t xml:space="preserve">. </w:t>
      </w:r>
      <w:r w:rsidR="005C2A79" w:rsidRPr="0036029B">
        <w:rPr>
          <w:rFonts w:eastAsia="Calibri"/>
          <w:b/>
          <w:snapToGrid w:val="0"/>
        </w:rPr>
        <w:t>Обеспечение исполнения Контракта</w:t>
      </w:r>
    </w:p>
    <w:p w:rsidR="00873B9F" w:rsidRDefault="00873B9F" w:rsidP="00873B9F">
      <w:pPr>
        <w:pStyle w:val="ae"/>
        <w:widowControl w:val="0"/>
        <w:shd w:val="clear" w:color="auto" w:fill="FFFFFF"/>
        <w:tabs>
          <w:tab w:val="left" w:pos="1243"/>
        </w:tabs>
        <w:ind w:left="0"/>
        <w:jc w:val="center"/>
        <w:rPr>
          <w:i/>
        </w:rPr>
      </w:pPr>
      <w:proofErr w:type="gramStart"/>
      <w:r w:rsidRPr="00C75D67">
        <w:rPr>
          <w:i/>
        </w:rPr>
        <w:t>(</w:t>
      </w:r>
      <w:r w:rsidRPr="00AF2936">
        <w:rPr>
          <w:i/>
        </w:rPr>
        <w:t xml:space="preserve">Данный раздел Контракта не применяется, в случаях предусмотренных </w:t>
      </w:r>
      <w:proofErr w:type="gramEnd"/>
    </w:p>
    <w:p w:rsidR="00873B9F" w:rsidRDefault="00873B9F" w:rsidP="00873B9F">
      <w:pPr>
        <w:pStyle w:val="ae"/>
        <w:widowControl w:val="0"/>
        <w:shd w:val="clear" w:color="auto" w:fill="FFFFFF"/>
        <w:tabs>
          <w:tab w:val="left" w:pos="1243"/>
        </w:tabs>
        <w:ind w:left="0"/>
        <w:jc w:val="center"/>
        <w:rPr>
          <w:i/>
        </w:rPr>
      </w:pPr>
      <w:r w:rsidRPr="00AF2936">
        <w:rPr>
          <w:i/>
        </w:rPr>
        <w:t>ч. 8, 8.1 ст. 96 Федеральный закон от 05 апреля 2013 года № 44-ФЗ</w:t>
      </w:r>
      <w:r>
        <w:rPr>
          <w:i/>
        </w:rPr>
        <w:t>)</w:t>
      </w:r>
    </w:p>
    <w:p w:rsidR="00873B9F" w:rsidRPr="004F4410" w:rsidRDefault="00873B9F" w:rsidP="00873B9F">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8</w:t>
      </w:r>
      <w:r w:rsidRPr="004F4410">
        <w:rPr>
          <w:rFonts w:ascii="Times New Roman" w:hAnsi="Times New Roman"/>
          <w:snapToGrid w:val="0"/>
          <w:sz w:val="24"/>
          <w:szCs w:val="24"/>
        </w:rPr>
        <w:t>.</w:t>
      </w:r>
      <w:r w:rsidRPr="004F4410">
        <w:rPr>
          <w:rFonts w:ascii="Times New Roman" w:hAnsi="Times New Roman"/>
          <w:sz w:val="24"/>
          <w:szCs w:val="24"/>
        </w:rPr>
        <w:t xml:space="preserve">1. Обеспечение исполнения Контракта установлено в размере </w:t>
      </w:r>
      <w:r>
        <w:rPr>
          <w:rFonts w:ascii="Times New Roman" w:hAnsi="Times New Roman"/>
          <w:sz w:val="24"/>
          <w:szCs w:val="24"/>
        </w:rPr>
        <w:t>5</w:t>
      </w:r>
      <w:r w:rsidRPr="004F4410">
        <w:rPr>
          <w:rFonts w:ascii="Times New Roman" w:hAnsi="Times New Roman"/>
          <w:sz w:val="24"/>
          <w:szCs w:val="24"/>
        </w:rPr>
        <w:t xml:space="preserve">% </w:t>
      </w:r>
      <w:r>
        <w:rPr>
          <w:rFonts w:ascii="Times New Roman" w:hAnsi="Times New Roman"/>
          <w:sz w:val="24"/>
          <w:szCs w:val="24"/>
        </w:rPr>
        <w:t xml:space="preserve">от </w:t>
      </w:r>
      <w:r w:rsidRPr="004F4410">
        <w:rPr>
          <w:rFonts w:ascii="Times New Roman" w:hAnsi="Times New Roman"/>
          <w:sz w:val="24"/>
          <w:szCs w:val="24"/>
        </w:rPr>
        <w:t xml:space="preserve">цены Контракта, что составляет </w:t>
      </w:r>
      <w:r w:rsidRPr="000C6598">
        <w:rPr>
          <w:rFonts w:ascii="Times New Roman" w:hAnsi="Times New Roman"/>
          <w:sz w:val="24"/>
          <w:szCs w:val="24"/>
        </w:rPr>
        <w:t>(___сумма прописью___)</w:t>
      </w:r>
      <w:r>
        <w:rPr>
          <w:snapToGrid w:val="0"/>
        </w:rPr>
        <w:t xml:space="preserve"> </w:t>
      </w:r>
      <w:r w:rsidRPr="004F4410">
        <w:rPr>
          <w:rFonts w:ascii="Times New Roman" w:hAnsi="Times New Roman"/>
          <w:sz w:val="24"/>
          <w:szCs w:val="24"/>
        </w:rPr>
        <w:t>рублей __ копеек.</w:t>
      </w:r>
      <w:r w:rsidRPr="004F4410">
        <w:rPr>
          <w:rFonts w:ascii="Times New Roman" w:eastAsia="Times New Roman" w:hAnsi="Times New Roman"/>
          <w:sz w:val="24"/>
          <w:szCs w:val="24"/>
          <w:lang w:eastAsia="ru-RU"/>
        </w:rPr>
        <w:t xml:space="preserve"> Форма обеспечения исполнения Контракта </w:t>
      </w:r>
      <w:r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873B9F" w:rsidRDefault="00873B9F" w:rsidP="00873B9F">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(В случае</w:t>
      </w:r>
      <w:proofErr w:type="gramStart"/>
      <w:r w:rsidRPr="00C75D67">
        <w:rPr>
          <w:rFonts w:ascii="Times New Roman" w:eastAsia="Times New Roman" w:hAnsi="Times New Roman"/>
          <w:i/>
          <w:sz w:val="24"/>
          <w:szCs w:val="24"/>
          <w:lang w:eastAsia="ru-RU"/>
        </w:rPr>
        <w:t>,</w:t>
      </w:r>
      <w:proofErr w:type="gramEnd"/>
      <w:r w:rsidRPr="00C75D67">
        <w:rPr>
          <w:rFonts w:ascii="Times New Roman" w:eastAsia="Times New Roman" w:hAnsi="Times New Roman"/>
          <w:i/>
          <w:sz w:val="24"/>
          <w:szCs w:val="24"/>
          <w:lang w:eastAsia="ru-RU"/>
        </w:rPr>
        <w:t xml:space="preserve"> если участником закупки, с которым заключается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указанный в документации о проведении аукциона в электронной форме, но не менее чем в размере аванса (</w:t>
      </w:r>
      <w:proofErr w:type="gramStart"/>
      <w:r w:rsidRPr="00C75D67">
        <w:rPr>
          <w:rFonts w:ascii="Times New Roman" w:eastAsia="Times New Roman" w:hAnsi="Times New Roman"/>
          <w:i/>
          <w:sz w:val="24"/>
          <w:szCs w:val="24"/>
          <w:lang w:eastAsia="ru-RU"/>
        </w:rPr>
        <w:t xml:space="preserve">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4"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w:t>
      </w:r>
      <w:proofErr w:type="gramEnd"/>
      <w:r w:rsidRPr="00C75D67">
        <w:rPr>
          <w:rFonts w:ascii="Times New Roman" w:eastAsia="Times New Roman" w:hAnsi="Times New Roman"/>
          <w:i/>
          <w:sz w:val="24"/>
          <w:szCs w:val="24"/>
          <w:lang w:eastAsia="ru-RU"/>
        </w:rPr>
        <w:t xml:space="preserve"> </w:t>
      </w:r>
      <w:proofErr w:type="gramStart"/>
      <w:r w:rsidRPr="00C75D67">
        <w:rPr>
          <w:rFonts w:ascii="Times New Roman" w:eastAsia="Times New Roman" w:hAnsi="Times New Roman"/>
          <w:i/>
          <w:sz w:val="24"/>
          <w:szCs w:val="24"/>
          <w:lang w:eastAsia="ru-RU"/>
        </w:rPr>
        <w:t>проведении</w:t>
      </w:r>
      <w:proofErr w:type="gramEnd"/>
      <w:r w:rsidRPr="00C75D67">
        <w:rPr>
          <w:rFonts w:ascii="Times New Roman" w:eastAsia="Times New Roman" w:hAnsi="Times New Roman"/>
          <w:i/>
          <w:sz w:val="24"/>
          <w:szCs w:val="24"/>
          <w:lang w:eastAsia="ru-RU"/>
        </w:rPr>
        <w:t xml:space="preserve"> аукциона в электронной форме.)</w:t>
      </w:r>
      <w:r w:rsidRPr="00C75D67">
        <w:rPr>
          <w:rFonts w:ascii="Times New Roman" w:eastAsia="Times New Roman" w:hAnsi="Times New Roman"/>
          <w:i/>
          <w:sz w:val="24"/>
          <w:szCs w:val="24"/>
          <w:lang w:eastAsia="ru-RU"/>
        </w:rPr>
        <w:footnoteReference w:customMarkFollows="1" w:id="1"/>
        <w:sym w:font="Symbol" w:char="F02A"/>
      </w:r>
      <w:r w:rsidRPr="00C75D67">
        <w:rPr>
          <w:rFonts w:ascii="Times New Roman" w:eastAsia="Times New Roman" w:hAnsi="Times New Roman"/>
          <w:i/>
          <w:sz w:val="24"/>
          <w:szCs w:val="24"/>
          <w:lang w:eastAsia="ru-RU"/>
        </w:rPr>
        <w:t>.</w:t>
      </w:r>
    </w:p>
    <w:p w:rsidR="00873B9F" w:rsidRDefault="00873B9F" w:rsidP="00873B9F">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Pr="00B54F0D">
        <w:rPr>
          <w:rFonts w:ascii="Times New Roman" w:hAnsi="Times New Roman"/>
          <w:sz w:val="24"/>
          <w:szCs w:val="24"/>
        </w:rPr>
        <w:t xml:space="preserve">.2. </w:t>
      </w:r>
      <w:proofErr w:type="gramStart"/>
      <w:r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Pr>
          <w:rFonts w:ascii="Times New Roman" w:hAnsi="Times New Roman"/>
          <w:sz w:val="24"/>
          <w:szCs w:val="24"/>
        </w:rPr>
        <w:t xml:space="preserve"> </w:t>
      </w:r>
      <w:r w:rsidRPr="0004795E">
        <w:rPr>
          <w:rFonts w:ascii="Times New Roman" w:hAnsi="Times New Roman"/>
          <w:sz w:val="24"/>
          <w:szCs w:val="24"/>
        </w:rPr>
        <w:t>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w:t>
      </w:r>
      <w:proofErr w:type="gramEnd"/>
      <w:r w:rsidRPr="0004795E">
        <w:rPr>
          <w:rFonts w:ascii="Times New Roman" w:hAnsi="Times New Roman"/>
          <w:sz w:val="24"/>
          <w:szCs w:val="24"/>
        </w:rPr>
        <w:t xml:space="preserve"> (пятнадцати) дней </w:t>
      </w:r>
      <w:proofErr w:type="gramStart"/>
      <w:r w:rsidRPr="0004795E">
        <w:rPr>
          <w:rFonts w:ascii="Times New Roman" w:hAnsi="Times New Roman"/>
          <w:sz w:val="24"/>
          <w:szCs w:val="24"/>
        </w:rPr>
        <w:t>с даты исполнения</w:t>
      </w:r>
      <w:proofErr w:type="gramEnd"/>
      <w:r w:rsidRPr="0004795E">
        <w:rPr>
          <w:rFonts w:ascii="Times New Roman" w:hAnsi="Times New Roman"/>
          <w:sz w:val="24"/>
          <w:szCs w:val="24"/>
        </w:rPr>
        <w:t xml:space="preserve"> Исполнителем обязательств, предусмотренных Контрактом. </w:t>
      </w:r>
      <w:r w:rsidRPr="0004795E">
        <w:rPr>
          <w:rFonts w:ascii="Times New Roman" w:hAnsi="Times New Roman"/>
          <w:i/>
          <w:sz w:val="24"/>
          <w:szCs w:val="24"/>
        </w:rPr>
        <w:t>(Данный пун</w:t>
      </w:r>
      <w:proofErr w:type="gramStart"/>
      <w:r w:rsidRPr="0004795E">
        <w:rPr>
          <w:rFonts w:ascii="Times New Roman" w:hAnsi="Times New Roman"/>
          <w:i/>
          <w:sz w:val="24"/>
          <w:szCs w:val="24"/>
        </w:rPr>
        <w:t>кт вкл</w:t>
      </w:r>
      <w:proofErr w:type="gramEnd"/>
      <w:r w:rsidRPr="0004795E">
        <w:rPr>
          <w:rFonts w:ascii="Times New Roman" w:hAnsi="Times New Roman"/>
          <w:i/>
          <w:sz w:val="24"/>
          <w:szCs w:val="24"/>
        </w:rPr>
        <w:t>ючается в случае внесения Исполнителем в качестве обеспечения исполнения Контракта денежных средств)</w:t>
      </w:r>
      <w:r w:rsidRPr="0004795E">
        <w:rPr>
          <w:rFonts w:ascii="Times New Roman" w:hAnsi="Times New Roman"/>
          <w:sz w:val="24"/>
          <w:szCs w:val="24"/>
        </w:rPr>
        <w:t xml:space="preserve">. </w:t>
      </w:r>
      <w:r w:rsidRPr="00663754">
        <w:rPr>
          <w:rFonts w:ascii="Times New Roman" w:eastAsia="Times New Roman" w:hAnsi="Times New Roman"/>
          <w:sz w:val="24"/>
          <w:szCs w:val="24"/>
          <w:lang w:eastAsia="ru-RU"/>
        </w:rPr>
        <w:t xml:space="preserve"> </w:t>
      </w:r>
    </w:p>
    <w:p w:rsidR="00DF29B1" w:rsidRDefault="00873B9F" w:rsidP="00DF29B1">
      <w:pPr>
        <w:pStyle w:val="af2"/>
        <w:ind w:firstLine="709"/>
        <w:jc w:val="both"/>
        <w:rPr>
          <w:rFonts w:ascii="Times New Roman" w:hAnsi="Times New Roman"/>
          <w:sz w:val="24"/>
          <w:szCs w:val="24"/>
        </w:rPr>
      </w:pPr>
      <w:r>
        <w:rPr>
          <w:rFonts w:ascii="Times New Roman" w:hAnsi="Times New Roman"/>
          <w:sz w:val="24"/>
          <w:szCs w:val="24"/>
        </w:rPr>
        <w:t>8</w:t>
      </w:r>
      <w:r w:rsidRPr="00B31DA5">
        <w:rPr>
          <w:rFonts w:ascii="Times New Roman" w:hAnsi="Times New Roman"/>
          <w:sz w:val="24"/>
          <w:szCs w:val="24"/>
        </w:rPr>
        <w:t xml:space="preserve">.3. </w:t>
      </w:r>
      <w:r>
        <w:rPr>
          <w:rFonts w:ascii="Times New Roman" w:hAnsi="Times New Roman"/>
          <w:sz w:val="24"/>
          <w:szCs w:val="24"/>
        </w:rPr>
        <w:t>Исполнитель</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Исполнителя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Pr>
          <w:rFonts w:ascii="Times New Roman" w:hAnsi="Times New Roman"/>
          <w:sz w:val="24"/>
          <w:szCs w:val="24"/>
        </w:rPr>
        <w:t xml:space="preserve">ые предусмотрены частями 7, </w:t>
      </w:r>
      <w:r w:rsidRPr="00B31DA5">
        <w:rPr>
          <w:rFonts w:ascii="Times New Roman" w:hAnsi="Times New Roman"/>
          <w:sz w:val="24"/>
          <w:szCs w:val="24"/>
        </w:rPr>
        <w:t xml:space="preserve">7.2 и 7.3 статьи 96 Федерального закона </w:t>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w:t>
      </w:r>
    </w:p>
    <w:p w:rsidR="00DF29B1" w:rsidRDefault="00DF29B1">
      <w:pPr>
        <w:rPr>
          <w:rFonts w:eastAsia="Calibri"/>
          <w:lang w:eastAsia="en-US"/>
        </w:rPr>
      </w:pPr>
      <w:r>
        <w:br w:type="page"/>
      </w:r>
    </w:p>
    <w:p w:rsidR="00873B9F" w:rsidRDefault="00873B9F" w:rsidP="00DF29B1">
      <w:pPr>
        <w:pStyle w:val="af2"/>
        <w:ind w:firstLine="709"/>
        <w:jc w:val="both"/>
        <w:rPr>
          <w:rFonts w:ascii="Times New Roman" w:eastAsia="Times New Roman" w:hAnsi="Times New Roman"/>
          <w:sz w:val="24"/>
          <w:szCs w:val="24"/>
          <w:lang w:eastAsia="ru-RU"/>
        </w:rPr>
      </w:pPr>
    </w:p>
    <w:p w:rsidR="005C2A79" w:rsidRPr="00DC51E1" w:rsidRDefault="00A82A6F" w:rsidP="005C2A79">
      <w:pPr>
        <w:jc w:val="center"/>
        <w:rPr>
          <w:b/>
          <w:snapToGrid w:val="0"/>
        </w:rPr>
      </w:pPr>
      <w:r>
        <w:rPr>
          <w:b/>
          <w:snapToGrid w:val="0"/>
        </w:rPr>
        <w:t>9</w:t>
      </w:r>
      <w:r w:rsidR="005C2A79" w:rsidRPr="00DC51E1">
        <w:rPr>
          <w:b/>
          <w:snapToGrid w:val="0"/>
        </w:rPr>
        <w:t>. Срок действия Контракта</w:t>
      </w: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w:t>
      </w:r>
      <w:proofErr w:type="gramStart"/>
      <w:r w:rsidR="005C2A79" w:rsidRPr="00AF6D36">
        <w:rPr>
          <w:rFonts w:ascii="Times New Roman" w:hAnsi="Times New Roman"/>
          <w:sz w:val="24"/>
          <w:szCs w:val="24"/>
          <w:lang w:eastAsia="ru-RU"/>
        </w:rPr>
        <w:t>кт вст</w:t>
      </w:r>
      <w:proofErr w:type="gramEnd"/>
      <w:r w:rsidR="005C2A79" w:rsidRPr="00AF6D36">
        <w:rPr>
          <w:rFonts w:ascii="Times New Roman" w:hAnsi="Times New Roman"/>
          <w:sz w:val="24"/>
          <w:szCs w:val="24"/>
          <w:lang w:eastAsia="ru-RU"/>
        </w:rPr>
        <w:t>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A82A6F" w:rsidP="005C2A79">
      <w:pPr>
        <w:ind w:firstLine="709"/>
        <w:jc w:val="both"/>
        <w:rPr>
          <w:snapToGrid w:val="0"/>
        </w:rPr>
      </w:pPr>
      <w:r>
        <w:t>9</w:t>
      </w:r>
      <w:r w:rsidR="005C2A79" w:rsidRPr="00AF6D36">
        <w:t>.2. Прекращение</w:t>
      </w:r>
      <w:r w:rsidR="005C2A79" w:rsidRPr="00DC51E1">
        <w:rPr>
          <w:snapToGrid w:val="0"/>
        </w:rPr>
        <w:t xml:space="preserve"> (окончание) срока действия настоящего Контракта влечет за собой прекращение обязатель</w:t>
      </w:r>
      <w:proofErr w:type="gramStart"/>
      <w:r w:rsidR="005C2A79" w:rsidRPr="00DC51E1">
        <w:rPr>
          <w:snapToGrid w:val="0"/>
        </w:rPr>
        <w:t>ств Ст</w:t>
      </w:r>
      <w:proofErr w:type="gramEnd"/>
      <w:r w:rsidR="005C2A79" w:rsidRPr="00DC51E1">
        <w:rPr>
          <w:snapToGrid w:val="0"/>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5C2A79" w:rsidRPr="00AA1915" w:rsidRDefault="00A82A6F" w:rsidP="005C2A79">
      <w:pPr>
        <w:jc w:val="center"/>
      </w:pPr>
      <w:r>
        <w:rPr>
          <w:b/>
          <w:snapToGrid w:val="0"/>
        </w:rPr>
        <w:t>10</w:t>
      </w:r>
      <w:r w:rsidR="005C2A79"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44253B">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двухнедельный срок 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44253B">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widowControl w:val="0"/>
        <w:jc w:val="center"/>
        <w:rPr>
          <w:b/>
          <w:bCs/>
          <w:color w:val="000000"/>
        </w:rPr>
      </w:pPr>
      <w:r w:rsidRPr="00AA1915">
        <w:rPr>
          <w:b/>
          <w:bCs/>
          <w:color w:val="000000"/>
        </w:rPr>
        <w:t>1</w:t>
      </w:r>
      <w:r w:rsidR="00A82A6F">
        <w:rPr>
          <w:b/>
          <w:bCs/>
          <w:color w:val="000000"/>
        </w:rPr>
        <w:t>1</w:t>
      </w:r>
      <w:r w:rsidRPr="00AA1915">
        <w:rPr>
          <w:b/>
          <w:bCs/>
          <w:color w:val="000000"/>
        </w:rPr>
        <w:t>. Приложения к Контракту</w:t>
      </w:r>
    </w:p>
    <w:p w:rsidR="00134CF3" w:rsidRDefault="005C2A79" w:rsidP="00387532">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387532">
      <w:pPr>
        <w:tabs>
          <w:tab w:val="left" w:pos="851"/>
        </w:tabs>
        <w:ind w:firstLine="709"/>
        <w:jc w:val="both"/>
        <w:outlineLvl w:val="4"/>
      </w:pPr>
      <w:r>
        <w:t xml:space="preserve">Приложение № 1 – </w:t>
      </w:r>
      <w:r w:rsidR="001775EA">
        <w:t xml:space="preserve">Техническое задание </w:t>
      </w:r>
      <w:r w:rsidR="001775EA" w:rsidRPr="004E491C">
        <w:t xml:space="preserve">на </w:t>
      </w:r>
      <w:r w:rsidR="001775EA">
        <w:t xml:space="preserve">оказание услуг </w:t>
      </w:r>
      <w:r w:rsidR="001775EA" w:rsidRPr="00D6027D">
        <w:t>по</w:t>
      </w:r>
      <w:r w:rsidR="001775EA" w:rsidRPr="00F33283">
        <w:rPr>
          <w:b/>
        </w:rPr>
        <w:t xml:space="preserve"> </w:t>
      </w:r>
      <w:r w:rsidR="001775EA" w:rsidRPr="005C3040">
        <w:t>техническому обслуживанию лифтов</w:t>
      </w:r>
      <w:r w:rsidRPr="00F11671">
        <w:t>;</w:t>
      </w:r>
    </w:p>
    <w:p w:rsidR="005C2A79" w:rsidRDefault="00134CF3" w:rsidP="00387532">
      <w:pPr>
        <w:ind w:firstLine="709"/>
        <w:jc w:val="both"/>
        <w:rPr>
          <w:snapToGrid w:val="0"/>
        </w:rPr>
      </w:pPr>
      <w:r>
        <w:rPr>
          <w:snapToGrid w:val="0"/>
        </w:rPr>
        <w:t xml:space="preserve">Приложение № 2 - </w:t>
      </w:r>
      <w:r w:rsidR="005C2A79" w:rsidRPr="00AA1915">
        <w:rPr>
          <w:snapToGrid w:val="0"/>
        </w:rPr>
        <w:t xml:space="preserve"> Спецификация</w:t>
      </w:r>
      <w:r w:rsidR="00387532">
        <w:rPr>
          <w:snapToGrid w:val="0"/>
        </w:rPr>
        <w:t xml:space="preserve"> </w:t>
      </w:r>
      <w:r w:rsidR="00387532" w:rsidRPr="00387532">
        <w:rPr>
          <w:snapToGrid w:val="0"/>
        </w:rPr>
        <w:t>на оказание услуг по техническому обслуживанию лифтов</w:t>
      </w:r>
      <w:r w:rsidR="005C2A79" w:rsidRPr="00AA1915">
        <w:rPr>
          <w:snapToGrid w:val="0"/>
        </w:rPr>
        <w:t>.</w:t>
      </w:r>
    </w:p>
    <w:p w:rsidR="001775EA" w:rsidRPr="00AA1915" w:rsidRDefault="001775EA" w:rsidP="005C2A79">
      <w:pPr>
        <w:ind w:firstLine="709"/>
        <w:jc w:val="both"/>
        <w:rPr>
          <w:snapToGrid w:val="0"/>
        </w:rPr>
      </w:pP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A82A6F">
        <w:rPr>
          <w:rFonts w:eastAsia="Calibri"/>
          <w:b/>
          <w:bCs/>
          <w:color w:val="000000"/>
        </w:rPr>
        <w:t>2</w:t>
      </w:r>
      <w:r w:rsidRPr="00AA1915">
        <w:rPr>
          <w:rFonts w:eastAsia="Calibri"/>
          <w:b/>
          <w:bCs/>
          <w:color w:val="000000"/>
        </w:rPr>
        <w:t>. Юридические адреса и платежные реквизиты</w:t>
      </w: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proofErr w:type="gramStart"/>
            <w:r w:rsidRPr="0079235A">
              <w:rPr>
                <w:snapToGrid w:val="0"/>
              </w:rPr>
              <w:t>л</w:t>
            </w:r>
            <w:proofErr w:type="gramEnd"/>
            <w:r w:rsidRPr="0079235A">
              <w:rPr>
                <w:snapToGrid w:val="0"/>
              </w:rPr>
              <w:t>/</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lastRenderedPageBreak/>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775EA" w:rsidP="009961D5">
      <w:pPr>
        <w:ind w:left="5812"/>
        <w:jc w:val="right"/>
      </w:pPr>
      <w:r>
        <w:t>от «___» ____________ 2020</w:t>
      </w:r>
      <w:r w:rsidR="00134CF3">
        <w:t xml:space="preserve"> </w:t>
      </w:r>
      <w:r w:rsidR="00134CF3" w:rsidRPr="00AA1915">
        <w:t>года</w:t>
      </w:r>
    </w:p>
    <w:p w:rsidR="00134CF3" w:rsidRDefault="00134CF3" w:rsidP="00134CF3">
      <w:pPr>
        <w:tabs>
          <w:tab w:val="left" w:pos="851"/>
        </w:tabs>
        <w:jc w:val="center"/>
        <w:outlineLvl w:val="4"/>
        <w:rPr>
          <w:rFonts w:eastAsia="Calibri"/>
          <w:b/>
          <w:bCs/>
          <w:iCs/>
          <w:snapToGrid w:val="0"/>
        </w:rPr>
      </w:pPr>
    </w:p>
    <w:p w:rsidR="001775EA" w:rsidRDefault="001775EA" w:rsidP="00134CF3">
      <w:pPr>
        <w:tabs>
          <w:tab w:val="left" w:pos="851"/>
        </w:tabs>
        <w:jc w:val="center"/>
        <w:outlineLvl w:val="4"/>
        <w:rPr>
          <w:rFonts w:eastAsia="Calibri"/>
          <w:b/>
          <w:bCs/>
          <w:iCs/>
          <w:snapToGrid w:val="0"/>
        </w:rPr>
      </w:pPr>
    </w:p>
    <w:p w:rsidR="00134CF3" w:rsidRDefault="00CC28E7" w:rsidP="001775EA">
      <w:pPr>
        <w:tabs>
          <w:tab w:val="left" w:pos="851"/>
        </w:tabs>
        <w:jc w:val="center"/>
        <w:outlineLvl w:val="4"/>
      </w:pPr>
      <w:r w:rsidRPr="00CC28E7">
        <w:rPr>
          <w:b/>
        </w:rPr>
        <w:t xml:space="preserve">Техническое задание на оказание услуг </w:t>
      </w:r>
      <w:r w:rsidR="001775EA" w:rsidRPr="00A619B8">
        <w:rPr>
          <w:b/>
        </w:rPr>
        <w:t>по</w:t>
      </w:r>
      <w:r w:rsidR="001775EA" w:rsidRPr="00F33283">
        <w:rPr>
          <w:b/>
        </w:rPr>
        <w:t xml:space="preserve"> </w:t>
      </w:r>
      <w:r w:rsidR="001775EA" w:rsidRPr="00A619B8">
        <w:rPr>
          <w:b/>
        </w:rPr>
        <w:t>техническому обслуживанию лифтов</w:t>
      </w:r>
    </w:p>
    <w:p w:rsidR="001775EA" w:rsidRDefault="001775EA" w:rsidP="001775EA">
      <w:pPr>
        <w:tabs>
          <w:tab w:val="left" w:pos="851"/>
        </w:tabs>
        <w:jc w:val="center"/>
        <w:outlineLvl w:val="4"/>
      </w:pPr>
    </w:p>
    <w:p w:rsidR="001775EA" w:rsidRPr="001775EA" w:rsidRDefault="001775EA" w:rsidP="001775EA">
      <w:pPr>
        <w:tabs>
          <w:tab w:val="left" w:pos="851"/>
        </w:tabs>
        <w:jc w:val="center"/>
        <w:outlineLvl w:val="4"/>
        <w:rPr>
          <w:b/>
        </w:rPr>
      </w:pPr>
    </w:p>
    <w:p w:rsidR="00C23FD2" w:rsidRPr="001D15B5" w:rsidRDefault="00C23FD2" w:rsidP="00C23FD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аукционе</w:t>
      </w:r>
      <w:r w:rsidR="00EF26EE">
        <w:t xml:space="preserve"> в электронной форме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w:t>
      </w:r>
      <w:r w:rsidR="001775EA">
        <w:t>20</w:t>
      </w:r>
      <w:r w:rsidR="00186CA5">
        <w:t xml:space="preserve"> </w:t>
      </w:r>
      <w:r w:rsidRPr="00AA1915">
        <w:t>года</w:t>
      </w:r>
    </w:p>
    <w:p w:rsidR="00F33283" w:rsidRDefault="00F33283" w:rsidP="005C2A79">
      <w:pPr>
        <w:tabs>
          <w:tab w:val="left" w:pos="851"/>
        </w:tabs>
        <w:jc w:val="center"/>
        <w:outlineLvl w:val="4"/>
        <w:rPr>
          <w:rFonts w:eastAsia="Calibri"/>
          <w:b/>
          <w:bCs/>
          <w:iCs/>
          <w:snapToGrid w:val="0"/>
        </w:rPr>
      </w:pPr>
    </w:p>
    <w:p w:rsidR="00F33283" w:rsidRPr="00181C5C" w:rsidRDefault="00F33283" w:rsidP="00F33283">
      <w:pPr>
        <w:jc w:val="right"/>
      </w:pPr>
    </w:p>
    <w:p w:rsidR="00F33283" w:rsidRDefault="00F33283" w:rsidP="00F33283">
      <w:pPr>
        <w:tabs>
          <w:tab w:val="left" w:pos="851"/>
        </w:tabs>
        <w:jc w:val="center"/>
        <w:outlineLvl w:val="4"/>
        <w:rPr>
          <w:b/>
          <w:bCs/>
          <w:iCs/>
          <w:snapToGrid w:val="0"/>
        </w:rPr>
      </w:pPr>
      <w:r w:rsidRPr="00181C5C">
        <w:rPr>
          <w:b/>
          <w:bCs/>
          <w:iCs/>
          <w:snapToGrid w:val="0"/>
        </w:rPr>
        <w:t>СПЕЦИФИКАЦИЯ</w:t>
      </w:r>
    </w:p>
    <w:p w:rsidR="003F612D" w:rsidRPr="00181C5C" w:rsidRDefault="003F612D" w:rsidP="00F33283">
      <w:pPr>
        <w:tabs>
          <w:tab w:val="left" w:pos="851"/>
        </w:tabs>
        <w:jc w:val="center"/>
        <w:outlineLvl w:val="4"/>
        <w:rPr>
          <w:b/>
          <w:bCs/>
          <w:iCs/>
          <w:snapToGrid w:val="0"/>
        </w:rPr>
      </w:pPr>
      <w:r w:rsidRPr="00F33283">
        <w:rPr>
          <w:b/>
        </w:rPr>
        <w:t>на оказание услуг по техническому обслуживанию лифтов</w:t>
      </w:r>
    </w:p>
    <w:p w:rsidR="00F33283" w:rsidRPr="00181C5C" w:rsidRDefault="00F33283" w:rsidP="00F33283"/>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5158"/>
        <w:gridCol w:w="820"/>
        <w:gridCol w:w="916"/>
        <w:gridCol w:w="1215"/>
        <w:gridCol w:w="1215"/>
      </w:tblGrid>
      <w:tr w:rsidR="00F33283" w:rsidRPr="00181C5C" w:rsidTr="00AB4A47">
        <w:trPr>
          <w:trHeight w:val="915"/>
          <w:jc w:val="center"/>
        </w:trPr>
        <w:tc>
          <w:tcPr>
            <w:tcW w:w="595" w:type="dxa"/>
            <w:noWrap/>
          </w:tcPr>
          <w:p w:rsidR="00F33283" w:rsidRPr="000A7CA0" w:rsidRDefault="00F33283" w:rsidP="00AB4A47">
            <w:pPr>
              <w:jc w:val="center"/>
              <w:rPr>
                <w:b/>
                <w:bCs/>
                <w:sz w:val="20"/>
                <w:szCs w:val="20"/>
              </w:rPr>
            </w:pPr>
            <w:r w:rsidRPr="000A7CA0">
              <w:rPr>
                <w:b/>
                <w:bCs/>
                <w:sz w:val="20"/>
                <w:szCs w:val="20"/>
              </w:rPr>
              <w:t xml:space="preserve">№ </w:t>
            </w:r>
            <w:proofErr w:type="gramStart"/>
            <w:r w:rsidRPr="000A7CA0">
              <w:rPr>
                <w:b/>
                <w:bCs/>
                <w:sz w:val="20"/>
                <w:szCs w:val="20"/>
              </w:rPr>
              <w:t>п</w:t>
            </w:r>
            <w:proofErr w:type="gramEnd"/>
            <w:r w:rsidRPr="000A7CA0">
              <w:rPr>
                <w:b/>
                <w:bCs/>
                <w:sz w:val="20"/>
                <w:szCs w:val="20"/>
              </w:rPr>
              <w:t>/п</w:t>
            </w:r>
          </w:p>
        </w:tc>
        <w:tc>
          <w:tcPr>
            <w:tcW w:w="5158" w:type="dxa"/>
            <w:noWrap/>
          </w:tcPr>
          <w:p w:rsidR="00F33283" w:rsidRPr="000A7CA0" w:rsidRDefault="00F33283" w:rsidP="00AB4A47">
            <w:pPr>
              <w:jc w:val="center"/>
              <w:rPr>
                <w:b/>
                <w:bCs/>
                <w:sz w:val="20"/>
                <w:szCs w:val="20"/>
              </w:rPr>
            </w:pPr>
            <w:r w:rsidRPr="000A7CA0">
              <w:rPr>
                <w:b/>
                <w:bCs/>
                <w:sz w:val="20"/>
                <w:szCs w:val="20"/>
              </w:rPr>
              <w:t>Наименование услуг</w:t>
            </w:r>
          </w:p>
          <w:p w:rsidR="00F33283" w:rsidRPr="000A7CA0" w:rsidRDefault="00F33283" w:rsidP="00AB4A47">
            <w:pPr>
              <w:jc w:val="center"/>
              <w:rPr>
                <w:b/>
                <w:bCs/>
                <w:sz w:val="20"/>
                <w:szCs w:val="20"/>
              </w:rPr>
            </w:pPr>
          </w:p>
        </w:tc>
        <w:tc>
          <w:tcPr>
            <w:tcW w:w="916" w:type="dxa"/>
          </w:tcPr>
          <w:p w:rsidR="00F33283" w:rsidRPr="000A7CA0" w:rsidRDefault="00F33283" w:rsidP="00AB4A47">
            <w:pPr>
              <w:jc w:val="center"/>
              <w:rPr>
                <w:b/>
                <w:bCs/>
                <w:sz w:val="20"/>
                <w:szCs w:val="20"/>
              </w:rPr>
            </w:pPr>
            <w:r w:rsidRPr="000A7CA0">
              <w:rPr>
                <w:b/>
                <w:bCs/>
                <w:sz w:val="20"/>
                <w:szCs w:val="20"/>
              </w:rPr>
              <w:t>Ед. изм.</w:t>
            </w:r>
          </w:p>
        </w:tc>
        <w:tc>
          <w:tcPr>
            <w:tcW w:w="916" w:type="dxa"/>
            <w:noWrap/>
          </w:tcPr>
          <w:p w:rsidR="00F33283" w:rsidRPr="000A7CA0" w:rsidRDefault="00F33283" w:rsidP="00AB4A47">
            <w:pPr>
              <w:jc w:val="center"/>
              <w:rPr>
                <w:b/>
                <w:bCs/>
                <w:sz w:val="20"/>
                <w:szCs w:val="20"/>
              </w:rPr>
            </w:pPr>
            <w:r w:rsidRPr="000A7CA0">
              <w:rPr>
                <w:b/>
                <w:bCs/>
                <w:sz w:val="20"/>
                <w:szCs w:val="20"/>
              </w:rPr>
              <w:t>Кол-во мес.</w:t>
            </w:r>
          </w:p>
        </w:tc>
        <w:tc>
          <w:tcPr>
            <w:tcW w:w="1066" w:type="dxa"/>
            <w:noWrap/>
          </w:tcPr>
          <w:p w:rsidR="00F33283" w:rsidRPr="000A7CA0" w:rsidRDefault="00F33283" w:rsidP="00AB4A47">
            <w:pPr>
              <w:jc w:val="center"/>
              <w:rPr>
                <w:b/>
                <w:bCs/>
                <w:sz w:val="20"/>
                <w:szCs w:val="20"/>
              </w:rPr>
            </w:pPr>
            <w:r w:rsidRPr="000A7CA0">
              <w:rPr>
                <w:b/>
                <w:bCs/>
                <w:sz w:val="20"/>
                <w:szCs w:val="20"/>
              </w:rPr>
              <w:t>Цена за 1 мес.</w:t>
            </w:r>
            <w:r w:rsidR="005C2CA1">
              <w:rPr>
                <w:b/>
                <w:bCs/>
                <w:sz w:val="20"/>
                <w:szCs w:val="20"/>
              </w:rPr>
              <w:t xml:space="preserve"> </w:t>
            </w:r>
            <w:r w:rsidR="005C2CA1">
              <w:rPr>
                <w:b/>
                <w:bCs/>
                <w:sz w:val="20"/>
                <w:szCs w:val="20"/>
              </w:rPr>
              <w:br/>
            </w:r>
            <w:r w:rsidR="005C2CA1" w:rsidRPr="009961D5">
              <w:rPr>
                <w:b/>
                <w:bCs/>
                <w:color w:val="000000"/>
                <w:sz w:val="18"/>
                <w:szCs w:val="18"/>
              </w:rPr>
              <w:t xml:space="preserve">(в </w:t>
            </w:r>
            <w:proofErr w:type="spellStart"/>
            <w:r w:rsidR="005C2CA1" w:rsidRPr="009961D5">
              <w:rPr>
                <w:b/>
                <w:bCs/>
                <w:color w:val="000000"/>
                <w:sz w:val="18"/>
                <w:szCs w:val="18"/>
              </w:rPr>
              <w:t>т.ч</w:t>
            </w:r>
            <w:proofErr w:type="spellEnd"/>
            <w:r w:rsidR="005C2CA1" w:rsidRPr="009961D5">
              <w:rPr>
                <w:b/>
                <w:bCs/>
                <w:color w:val="000000"/>
                <w:sz w:val="18"/>
                <w:szCs w:val="18"/>
              </w:rPr>
              <w:t>. НДС или НДС не облагается)</w:t>
            </w:r>
            <w:r w:rsidRPr="000A7CA0">
              <w:rPr>
                <w:b/>
                <w:bCs/>
                <w:sz w:val="20"/>
                <w:szCs w:val="20"/>
              </w:rPr>
              <w:t xml:space="preserve">, </w:t>
            </w:r>
          </w:p>
          <w:p w:rsidR="00F33283" w:rsidRPr="000A7CA0" w:rsidRDefault="00F33283" w:rsidP="00AB4A47">
            <w:pPr>
              <w:jc w:val="center"/>
              <w:rPr>
                <w:b/>
                <w:bCs/>
                <w:sz w:val="20"/>
                <w:szCs w:val="20"/>
              </w:rPr>
            </w:pPr>
            <w:r w:rsidRPr="000A7CA0">
              <w:rPr>
                <w:b/>
                <w:bCs/>
                <w:sz w:val="20"/>
                <w:szCs w:val="20"/>
              </w:rPr>
              <w:t>руб.</w:t>
            </w:r>
          </w:p>
        </w:tc>
        <w:tc>
          <w:tcPr>
            <w:tcW w:w="1203" w:type="dxa"/>
            <w:noWrap/>
          </w:tcPr>
          <w:p w:rsidR="00F33283" w:rsidRPr="000A7CA0" w:rsidRDefault="00F33283" w:rsidP="00AB4A47">
            <w:pPr>
              <w:jc w:val="center"/>
              <w:rPr>
                <w:b/>
                <w:bCs/>
                <w:sz w:val="20"/>
                <w:szCs w:val="20"/>
              </w:rPr>
            </w:pPr>
            <w:r w:rsidRPr="000A7CA0">
              <w:rPr>
                <w:b/>
                <w:bCs/>
                <w:sz w:val="20"/>
                <w:szCs w:val="20"/>
              </w:rPr>
              <w:t>Сумма</w:t>
            </w:r>
            <w:r w:rsidR="005C2CA1">
              <w:rPr>
                <w:b/>
                <w:bCs/>
                <w:sz w:val="20"/>
                <w:szCs w:val="20"/>
              </w:rPr>
              <w:t xml:space="preserve"> </w:t>
            </w:r>
            <w:r w:rsidR="005C2CA1">
              <w:rPr>
                <w:b/>
                <w:bCs/>
                <w:sz w:val="20"/>
                <w:szCs w:val="20"/>
              </w:rPr>
              <w:br/>
            </w:r>
            <w:r w:rsidR="005C2CA1" w:rsidRPr="009961D5">
              <w:rPr>
                <w:b/>
                <w:bCs/>
                <w:color w:val="000000"/>
                <w:sz w:val="18"/>
                <w:szCs w:val="18"/>
              </w:rPr>
              <w:t xml:space="preserve">(в </w:t>
            </w:r>
            <w:proofErr w:type="spellStart"/>
            <w:r w:rsidR="005C2CA1" w:rsidRPr="009961D5">
              <w:rPr>
                <w:b/>
                <w:bCs/>
                <w:color w:val="000000"/>
                <w:sz w:val="18"/>
                <w:szCs w:val="18"/>
              </w:rPr>
              <w:t>т.ч</w:t>
            </w:r>
            <w:proofErr w:type="spellEnd"/>
            <w:r w:rsidR="005C2CA1" w:rsidRPr="009961D5">
              <w:rPr>
                <w:b/>
                <w:bCs/>
                <w:color w:val="000000"/>
                <w:sz w:val="18"/>
                <w:szCs w:val="18"/>
              </w:rPr>
              <w:t>. НДС или НДС не облагается)</w:t>
            </w:r>
            <w:r w:rsidRPr="000A7CA0">
              <w:rPr>
                <w:b/>
                <w:bCs/>
                <w:sz w:val="20"/>
                <w:szCs w:val="20"/>
              </w:rPr>
              <w:t xml:space="preserve">, </w:t>
            </w:r>
            <w:r w:rsidRPr="000A7CA0">
              <w:rPr>
                <w:b/>
                <w:bCs/>
                <w:sz w:val="20"/>
                <w:szCs w:val="20"/>
              </w:rPr>
              <w:br/>
              <w:t>руб.</w:t>
            </w:r>
          </w:p>
        </w:tc>
      </w:tr>
      <w:tr w:rsidR="00F33283" w:rsidRPr="00181C5C" w:rsidTr="00AB4A47">
        <w:trPr>
          <w:trHeight w:val="364"/>
          <w:jc w:val="center"/>
        </w:trPr>
        <w:tc>
          <w:tcPr>
            <w:tcW w:w="595" w:type="dxa"/>
            <w:noWrap/>
          </w:tcPr>
          <w:p w:rsidR="00F33283" w:rsidRPr="00181C5C" w:rsidRDefault="00F33283" w:rsidP="00AB4A47">
            <w:pPr>
              <w:rPr>
                <w:bCs/>
              </w:rPr>
            </w:pPr>
            <w:r w:rsidRPr="00181C5C">
              <w:rPr>
                <w:bCs/>
              </w:rPr>
              <w:t>1.</w:t>
            </w:r>
          </w:p>
        </w:tc>
        <w:tc>
          <w:tcPr>
            <w:tcW w:w="5158" w:type="dxa"/>
            <w:noWrap/>
            <w:vAlign w:val="center"/>
          </w:tcPr>
          <w:p w:rsidR="00F33283" w:rsidRPr="00181C5C" w:rsidRDefault="00F33283" w:rsidP="00AB4A47">
            <w:pPr>
              <w:rPr>
                <w:bCs/>
              </w:rPr>
            </w:pPr>
            <w:r w:rsidRPr="00181C5C">
              <w:t xml:space="preserve">Техническое обслуживание </w:t>
            </w:r>
            <w:r>
              <w:t>лифтов</w:t>
            </w:r>
          </w:p>
        </w:tc>
        <w:tc>
          <w:tcPr>
            <w:tcW w:w="916" w:type="dxa"/>
          </w:tcPr>
          <w:p w:rsidR="00F33283" w:rsidRPr="00181C5C" w:rsidRDefault="00F33283" w:rsidP="00AB4A47">
            <w:pPr>
              <w:jc w:val="center"/>
              <w:rPr>
                <w:bCs/>
              </w:rPr>
            </w:pPr>
            <w:r>
              <w:rPr>
                <w:bCs/>
              </w:rPr>
              <w:t>месяц</w:t>
            </w:r>
          </w:p>
        </w:tc>
        <w:tc>
          <w:tcPr>
            <w:tcW w:w="916" w:type="dxa"/>
            <w:noWrap/>
          </w:tcPr>
          <w:p w:rsidR="00F33283" w:rsidRPr="00181C5C" w:rsidRDefault="00F33283" w:rsidP="00AB4A47">
            <w:pPr>
              <w:jc w:val="center"/>
              <w:rPr>
                <w:bCs/>
              </w:rPr>
            </w:pPr>
            <w:r w:rsidRPr="00181C5C">
              <w:rPr>
                <w:bCs/>
              </w:rPr>
              <w:t>1</w:t>
            </w:r>
            <w:r>
              <w:rPr>
                <w:bCs/>
              </w:rPr>
              <w:t>0</w:t>
            </w:r>
          </w:p>
        </w:tc>
        <w:tc>
          <w:tcPr>
            <w:tcW w:w="1066" w:type="dxa"/>
            <w:noWrap/>
          </w:tcPr>
          <w:p w:rsidR="00F33283" w:rsidRPr="00181C5C" w:rsidRDefault="00F33283" w:rsidP="00AB4A47">
            <w:pPr>
              <w:jc w:val="center"/>
              <w:rPr>
                <w:bCs/>
              </w:rPr>
            </w:pPr>
          </w:p>
        </w:tc>
        <w:tc>
          <w:tcPr>
            <w:tcW w:w="1203" w:type="dxa"/>
            <w:noWrap/>
          </w:tcPr>
          <w:p w:rsidR="00F33283" w:rsidRPr="00181C5C" w:rsidRDefault="00F33283" w:rsidP="00AB4A47">
            <w:pPr>
              <w:jc w:val="center"/>
            </w:pPr>
          </w:p>
        </w:tc>
      </w:tr>
      <w:tr w:rsidR="00F33283" w:rsidRPr="00181C5C" w:rsidTr="00AB4A47">
        <w:trPr>
          <w:trHeight w:val="364"/>
          <w:jc w:val="center"/>
        </w:trPr>
        <w:tc>
          <w:tcPr>
            <w:tcW w:w="8651" w:type="dxa"/>
            <w:gridSpan w:val="5"/>
          </w:tcPr>
          <w:p w:rsidR="00F33283" w:rsidRPr="005C2CA1" w:rsidRDefault="00F33283" w:rsidP="00AB4A47">
            <w:pPr>
              <w:rPr>
                <w:b/>
                <w:bCs/>
              </w:rPr>
            </w:pPr>
            <w:r w:rsidRPr="005C2CA1">
              <w:rPr>
                <w:b/>
                <w:bCs/>
              </w:rPr>
              <w:t>Итого</w:t>
            </w:r>
            <w:r w:rsidR="005C2CA1" w:rsidRPr="005C2CA1">
              <w:rPr>
                <w:b/>
                <w:bCs/>
                <w:lang w:val="en-US"/>
              </w:rPr>
              <w:t>:</w:t>
            </w:r>
          </w:p>
        </w:tc>
        <w:tc>
          <w:tcPr>
            <w:tcW w:w="1203" w:type="dxa"/>
            <w:noWrap/>
          </w:tcPr>
          <w:p w:rsidR="00F33283" w:rsidRPr="005C2CA1" w:rsidRDefault="00F33283" w:rsidP="00AB4A47">
            <w:pPr>
              <w:jc w:val="center"/>
              <w:rPr>
                <w:b/>
              </w:rPr>
            </w:pPr>
          </w:p>
        </w:tc>
      </w:tr>
    </w:tbl>
    <w:p w:rsidR="00F33283" w:rsidRPr="00181C5C" w:rsidRDefault="00F33283" w:rsidP="00F33283">
      <w:pPr>
        <w:jc w:val="right"/>
        <w:rPr>
          <w:b/>
        </w:rPr>
      </w:pPr>
    </w:p>
    <w:p w:rsidR="00313CB6" w:rsidRDefault="00313CB6" w:rsidP="005C5AFD">
      <w:pPr>
        <w:ind w:left="567" w:hanging="567"/>
        <w:rPr>
          <w:b/>
          <w:bCs/>
          <w:sz w:val="22"/>
          <w:szCs w:val="22"/>
        </w:rPr>
      </w:pPr>
    </w:p>
    <w:p w:rsidR="005C5AFD" w:rsidRPr="00EC457E" w:rsidRDefault="005C5AFD" w:rsidP="005C5AFD">
      <w:pPr>
        <w:pStyle w:val="1b"/>
        <w:ind w:firstLine="709"/>
        <w:jc w:val="both"/>
        <w:rPr>
          <w:rFonts w:ascii="Times New Roman" w:hAnsi="Times New Roman" w:cs="Times New Roman"/>
          <w:kern w:val="0"/>
          <w:sz w:val="24"/>
          <w:szCs w:val="24"/>
          <w:lang w:eastAsia="ru-RU"/>
        </w:rPr>
      </w:pPr>
      <w:r w:rsidRPr="00EC457E">
        <w:rPr>
          <w:rFonts w:ascii="Times New Roman" w:hAnsi="Times New Roman" w:cs="Times New Roman"/>
          <w:kern w:val="0"/>
          <w:sz w:val="24"/>
          <w:szCs w:val="24"/>
          <w:lang w:eastAsia="ru-RU"/>
        </w:rPr>
        <w:t xml:space="preserve">Цена настоящего Контракта составляет ________ (сумма прописью) _________ </w:t>
      </w:r>
      <w:bookmarkStart w:id="5" w:name="_GoBack"/>
      <w:r w:rsidRPr="00EC457E">
        <w:rPr>
          <w:rFonts w:ascii="Times New Roman" w:hAnsi="Times New Roman" w:cs="Times New Roman"/>
          <w:kern w:val="0"/>
          <w:sz w:val="24"/>
          <w:szCs w:val="24"/>
          <w:lang w:eastAsia="ru-RU"/>
        </w:rPr>
        <w:t xml:space="preserve">рублей, в т. ч. НДС ____ (___сумма прописью___) руб. (в случае если Исполнитель имеет </w:t>
      </w:r>
      <w:bookmarkEnd w:id="5"/>
      <w:r w:rsidRPr="00EC457E">
        <w:rPr>
          <w:rFonts w:ascii="Times New Roman" w:hAnsi="Times New Roman" w:cs="Times New Roman"/>
          <w:kern w:val="0"/>
          <w:sz w:val="24"/>
          <w:szCs w:val="24"/>
          <w:lang w:eastAsia="ru-RU"/>
        </w:rPr>
        <w:t>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Pr>
          <w:rFonts w:ascii="Times New Roman" w:hAnsi="Times New Roman" w:cs="Times New Roman"/>
          <w:kern w:val="0"/>
          <w:sz w:val="24"/>
          <w:szCs w:val="24"/>
          <w:lang w:eastAsia="ru-RU"/>
        </w:rPr>
        <w:t>*</w:t>
      </w:r>
      <w:r w:rsidRPr="00EC457E">
        <w:rPr>
          <w:rFonts w:ascii="Times New Roman" w:hAnsi="Times New Roman" w:cs="Times New Roman"/>
          <w:kern w:val="0"/>
          <w:sz w:val="24"/>
          <w:szCs w:val="24"/>
          <w:lang w:eastAsia="ru-RU"/>
        </w:rPr>
        <w:t>).</w:t>
      </w:r>
    </w:p>
    <w:p w:rsidR="005C5AFD" w:rsidRDefault="005C5AFD" w:rsidP="005C5AFD">
      <w:pPr>
        <w:pStyle w:val="1b"/>
        <w:ind w:left="360"/>
        <w:jc w:val="center"/>
        <w:rPr>
          <w:rFonts w:ascii="Times New Roman" w:hAnsi="Times New Roman" w:cs="Times New Roman"/>
          <w:kern w:val="0"/>
          <w:sz w:val="24"/>
          <w:szCs w:val="24"/>
          <w:lang w:eastAsia="ru-RU"/>
        </w:rPr>
      </w:pPr>
    </w:p>
    <w:p w:rsidR="005C5AFD" w:rsidRPr="00EC457E" w:rsidRDefault="005C5AFD" w:rsidP="005C5AFD">
      <w:pPr>
        <w:pStyle w:val="1b"/>
        <w:ind w:left="360"/>
        <w:jc w:val="center"/>
        <w:rPr>
          <w:rFonts w:ascii="Times New Roman" w:hAnsi="Times New Roman" w:cs="Times New Roman"/>
          <w:kern w:val="0"/>
          <w:sz w:val="24"/>
          <w:szCs w:val="24"/>
          <w:lang w:eastAsia="ru-RU"/>
        </w:rPr>
      </w:pPr>
    </w:p>
    <w:p w:rsidR="005A6629" w:rsidRDefault="005A6629" w:rsidP="005A6629">
      <w:pPr>
        <w:jc w:val="right"/>
      </w:pPr>
    </w:p>
    <w:p w:rsidR="005A6629" w:rsidRPr="00AA1915" w:rsidRDefault="005A6629" w:rsidP="005A6629">
      <w:pPr>
        <w:snapToGrid w:val="0"/>
        <w:jc w:val="center"/>
        <w:rPr>
          <w:color w:val="000000"/>
        </w:rPr>
      </w:pPr>
      <w:r w:rsidRPr="00AA1915">
        <w:rPr>
          <w:color w:val="000000"/>
        </w:rPr>
        <w:t>ПОДПИСИ СТОРОН</w:t>
      </w:r>
    </w:p>
    <w:p w:rsidR="005A6629" w:rsidRDefault="005A6629" w:rsidP="005A6629">
      <w:pPr>
        <w:jc w:val="right"/>
      </w:pPr>
    </w:p>
    <w:tbl>
      <w:tblPr>
        <w:tblW w:w="5000" w:type="pct"/>
        <w:jc w:val="center"/>
        <w:tblLook w:val="04A0" w:firstRow="1" w:lastRow="0" w:firstColumn="1" w:lastColumn="0" w:noHBand="0" w:noVBand="1"/>
      </w:tblPr>
      <w:tblGrid>
        <w:gridCol w:w="4855"/>
        <w:gridCol w:w="4856"/>
      </w:tblGrid>
      <w:tr w:rsidR="005A6629" w:rsidRPr="000277FD" w:rsidTr="00002155">
        <w:trPr>
          <w:jc w:val="center"/>
        </w:trPr>
        <w:tc>
          <w:tcPr>
            <w:tcW w:w="2500" w:type="pct"/>
            <w:shd w:val="clear" w:color="auto" w:fill="auto"/>
          </w:tcPr>
          <w:p w:rsidR="005A6629" w:rsidRPr="000277FD" w:rsidRDefault="005A6629" w:rsidP="00002155">
            <w:pPr>
              <w:spacing w:line="240" w:lineRule="atLeast"/>
              <w:jc w:val="center"/>
              <w:rPr>
                <w:b/>
                <w:color w:val="000000"/>
              </w:rPr>
            </w:pPr>
            <w:r w:rsidRPr="000277FD">
              <w:rPr>
                <w:b/>
                <w:color w:val="000000"/>
              </w:rPr>
              <w:t>ЗАКАЗЧИК</w:t>
            </w:r>
          </w:p>
        </w:tc>
        <w:tc>
          <w:tcPr>
            <w:tcW w:w="2500" w:type="pct"/>
            <w:shd w:val="clear" w:color="auto" w:fill="auto"/>
          </w:tcPr>
          <w:p w:rsidR="005A6629" w:rsidRPr="000277FD" w:rsidRDefault="005A6629" w:rsidP="00002155">
            <w:pPr>
              <w:spacing w:line="240" w:lineRule="atLeast"/>
              <w:jc w:val="center"/>
              <w:rPr>
                <w:b/>
                <w:color w:val="000000"/>
              </w:rPr>
            </w:pPr>
            <w:r>
              <w:rPr>
                <w:b/>
                <w:color w:val="000000"/>
              </w:rPr>
              <w:t>ИСПОЛНИТЕЛЬ</w:t>
            </w:r>
          </w:p>
        </w:tc>
      </w:tr>
      <w:tr w:rsidR="005A6629" w:rsidRPr="00946C82" w:rsidTr="00002155">
        <w:trPr>
          <w:jc w:val="center"/>
        </w:trPr>
        <w:tc>
          <w:tcPr>
            <w:tcW w:w="2500" w:type="pct"/>
            <w:shd w:val="clear" w:color="auto" w:fill="auto"/>
          </w:tcPr>
          <w:p w:rsidR="005A6629" w:rsidRPr="00946C82" w:rsidRDefault="005A6629" w:rsidP="00002155">
            <w:pPr>
              <w:jc w:val="center"/>
              <w:rPr>
                <w:b/>
              </w:rPr>
            </w:pPr>
            <w:r w:rsidRPr="00946C82">
              <w:rPr>
                <w:b/>
              </w:rPr>
              <w:t>Прокуратура Архангельской области</w:t>
            </w:r>
          </w:p>
          <w:p w:rsidR="005A6629" w:rsidRPr="00946C82" w:rsidRDefault="005A6629" w:rsidP="00002155"/>
          <w:p w:rsidR="005A6629" w:rsidRPr="00946C82" w:rsidRDefault="005A6629" w:rsidP="00002155">
            <w:pPr>
              <w:rPr>
                <w:b/>
                <w:bCs/>
                <w:color w:val="000000"/>
              </w:rPr>
            </w:pPr>
          </w:p>
        </w:tc>
        <w:tc>
          <w:tcPr>
            <w:tcW w:w="2500" w:type="pct"/>
            <w:shd w:val="clear" w:color="auto" w:fill="auto"/>
          </w:tcPr>
          <w:p w:rsidR="005A6629" w:rsidRPr="00946C82" w:rsidRDefault="005A6629" w:rsidP="00002155"/>
        </w:tc>
      </w:tr>
      <w:tr w:rsidR="005A6629" w:rsidRPr="00537FE8" w:rsidTr="00002155">
        <w:trPr>
          <w:trHeight w:val="1084"/>
          <w:jc w:val="center"/>
        </w:trPr>
        <w:tc>
          <w:tcPr>
            <w:tcW w:w="2500" w:type="pct"/>
            <w:shd w:val="clear" w:color="auto" w:fill="auto"/>
          </w:tcPr>
          <w:p w:rsidR="005A6629" w:rsidRDefault="005A6629" w:rsidP="00002155"/>
          <w:p w:rsidR="005A6629" w:rsidRPr="00946C82" w:rsidRDefault="005A6629" w:rsidP="00002155"/>
          <w:p w:rsidR="005A6629" w:rsidRDefault="005A6629" w:rsidP="00002155">
            <w:r w:rsidRPr="00946C82">
              <w:t xml:space="preserve">________________ </w:t>
            </w:r>
            <w:r>
              <w:t>/_________________/</w:t>
            </w:r>
          </w:p>
          <w:p w:rsidR="005A6629" w:rsidRPr="00946C82" w:rsidRDefault="005A6629" w:rsidP="00002155">
            <w:r>
              <w:t>МП</w:t>
            </w:r>
          </w:p>
        </w:tc>
        <w:tc>
          <w:tcPr>
            <w:tcW w:w="2500" w:type="pct"/>
            <w:shd w:val="clear" w:color="auto" w:fill="auto"/>
          </w:tcPr>
          <w:p w:rsidR="005A6629" w:rsidRPr="00946C82" w:rsidRDefault="005A6629" w:rsidP="00002155">
            <w:pPr>
              <w:rPr>
                <w:snapToGrid w:val="0"/>
              </w:rPr>
            </w:pPr>
          </w:p>
          <w:p w:rsidR="005A6629" w:rsidRPr="00946C82" w:rsidRDefault="005A6629" w:rsidP="00002155">
            <w:pPr>
              <w:rPr>
                <w:snapToGrid w:val="0"/>
              </w:rPr>
            </w:pPr>
          </w:p>
          <w:p w:rsidR="005A6629" w:rsidRPr="00946C82" w:rsidRDefault="005A6629" w:rsidP="00002155">
            <w:r w:rsidRPr="00946C82">
              <w:t xml:space="preserve">________________ </w:t>
            </w:r>
            <w:r>
              <w:t>/</w:t>
            </w:r>
            <w:r w:rsidRPr="00946C82">
              <w:t>______________</w:t>
            </w:r>
            <w:r>
              <w:t>/</w:t>
            </w:r>
          </w:p>
          <w:p w:rsidR="005A6629" w:rsidRPr="00537FE8" w:rsidRDefault="005A6629" w:rsidP="00002155">
            <w:pPr>
              <w:rPr>
                <w:bCs/>
              </w:rPr>
            </w:pPr>
            <w:r w:rsidRPr="00537FE8">
              <w:rPr>
                <w:bCs/>
              </w:rPr>
              <w:t>МП</w:t>
            </w:r>
          </w:p>
        </w:tc>
      </w:tr>
    </w:tbl>
    <w:p w:rsidR="005C5AFD" w:rsidRDefault="005C5AFD" w:rsidP="005C2A79">
      <w:pPr>
        <w:tabs>
          <w:tab w:val="left" w:pos="851"/>
        </w:tabs>
        <w:jc w:val="center"/>
        <w:outlineLvl w:val="4"/>
        <w:rPr>
          <w:rFonts w:eastAsia="Calibri"/>
          <w:b/>
          <w:bCs/>
          <w:iCs/>
          <w:snapToGrid w:val="0"/>
        </w:rPr>
      </w:pPr>
    </w:p>
    <w:p w:rsidR="00B470D4" w:rsidRDefault="00B470D4">
      <w:pPr>
        <w:rPr>
          <w:snapToGrid w:val="0"/>
        </w:rPr>
      </w:pPr>
    </w:p>
    <w:sectPr w:rsidR="00B470D4"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47" w:rsidRDefault="00AB4A47">
      <w:r>
        <w:separator/>
      </w:r>
    </w:p>
  </w:endnote>
  <w:endnote w:type="continuationSeparator" w:id="0">
    <w:p w:rsidR="00AB4A47" w:rsidRDefault="00AB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47" w:rsidRDefault="00AB4A47">
      <w:r>
        <w:separator/>
      </w:r>
    </w:p>
  </w:footnote>
  <w:footnote w:type="continuationSeparator" w:id="0">
    <w:p w:rsidR="00AB4A47" w:rsidRDefault="00AB4A47">
      <w:r>
        <w:continuationSeparator/>
      </w:r>
    </w:p>
  </w:footnote>
  <w:footnote w:id="1">
    <w:p w:rsidR="00873B9F" w:rsidRDefault="00873B9F" w:rsidP="001775EA">
      <w:pPr>
        <w:pStyle w:val="af8"/>
        <w:jc w:val="both"/>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47" w:rsidRDefault="00AB4A47"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4A47" w:rsidRDefault="00AB4A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AB4A47" w:rsidRDefault="00AB4A47" w:rsidP="00DF5A0C">
        <w:pPr>
          <w:pStyle w:val="a5"/>
          <w:jc w:val="center"/>
        </w:pPr>
        <w:r>
          <w:fldChar w:fldCharType="begin"/>
        </w:r>
        <w:r>
          <w:instrText>PAGE   \* MERGEFORMAT</w:instrText>
        </w:r>
        <w:r>
          <w:fldChar w:fldCharType="separate"/>
        </w:r>
        <w:r w:rsidR="005C2CA1">
          <w:rPr>
            <w:noProof/>
          </w:rPr>
          <w:t>32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47" w:rsidRDefault="00AB4A47">
    <w:pPr>
      <w:pStyle w:val="a5"/>
      <w:jc w:val="center"/>
    </w:pPr>
  </w:p>
  <w:p w:rsidR="00AB4A47" w:rsidRDefault="00AB4A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85C26"/>
    <w:multiLevelType w:val="hybridMultilevel"/>
    <w:tmpl w:val="5B9E12D2"/>
    <w:lvl w:ilvl="0" w:tplc="E758D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nsid w:val="2F835F44"/>
    <w:multiLevelType w:val="multilevel"/>
    <w:tmpl w:val="0419001F"/>
    <w:numStyleLink w:val="1"/>
  </w:abstractNum>
  <w:abstractNum w:abstractNumId="1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8">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9">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4">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5">
    <w:nsid w:val="458A0557"/>
    <w:multiLevelType w:val="hybridMultilevel"/>
    <w:tmpl w:val="77EC08CC"/>
    <w:lvl w:ilvl="0" w:tplc="F4D89206">
      <w:start w:val="1"/>
      <w:numFmt w:val="decimal"/>
      <w:lvlText w:val="%1."/>
      <w:lvlJc w:val="left"/>
      <w:pPr>
        <w:ind w:left="1069" w:hanging="360"/>
      </w:pPr>
      <w:rPr>
        <w:rFonts w:eastAsia="Calibr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7">
    <w:nsid w:val="51CF2667"/>
    <w:multiLevelType w:val="multilevel"/>
    <w:tmpl w:val="6E2610C0"/>
    <w:lvl w:ilvl="0">
      <w:start w:val="1"/>
      <w:numFmt w:val="decimal"/>
      <w:lvlText w:val="%1."/>
      <w:lvlJc w:val="left"/>
      <w:pPr>
        <w:ind w:left="1069" w:hanging="360"/>
      </w:pPr>
      <w:rPr>
        <w:rFonts w:hint="default"/>
      </w:rPr>
    </w:lvl>
    <w:lvl w:ilvl="1">
      <w:start w:val="3"/>
      <w:numFmt w:val="decimal"/>
      <w:isLgl/>
      <w:lvlText w:val="%1.%2."/>
      <w:lvlJc w:val="left"/>
      <w:pPr>
        <w:ind w:left="846" w:hanging="420"/>
      </w:pPr>
      <w:rPr>
        <w:rFonts w:hint="default"/>
        <w:b w:val="0"/>
        <w:sz w:val="24"/>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8">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3">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0"/>
  </w:num>
  <w:num w:numId="2">
    <w:abstractNumId w:val="31"/>
  </w:num>
  <w:num w:numId="3">
    <w:abstractNumId w:val="15"/>
  </w:num>
  <w:num w:numId="4">
    <w:abstractNumId w:val="14"/>
  </w:num>
  <w:num w:numId="5">
    <w:abstractNumId w:val="24"/>
  </w:num>
  <w:num w:numId="6">
    <w:abstractNumId w:val="17"/>
  </w:num>
  <w:num w:numId="7">
    <w:abstractNumId w:val="0"/>
  </w:num>
  <w:num w:numId="8">
    <w:abstractNumId w:val="32"/>
  </w:num>
  <w:num w:numId="9">
    <w:abstractNumId w:val="36"/>
  </w:num>
  <w:num w:numId="10">
    <w:abstractNumId w:val="30"/>
  </w:num>
  <w:num w:numId="11">
    <w:abstractNumId w:val="28"/>
  </w:num>
  <w:num w:numId="12">
    <w:abstractNumId w:val="4"/>
  </w:num>
  <w:num w:numId="13">
    <w:abstractNumId w:val="8"/>
  </w:num>
  <w:num w:numId="14">
    <w:abstractNumId w:val="35"/>
  </w:num>
  <w:num w:numId="15">
    <w:abstractNumId w:val="18"/>
  </w:num>
  <w:num w:numId="16">
    <w:abstractNumId w:val="11"/>
  </w:num>
  <w:num w:numId="17">
    <w:abstractNumId w:val="12"/>
  </w:num>
  <w:num w:numId="18">
    <w:abstractNumId w:val="16"/>
  </w:num>
  <w:num w:numId="19">
    <w:abstractNumId w:val="13"/>
    <w:lvlOverride w:ilvl="1">
      <w:lvl w:ilvl="1">
        <w:start w:val="1"/>
        <w:numFmt w:val="decimal"/>
        <w:lvlText w:val="%1.%2."/>
        <w:lvlJc w:val="left"/>
        <w:pPr>
          <w:ind w:left="792" w:hanging="432"/>
        </w:pPr>
        <w:rPr>
          <w:b w:val="0"/>
        </w:rPr>
      </w:lvl>
    </w:lvlOverride>
  </w:num>
  <w:num w:numId="20">
    <w:abstractNumId w:val="21"/>
  </w:num>
  <w:num w:numId="21">
    <w:abstractNumId w:val="29"/>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3"/>
  </w:num>
  <w:num w:numId="25">
    <w:abstractNumId w:val="26"/>
  </w:num>
  <w:num w:numId="26">
    <w:abstractNumId w:val="3"/>
  </w:num>
  <w:num w:numId="27">
    <w:abstractNumId w:val="9"/>
  </w:num>
  <w:num w:numId="28">
    <w:abstractNumId w:val="7"/>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9"/>
  </w:num>
  <w:num w:numId="33">
    <w:abstractNumId w:val="33"/>
  </w:num>
  <w:num w:numId="34">
    <w:abstractNumId w:val="10"/>
  </w:num>
  <w:num w:numId="35">
    <w:abstractNumId w:val="1"/>
  </w:num>
  <w:num w:numId="36">
    <w:abstractNumId w:val="27"/>
  </w:num>
  <w:num w:numId="37">
    <w:abstractNumId w:val="25"/>
  </w:num>
  <w:num w:numId="38">
    <w:abstractNumId w:val="2"/>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155"/>
    <w:rsid w:val="000025AD"/>
    <w:rsid w:val="00002E1C"/>
    <w:rsid w:val="00002EF8"/>
    <w:rsid w:val="00002F62"/>
    <w:rsid w:val="0000380C"/>
    <w:rsid w:val="000046D8"/>
    <w:rsid w:val="00004A67"/>
    <w:rsid w:val="0000565F"/>
    <w:rsid w:val="000056A4"/>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5F7"/>
    <w:rsid w:val="0004064D"/>
    <w:rsid w:val="00041715"/>
    <w:rsid w:val="00041894"/>
    <w:rsid w:val="00042440"/>
    <w:rsid w:val="0004324A"/>
    <w:rsid w:val="00043BE8"/>
    <w:rsid w:val="00044201"/>
    <w:rsid w:val="000455DE"/>
    <w:rsid w:val="00045C31"/>
    <w:rsid w:val="0004730A"/>
    <w:rsid w:val="000473F3"/>
    <w:rsid w:val="00053E67"/>
    <w:rsid w:val="000543D7"/>
    <w:rsid w:val="00057CEF"/>
    <w:rsid w:val="00060460"/>
    <w:rsid w:val="00060B0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2BE0"/>
    <w:rsid w:val="00094A45"/>
    <w:rsid w:val="00095EE3"/>
    <w:rsid w:val="00096434"/>
    <w:rsid w:val="00096DF9"/>
    <w:rsid w:val="000A0DC2"/>
    <w:rsid w:val="000A2516"/>
    <w:rsid w:val="000A2B49"/>
    <w:rsid w:val="000A2CC4"/>
    <w:rsid w:val="000A311B"/>
    <w:rsid w:val="000A440D"/>
    <w:rsid w:val="000A50D7"/>
    <w:rsid w:val="000A52A9"/>
    <w:rsid w:val="000A5307"/>
    <w:rsid w:val="000A5832"/>
    <w:rsid w:val="000A5A69"/>
    <w:rsid w:val="000A5F4E"/>
    <w:rsid w:val="000A761A"/>
    <w:rsid w:val="000A7E91"/>
    <w:rsid w:val="000B1A5C"/>
    <w:rsid w:val="000B3121"/>
    <w:rsid w:val="000B34A3"/>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0B8F"/>
    <w:rsid w:val="000E142B"/>
    <w:rsid w:val="000E238B"/>
    <w:rsid w:val="000E2F13"/>
    <w:rsid w:val="000E3B35"/>
    <w:rsid w:val="000E4B8B"/>
    <w:rsid w:val="000E4E7B"/>
    <w:rsid w:val="000E4F8A"/>
    <w:rsid w:val="000E5616"/>
    <w:rsid w:val="000E576D"/>
    <w:rsid w:val="000E5E41"/>
    <w:rsid w:val="000E6E70"/>
    <w:rsid w:val="000E72B3"/>
    <w:rsid w:val="000E7376"/>
    <w:rsid w:val="000F07AA"/>
    <w:rsid w:val="000F0BBB"/>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54EB"/>
    <w:rsid w:val="0010663F"/>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428"/>
    <w:rsid w:val="00123BF4"/>
    <w:rsid w:val="00123C84"/>
    <w:rsid w:val="0012403C"/>
    <w:rsid w:val="001244BC"/>
    <w:rsid w:val="001247C7"/>
    <w:rsid w:val="00125A10"/>
    <w:rsid w:val="00126792"/>
    <w:rsid w:val="00126E66"/>
    <w:rsid w:val="00130989"/>
    <w:rsid w:val="0013193A"/>
    <w:rsid w:val="00131EE2"/>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0F8"/>
    <w:rsid w:val="0015513D"/>
    <w:rsid w:val="0015537A"/>
    <w:rsid w:val="0015546E"/>
    <w:rsid w:val="00156187"/>
    <w:rsid w:val="001565C7"/>
    <w:rsid w:val="0015798E"/>
    <w:rsid w:val="001601A4"/>
    <w:rsid w:val="00160731"/>
    <w:rsid w:val="00160C45"/>
    <w:rsid w:val="00161C96"/>
    <w:rsid w:val="001655BB"/>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775EA"/>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A6F"/>
    <w:rsid w:val="00215D95"/>
    <w:rsid w:val="00216790"/>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962"/>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5010"/>
    <w:rsid w:val="002C64DE"/>
    <w:rsid w:val="002C6F6D"/>
    <w:rsid w:val="002C74B0"/>
    <w:rsid w:val="002C77C4"/>
    <w:rsid w:val="002C7BA0"/>
    <w:rsid w:val="002D08F0"/>
    <w:rsid w:val="002D35D0"/>
    <w:rsid w:val="002D3924"/>
    <w:rsid w:val="002D4201"/>
    <w:rsid w:val="002D4791"/>
    <w:rsid w:val="002D597E"/>
    <w:rsid w:val="002D671D"/>
    <w:rsid w:val="002D6F67"/>
    <w:rsid w:val="002D7C56"/>
    <w:rsid w:val="002E1691"/>
    <w:rsid w:val="002E1768"/>
    <w:rsid w:val="002E20DB"/>
    <w:rsid w:val="002E21EC"/>
    <w:rsid w:val="002E2896"/>
    <w:rsid w:val="002E2D59"/>
    <w:rsid w:val="002E304F"/>
    <w:rsid w:val="002E3570"/>
    <w:rsid w:val="002E464B"/>
    <w:rsid w:val="002E4879"/>
    <w:rsid w:val="002E499B"/>
    <w:rsid w:val="002E4D77"/>
    <w:rsid w:val="002E4FF6"/>
    <w:rsid w:val="002E5CD0"/>
    <w:rsid w:val="002E5EA4"/>
    <w:rsid w:val="002E5F5F"/>
    <w:rsid w:val="002E6E51"/>
    <w:rsid w:val="002E7F52"/>
    <w:rsid w:val="002F06E6"/>
    <w:rsid w:val="002F2083"/>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3CB6"/>
    <w:rsid w:val="003140DA"/>
    <w:rsid w:val="003145F6"/>
    <w:rsid w:val="00314AAD"/>
    <w:rsid w:val="003152C9"/>
    <w:rsid w:val="0031547A"/>
    <w:rsid w:val="00315A10"/>
    <w:rsid w:val="00320908"/>
    <w:rsid w:val="0032091D"/>
    <w:rsid w:val="00320BF1"/>
    <w:rsid w:val="003218ED"/>
    <w:rsid w:val="00322B47"/>
    <w:rsid w:val="00323006"/>
    <w:rsid w:val="00323209"/>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64F"/>
    <w:rsid w:val="003347D3"/>
    <w:rsid w:val="00335C77"/>
    <w:rsid w:val="003406A9"/>
    <w:rsid w:val="003414C6"/>
    <w:rsid w:val="00341E96"/>
    <w:rsid w:val="00342949"/>
    <w:rsid w:val="00343270"/>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A8C"/>
    <w:rsid w:val="00382B7A"/>
    <w:rsid w:val="00383667"/>
    <w:rsid w:val="00383B93"/>
    <w:rsid w:val="00386AFA"/>
    <w:rsid w:val="00387532"/>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13"/>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3098"/>
    <w:rsid w:val="003F4921"/>
    <w:rsid w:val="003F5036"/>
    <w:rsid w:val="003F612D"/>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271D"/>
    <w:rsid w:val="00412B96"/>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4435"/>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253B"/>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28A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5283"/>
    <w:rsid w:val="004E562A"/>
    <w:rsid w:val="004E5DD7"/>
    <w:rsid w:val="004E664F"/>
    <w:rsid w:val="004E7541"/>
    <w:rsid w:val="004E7B4B"/>
    <w:rsid w:val="004F0889"/>
    <w:rsid w:val="004F2367"/>
    <w:rsid w:val="004F3458"/>
    <w:rsid w:val="004F37B6"/>
    <w:rsid w:val="004F3F8D"/>
    <w:rsid w:val="004F4499"/>
    <w:rsid w:val="004F5A92"/>
    <w:rsid w:val="004F71FB"/>
    <w:rsid w:val="004F76CE"/>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0B9"/>
    <w:rsid w:val="00540A3B"/>
    <w:rsid w:val="00542BAB"/>
    <w:rsid w:val="00542CFF"/>
    <w:rsid w:val="0054331C"/>
    <w:rsid w:val="00543E6C"/>
    <w:rsid w:val="005447E6"/>
    <w:rsid w:val="00544B0A"/>
    <w:rsid w:val="005452E5"/>
    <w:rsid w:val="00545373"/>
    <w:rsid w:val="005458F2"/>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580"/>
    <w:rsid w:val="00563828"/>
    <w:rsid w:val="00564D44"/>
    <w:rsid w:val="00564F79"/>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629"/>
    <w:rsid w:val="005A6BC3"/>
    <w:rsid w:val="005B04C3"/>
    <w:rsid w:val="005B08F1"/>
    <w:rsid w:val="005B1A83"/>
    <w:rsid w:val="005B472F"/>
    <w:rsid w:val="005B67D5"/>
    <w:rsid w:val="005B7A6D"/>
    <w:rsid w:val="005C011E"/>
    <w:rsid w:val="005C04BB"/>
    <w:rsid w:val="005C194C"/>
    <w:rsid w:val="005C2A79"/>
    <w:rsid w:val="005C2AC8"/>
    <w:rsid w:val="005C2CA1"/>
    <w:rsid w:val="005C3040"/>
    <w:rsid w:val="005C403F"/>
    <w:rsid w:val="005C5673"/>
    <w:rsid w:val="005C569A"/>
    <w:rsid w:val="005C5AFD"/>
    <w:rsid w:val="005C6BEB"/>
    <w:rsid w:val="005C6F7D"/>
    <w:rsid w:val="005D10C8"/>
    <w:rsid w:val="005D124E"/>
    <w:rsid w:val="005D2DEC"/>
    <w:rsid w:val="005D397F"/>
    <w:rsid w:val="005D4072"/>
    <w:rsid w:val="005D414F"/>
    <w:rsid w:val="005D5079"/>
    <w:rsid w:val="005D63DA"/>
    <w:rsid w:val="005D6751"/>
    <w:rsid w:val="005D6AA0"/>
    <w:rsid w:val="005E0B3E"/>
    <w:rsid w:val="005E179C"/>
    <w:rsid w:val="005E1F09"/>
    <w:rsid w:val="005E2103"/>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417E"/>
    <w:rsid w:val="0062458C"/>
    <w:rsid w:val="006250D7"/>
    <w:rsid w:val="006261DB"/>
    <w:rsid w:val="00627A89"/>
    <w:rsid w:val="00627E5C"/>
    <w:rsid w:val="00630B14"/>
    <w:rsid w:val="00630E59"/>
    <w:rsid w:val="00630FA4"/>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4F77"/>
    <w:rsid w:val="00654FD6"/>
    <w:rsid w:val="00656E1C"/>
    <w:rsid w:val="006576C1"/>
    <w:rsid w:val="00657F0D"/>
    <w:rsid w:val="0066019F"/>
    <w:rsid w:val="00661123"/>
    <w:rsid w:val="006619BB"/>
    <w:rsid w:val="00662CD7"/>
    <w:rsid w:val="0066486C"/>
    <w:rsid w:val="0066695F"/>
    <w:rsid w:val="006669E9"/>
    <w:rsid w:val="00666E2F"/>
    <w:rsid w:val="006704F5"/>
    <w:rsid w:val="0067070C"/>
    <w:rsid w:val="006713E4"/>
    <w:rsid w:val="006730CA"/>
    <w:rsid w:val="006732C8"/>
    <w:rsid w:val="0067754E"/>
    <w:rsid w:val="0068017D"/>
    <w:rsid w:val="006810F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23D"/>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A4F"/>
    <w:rsid w:val="00756D41"/>
    <w:rsid w:val="0075724E"/>
    <w:rsid w:val="00757916"/>
    <w:rsid w:val="00760587"/>
    <w:rsid w:val="007606AC"/>
    <w:rsid w:val="00760DDB"/>
    <w:rsid w:val="00760F67"/>
    <w:rsid w:val="00762343"/>
    <w:rsid w:val="007628D1"/>
    <w:rsid w:val="007631BE"/>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5879"/>
    <w:rsid w:val="007762D5"/>
    <w:rsid w:val="0077680C"/>
    <w:rsid w:val="00776C97"/>
    <w:rsid w:val="00776E2E"/>
    <w:rsid w:val="00777474"/>
    <w:rsid w:val="00780A1B"/>
    <w:rsid w:val="00781F63"/>
    <w:rsid w:val="0078273B"/>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1AB"/>
    <w:rsid w:val="007A1A29"/>
    <w:rsid w:val="007A1C71"/>
    <w:rsid w:val="007A1D12"/>
    <w:rsid w:val="007A217E"/>
    <w:rsid w:val="007A3937"/>
    <w:rsid w:val="007A5813"/>
    <w:rsid w:val="007A5FBC"/>
    <w:rsid w:val="007A7290"/>
    <w:rsid w:val="007A7DD3"/>
    <w:rsid w:val="007B0895"/>
    <w:rsid w:val="007B1AE6"/>
    <w:rsid w:val="007B2140"/>
    <w:rsid w:val="007B238B"/>
    <w:rsid w:val="007B28DE"/>
    <w:rsid w:val="007B2A17"/>
    <w:rsid w:val="007B2A4D"/>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44"/>
    <w:rsid w:val="007C7BB7"/>
    <w:rsid w:val="007C7DEC"/>
    <w:rsid w:val="007D00C7"/>
    <w:rsid w:val="007D050A"/>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733"/>
    <w:rsid w:val="007E5BF2"/>
    <w:rsid w:val="007E6554"/>
    <w:rsid w:val="007E7366"/>
    <w:rsid w:val="007E73A1"/>
    <w:rsid w:val="007E78F9"/>
    <w:rsid w:val="007F0C65"/>
    <w:rsid w:val="007F1B77"/>
    <w:rsid w:val="007F2A14"/>
    <w:rsid w:val="007F505E"/>
    <w:rsid w:val="007F50C7"/>
    <w:rsid w:val="007F5245"/>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67D81"/>
    <w:rsid w:val="00870780"/>
    <w:rsid w:val="00870DF3"/>
    <w:rsid w:val="0087291D"/>
    <w:rsid w:val="00872B08"/>
    <w:rsid w:val="00873B9F"/>
    <w:rsid w:val="00874A1D"/>
    <w:rsid w:val="008753D4"/>
    <w:rsid w:val="0087541B"/>
    <w:rsid w:val="00875DA6"/>
    <w:rsid w:val="00876DD9"/>
    <w:rsid w:val="00877929"/>
    <w:rsid w:val="00877EE0"/>
    <w:rsid w:val="00880E2E"/>
    <w:rsid w:val="0088129A"/>
    <w:rsid w:val="00881ABD"/>
    <w:rsid w:val="00882628"/>
    <w:rsid w:val="00882D2B"/>
    <w:rsid w:val="00884844"/>
    <w:rsid w:val="00885E41"/>
    <w:rsid w:val="00886005"/>
    <w:rsid w:val="00886B3D"/>
    <w:rsid w:val="0088711B"/>
    <w:rsid w:val="008901CF"/>
    <w:rsid w:val="00890434"/>
    <w:rsid w:val="0089092A"/>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1751"/>
    <w:rsid w:val="008C2F4D"/>
    <w:rsid w:val="008C2FB4"/>
    <w:rsid w:val="008C385C"/>
    <w:rsid w:val="008C522A"/>
    <w:rsid w:val="008C526F"/>
    <w:rsid w:val="008C6B32"/>
    <w:rsid w:val="008C765B"/>
    <w:rsid w:val="008D0316"/>
    <w:rsid w:val="008D2CA7"/>
    <w:rsid w:val="008D2DEF"/>
    <w:rsid w:val="008D426C"/>
    <w:rsid w:val="008D4EF1"/>
    <w:rsid w:val="008D5472"/>
    <w:rsid w:val="008D71C2"/>
    <w:rsid w:val="008E0126"/>
    <w:rsid w:val="008E152C"/>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656FB"/>
    <w:rsid w:val="009708B1"/>
    <w:rsid w:val="009721C1"/>
    <w:rsid w:val="00972CE7"/>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B77"/>
    <w:rsid w:val="009A31B9"/>
    <w:rsid w:val="009A48B5"/>
    <w:rsid w:val="009A4C0A"/>
    <w:rsid w:val="009A6CD0"/>
    <w:rsid w:val="009B0127"/>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F56"/>
    <w:rsid w:val="009D008C"/>
    <w:rsid w:val="009D27F7"/>
    <w:rsid w:val="009D2E09"/>
    <w:rsid w:val="009D4DD2"/>
    <w:rsid w:val="009D64A4"/>
    <w:rsid w:val="009D6A3A"/>
    <w:rsid w:val="009D6C60"/>
    <w:rsid w:val="009D704C"/>
    <w:rsid w:val="009D79C9"/>
    <w:rsid w:val="009E1015"/>
    <w:rsid w:val="009E1782"/>
    <w:rsid w:val="009E1AC9"/>
    <w:rsid w:val="009E1C1F"/>
    <w:rsid w:val="009E42BA"/>
    <w:rsid w:val="009E5987"/>
    <w:rsid w:val="009E62C4"/>
    <w:rsid w:val="009F01A0"/>
    <w:rsid w:val="009F0B03"/>
    <w:rsid w:val="009F0FC3"/>
    <w:rsid w:val="009F1237"/>
    <w:rsid w:val="009F1D1D"/>
    <w:rsid w:val="009F272E"/>
    <w:rsid w:val="009F32E9"/>
    <w:rsid w:val="009F5B80"/>
    <w:rsid w:val="00A0096E"/>
    <w:rsid w:val="00A00B21"/>
    <w:rsid w:val="00A01EFA"/>
    <w:rsid w:val="00A0281E"/>
    <w:rsid w:val="00A02ECE"/>
    <w:rsid w:val="00A031A1"/>
    <w:rsid w:val="00A03543"/>
    <w:rsid w:val="00A038B7"/>
    <w:rsid w:val="00A0479D"/>
    <w:rsid w:val="00A053D0"/>
    <w:rsid w:val="00A0614E"/>
    <w:rsid w:val="00A1003D"/>
    <w:rsid w:val="00A11D87"/>
    <w:rsid w:val="00A12085"/>
    <w:rsid w:val="00A13346"/>
    <w:rsid w:val="00A13906"/>
    <w:rsid w:val="00A13B50"/>
    <w:rsid w:val="00A15148"/>
    <w:rsid w:val="00A15572"/>
    <w:rsid w:val="00A16A6B"/>
    <w:rsid w:val="00A1758B"/>
    <w:rsid w:val="00A17E3A"/>
    <w:rsid w:val="00A20417"/>
    <w:rsid w:val="00A20CF3"/>
    <w:rsid w:val="00A218C0"/>
    <w:rsid w:val="00A22DC5"/>
    <w:rsid w:val="00A23324"/>
    <w:rsid w:val="00A23B00"/>
    <w:rsid w:val="00A24D14"/>
    <w:rsid w:val="00A258A0"/>
    <w:rsid w:val="00A2678F"/>
    <w:rsid w:val="00A300F3"/>
    <w:rsid w:val="00A30829"/>
    <w:rsid w:val="00A309ED"/>
    <w:rsid w:val="00A32690"/>
    <w:rsid w:val="00A32D6C"/>
    <w:rsid w:val="00A3381D"/>
    <w:rsid w:val="00A34241"/>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227"/>
    <w:rsid w:val="00A47CCF"/>
    <w:rsid w:val="00A50183"/>
    <w:rsid w:val="00A507A0"/>
    <w:rsid w:val="00A50DEC"/>
    <w:rsid w:val="00A51F87"/>
    <w:rsid w:val="00A52371"/>
    <w:rsid w:val="00A523B5"/>
    <w:rsid w:val="00A53BA7"/>
    <w:rsid w:val="00A567FE"/>
    <w:rsid w:val="00A56A9C"/>
    <w:rsid w:val="00A609C7"/>
    <w:rsid w:val="00A61655"/>
    <w:rsid w:val="00A619B8"/>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14D"/>
    <w:rsid w:val="00A83927"/>
    <w:rsid w:val="00A8409D"/>
    <w:rsid w:val="00A85B3D"/>
    <w:rsid w:val="00A90259"/>
    <w:rsid w:val="00A906FB"/>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A47"/>
    <w:rsid w:val="00AB4CD5"/>
    <w:rsid w:val="00AB4DD2"/>
    <w:rsid w:val="00AB7553"/>
    <w:rsid w:val="00AB79FB"/>
    <w:rsid w:val="00AC11E4"/>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6D36"/>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3B25"/>
    <w:rsid w:val="00B243DE"/>
    <w:rsid w:val="00B248E6"/>
    <w:rsid w:val="00B24D31"/>
    <w:rsid w:val="00B24FFA"/>
    <w:rsid w:val="00B25AC8"/>
    <w:rsid w:val="00B2647C"/>
    <w:rsid w:val="00B26AE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1C0"/>
    <w:rsid w:val="00B67968"/>
    <w:rsid w:val="00B67BED"/>
    <w:rsid w:val="00B713D9"/>
    <w:rsid w:val="00B72897"/>
    <w:rsid w:val="00B72D6D"/>
    <w:rsid w:val="00B735A3"/>
    <w:rsid w:val="00B73AC1"/>
    <w:rsid w:val="00B75497"/>
    <w:rsid w:val="00B76155"/>
    <w:rsid w:val="00B765CF"/>
    <w:rsid w:val="00B76DFB"/>
    <w:rsid w:val="00B77685"/>
    <w:rsid w:val="00B77AC1"/>
    <w:rsid w:val="00B8023A"/>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FEF"/>
    <w:rsid w:val="00B96091"/>
    <w:rsid w:val="00B96740"/>
    <w:rsid w:val="00B967C6"/>
    <w:rsid w:val="00B96904"/>
    <w:rsid w:val="00B979D4"/>
    <w:rsid w:val="00BA10F2"/>
    <w:rsid w:val="00BA213A"/>
    <w:rsid w:val="00BA349F"/>
    <w:rsid w:val="00BA3560"/>
    <w:rsid w:val="00BA35D0"/>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5239"/>
    <w:rsid w:val="00BC6D47"/>
    <w:rsid w:val="00BD1A03"/>
    <w:rsid w:val="00BD1DDE"/>
    <w:rsid w:val="00BD26A2"/>
    <w:rsid w:val="00BD3365"/>
    <w:rsid w:val="00BD3F7F"/>
    <w:rsid w:val="00BD4801"/>
    <w:rsid w:val="00BD5A66"/>
    <w:rsid w:val="00BD65D8"/>
    <w:rsid w:val="00BE0CCE"/>
    <w:rsid w:val="00BE0D76"/>
    <w:rsid w:val="00BE1273"/>
    <w:rsid w:val="00BE1274"/>
    <w:rsid w:val="00BE13A2"/>
    <w:rsid w:val="00BE2080"/>
    <w:rsid w:val="00BE2111"/>
    <w:rsid w:val="00BE5935"/>
    <w:rsid w:val="00BE713D"/>
    <w:rsid w:val="00BF026A"/>
    <w:rsid w:val="00BF038E"/>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B63"/>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265E"/>
    <w:rsid w:val="00C72EC1"/>
    <w:rsid w:val="00C73445"/>
    <w:rsid w:val="00C737E8"/>
    <w:rsid w:val="00C73C8C"/>
    <w:rsid w:val="00C7472A"/>
    <w:rsid w:val="00C750F1"/>
    <w:rsid w:val="00C753CF"/>
    <w:rsid w:val="00C762A2"/>
    <w:rsid w:val="00C77019"/>
    <w:rsid w:val="00C7711E"/>
    <w:rsid w:val="00C77BF7"/>
    <w:rsid w:val="00C81031"/>
    <w:rsid w:val="00C81F03"/>
    <w:rsid w:val="00C849FD"/>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4F3"/>
    <w:rsid w:val="00CA4E7B"/>
    <w:rsid w:val="00CA519D"/>
    <w:rsid w:val="00CA7337"/>
    <w:rsid w:val="00CA78C9"/>
    <w:rsid w:val="00CA797C"/>
    <w:rsid w:val="00CB1B02"/>
    <w:rsid w:val="00CB1C48"/>
    <w:rsid w:val="00CB24F5"/>
    <w:rsid w:val="00CB2F65"/>
    <w:rsid w:val="00CB4286"/>
    <w:rsid w:val="00CB487C"/>
    <w:rsid w:val="00CB49CB"/>
    <w:rsid w:val="00CB6C62"/>
    <w:rsid w:val="00CB7A02"/>
    <w:rsid w:val="00CB7F69"/>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946"/>
    <w:rsid w:val="00CF0498"/>
    <w:rsid w:val="00CF0537"/>
    <w:rsid w:val="00CF061E"/>
    <w:rsid w:val="00CF0B70"/>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10160"/>
    <w:rsid w:val="00D10F0B"/>
    <w:rsid w:val="00D11804"/>
    <w:rsid w:val="00D17706"/>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CBB"/>
    <w:rsid w:val="00D6160B"/>
    <w:rsid w:val="00D622CC"/>
    <w:rsid w:val="00D62FA8"/>
    <w:rsid w:val="00D63C56"/>
    <w:rsid w:val="00D63C69"/>
    <w:rsid w:val="00D63DDB"/>
    <w:rsid w:val="00D658BD"/>
    <w:rsid w:val="00D65CF0"/>
    <w:rsid w:val="00D66479"/>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874"/>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30A7"/>
    <w:rsid w:val="00DE3600"/>
    <w:rsid w:val="00DE56E3"/>
    <w:rsid w:val="00DE6363"/>
    <w:rsid w:val="00DE6827"/>
    <w:rsid w:val="00DF05F2"/>
    <w:rsid w:val="00DF07A6"/>
    <w:rsid w:val="00DF0852"/>
    <w:rsid w:val="00DF090D"/>
    <w:rsid w:val="00DF1006"/>
    <w:rsid w:val="00DF1824"/>
    <w:rsid w:val="00DF1EBD"/>
    <w:rsid w:val="00DF2573"/>
    <w:rsid w:val="00DF29B1"/>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68C6"/>
    <w:rsid w:val="00E4722A"/>
    <w:rsid w:val="00E501B7"/>
    <w:rsid w:val="00E50F29"/>
    <w:rsid w:val="00E515E1"/>
    <w:rsid w:val="00E51980"/>
    <w:rsid w:val="00E51A08"/>
    <w:rsid w:val="00E51A12"/>
    <w:rsid w:val="00E530DA"/>
    <w:rsid w:val="00E534A8"/>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23B8"/>
    <w:rsid w:val="00ED2EB4"/>
    <w:rsid w:val="00ED354A"/>
    <w:rsid w:val="00ED4367"/>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6EE"/>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283"/>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57194"/>
    <w:rsid w:val="00F6075A"/>
    <w:rsid w:val="00F607CA"/>
    <w:rsid w:val="00F61A3A"/>
    <w:rsid w:val="00F6218A"/>
    <w:rsid w:val="00F62942"/>
    <w:rsid w:val="00F62B9A"/>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844"/>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uiPriority w:val="1"/>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1"/>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aliases w:val="OTR"/>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uiPriority w:val="1"/>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1"/>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 w:type="paragraph" w:customStyle="1" w:styleId="afff8">
    <w:name w:val="Нормальный (таблица)"/>
    <w:basedOn w:val="a"/>
    <w:next w:val="a"/>
    <w:qFormat/>
    <w:rsid w:val="005C3040"/>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8C019E0BCB2C8E3604E6DAF5A1775BC58D167F6E5FA9F8C9DB20D46A1518914A8B0528F39C5404623AMAM" TargetMode="External"/><Relationship Id="rId26" Type="http://schemas.openxmlformats.org/officeDocument/2006/relationships/hyperlink" Target="consultantplus://offline/ref=7E11FD2FBBC180494F03EACCBCE12AE3D950AC0D49CA193C2F23FBF0CFC504A38000E5E28F75F69D4A7486633073981B93AD27725DA5zEn6L" TargetMode="External"/><Relationship Id="rId39" Type="http://schemas.openxmlformats.org/officeDocument/2006/relationships/hyperlink" Target="consultantplus://offline/ref=B94AD45A1F7C2ED13CC0A0E080E7F514328BF64F0387F4EBD5FC8878E1D1F7C8CBA32D845510I4M" TargetMode="Externa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8761CCC43E9057EF614F2C724F3C25F93EC554F1A5218D64CCC496EB56EFBF0FAEE30422AA5CECE251411C35A751595C60D72330DC40d2yAN" TargetMode="External"/><Relationship Id="rId42" Type="http://schemas.openxmlformats.org/officeDocument/2006/relationships/hyperlink" Target="consultantplus://offline/ref=FB7E4F92B2C6FD392920ACDCEDC06233854DA4CD42D5DEFB728B9D774C2327C8E20682E25BC70D53b561L" TargetMode="External"/><Relationship Id="rId47" Type="http://schemas.openxmlformats.org/officeDocument/2006/relationships/hyperlink" Target="consultantplus://offline/ref=10EB06F9A2B70AEEAFF810DE4655BA769B74CE5E3558DCA9F0F1E269FC97360DEC176FCDC9E7AA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0B80016C93B175561E3786058CB4188A666C5A6DA6A11E2B7A5CACB76EF9A4E09C89B3E4AC7E8CD10B43AFC1ED9A55646001B355FFDC17r8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FA7D0DB8DE2A75E73A89B9BC1B321D25A79F32D16313DE2F9BB37F9E6D3F2F7BCF2CEB3F1DAAA4EBg761H" TargetMode="External"/><Relationship Id="rId32" Type="http://schemas.openxmlformats.org/officeDocument/2006/relationships/hyperlink" Target="consultantplus://offline/ref=B84466C5AC1AFD0A9EBFB1A6C164826443CD7615F71E3B1C5849D8AD818E88873C5B9B15A18523EBCA79634C7B69B9BDFD003A035A12lDu7N" TargetMode="External"/><Relationship Id="rId37" Type="http://schemas.openxmlformats.org/officeDocument/2006/relationships/hyperlink" Target="consultantplus://offline/ref=480ED4853DF653F82C91CE9A6E645EBF17C2A1C2AD74EAE142A25F23CA4DE0AF3F88F9A9BC7656C0E65B825229D4E0883FF8F2D04A0842C2HA2CN" TargetMode="External"/><Relationship Id="rId40" Type="http://schemas.openxmlformats.org/officeDocument/2006/relationships/hyperlink" Target="consultantplus://offline/ref=FB7E4F92B2C6FD392920ACDCEDC06233854DA4CD42D5DEFB728B9D774C2327C8E20682EA5CbC66L" TargetMode="External"/><Relationship Id="rId45" Type="http://schemas.openxmlformats.org/officeDocument/2006/relationships/hyperlink" Target="consultantplus://offline/ref=10EB06F9A2B70AEEAFF810DE4655BA769B74CE5E3558DCA9F0F1E269FC97360DEC176FCDC9E7A9M" TargetMode="External"/><Relationship Id="rId53" Type="http://schemas.openxmlformats.org/officeDocument/2006/relationships/hyperlink" Target="consultantplus://offline/ref=DE2BC48A00DC729D19ABB07A1BEC7EE5461976FB62DCD871D661695AA61EBACF4BC26A05A74988E3BBE85BF578987879E89C1124CD4A7142M8fEH" TargetMode="External"/><Relationship Id="rId5" Type="http://schemas.openxmlformats.org/officeDocument/2006/relationships/settings" Target="settings.xml"/><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669D851201868B2D4A32314A7F3BD789B01DA97338D5EBFFD546AE7BE95D66557945A5C3D8628C7467347F3E460F3967AE49A50BB7I3ZFL" TargetMode="External"/><Relationship Id="rId31" Type="http://schemas.openxmlformats.org/officeDocument/2006/relationships/hyperlink" Target="consultantplus://offline/ref=0B80016C93B175561E3786058CB4188A666C5A6DA6A11E2B7A5CACB76EF9A4E09C89B3E4AC7E83D10B43AFC1ED9A55646001B355FFDC17r8L" TargetMode="External"/><Relationship Id="rId44" Type="http://schemas.openxmlformats.org/officeDocument/2006/relationships/hyperlink" Target="consultantplus://offline/ref=99728C0B5DDD9A2704F9397197B76CAC53F104A18841C3121FB264F2ED321E9E74F07E141BqB78L"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90A67ABD54576945F5F15F18DB904CEC7B5BA05182A026A54107354BBB682362C814250095C1CBD791F886AC4EA37FB5E84061FA5D4A4420zDo7O" TargetMode="External"/><Relationship Id="rId27" Type="http://schemas.openxmlformats.org/officeDocument/2006/relationships/hyperlink" Target="consultantplus://offline/ref=7E11FD2FBBC180494F03EACCBCE12AE3D950AC0D49CA193C2F23FBF0CFC504A38000E5E28F75F79D4A7486633073981B93AD27725DA5zEn6L" TargetMode="External"/><Relationship Id="rId30" Type="http://schemas.openxmlformats.org/officeDocument/2006/relationships/hyperlink" Target="consultantplus://offline/ref=0B80016C93B175561E3786058CB4188A666C5A6DA6A11E2B7A5CACB76EF9A4E09C89B3E4AE7C8BD10B43AFC1ED9A55646001B355FFDC17r8L" TargetMode="External"/><Relationship Id="rId35" Type="http://schemas.openxmlformats.org/officeDocument/2006/relationships/hyperlink" Target="consultantplus://offline/ref=8761CCC43E9057EF614F2C724F3C25F93EC554F1A5218D64CCC496EB56EFBF0FAEE30422AA5CEFE251411C35A751595C60D72330DC40d2yAN" TargetMode="External"/><Relationship Id="rId43" Type="http://schemas.openxmlformats.org/officeDocument/2006/relationships/hyperlink" Target="consultantplus://offline/ref=99728C0B5DDD9A2704F9397197B76CAC53F104A18841C3121FB264F2ED321E9E74F07E141AqB78L" TargetMode="External"/><Relationship Id="rId48" Type="http://schemas.openxmlformats.org/officeDocument/2006/relationships/hyperlink" Target="consultantplus://offline/ref=10EB06F9A2B70AEEAFF810DE4655BA769B74CE5E3558DCA9F0F1E269FC97360DEC176FCDC9E7AA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7E11FD2FBBC180494F03EACCBCE12AE3D950AC0D49CA193C2F23FBF0CFC504A38000E5E28F74FF9D4A7486633073981B93AD27725DA5zEn6L" TargetMode="External"/><Relationship Id="rId33" Type="http://schemas.openxmlformats.org/officeDocument/2006/relationships/hyperlink" Target="consultantplus://offline/ref=B84466C5AC1AFD0A9EBFB1A6C164826443CD7615F71E3B1C5849D8AD818E88873C5B9B15A18520EBCA79634C7B69B9BDFD003A035A12lDu7N" TargetMode="External"/><Relationship Id="rId38" Type="http://schemas.openxmlformats.org/officeDocument/2006/relationships/hyperlink" Target="consultantplus://offline/ref=480ED4853DF653F82C91CE9A6E645EBF17C2A1C2AD74EAE142A25F23CA4DE0AF3F88F9A9BC775AC6E95B825229D4E0883FF8F2D04A0842C2HA2CN" TargetMode="External"/><Relationship Id="rId46" Type="http://schemas.openxmlformats.org/officeDocument/2006/relationships/hyperlink" Target="consultantplus://offline/ref=10EB06F9A2B70AEEAFF810DE4655BA769B74CE5E3558DCA9F0F1E269FC97360DEC176FC5CF7A1376E4A8M" TargetMode="External"/><Relationship Id="rId20"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FB7E4F92B2C6FD392920ACDCEDC06233854DA4CD42D5DEFB728B9D774C2327C8E20682EA5DbC66L" TargetMode="External"/><Relationship Id="rId54"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7E11FD2FBBC180494F03EACCBCE12AE3D950AC0D49CA193C2F23FBF0CFC504A38000E5E28E75F2911A2E96677926910597B5397643A6EF36z1n2L" TargetMode="External"/><Relationship Id="rId36" Type="http://schemas.openxmlformats.org/officeDocument/2006/relationships/hyperlink" Target="consultantplus://offline/ref=F43A9293F692B236EB7E4066EE3DFE6F6740825F2D63868B9842C799C6BC51F11E62673888BFA0B9431A95B6B62894414587ADA65E244353DE02N"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8D05-578D-4CDA-9808-3D04166D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32</Pages>
  <Words>8621</Words>
  <Characters>67873</Characters>
  <Application>Microsoft Office Word</Application>
  <DocSecurity>0</DocSecurity>
  <Lines>565</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76342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46</cp:revision>
  <cp:lastPrinted>2020-01-24T09:56:00Z</cp:lastPrinted>
  <dcterms:created xsi:type="dcterms:W3CDTF">2020-01-24T09:44:00Z</dcterms:created>
  <dcterms:modified xsi:type="dcterms:W3CDTF">2020-01-29T11:43:00Z</dcterms:modified>
</cp:coreProperties>
</file>