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0C" w:rsidRPr="007F7C0C" w:rsidRDefault="007F7C0C" w:rsidP="007F7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F7C0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7F7C0C" w:rsidRPr="007F7C0C" w:rsidRDefault="007F7C0C" w:rsidP="007F7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</w:t>
      </w:r>
      <w:bookmarkStart w:id="0" w:name="_GoBack"/>
      <w:r w:rsidRPr="007F7C0C">
        <w:rPr>
          <w:rFonts w:ascii="Times New Roman" w:eastAsia="Times New Roman" w:hAnsi="Times New Roman" w:cs="Times New Roman"/>
          <w:sz w:val="24"/>
          <w:szCs w:val="24"/>
          <w:lang w:eastAsia="ru-RU"/>
        </w:rPr>
        <w:t>0124100005016000137</w:t>
      </w:r>
    </w:p>
    <w:bookmarkEnd w:id="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7F7C0C" w:rsidRPr="007F7C0C" w:rsidTr="007F7C0C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F7C0C" w:rsidRPr="007F7C0C" w:rsidRDefault="007F7C0C" w:rsidP="007F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F7C0C" w:rsidRPr="007F7C0C" w:rsidRDefault="007F7C0C" w:rsidP="007F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F7C0C" w:rsidRPr="007F7C0C" w:rsidRDefault="007F7C0C" w:rsidP="007F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0124100005016000137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неисключительных прав на использование программного продукта </w:t>
            </w:r>
            <w:proofErr w:type="spellStart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КриптоПро</w:t>
            </w:r>
            <w:proofErr w:type="spellEnd"/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F7C0C" w:rsidRPr="007F7C0C" w:rsidRDefault="007F7C0C" w:rsidP="007F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</w:t>
            </w:r>
            <w:proofErr w:type="spellStart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НОВГОРОДСКИЙ, 15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</w:t>
            </w:r>
            <w:proofErr w:type="spellStart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НОВГОРОДСКИЙ, 15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 Александр Михайлович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7-8182-451550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F7C0C" w:rsidRPr="007F7C0C" w:rsidRDefault="007F7C0C" w:rsidP="007F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30.08.2016 16:47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08.09.2016 10:00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09.09.2016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12.09.2016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F7C0C" w:rsidRPr="007F7C0C" w:rsidRDefault="007F7C0C" w:rsidP="007F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8100.00 Российский рубль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7F7C0C" w:rsidRPr="007F7C0C" w:rsidRDefault="007F7C0C" w:rsidP="007F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7"/>
              <w:gridCol w:w="2092"/>
            </w:tblGrid>
            <w:tr w:rsidR="007F7C0C" w:rsidRPr="007F7C0C">
              <w:tc>
                <w:tcPr>
                  <w:tcW w:w="0" w:type="auto"/>
                  <w:gridSpan w:val="2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7C0C" w:rsidRPr="007F7C0C" w:rsidRDefault="007F7C0C" w:rsidP="007F7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F7C0C" w:rsidRPr="007F7C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7C0C" w:rsidRPr="007F7C0C" w:rsidRDefault="007F7C0C" w:rsidP="007F7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7C0C" w:rsidRPr="007F7C0C" w:rsidRDefault="007F7C0C" w:rsidP="007F7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7F7C0C" w:rsidRPr="007F7C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7C0C" w:rsidRPr="007F7C0C" w:rsidRDefault="007F7C0C" w:rsidP="007F7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7C0C" w:rsidRPr="007F7C0C" w:rsidRDefault="007F7C0C" w:rsidP="007F7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8100.00</w:t>
                  </w:r>
                </w:p>
              </w:tc>
            </w:tr>
            <w:tr w:rsidR="007F7C0C" w:rsidRPr="007F7C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7C0C" w:rsidRPr="007F7C0C" w:rsidRDefault="007F7C0C" w:rsidP="007F7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7C0C" w:rsidRPr="007F7C0C" w:rsidRDefault="007F7C0C" w:rsidP="007F7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8100.00</w:t>
                  </w:r>
                </w:p>
              </w:tc>
            </w:tr>
            <w:tr w:rsidR="007F7C0C" w:rsidRPr="007F7C0C">
              <w:tc>
                <w:tcPr>
                  <w:tcW w:w="0" w:type="auto"/>
                  <w:gridSpan w:val="2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7C0C" w:rsidRPr="007F7C0C" w:rsidRDefault="007F7C0C" w:rsidP="007F7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8100.00</w:t>
                  </w:r>
                </w:p>
              </w:tc>
            </w:tr>
          </w:tbl>
          <w:p w:rsidR="007F7C0C" w:rsidRPr="007F7C0C" w:rsidRDefault="007F7C0C" w:rsidP="007F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Архангельск, пр. Новгородский, д. 15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контракта: год 2016 месяц Октябрь Срок исполнения отдельных этапов контракта: - Периодичность поставки товаров (выполнения работ, оказания услуг): Предоставление неисключительных прав на использование программного обеспечения предоставляется в течение 10 рабочих дней </w:t>
            </w:r>
            <w:proofErr w:type="gramStart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F7C0C" w:rsidRPr="007F7C0C" w:rsidRDefault="007F7C0C" w:rsidP="007F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постановлением Правительства РФ от 29.12.2015 №1457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 к участию в Аукционе не допускаются организации, находящиеся под юрисдикцией Турецкой Республики, а также организации, контролируемые</w:t>
            </w:r>
            <w:proofErr w:type="gramEnd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гражданами Турецкой Республики и (или) организации, находящиеся под юрисдикцией Турецкой Республики. 2. В соответствии с Постановлением Правительства Российской Федерации от 16.11.2015г. №1236 «Об установлении запрета на </w:t>
            </w: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нужд», установлен запрет на допуск программ для электронных вычислительных машин, происходящих из иностранных государств. 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8"/>
              <w:gridCol w:w="1431"/>
              <w:gridCol w:w="1292"/>
              <w:gridCol w:w="1351"/>
              <w:gridCol w:w="985"/>
              <w:gridCol w:w="1257"/>
            </w:tblGrid>
            <w:tr w:rsidR="007F7C0C" w:rsidRPr="007F7C0C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7C0C" w:rsidRPr="007F7C0C" w:rsidRDefault="007F7C0C" w:rsidP="007F7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7F7C0C" w:rsidRPr="007F7C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7C0C" w:rsidRPr="007F7C0C" w:rsidRDefault="007F7C0C" w:rsidP="007F7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7C0C" w:rsidRPr="007F7C0C" w:rsidRDefault="007F7C0C" w:rsidP="007F7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7C0C" w:rsidRPr="007F7C0C" w:rsidRDefault="007F7C0C" w:rsidP="007F7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7C0C" w:rsidRPr="007F7C0C" w:rsidRDefault="007F7C0C" w:rsidP="007F7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7C0C" w:rsidRPr="007F7C0C" w:rsidRDefault="007F7C0C" w:rsidP="007F7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7C0C" w:rsidRPr="007F7C0C" w:rsidRDefault="007F7C0C" w:rsidP="007F7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7F7C0C" w:rsidRPr="007F7C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7C0C" w:rsidRPr="007F7C0C" w:rsidRDefault="007F7C0C" w:rsidP="007F7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Предоставление неисключительных прав на использование программного продукта </w:t>
                  </w:r>
                  <w:proofErr w:type="spellStart"/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КриптоПро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7C0C" w:rsidRPr="007F7C0C" w:rsidRDefault="007F7C0C" w:rsidP="007F7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58.29.29.000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7C0C" w:rsidRPr="007F7C0C" w:rsidRDefault="007F7C0C" w:rsidP="007F7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7C0C" w:rsidRPr="007F7C0C" w:rsidRDefault="007F7C0C" w:rsidP="007F7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7C0C" w:rsidRPr="007F7C0C" w:rsidRDefault="007F7C0C" w:rsidP="007F7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7C0C" w:rsidRPr="007F7C0C" w:rsidRDefault="007F7C0C" w:rsidP="007F7C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8100.00</w:t>
                  </w:r>
                </w:p>
              </w:tc>
            </w:tr>
            <w:tr w:rsidR="007F7C0C" w:rsidRPr="007F7C0C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7C0C" w:rsidRPr="007F7C0C" w:rsidRDefault="007F7C0C" w:rsidP="007F7C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7C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8100.00</w:t>
                  </w:r>
                </w:p>
              </w:tc>
            </w:tr>
          </w:tbl>
          <w:p w:rsidR="007F7C0C" w:rsidRPr="007F7C0C" w:rsidRDefault="007F7C0C" w:rsidP="007F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F7C0C" w:rsidRPr="007F7C0C" w:rsidRDefault="007F7C0C" w:rsidP="007F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F7C0C" w:rsidRPr="007F7C0C" w:rsidRDefault="007F7C0C" w:rsidP="007F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81.00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внесения денежных сре</w:t>
            </w:r>
            <w:proofErr w:type="gramStart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F7C0C" w:rsidRPr="007F7C0C" w:rsidRDefault="007F7C0C" w:rsidP="007F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405.00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</w:tc>
      </w:tr>
      <w:tr w:rsidR="007F7C0C" w:rsidRPr="007F7C0C" w:rsidTr="007F7C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F7C0C" w:rsidRPr="007F7C0C" w:rsidRDefault="007F7C0C" w:rsidP="007F7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30.08.2016 16:47</w:t>
            </w:r>
          </w:p>
        </w:tc>
      </w:tr>
    </w:tbl>
    <w:p w:rsidR="00F70675" w:rsidRDefault="007F7C0C"/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A2"/>
    <w:rsid w:val="00770BCF"/>
    <w:rsid w:val="007877A2"/>
    <w:rsid w:val="007F7C0C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7F7C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F7C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7F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F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F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F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7F7C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F7C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7F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F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F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F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2016-08-31T08:54:00Z</dcterms:created>
  <dcterms:modified xsi:type="dcterms:W3CDTF">2016-08-31T08:54:00Z</dcterms:modified>
</cp:coreProperties>
</file>