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E6267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93EA4">
        <w:rPr>
          <w:b/>
          <w:sz w:val="28"/>
          <w:szCs w:val="28"/>
        </w:rPr>
        <w:t>БЕЗОПАСНОСТЬ ДЕТЕЙ В ИНТЕРНЕТ-ПРОСТРАНСТВ</w:t>
      </w:r>
      <w:r w:rsidR="003A4A1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732486" w:rsidP="00BA2FB9">
      <w:pPr>
        <w:jc w:val="center"/>
      </w:pPr>
      <w:r>
        <w:rPr>
          <w:noProof/>
        </w:rPr>
        <w:drawing>
          <wp:inline distT="0" distB="0" distL="0" distR="0" wp14:anchorId="5CEF19F4" wp14:editId="49795988">
            <wp:extent cx="3771900" cy="3087851"/>
            <wp:effectExtent l="0" t="0" r="0" b="0"/>
            <wp:docPr id="2" name="Рисунок 2" descr="Children using laptop for onlin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using laptop for online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64" cy="311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2D5089" w:rsidRPr="00732486" w:rsidRDefault="00530377" w:rsidP="00732486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b/>
          <w:sz w:val="22"/>
          <w:szCs w:val="22"/>
        </w:rPr>
        <w:t>Интернет-пространство представляет собой угрозу для современного общества</w:t>
      </w:r>
      <w:r w:rsidRPr="003A4A19">
        <w:rPr>
          <w:rFonts w:ascii="Cambria" w:hAnsi="Cambria" w:cs="Cambria"/>
          <w:sz w:val="22"/>
          <w:szCs w:val="22"/>
        </w:rPr>
        <w:t>, поскольку содержит вредоносную информацию, наносящую вред психическому здоровью и развитию детей, поскольку именно эта возрастная категория является особенно уязвимой.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b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 xml:space="preserve">Установление доверительных отношений с ребенком в большинстве случаев помогут предотвратить совершение в отношении него преступлений, в том числе в сети Интернет. </w:t>
      </w:r>
      <w:bookmarkStart w:id="0" w:name="_GoBack"/>
      <w:bookmarkEnd w:id="0"/>
      <w:r w:rsidRPr="003A4A19">
        <w:rPr>
          <w:rFonts w:ascii="Cambria" w:hAnsi="Cambria" w:cs="Cambria"/>
          <w:b/>
          <w:sz w:val="22"/>
          <w:szCs w:val="22"/>
        </w:rPr>
        <w:t>В этих целях: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приучите детей посещать только те сайты, которые Вы разрешили;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примите все меры, чтобы ребенок перед распространением своей личной информации советовался с Вами и предупреждал Вас об этом;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запретите скачивать что-либо в сети Интернет без Вашего разрешения;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помогите детям защититься от спама (массовой рассылки коммерческой и иной рекламы или подобных коммерческих видов сообщений лицам, не выражавшим желания их получать);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беседуйте с детьми о том, что нового они узнали из интернет-ресурсов, появились ли у них новые друзья в социальных сетях, какие темы они обсуждают;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постоянно напоминайте несовершеннолетнему о негативных последствиях, к которым может привести разглашение его личной информации;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попытке посещения) ребенком «опасного» сайта;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деяний в отношении несовершеннолетнего, в том числе с использованием сети Интернет;</w:t>
      </w:r>
    </w:p>
    <w:p w:rsidR="008F7AA3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объясните детям, что при поступлении оскорблений, незаконных требований и угроз в их адрес, им необходимо сразу же сообщить об этом взрослым, поскольку они всегда найдут поддержку и защиту в Вашем лице</w:t>
      </w:r>
      <w:r>
        <w:rPr>
          <w:rFonts w:ascii="Cambria" w:hAnsi="Cambria" w:cs="Cambria"/>
          <w:sz w:val="22"/>
          <w:szCs w:val="22"/>
        </w:rPr>
        <w:t>.</w:t>
      </w:r>
    </w:p>
    <w:sectPr w:rsidR="008F7AA3" w:rsidRPr="003A4A19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100BDB"/>
    <w:rsid w:val="001975B7"/>
    <w:rsid w:val="002B7462"/>
    <w:rsid w:val="002D5089"/>
    <w:rsid w:val="002D5835"/>
    <w:rsid w:val="002F673C"/>
    <w:rsid w:val="003312C1"/>
    <w:rsid w:val="00396DBE"/>
    <w:rsid w:val="003A4A19"/>
    <w:rsid w:val="004935B7"/>
    <w:rsid w:val="004C000A"/>
    <w:rsid w:val="00515C9B"/>
    <w:rsid w:val="00530377"/>
    <w:rsid w:val="00572699"/>
    <w:rsid w:val="0059139D"/>
    <w:rsid w:val="005C2F64"/>
    <w:rsid w:val="0068477F"/>
    <w:rsid w:val="00692E7C"/>
    <w:rsid w:val="006D6659"/>
    <w:rsid w:val="00702F55"/>
    <w:rsid w:val="00703DF4"/>
    <w:rsid w:val="00712312"/>
    <w:rsid w:val="00712340"/>
    <w:rsid w:val="00732486"/>
    <w:rsid w:val="00791415"/>
    <w:rsid w:val="00806E9E"/>
    <w:rsid w:val="008C48C1"/>
    <w:rsid w:val="008F4EBA"/>
    <w:rsid w:val="008F7AA3"/>
    <w:rsid w:val="0094518C"/>
    <w:rsid w:val="00991322"/>
    <w:rsid w:val="00992464"/>
    <w:rsid w:val="00A05447"/>
    <w:rsid w:val="00A10D11"/>
    <w:rsid w:val="00A11161"/>
    <w:rsid w:val="00AC6A6E"/>
    <w:rsid w:val="00AD5225"/>
    <w:rsid w:val="00AE1AFE"/>
    <w:rsid w:val="00AE6267"/>
    <w:rsid w:val="00B0632D"/>
    <w:rsid w:val="00B06C8C"/>
    <w:rsid w:val="00BA2FB9"/>
    <w:rsid w:val="00BF59C7"/>
    <w:rsid w:val="00C32916"/>
    <w:rsid w:val="00CE1D08"/>
    <w:rsid w:val="00CE7BC2"/>
    <w:rsid w:val="00D071D6"/>
    <w:rsid w:val="00D15A28"/>
    <w:rsid w:val="00D24D0B"/>
    <w:rsid w:val="00DB7293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D9BC757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10</cp:revision>
  <cp:lastPrinted>2021-07-09T09:20:00Z</cp:lastPrinted>
  <dcterms:created xsi:type="dcterms:W3CDTF">2021-07-09T09:18:00Z</dcterms:created>
  <dcterms:modified xsi:type="dcterms:W3CDTF">2024-06-09T21:17:00Z</dcterms:modified>
</cp:coreProperties>
</file>