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  <w:bookmarkStart w:id="0" w:name="_GoBack"/>
      <w:bookmarkEnd w:id="0"/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A1FC4" w:rsidRPr="00FA1FC4">
        <w:rPr>
          <w:b/>
          <w:sz w:val="28"/>
          <w:szCs w:val="28"/>
        </w:rPr>
        <w:t>СРОКИ РАССМОТРЕНИЯ ОБРАЩЕНИЙ В ОРГАНАХ ПРОКУРАТУРЫ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C3298C" w:rsidP="00BA2FB9">
      <w:pPr>
        <w:jc w:val="center"/>
      </w:pPr>
      <w:r>
        <w:rPr>
          <w:noProof/>
        </w:rPr>
        <w:drawing>
          <wp:inline distT="0" distB="0" distL="0" distR="0" wp14:anchorId="05C755C5" wp14:editId="24AD6D19">
            <wp:extent cx="4527322" cy="3048000"/>
            <wp:effectExtent l="0" t="0" r="0" b="0"/>
            <wp:docPr id="2" name="Рисунок 2" descr="Порядок рассмотрения и разрешения обращений в прокуратуре - Новости -  Прокуратура - Государственные организации информируют - Куканское сельское 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рассмотрения и разрешения обращений в прокуратуре - Новости -  Прокуратура - Государственные организации информируют - Куканское сельское  посе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81" cy="306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C3298C" w:rsidRDefault="008F7AA3" w:rsidP="00CE1D08">
      <w:pPr>
        <w:rPr>
          <w:sz w:val="26"/>
          <w:szCs w:val="26"/>
        </w:rPr>
      </w:pPr>
    </w:p>
    <w:p w:rsidR="002D5089" w:rsidRPr="00C3298C" w:rsidRDefault="00530377" w:rsidP="00A53B7B">
      <w:pPr>
        <w:jc w:val="center"/>
        <w:rPr>
          <w:sz w:val="26"/>
          <w:szCs w:val="26"/>
        </w:rPr>
      </w:pPr>
      <w:r w:rsidRPr="00C3298C">
        <w:rPr>
          <w:sz w:val="26"/>
          <w:szCs w:val="26"/>
        </w:rPr>
        <w:t>г. Калининград</w:t>
      </w:r>
      <w:r w:rsidR="005C2F64" w:rsidRPr="00C3298C">
        <w:rPr>
          <w:sz w:val="26"/>
          <w:szCs w:val="26"/>
        </w:rPr>
        <w:t xml:space="preserve">, </w:t>
      </w:r>
      <w:r w:rsidR="008F7AA3" w:rsidRPr="00C3298C">
        <w:rPr>
          <w:sz w:val="26"/>
          <w:szCs w:val="26"/>
        </w:rPr>
        <w:t>202</w:t>
      </w:r>
      <w:r w:rsidR="0059139D" w:rsidRPr="00C3298C">
        <w:rPr>
          <w:sz w:val="26"/>
          <w:szCs w:val="26"/>
        </w:rPr>
        <w:t>4</w:t>
      </w:r>
    </w:p>
    <w:p w:rsidR="007955C1" w:rsidRPr="00C3298C" w:rsidRDefault="007955C1" w:rsidP="007955C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Порядок рассмотрения обращений граждан в органах прокуратуры Российской Федерации регламентирован положениями Федерального закона «О порядке рассмотрения обращений граждан Российской Федерации», изданной в соответствии с ним Инструкцией, утвержденной приказом Генерального прокурора Российской Федерации от 30.01.2013 № 45, а также иными ведомственными организационно-распорядительными документами.</w:t>
      </w:r>
    </w:p>
    <w:p w:rsidR="007955C1" w:rsidRPr="00C3298C" w:rsidRDefault="007955C1" w:rsidP="007955C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7955C1" w:rsidRPr="00C3298C" w:rsidRDefault="007955C1" w:rsidP="007955C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Обращения, подлежащие разрешению другими органами и учреждениями, в 7-дневный срок со дня регистрации направляются по принадлежности вопроса с одновременным извещением об этом заявителей.</w:t>
      </w:r>
    </w:p>
    <w:p w:rsidR="007955C1" w:rsidRPr="00C3298C" w:rsidRDefault="007955C1" w:rsidP="007955C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Обращения, решения по которым не принимали руководители нижестоящих прокуратур, в тот же срок направляются им для проверки доводов.</w:t>
      </w:r>
    </w:p>
    <w:p w:rsidR="007955C1" w:rsidRPr="00C3298C" w:rsidRDefault="007955C1" w:rsidP="00C3298C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 xml:space="preserve">Заявления граждан, должностных и иных лиц разрешаются в течение </w:t>
      </w:r>
      <w:r w:rsidRPr="00C3298C">
        <w:rPr>
          <w:rFonts w:ascii="Cambria" w:hAnsi="Cambria" w:cs="Cambria"/>
          <w:b/>
          <w:sz w:val="26"/>
          <w:szCs w:val="26"/>
        </w:rPr>
        <w:t>30 дней со дня их регистрации в прокуратуре</w:t>
      </w:r>
      <w:r w:rsidRPr="00C3298C">
        <w:rPr>
          <w:rFonts w:ascii="Cambria" w:hAnsi="Cambria" w:cs="Cambria"/>
          <w:sz w:val="26"/>
          <w:szCs w:val="26"/>
        </w:rPr>
        <w:t>, а не требующие дополнительного изучения и проверки - не позднее 15 дней.</w:t>
      </w:r>
      <w:r w:rsidRPr="00C3298C">
        <w:rPr>
          <w:rFonts w:ascii="Cambria" w:hAnsi="Cambria" w:cs="Cambria"/>
          <w:sz w:val="26"/>
          <w:szCs w:val="26"/>
        </w:rPr>
        <w:t xml:space="preserve"> </w:t>
      </w:r>
      <w:r w:rsidRPr="00C3298C">
        <w:rPr>
          <w:rFonts w:ascii="Cambria" w:hAnsi="Cambria" w:cs="Cambria"/>
          <w:sz w:val="26"/>
          <w:szCs w:val="26"/>
        </w:rPr>
        <w:t>В исключительных случаях срок разрешения обращения может быть продлен, но не более чем на 30 дней.</w:t>
      </w:r>
    </w:p>
    <w:p w:rsidR="007955C1" w:rsidRPr="00C3298C" w:rsidRDefault="007955C1" w:rsidP="007955C1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Сокращенные сроки рассмотрения установлены для обращений ветеранов и инвалидов Великой Отечественной войны,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8F7AA3" w:rsidRPr="00C3298C" w:rsidRDefault="00591318" w:rsidP="00591318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C3298C">
        <w:rPr>
          <w:rFonts w:ascii="Cambria" w:hAnsi="Cambria" w:cs="Cambria"/>
          <w:sz w:val="26"/>
          <w:szCs w:val="26"/>
        </w:rPr>
        <w:t>Если уставленный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sectPr w:rsidR="008F7AA3" w:rsidRPr="00C3298C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063B3"/>
    <w:rsid w:val="001975B7"/>
    <w:rsid w:val="001F6DF8"/>
    <w:rsid w:val="002B7462"/>
    <w:rsid w:val="002D5089"/>
    <w:rsid w:val="002D5835"/>
    <w:rsid w:val="002F673C"/>
    <w:rsid w:val="003312C1"/>
    <w:rsid w:val="00396DBE"/>
    <w:rsid w:val="004106C1"/>
    <w:rsid w:val="00471D1D"/>
    <w:rsid w:val="00480FAA"/>
    <w:rsid w:val="004935B7"/>
    <w:rsid w:val="004C000A"/>
    <w:rsid w:val="00515C9B"/>
    <w:rsid w:val="00530377"/>
    <w:rsid w:val="00591318"/>
    <w:rsid w:val="0059139D"/>
    <w:rsid w:val="005C2F64"/>
    <w:rsid w:val="00651307"/>
    <w:rsid w:val="0068477F"/>
    <w:rsid w:val="00692E7C"/>
    <w:rsid w:val="006D6659"/>
    <w:rsid w:val="006D6E8D"/>
    <w:rsid w:val="00702F55"/>
    <w:rsid w:val="00703DF4"/>
    <w:rsid w:val="00712312"/>
    <w:rsid w:val="00712340"/>
    <w:rsid w:val="00791415"/>
    <w:rsid w:val="007955C1"/>
    <w:rsid w:val="00806E9E"/>
    <w:rsid w:val="00885FAA"/>
    <w:rsid w:val="008A3D76"/>
    <w:rsid w:val="008C48C1"/>
    <w:rsid w:val="008F4EBA"/>
    <w:rsid w:val="008F7AA3"/>
    <w:rsid w:val="0094518C"/>
    <w:rsid w:val="00991322"/>
    <w:rsid w:val="00992464"/>
    <w:rsid w:val="009C15FB"/>
    <w:rsid w:val="00A05447"/>
    <w:rsid w:val="00A10D11"/>
    <w:rsid w:val="00A11161"/>
    <w:rsid w:val="00A53B7B"/>
    <w:rsid w:val="00AC6A6E"/>
    <w:rsid w:val="00AD5225"/>
    <w:rsid w:val="00AE1AFE"/>
    <w:rsid w:val="00B0632D"/>
    <w:rsid w:val="00B06C8C"/>
    <w:rsid w:val="00BA2FB9"/>
    <w:rsid w:val="00BF59C7"/>
    <w:rsid w:val="00C32916"/>
    <w:rsid w:val="00C3298C"/>
    <w:rsid w:val="00CB35E9"/>
    <w:rsid w:val="00CE1D08"/>
    <w:rsid w:val="00D071D6"/>
    <w:rsid w:val="00D15A28"/>
    <w:rsid w:val="00D24D0B"/>
    <w:rsid w:val="00D365F5"/>
    <w:rsid w:val="00DB7293"/>
    <w:rsid w:val="00F2063C"/>
    <w:rsid w:val="00FA1FC4"/>
    <w:rsid w:val="00FC6D99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4F71558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12</cp:revision>
  <cp:lastPrinted>2021-07-09T09:20:00Z</cp:lastPrinted>
  <dcterms:created xsi:type="dcterms:W3CDTF">2021-07-09T09:18:00Z</dcterms:created>
  <dcterms:modified xsi:type="dcterms:W3CDTF">2024-06-17T20:51:00Z</dcterms:modified>
</cp:coreProperties>
</file>