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5B" w:rsidRPr="00C679E0" w:rsidRDefault="00160E2F" w:rsidP="00A14A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9E0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</w:t>
      </w:r>
      <w:r w:rsidR="00FA2669" w:rsidRPr="00C679E0">
        <w:rPr>
          <w:rFonts w:ascii="Times New Roman" w:hAnsi="Times New Roman" w:cs="Times New Roman"/>
          <w:sz w:val="28"/>
          <w:szCs w:val="28"/>
        </w:rPr>
        <w:t>размещение</w:t>
      </w:r>
      <w:r w:rsidRPr="00C679E0">
        <w:rPr>
          <w:rFonts w:ascii="Times New Roman" w:hAnsi="Times New Roman" w:cs="Times New Roman"/>
          <w:sz w:val="28"/>
          <w:szCs w:val="28"/>
        </w:rPr>
        <w:t xml:space="preserve"> фото- и видеофайлов </w:t>
      </w:r>
      <w:r w:rsidR="00FA2669" w:rsidRPr="00C679E0">
        <w:rPr>
          <w:rFonts w:ascii="Times New Roman" w:hAnsi="Times New Roman" w:cs="Times New Roman"/>
          <w:sz w:val="28"/>
          <w:szCs w:val="28"/>
        </w:rPr>
        <w:t>на</w:t>
      </w:r>
      <w:r w:rsidRPr="00C679E0">
        <w:rPr>
          <w:rFonts w:ascii="Times New Roman" w:hAnsi="Times New Roman" w:cs="Times New Roman"/>
          <w:sz w:val="28"/>
          <w:szCs w:val="28"/>
        </w:rPr>
        <w:t xml:space="preserve"> «Интернет»-ресурсах.</w:t>
      </w:r>
    </w:p>
    <w:p w:rsidR="00160E2F" w:rsidRPr="00C679E0" w:rsidRDefault="00160E2F" w:rsidP="00A14A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1378" w:rsidRPr="00C679E0" w:rsidRDefault="00160E2F" w:rsidP="00A1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E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E1378" w:rsidRPr="00C679E0">
        <w:rPr>
          <w:rFonts w:ascii="Times New Roman" w:hAnsi="Times New Roman" w:cs="Times New Roman"/>
          <w:sz w:val="28"/>
          <w:szCs w:val="28"/>
        </w:rPr>
        <w:t>большая часть</w:t>
      </w:r>
      <w:r w:rsidRPr="00C679E0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1E1378" w:rsidRPr="00C679E0">
        <w:rPr>
          <w:rFonts w:ascii="Times New Roman" w:hAnsi="Times New Roman" w:cs="Times New Roman"/>
          <w:sz w:val="28"/>
          <w:szCs w:val="28"/>
        </w:rPr>
        <w:t>я</w:t>
      </w:r>
      <w:r w:rsidRPr="00C679E0">
        <w:rPr>
          <w:rFonts w:ascii="Times New Roman" w:hAnsi="Times New Roman" w:cs="Times New Roman"/>
          <w:sz w:val="28"/>
          <w:szCs w:val="28"/>
        </w:rPr>
        <w:t xml:space="preserve"> планеты активно использует «Интернет»-ресурсы для коммуникации между собой. Люди обменивается информацией</w:t>
      </w:r>
      <w:r w:rsidR="001E1378" w:rsidRPr="00C679E0">
        <w:rPr>
          <w:rFonts w:ascii="Times New Roman" w:hAnsi="Times New Roman" w:cs="Times New Roman"/>
          <w:sz w:val="28"/>
          <w:szCs w:val="28"/>
        </w:rPr>
        <w:t>,</w:t>
      </w:r>
      <w:r w:rsidRPr="00C679E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E1378" w:rsidRPr="00C679E0">
        <w:rPr>
          <w:rFonts w:ascii="Times New Roman" w:hAnsi="Times New Roman" w:cs="Times New Roman"/>
          <w:sz w:val="28"/>
          <w:szCs w:val="28"/>
        </w:rPr>
        <w:t>,</w:t>
      </w:r>
      <w:r w:rsidRPr="00C679E0">
        <w:rPr>
          <w:rFonts w:ascii="Times New Roman" w:hAnsi="Times New Roman" w:cs="Times New Roman"/>
          <w:sz w:val="28"/>
          <w:szCs w:val="28"/>
        </w:rPr>
        <w:t xml:space="preserve"> при помощи мультимедийных сообщений, содержащих различные фото- и видеоматериалы. </w:t>
      </w:r>
      <w:r w:rsidR="00FA2669" w:rsidRPr="00C679E0">
        <w:rPr>
          <w:rFonts w:ascii="Times New Roman" w:hAnsi="Times New Roman" w:cs="Times New Roman"/>
          <w:sz w:val="28"/>
          <w:szCs w:val="28"/>
        </w:rPr>
        <w:t xml:space="preserve">Безусловно, никто не вправе лишить граждан Российской Федерации свободы слова, закрепленной в </w:t>
      </w:r>
      <w:r w:rsidR="001E1378" w:rsidRPr="00C679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2669" w:rsidRPr="00C679E0">
        <w:rPr>
          <w:rFonts w:ascii="Times New Roman" w:hAnsi="Times New Roman" w:cs="Times New Roman"/>
          <w:sz w:val="28"/>
          <w:szCs w:val="28"/>
        </w:rPr>
        <w:t xml:space="preserve">ч. 1 ст. 29 Конституции РФ. Вместе с тем, размещение контента с определенным содержанием запрещено действующим законодательством нашего государства. </w:t>
      </w:r>
      <w:r w:rsidR="001E1378" w:rsidRPr="00C679E0">
        <w:rPr>
          <w:rFonts w:ascii="Times New Roman" w:hAnsi="Times New Roman" w:cs="Times New Roman"/>
          <w:sz w:val="28"/>
          <w:szCs w:val="28"/>
        </w:rPr>
        <w:t>Поэтому любому пользователю сети «Интернет» важно знать, за распространение каких именно фото- и видеофайлов он может подлежать уголовной ответственности.</w:t>
      </w:r>
    </w:p>
    <w:p w:rsidR="001E1378" w:rsidRPr="00C679E0" w:rsidRDefault="001E1378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</w:t>
      </w:r>
      <w:r w:rsidRPr="00C67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E1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C67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E1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205.2 </w:t>
      </w:r>
      <w:r w:rsidRPr="00C67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 РФ</w:t>
      </w: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предусмотрена уголовная ответственность за п</w:t>
      </w:r>
      <w:r w:rsidRPr="001E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убличные призывы к осуществлению террористической деятельности, публичное оправдание терроризма или пропаганда терроризма</w:t>
      </w: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C67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публичными призывами к осуществлению террористической деятельности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понимать выраженные в любой форме (напр., в устной, письменной, с использованием технических средств) обращения к другим лицам с целью побудить их к осуществлению террористической деятельности, т.е. к совершению преступлений, предусмотренных ст. ст. 205 - 206, 208, 211, 220, 221, 277, 278, 279, 360, 361 УК, воздействие на сознание и волю людей к осуществлению террористической деятельности. Форма воздействия может быть различной: устная, письменная, аудио- и видеозаписи, плакаты, транспаранты и т.д.</w:t>
      </w:r>
    </w:p>
    <w:p w:rsidR="001E1378" w:rsidRPr="00C679E0" w:rsidRDefault="001E1378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примечаниям к данной статье, под </w:t>
      </w:r>
      <w:r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публичным оправданием терроризма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публичное заявление о признании идеологии и практики терроризма правильными, нуждающимися в поддержке и подражании. </w:t>
      </w:r>
      <w:r w:rsidR="008E73F2"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E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пропагандой терроризма</w:t>
      </w:r>
      <w:r w:rsidRPr="001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деятельность по распространению материалов и (или) информации, направленных на формирование у лица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8E73F2" w:rsidRPr="00C679E0" w:rsidRDefault="001E1378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2 указанной статьи предусмотрено более строгое наказание</w:t>
      </w:r>
      <w:r w:rsidR="008E73F2"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те же 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совершенные с использованием средств массовой информации либо электронных или информационно-телекоммуникационных сетей, в том числе сети "Интернет".</w:t>
      </w:r>
      <w:r w:rsidR="008E73F2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действия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C26B5C" w:rsidRPr="00C679E0" w:rsidRDefault="00C26B5C" w:rsidP="00A14AE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Частью 1 ст. 242 УК РФ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ответственность за незаконные изготовление и (или) перемещение через Государственную границу Российской Федерации в целях распространения, публичной демонстрации или рекламирования либо распространение, публичная демонстрация или 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рекламирование порнографических материалов или предметов. При этом под </w:t>
      </w:r>
      <w:r w:rsidR="006E6B00"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6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аспространением понимается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доведение в нарушение установленных правил или без соответствующего разрешения до сведения других лиц порнографических материалов или предметов</w:t>
      </w:r>
      <w:r w:rsidR="006E6B00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раскладывание в почтовые ящики, интернет-рассылка).</w:t>
      </w:r>
    </w:p>
    <w:p w:rsidR="006E6B00" w:rsidRPr="00C679E0" w:rsidRDefault="006E6B00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3 ст. 242 УК РФ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закреплена более строгая ответственность за совершение действий, предусмотренных ч. 1 указанной статьи, 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массовой информации, в том числе информационно-телекоммуникационных сетей (включая сеть "Интернет")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наказание в виде лишени</w:t>
      </w:r>
      <w:r w:rsidR="002A79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такового.</w:t>
      </w:r>
    </w:p>
    <w:p w:rsidR="006E6B00" w:rsidRPr="00C679E0" w:rsidRDefault="006E6B00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совершение аналогичных действий в отношении материалов с изображениями несовершеннолетних, </w:t>
      </w:r>
      <w:r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2 ст. 242.1 УК РФ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наказание в виде лишения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такового.</w:t>
      </w:r>
    </w:p>
    <w:p w:rsidR="006E6B00" w:rsidRPr="00C679E0" w:rsidRDefault="006E6B00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282 УК РФ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ответственность за д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</w:t>
      </w:r>
      <w:r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B00" w:rsidRPr="006E6B00" w:rsidRDefault="006E6B00" w:rsidP="00A14AE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E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Возбуждение ненависти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вызвать длительное состояние острой взаимной неприязни к отдельному лицу или между значительными группами людей и может выражаться, напр</w:t>
      </w:r>
      <w:r w:rsidR="00C679E0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воспрепятствовании проведению национальных или религиозных обрядов, разрушении культовых зданий, геноциде, массовых репрессиях, депортации, совершении иных противоправных действий.</w:t>
      </w:r>
    </w:p>
    <w:p w:rsidR="006E6B00" w:rsidRPr="006E6B00" w:rsidRDefault="006E6B00" w:rsidP="00A14AE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E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Возбуждение вражды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выражаться в пренебрежительном, враждебном и агрессивном обращении с людьми исходя из их национальности, расы, происхождения или социального положения, издевательстве над культурой, обычаями и традициями какой-либо нации.</w:t>
      </w:r>
    </w:p>
    <w:p w:rsidR="006E6B00" w:rsidRDefault="006E6B00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Унижение достоинства отдельного лица или группы лиц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любому из </w:t>
      </w:r>
      <w:r w:rsidR="00C679E0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ч. 1 </w:t>
      </w:r>
      <w:r w:rsidR="00C679E0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282 УК РФ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представляет собой отрицательную оценку личности в обобщенном виде, направленную на ее дискредитацию, подрыв авторитета человека как в глазах окружающих, так и в своих собственных</w:t>
      </w:r>
      <w:r w:rsidR="00C679E0" w:rsidRPr="00C67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Унижение может проявиться в пропаганде превосходства либо, наоборот, неполноценности граждан, а также в оскорблении человека по </w:t>
      </w:r>
      <w:r w:rsidRPr="006E6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признакам его пола, расы, национальности, языка, отношения к религии, принадлежности к какой-либо социальной группе.</w:t>
      </w:r>
    </w:p>
    <w:p w:rsidR="00A14AEA" w:rsidRDefault="00A14AEA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это далеко не полный перечень преступлений, которые могут быть совершены посредством использования сети «Интернет». Вместе с тем, преступления</w:t>
      </w:r>
      <w:r w:rsidR="002A7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описанным в настоящем материале</w:t>
      </w:r>
      <w:r w:rsidR="002A7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совершены не со «злого умысла», а в развлекательных либо познавательных целях, в случае незнания ответственности за их совершение.  </w:t>
      </w:r>
    </w:p>
    <w:p w:rsidR="002A790C" w:rsidRPr="002A790C" w:rsidRDefault="002A790C" w:rsidP="002A790C">
      <w:pPr>
        <w:pStyle w:val="a7"/>
        <w:tabs>
          <w:tab w:val="left" w:pos="0"/>
        </w:tabs>
        <w:spacing w:line="240" w:lineRule="exact"/>
        <w:ind w:firstLine="709"/>
        <w:rPr>
          <w:szCs w:val="28"/>
        </w:rPr>
      </w:pPr>
    </w:p>
    <w:p w:rsidR="002A790C" w:rsidRPr="006E6B00" w:rsidRDefault="002A790C" w:rsidP="00A1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90C" w:rsidRPr="006E6B00" w:rsidSect="00C679E0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D2" w:rsidRDefault="003448D2" w:rsidP="00C679E0">
      <w:pPr>
        <w:spacing w:after="0" w:line="240" w:lineRule="auto"/>
      </w:pPr>
      <w:r>
        <w:separator/>
      </w:r>
    </w:p>
  </w:endnote>
  <w:endnote w:type="continuationSeparator" w:id="0">
    <w:p w:rsidR="003448D2" w:rsidRDefault="003448D2" w:rsidP="00C6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D2" w:rsidRDefault="003448D2" w:rsidP="00C679E0">
      <w:pPr>
        <w:spacing w:after="0" w:line="240" w:lineRule="auto"/>
      </w:pPr>
      <w:r>
        <w:separator/>
      </w:r>
    </w:p>
  </w:footnote>
  <w:footnote w:type="continuationSeparator" w:id="0">
    <w:p w:rsidR="003448D2" w:rsidRDefault="003448D2" w:rsidP="00C6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10940"/>
      <w:docPartObj>
        <w:docPartGallery w:val="Page Numbers (Top of Page)"/>
        <w:docPartUnique/>
      </w:docPartObj>
    </w:sdtPr>
    <w:sdtContent>
      <w:p w:rsidR="00C679E0" w:rsidRDefault="00505FC9">
        <w:pPr>
          <w:pStyle w:val="a3"/>
          <w:jc w:val="center"/>
        </w:pPr>
        <w:r>
          <w:fldChar w:fldCharType="begin"/>
        </w:r>
        <w:r w:rsidR="00C679E0">
          <w:instrText>PAGE   \* MERGEFORMAT</w:instrText>
        </w:r>
        <w:r>
          <w:fldChar w:fldCharType="separate"/>
        </w:r>
        <w:r w:rsidR="00FC3DB0">
          <w:rPr>
            <w:noProof/>
          </w:rPr>
          <w:t>2</w:t>
        </w:r>
        <w:r>
          <w:fldChar w:fldCharType="end"/>
        </w:r>
      </w:p>
    </w:sdtContent>
  </w:sdt>
  <w:p w:rsidR="00C679E0" w:rsidRDefault="00C679E0" w:rsidP="00C679E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E2F"/>
    <w:rsid w:val="000B534B"/>
    <w:rsid w:val="00160E2F"/>
    <w:rsid w:val="001E1378"/>
    <w:rsid w:val="002A790C"/>
    <w:rsid w:val="00301739"/>
    <w:rsid w:val="003448D2"/>
    <w:rsid w:val="004F4025"/>
    <w:rsid w:val="00505FC9"/>
    <w:rsid w:val="006E6B00"/>
    <w:rsid w:val="007866EF"/>
    <w:rsid w:val="007D0671"/>
    <w:rsid w:val="008421FE"/>
    <w:rsid w:val="008E73F2"/>
    <w:rsid w:val="00A14AEA"/>
    <w:rsid w:val="00C201B4"/>
    <w:rsid w:val="00C26B5C"/>
    <w:rsid w:val="00C679E0"/>
    <w:rsid w:val="00FA2669"/>
    <w:rsid w:val="00FC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9E0"/>
  </w:style>
  <w:style w:type="paragraph" w:styleId="a5">
    <w:name w:val="footer"/>
    <w:basedOn w:val="a"/>
    <w:link w:val="a6"/>
    <w:uiPriority w:val="99"/>
    <w:unhideWhenUsed/>
    <w:rsid w:val="00C6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9E0"/>
  </w:style>
  <w:style w:type="paragraph" w:styleId="a7">
    <w:name w:val="Body Text Indent"/>
    <w:basedOn w:val="a"/>
    <w:link w:val="a8"/>
    <w:rsid w:val="002A790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A79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 Денис Романович</dc:creator>
  <cp:keywords/>
  <dc:description/>
  <cp:lastModifiedBy>User</cp:lastModifiedBy>
  <cp:revision>6</cp:revision>
  <cp:lastPrinted>2021-07-05T06:43:00Z</cp:lastPrinted>
  <dcterms:created xsi:type="dcterms:W3CDTF">2021-06-16T10:54:00Z</dcterms:created>
  <dcterms:modified xsi:type="dcterms:W3CDTF">2021-07-05T06:43:00Z</dcterms:modified>
</cp:coreProperties>
</file>