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D7F" w:rsidRPr="00C215F1" w:rsidRDefault="00E51D7F" w:rsidP="00086643">
      <w:pPr>
        <w:spacing w:after="120" w:line="240" w:lineRule="auto"/>
        <w:ind w:firstLine="426"/>
        <w:jc w:val="both"/>
        <w:rPr>
          <w:rStyle w:val="11pt"/>
          <w:color w:val="000000"/>
          <w:sz w:val="28"/>
          <w:szCs w:val="28"/>
        </w:rPr>
      </w:pPr>
    </w:p>
    <w:p w:rsidR="00D45C1F" w:rsidRPr="00C215F1" w:rsidRDefault="0025535F" w:rsidP="0025535F">
      <w:pPr>
        <w:pStyle w:val="30"/>
        <w:shd w:val="clear" w:color="auto" w:fill="auto"/>
        <w:spacing w:before="0"/>
        <w:ind w:right="20"/>
        <w:rPr>
          <w:color w:val="000000"/>
          <w:sz w:val="28"/>
          <w:szCs w:val="28"/>
        </w:rPr>
      </w:pPr>
      <w:r w:rsidRPr="00C215F1">
        <w:rPr>
          <w:color w:val="000000"/>
          <w:sz w:val="28"/>
          <w:szCs w:val="28"/>
        </w:rPr>
        <w:t>ВОПРОСЫ К ЗАЧЕТУ</w:t>
      </w:r>
    </w:p>
    <w:p w:rsidR="007A622F" w:rsidRPr="00C215F1" w:rsidRDefault="0025535F" w:rsidP="00F540FC">
      <w:pPr>
        <w:pStyle w:val="30"/>
        <w:shd w:val="clear" w:color="auto" w:fill="auto"/>
        <w:spacing w:before="0"/>
        <w:ind w:right="20"/>
        <w:rPr>
          <w:color w:val="000000"/>
          <w:sz w:val="28"/>
          <w:szCs w:val="28"/>
        </w:rPr>
      </w:pPr>
      <w:r w:rsidRPr="00C215F1">
        <w:rPr>
          <w:color w:val="000000"/>
          <w:sz w:val="28"/>
          <w:szCs w:val="28"/>
        </w:rPr>
        <w:t xml:space="preserve">по учебному курсу </w:t>
      </w:r>
    </w:p>
    <w:p w:rsidR="0025535F" w:rsidRPr="00C215F1" w:rsidRDefault="0025535F" w:rsidP="00F540FC">
      <w:pPr>
        <w:pStyle w:val="30"/>
        <w:shd w:val="clear" w:color="auto" w:fill="auto"/>
        <w:spacing w:before="0"/>
        <w:ind w:right="20"/>
        <w:rPr>
          <w:sz w:val="28"/>
          <w:szCs w:val="28"/>
        </w:rPr>
      </w:pPr>
      <w:r w:rsidRPr="00C215F1">
        <w:rPr>
          <w:color w:val="000000"/>
          <w:sz w:val="28"/>
          <w:szCs w:val="28"/>
        </w:rPr>
        <w:t>«</w:t>
      </w:r>
      <w:bookmarkStart w:id="0" w:name="_Hlk124778891"/>
      <w:r w:rsidR="00F540FC" w:rsidRPr="00C215F1">
        <w:rPr>
          <w:sz w:val="28"/>
          <w:szCs w:val="28"/>
        </w:rPr>
        <w:t>Д</w:t>
      </w:r>
      <w:r w:rsidR="00F540FC" w:rsidRPr="00C215F1">
        <w:rPr>
          <w:rFonts w:eastAsiaTheme="minorHAnsi"/>
          <w:sz w:val="28"/>
          <w:szCs w:val="28"/>
        </w:rPr>
        <w:t>елопроизводственное обеспечение деятельности прокуратур</w:t>
      </w:r>
      <w:bookmarkEnd w:id="0"/>
      <w:r w:rsidR="00F540FC" w:rsidRPr="00C215F1">
        <w:rPr>
          <w:sz w:val="28"/>
          <w:szCs w:val="28"/>
        </w:rPr>
        <w:t>»</w:t>
      </w:r>
      <w:r w:rsidR="0093717E" w:rsidRPr="00C215F1">
        <w:rPr>
          <w:sz w:val="28"/>
          <w:szCs w:val="28"/>
        </w:rPr>
        <w:t xml:space="preserve"> </w:t>
      </w:r>
    </w:p>
    <w:p w:rsidR="00F540FC" w:rsidRPr="00C215F1" w:rsidRDefault="00F540FC" w:rsidP="00F540FC">
      <w:pPr>
        <w:pStyle w:val="30"/>
        <w:shd w:val="clear" w:color="auto" w:fill="auto"/>
        <w:spacing w:before="0"/>
        <w:ind w:right="20"/>
        <w:rPr>
          <w:sz w:val="28"/>
          <w:szCs w:val="28"/>
        </w:rPr>
      </w:pPr>
    </w:p>
    <w:p w:rsidR="006A7CCE" w:rsidRPr="00C215F1" w:rsidRDefault="00F46F9E" w:rsidP="00A15CFA">
      <w:pPr>
        <w:pStyle w:val="1"/>
        <w:numPr>
          <w:ilvl w:val="3"/>
          <w:numId w:val="1"/>
        </w:numPr>
        <w:shd w:val="clear" w:color="auto" w:fill="auto"/>
        <w:tabs>
          <w:tab w:val="left" w:pos="0"/>
          <w:tab w:val="left" w:pos="1418"/>
          <w:tab w:val="left" w:pos="2127"/>
        </w:tabs>
        <w:spacing w:after="0" w:line="233" w:lineRule="auto"/>
        <w:ind w:left="0" w:right="20" w:firstLine="709"/>
        <w:contextualSpacing/>
        <w:jc w:val="both"/>
        <w:rPr>
          <w:sz w:val="28"/>
          <w:szCs w:val="28"/>
        </w:rPr>
      </w:pPr>
      <w:r w:rsidRPr="00C215F1">
        <w:rPr>
          <w:bCs/>
          <w:sz w:val="28"/>
          <w:szCs w:val="28"/>
        </w:rPr>
        <w:t>Правовое регулирование документирова</w:t>
      </w:r>
      <w:r w:rsidRPr="00C215F1">
        <w:rPr>
          <w:bCs/>
          <w:sz w:val="28"/>
          <w:szCs w:val="28"/>
        </w:rPr>
        <w:softHyphen/>
        <w:t>ния,</w:t>
      </w:r>
      <w:r w:rsidRPr="00C215F1">
        <w:rPr>
          <w:sz w:val="28"/>
          <w:szCs w:val="28"/>
        </w:rPr>
        <w:t xml:space="preserve"> </w:t>
      </w:r>
      <w:r w:rsidRPr="00C215F1">
        <w:rPr>
          <w:bCs/>
          <w:sz w:val="28"/>
          <w:szCs w:val="28"/>
        </w:rPr>
        <w:t>документооборота</w:t>
      </w:r>
      <w:r w:rsidR="00BA690B" w:rsidRPr="00C215F1">
        <w:rPr>
          <w:bCs/>
          <w:sz w:val="28"/>
          <w:szCs w:val="28"/>
        </w:rPr>
        <w:t>.</w:t>
      </w:r>
      <w:r w:rsidRPr="00C215F1">
        <w:rPr>
          <w:bCs/>
          <w:sz w:val="28"/>
          <w:szCs w:val="28"/>
        </w:rPr>
        <w:t xml:space="preserve"> </w:t>
      </w:r>
    </w:p>
    <w:p w:rsidR="009C17C3" w:rsidRPr="00C215F1" w:rsidRDefault="006A7CCE" w:rsidP="00CA435C">
      <w:pPr>
        <w:pStyle w:val="1"/>
        <w:numPr>
          <w:ilvl w:val="3"/>
          <w:numId w:val="1"/>
        </w:numPr>
        <w:shd w:val="clear" w:color="auto" w:fill="auto"/>
        <w:tabs>
          <w:tab w:val="left" w:pos="0"/>
          <w:tab w:val="left" w:pos="1418"/>
          <w:tab w:val="left" w:pos="2127"/>
        </w:tabs>
        <w:spacing w:after="0" w:line="233" w:lineRule="auto"/>
        <w:ind w:left="0" w:right="20" w:firstLine="709"/>
        <w:contextualSpacing/>
        <w:jc w:val="both"/>
        <w:rPr>
          <w:sz w:val="28"/>
          <w:szCs w:val="28"/>
        </w:rPr>
      </w:pPr>
      <w:r w:rsidRPr="00C215F1">
        <w:rPr>
          <w:bCs/>
          <w:sz w:val="28"/>
          <w:szCs w:val="28"/>
        </w:rPr>
        <w:t xml:space="preserve">Правовое регулирование </w:t>
      </w:r>
      <w:r w:rsidR="00F46F9E" w:rsidRPr="00C215F1">
        <w:rPr>
          <w:bCs/>
          <w:sz w:val="28"/>
          <w:szCs w:val="28"/>
        </w:rPr>
        <w:t xml:space="preserve">учета и отчетности </w:t>
      </w:r>
      <w:r w:rsidR="008F0CCA" w:rsidRPr="00C215F1">
        <w:rPr>
          <w:bCs/>
          <w:sz w:val="28"/>
          <w:szCs w:val="28"/>
        </w:rPr>
        <w:t xml:space="preserve">в сфере делопроизводственного обеспечения деятельности </w:t>
      </w:r>
      <w:r w:rsidR="00F46F9E" w:rsidRPr="00C215F1">
        <w:rPr>
          <w:bCs/>
          <w:sz w:val="28"/>
          <w:szCs w:val="28"/>
        </w:rPr>
        <w:t>прокуратур</w:t>
      </w:r>
      <w:r w:rsidR="008A0684" w:rsidRPr="00C215F1">
        <w:rPr>
          <w:sz w:val="28"/>
          <w:szCs w:val="28"/>
        </w:rPr>
        <w:t>.</w:t>
      </w:r>
    </w:p>
    <w:p w:rsidR="009C17C3" w:rsidRPr="00C215F1" w:rsidRDefault="006C5CDE" w:rsidP="00DB68C0">
      <w:pPr>
        <w:pStyle w:val="1"/>
        <w:numPr>
          <w:ilvl w:val="3"/>
          <w:numId w:val="1"/>
        </w:numPr>
        <w:shd w:val="clear" w:color="auto" w:fill="auto"/>
        <w:tabs>
          <w:tab w:val="left" w:pos="0"/>
          <w:tab w:val="left" w:pos="870"/>
          <w:tab w:val="left" w:pos="1418"/>
          <w:tab w:val="left" w:pos="2127"/>
        </w:tabs>
        <w:spacing w:after="0" w:line="233" w:lineRule="auto"/>
        <w:ind w:left="0" w:right="20" w:firstLine="709"/>
        <w:contextualSpacing/>
        <w:jc w:val="both"/>
        <w:rPr>
          <w:spacing w:val="6"/>
          <w:sz w:val="28"/>
          <w:szCs w:val="28"/>
          <w:lang w:eastAsia="ru-RU"/>
        </w:rPr>
      </w:pPr>
      <w:r w:rsidRPr="00C215F1">
        <w:rPr>
          <w:bCs/>
          <w:sz w:val="28"/>
          <w:szCs w:val="28"/>
        </w:rPr>
        <w:t>Правовое регулирование информационного обеспечения в органах прокуратуры</w:t>
      </w:r>
      <w:r w:rsidRPr="00C215F1">
        <w:rPr>
          <w:sz w:val="28"/>
          <w:szCs w:val="28"/>
        </w:rPr>
        <w:t>.</w:t>
      </w:r>
    </w:p>
    <w:p w:rsidR="004A1B66" w:rsidRPr="00C215F1" w:rsidRDefault="00F46F9E" w:rsidP="00DB68C0">
      <w:pPr>
        <w:pStyle w:val="1"/>
        <w:numPr>
          <w:ilvl w:val="3"/>
          <w:numId w:val="1"/>
        </w:numPr>
        <w:shd w:val="clear" w:color="auto" w:fill="auto"/>
        <w:tabs>
          <w:tab w:val="left" w:pos="0"/>
          <w:tab w:val="left" w:pos="870"/>
          <w:tab w:val="left" w:pos="1418"/>
          <w:tab w:val="left" w:pos="2127"/>
        </w:tabs>
        <w:spacing w:after="0" w:line="233" w:lineRule="auto"/>
        <w:ind w:left="0" w:right="20" w:firstLine="709"/>
        <w:contextualSpacing/>
        <w:jc w:val="both"/>
        <w:rPr>
          <w:spacing w:val="6"/>
          <w:sz w:val="28"/>
          <w:szCs w:val="28"/>
          <w:lang w:eastAsia="ru-RU"/>
        </w:rPr>
      </w:pPr>
      <w:r w:rsidRPr="00C215F1">
        <w:rPr>
          <w:sz w:val="28"/>
          <w:szCs w:val="28"/>
        </w:rPr>
        <w:t>Правовое регулирование прохождения федеральной государственной гражданской службы</w:t>
      </w:r>
      <w:r w:rsidR="00B102FD" w:rsidRPr="00C215F1">
        <w:rPr>
          <w:sz w:val="28"/>
          <w:szCs w:val="28"/>
        </w:rPr>
        <w:t>.</w:t>
      </w:r>
    </w:p>
    <w:p w:rsidR="00B102FD" w:rsidRPr="00C215F1" w:rsidRDefault="00F46F9E" w:rsidP="001075EC">
      <w:pPr>
        <w:widowControl w:val="0"/>
        <w:numPr>
          <w:ilvl w:val="3"/>
          <w:numId w:val="1"/>
        </w:numPr>
        <w:tabs>
          <w:tab w:val="left" w:pos="0"/>
          <w:tab w:val="left" w:pos="870"/>
          <w:tab w:val="left" w:pos="1418"/>
          <w:tab w:val="left" w:pos="2127"/>
        </w:tabs>
        <w:spacing w:after="0" w:line="233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C215F1">
        <w:rPr>
          <w:rFonts w:ascii="Times New Roman" w:hAnsi="Times New Roman" w:cs="Times New Roman"/>
          <w:sz w:val="28"/>
          <w:szCs w:val="28"/>
        </w:rPr>
        <w:t>Условия приема на федеральную государственную гражданскую службу</w:t>
      </w:r>
      <w:r w:rsidR="00B102FD" w:rsidRPr="00C215F1">
        <w:rPr>
          <w:rFonts w:ascii="Times New Roman" w:hAnsi="Times New Roman" w:cs="Times New Roman"/>
          <w:sz w:val="28"/>
          <w:szCs w:val="28"/>
        </w:rPr>
        <w:t>.</w:t>
      </w:r>
      <w:r w:rsidR="006A3BCE" w:rsidRPr="00C215F1">
        <w:rPr>
          <w:rFonts w:ascii="Times New Roman" w:hAnsi="Times New Roman" w:cs="Times New Roman"/>
          <w:sz w:val="28"/>
          <w:szCs w:val="28"/>
        </w:rPr>
        <w:t xml:space="preserve"> </w:t>
      </w:r>
      <w:r w:rsidRPr="00C215F1">
        <w:rPr>
          <w:rFonts w:ascii="Times New Roman" w:hAnsi="Times New Roman" w:cs="Times New Roman"/>
          <w:sz w:val="28"/>
          <w:szCs w:val="28"/>
        </w:rPr>
        <w:t>Формирование кадрового состава федеральной государственной гражданской службы в органах прокуратуры</w:t>
      </w:r>
      <w:r w:rsidR="00B102FD" w:rsidRPr="00C215F1">
        <w:rPr>
          <w:rFonts w:ascii="Times New Roman" w:hAnsi="Times New Roman" w:cs="Times New Roman"/>
          <w:sz w:val="28"/>
          <w:szCs w:val="28"/>
        </w:rPr>
        <w:t>.</w:t>
      </w:r>
    </w:p>
    <w:p w:rsidR="0078242F" w:rsidRPr="00C215F1" w:rsidRDefault="00F46F9E" w:rsidP="00A15CFA">
      <w:pPr>
        <w:pStyle w:val="1"/>
        <w:numPr>
          <w:ilvl w:val="3"/>
          <w:numId w:val="1"/>
        </w:numPr>
        <w:tabs>
          <w:tab w:val="left" w:pos="0"/>
          <w:tab w:val="left" w:pos="861"/>
          <w:tab w:val="left" w:pos="1418"/>
          <w:tab w:val="left" w:pos="2127"/>
        </w:tabs>
        <w:spacing w:after="0" w:line="233" w:lineRule="auto"/>
        <w:ind w:left="0" w:right="20" w:firstLine="709"/>
        <w:contextualSpacing/>
        <w:jc w:val="both"/>
        <w:rPr>
          <w:sz w:val="28"/>
          <w:szCs w:val="28"/>
        </w:rPr>
      </w:pPr>
      <w:r w:rsidRPr="00C215F1">
        <w:rPr>
          <w:sz w:val="28"/>
          <w:szCs w:val="28"/>
        </w:rPr>
        <w:t>Должностные регламенты федеральных государственных гражданских служащих</w:t>
      </w:r>
      <w:r w:rsidR="00B102FD" w:rsidRPr="00C215F1">
        <w:rPr>
          <w:sz w:val="28"/>
          <w:szCs w:val="28"/>
        </w:rPr>
        <w:t>.</w:t>
      </w:r>
    </w:p>
    <w:p w:rsidR="006A3BCE" w:rsidRPr="00C215F1" w:rsidRDefault="00F46F9E" w:rsidP="006A3BCE">
      <w:pPr>
        <w:pStyle w:val="1"/>
        <w:numPr>
          <w:ilvl w:val="3"/>
          <w:numId w:val="1"/>
        </w:numPr>
        <w:tabs>
          <w:tab w:val="left" w:pos="0"/>
          <w:tab w:val="left" w:pos="861"/>
          <w:tab w:val="left" w:pos="1418"/>
          <w:tab w:val="left" w:pos="2127"/>
        </w:tabs>
        <w:spacing w:after="0" w:line="233" w:lineRule="auto"/>
        <w:ind w:left="0" w:right="20" w:firstLine="709"/>
        <w:contextualSpacing/>
        <w:jc w:val="both"/>
        <w:rPr>
          <w:sz w:val="28"/>
          <w:szCs w:val="28"/>
        </w:rPr>
      </w:pPr>
      <w:r w:rsidRPr="00C215F1">
        <w:rPr>
          <w:sz w:val="28"/>
          <w:szCs w:val="28"/>
        </w:rPr>
        <w:t>Правовое положение (статус) федерального государственного гражданского служащего</w:t>
      </w:r>
      <w:r w:rsidR="00B102FD" w:rsidRPr="00C215F1">
        <w:rPr>
          <w:sz w:val="28"/>
          <w:szCs w:val="28"/>
        </w:rPr>
        <w:t>.</w:t>
      </w:r>
      <w:r w:rsidR="006A3BCE" w:rsidRPr="00C215F1">
        <w:rPr>
          <w:sz w:val="28"/>
          <w:szCs w:val="28"/>
        </w:rPr>
        <w:t xml:space="preserve"> Государственные гарантии на федеральной государственной гражданской службе.</w:t>
      </w:r>
    </w:p>
    <w:p w:rsidR="004A1B66" w:rsidRPr="00C215F1" w:rsidRDefault="00F46F9E" w:rsidP="006A3BCE">
      <w:pPr>
        <w:pStyle w:val="1"/>
        <w:numPr>
          <w:ilvl w:val="3"/>
          <w:numId w:val="1"/>
        </w:numPr>
        <w:tabs>
          <w:tab w:val="left" w:pos="0"/>
          <w:tab w:val="left" w:pos="861"/>
          <w:tab w:val="left" w:pos="1418"/>
          <w:tab w:val="left" w:pos="2127"/>
        </w:tabs>
        <w:spacing w:after="0" w:line="233" w:lineRule="auto"/>
        <w:ind w:left="0" w:right="20" w:firstLine="709"/>
        <w:contextualSpacing/>
        <w:jc w:val="both"/>
        <w:rPr>
          <w:spacing w:val="6"/>
          <w:sz w:val="28"/>
          <w:szCs w:val="28"/>
          <w:lang w:eastAsia="ru-RU"/>
        </w:rPr>
      </w:pPr>
      <w:r w:rsidRPr="00C215F1">
        <w:rPr>
          <w:sz w:val="28"/>
          <w:szCs w:val="28"/>
        </w:rPr>
        <w:t>Особенности про</w:t>
      </w:r>
      <w:r w:rsidRPr="00C215F1">
        <w:rPr>
          <w:sz w:val="28"/>
          <w:szCs w:val="28"/>
        </w:rPr>
        <w:softHyphen/>
        <w:t>хождения федеральной государственной гражданской службы в органах прокуратуры</w:t>
      </w:r>
      <w:r w:rsidR="00B102FD" w:rsidRPr="00C215F1">
        <w:rPr>
          <w:sz w:val="28"/>
          <w:szCs w:val="28"/>
        </w:rPr>
        <w:t>.</w:t>
      </w:r>
    </w:p>
    <w:p w:rsidR="004A1B66" w:rsidRPr="00C215F1" w:rsidRDefault="00F46F9E" w:rsidP="00A15CFA">
      <w:pPr>
        <w:widowControl w:val="0"/>
        <w:numPr>
          <w:ilvl w:val="3"/>
          <w:numId w:val="1"/>
        </w:numPr>
        <w:tabs>
          <w:tab w:val="left" w:pos="0"/>
          <w:tab w:val="left" w:pos="870"/>
          <w:tab w:val="left" w:pos="1418"/>
          <w:tab w:val="left" w:pos="2127"/>
        </w:tabs>
        <w:spacing w:after="0" w:line="233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C215F1">
        <w:rPr>
          <w:rFonts w:ascii="Times New Roman" w:hAnsi="Times New Roman" w:cs="Times New Roman"/>
          <w:sz w:val="28"/>
          <w:szCs w:val="28"/>
        </w:rPr>
        <w:t>Поощрение федерального государственного гражданского служащего</w:t>
      </w:r>
      <w:r w:rsidR="00B102FD" w:rsidRPr="00C215F1">
        <w:rPr>
          <w:rFonts w:ascii="Times New Roman" w:hAnsi="Times New Roman" w:cs="Times New Roman"/>
          <w:sz w:val="28"/>
          <w:szCs w:val="28"/>
        </w:rPr>
        <w:t>.</w:t>
      </w:r>
    </w:p>
    <w:p w:rsidR="00DB4E27" w:rsidRPr="00C215F1" w:rsidRDefault="00F46F9E" w:rsidP="00477EF4">
      <w:pPr>
        <w:widowControl w:val="0"/>
        <w:numPr>
          <w:ilvl w:val="3"/>
          <w:numId w:val="1"/>
        </w:numPr>
        <w:tabs>
          <w:tab w:val="left" w:pos="0"/>
          <w:tab w:val="left" w:pos="870"/>
          <w:tab w:val="left" w:pos="1418"/>
          <w:tab w:val="left" w:pos="2127"/>
        </w:tabs>
        <w:spacing w:after="0" w:line="233" w:lineRule="auto"/>
        <w:ind w:left="0" w:right="20" w:firstLine="709"/>
        <w:contextualSpacing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C215F1">
        <w:rPr>
          <w:rFonts w:ascii="Times New Roman" w:hAnsi="Times New Roman" w:cs="Times New Roman"/>
          <w:sz w:val="28"/>
          <w:szCs w:val="28"/>
        </w:rPr>
        <w:t>Служебная дисциплина. Дисциплинарные взыскания</w:t>
      </w:r>
      <w:r w:rsidR="006A3BCE" w:rsidRPr="00C215F1">
        <w:rPr>
          <w:rFonts w:ascii="Times New Roman" w:hAnsi="Times New Roman" w:cs="Times New Roman"/>
          <w:sz w:val="28"/>
          <w:szCs w:val="28"/>
        </w:rPr>
        <w:t xml:space="preserve">, порядок применения и снятия дисциплинарных взысканий </w:t>
      </w:r>
      <w:r w:rsidR="008F0CCA" w:rsidRPr="00C215F1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в отношении </w:t>
      </w:r>
      <w:r w:rsidR="008F0CCA" w:rsidRPr="00C215F1">
        <w:rPr>
          <w:rFonts w:ascii="Times New Roman" w:hAnsi="Times New Roman" w:cs="Times New Roman"/>
          <w:sz w:val="28"/>
          <w:szCs w:val="28"/>
        </w:rPr>
        <w:t>федерального государственного гражданского служащего</w:t>
      </w:r>
      <w:r w:rsidR="00B102FD" w:rsidRPr="00C215F1">
        <w:rPr>
          <w:rFonts w:ascii="Times New Roman" w:hAnsi="Times New Roman" w:cs="Times New Roman"/>
          <w:sz w:val="28"/>
          <w:szCs w:val="28"/>
        </w:rPr>
        <w:t>.</w:t>
      </w:r>
      <w:r w:rsidR="006A3BCE" w:rsidRPr="00C215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20A" w:rsidRPr="00C215F1" w:rsidRDefault="006E120A" w:rsidP="00A15CFA">
      <w:pPr>
        <w:widowControl w:val="0"/>
        <w:numPr>
          <w:ilvl w:val="3"/>
          <w:numId w:val="1"/>
        </w:numPr>
        <w:tabs>
          <w:tab w:val="left" w:pos="0"/>
          <w:tab w:val="left" w:pos="870"/>
          <w:tab w:val="left" w:pos="1418"/>
          <w:tab w:val="left" w:pos="2127"/>
        </w:tabs>
        <w:spacing w:after="0" w:line="233" w:lineRule="auto"/>
        <w:ind w:left="0" w:right="20" w:firstLine="709"/>
        <w:contextualSpacing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C215F1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Порядок проведения служебной проверки в отношении федерального</w:t>
      </w:r>
      <w:r w:rsidRPr="00C215F1">
        <w:rPr>
          <w:rFonts w:ascii="Times New Roman" w:hAnsi="Times New Roman" w:cs="Times New Roman"/>
          <w:sz w:val="28"/>
          <w:szCs w:val="28"/>
        </w:rPr>
        <w:t xml:space="preserve"> государственного </w:t>
      </w:r>
      <w:r w:rsidRPr="00C215F1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гражданского служащего</w:t>
      </w:r>
      <w:r w:rsidRPr="00C215F1">
        <w:rPr>
          <w:rFonts w:ascii="Times New Roman" w:hAnsi="Times New Roman" w:cs="Times New Roman"/>
          <w:sz w:val="28"/>
          <w:szCs w:val="28"/>
        </w:rPr>
        <w:t xml:space="preserve"> </w:t>
      </w:r>
      <w:r w:rsidRPr="00C215F1">
        <w:rPr>
          <w:rStyle w:val="11pt"/>
          <w:sz w:val="28"/>
          <w:szCs w:val="28"/>
        </w:rPr>
        <w:t>в органах прокуратуры</w:t>
      </w:r>
      <w:r w:rsidR="00F46F9E" w:rsidRPr="00C215F1">
        <w:rPr>
          <w:rFonts w:ascii="Times New Roman" w:hAnsi="Times New Roman" w:cs="Times New Roman"/>
          <w:sz w:val="28"/>
          <w:szCs w:val="28"/>
        </w:rPr>
        <w:t>.</w:t>
      </w:r>
    </w:p>
    <w:p w:rsidR="004A1B66" w:rsidRPr="00C215F1" w:rsidRDefault="004A1B66" w:rsidP="00A15CFA">
      <w:pPr>
        <w:widowControl w:val="0"/>
        <w:numPr>
          <w:ilvl w:val="3"/>
          <w:numId w:val="1"/>
        </w:numPr>
        <w:tabs>
          <w:tab w:val="left" w:pos="0"/>
          <w:tab w:val="left" w:pos="870"/>
          <w:tab w:val="left" w:pos="1418"/>
          <w:tab w:val="left" w:pos="2127"/>
        </w:tabs>
        <w:spacing w:after="0" w:line="233" w:lineRule="auto"/>
        <w:ind w:left="0" w:right="20" w:firstLine="709"/>
        <w:contextualSpacing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C215F1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Антикоррупционные требования</w:t>
      </w:r>
      <w:r w:rsidR="004E79D2" w:rsidRPr="00C215F1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к </w:t>
      </w:r>
      <w:r w:rsidR="00B20E28" w:rsidRPr="00C215F1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федеральн</w:t>
      </w:r>
      <w:r w:rsidR="008F0CCA" w:rsidRPr="00C215F1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ым</w:t>
      </w:r>
      <w:r w:rsidR="00B20E28" w:rsidRPr="00C215F1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C215F1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государственн</w:t>
      </w:r>
      <w:r w:rsidR="008F0CCA" w:rsidRPr="00C215F1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ым</w:t>
      </w:r>
      <w:r w:rsidRPr="00C215F1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гражданск</w:t>
      </w:r>
      <w:r w:rsidR="008F0CCA" w:rsidRPr="00C215F1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им</w:t>
      </w:r>
      <w:r w:rsidRPr="00C215F1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служ</w:t>
      </w:r>
      <w:r w:rsidR="008F0CCA" w:rsidRPr="00C215F1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ащим</w:t>
      </w:r>
      <w:r w:rsidR="006D24D9" w:rsidRPr="00C215F1">
        <w:rPr>
          <w:rFonts w:ascii="Times New Roman" w:hAnsi="Times New Roman" w:cs="Times New Roman"/>
          <w:sz w:val="28"/>
          <w:szCs w:val="28"/>
        </w:rPr>
        <w:t xml:space="preserve"> </w:t>
      </w:r>
      <w:r w:rsidR="006D24D9" w:rsidRPr="00C215F1">
        <w:rPr>
          <w:rStyle w:val="11pt"/>
          <w:sz w:val="28"/>
          <w:szCs w:val="28"/>
        </w:rPr>
        <w:t>в органах прокуратуры</w:t>
      </w:r>
      <w:r w:rsidR="00B72D7D" w:rsidRPr="00C215F1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.</w:t>
      </w:r>
      <w:r w:rsidR="006A4DAB" w:rsidRPr="00C215F1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="006A4DAB" w:rsidRPr="00C215F1">
        <w:rPr>
          <w:rStyle w:val="11pt"/>
          <w:sz w:val="28"/>
          <w:szCs w:val="28"/>
        </w:rPr>
        <w:t>Профилактика коррупционных правонарушений</w:t>
      </w:r>
      <w:r w:rsidR="00B102FD" w:rsidRPr="00C215F1">
        <w:rPr>
          <w:rFonts w:ascii="Times New Roman" w:hAnsi="Times New Roman" w:cs="Times New Roman"/>
          <w:sz w:val="28"/>
          <w:szCs w:val="28"/>
        </w:rPr>
        <w:t>.</w:t>
      </w:r>
    </w:p>
    <w:p w:rsidR="004A1B66" w:rsidRPr="00C215F1" w:rsidRDefault="00CB02D5" w:rsidP="00A15CFA">
      <w:pPr>
        <w:widowControl w:val="0"/>
        <w:numPr>
          <w:ilvl w:val="3"/>
          <w:numId w:val="1"/>
        </w:numPr>
        <w:tabs>
          <w:tab w:val="left" w:pos="0"/>
          <w:tab w:val="left" w:pos="870"/>
          <w:tab w:val="left" w:pos="1418"/>
          <w:tab w:val="left" w:pos="2127"/>
        </w:tabs>
        <w:spacing w:after="0" w:line="233" w:lineRule="auto"/>
        <w:ind w:left="0" w:right="20" w:firstLine="709"/>
        <w:contextualSpacing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C215F1">
        <w:rPr>
          <w:rStyle w:val="11pt"/>
          <w:sz w:val="28"/>
          <w:szCs w:val="28"/>
        </w:rPr>
        <w:t xml:space="preserve"> </w:t>
      </w:r>
      <w:r w:rsidR="006A4DAB" w:rsidRPr="00C215F1">
        <w:rPr>
          <w:rStyle w:val="11pt"/>
          <w:sz w:val="28"/>
          <w:szCs w:val="28"/>
        </w:rPr>
        <w:t>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</w:t>
      </w:r>
      <w:r w:rsidR="006A4DAB" w:rsidRPr="00C215F1">
        <w:rPr>
          <w:rStyle w:val="11pt"/>
          <w:sz w:val="28"/>
          <w:szCs w:val="28"/>
        </w:rPr>
        <w:softHyphen/>
        <w:t>ленных в целях противодействия корруп</w:t>
      </w:r>
      <w:r w:rsidR="006A4DAB" w:rsidRPr="00C215F1">
        <w:rPr>
          <w:rStyle w:val="11pt"/>
          <w:sz w:val="28"/>
          <w:szCs w:val="28"/>
        </w:rPr>
        <w:softHyphen/>
        <w:t>ции</w:t>
      </w:r>
      <w:r w:rsidR="00B102FD" w:rsidRPr="00C215F1">
        <w:rPr>
          <w:rFonts w:ascii="Times New Roman" w:hAnsi="Times New Roman" w:cs="Times New Roman"/>
          <w:sz w:val="28"/>
          <w:szCs w:val="28"/>
        </w:rPr>
        <w:t>.</w:t>
      </w:r>
    </w:p>
    <w:p w:rsidR="006A4DAB" w:rsidRPr="00C215F1" w:rsidRDefault="006A4DAB" w:rsidP="00A15CFA">
      <w:pPr>
        <w:widowControl w:val="0"/>
        <w:numPr>
          <w:ilvl w:val="3"/>
          <w:numId w:val="1"/>
        </w:numPr>
        <w:tabs>
          <w:tab w:val="left" w:pos="0"/>
          <w:tab w:val="left" w:pos="870"/>
          <w:tab w:val="left" w:pos="1418"/>
          <w:tab w:val="left" w:pos="2127"/>
        </w:tabs>
        <w:spacing w:after="0" w:line="233" w:lineRule="auto"/>
        <w:ind w:left="0" w:right="20" w:firstLine="709"/>
        <w:contextualSpacing/>
        <w:jc w:val="both"/>
        <w:rPr>
          <w:rStyle w:val="11pt"/>
          <w:rFonts w:eastAsia="Times New Roman"/>
          <w:spacing w:val="6"/>
          <w:sz w:val="28"/>
          <w:szCs w:val="28"/>
          <w:shd w:val="clear" w:color="auto" w:fill="auto"/>
          <w:lang w:eastAsia="ru-RU"/>
        </w:rPr>
      </w:pPr>
      <w:r w:rsidRPr="00C215F1">
        <w:rPr>
          <w:rStyle w:val="11pt"/>
          <w:sz w:val="28"/>
          <w:szCs w:val="28"/>
        </w:rPr>
        <w:t>Основания и последствия прекраще</w:t>
      </w:r>
      <w:r w:rsidRPr="00C215F1">
        <w:rPr>
          <w:rStyle w:val="11pt"/>
          <w:sz w:val="28"/>
          <w:szCs w:val="28"/>
        </w:rPr>
        <w:softHyphen/>
        <w:t xml:space="preserve">ния служебного контракта с </w:t>
      </w:r>
      <w:r w:rsidR="008F0CCA" w:rsidRPr="00C215F1">
        <w:rPr>
          <w:rStyle w:val="11pt"/>
          <w:sz w:val="28"/>
          <w:szCs w:val="28"/>
        </w:rPr>
        <w:t xml:space="preserve">федеральным </w:t>
      </w:r>
      <w:r w:rsidRPr="00C215F1">
        <w:rPr>
          <w:rFonts w:ascii="Times New Roman" w:hAnsi="Times New Roman" w:cs="Times New Roman"/>
          <w:sz w:val="28"/>
          <w:szCs w:val="28"/>
        </w:rPr>
        <w:t xml:space="preserve">государственным </w:t>
      </w:r>
      <w:r w:rsidRPr="00C215F1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гражданским служащим</w:t>
      </w:r>
      <w:r w:rsidRPr="00C215F1">
        <w:rPr>
          <w:rFonts w:ascii="Times New Roman" w:hAnsi="Times New Roman" w:cs="Times New Roman"/>
          <w:sz w:val="28"/>
          <w:szCs w:val="28"/>
        </w:rPr>
        <w:t xml:space="preserve"> </w:t>
      </w:r>
      <w:r w:rsidRPr="00C215F1">
        <w:rPr>
          <w:rStyle w:val="11pt"/>
          <w:sz w:val="28"/>
          <w:szCs w:val="28"/>
        </w:rPr>
        <w:t>в органах прокуратуры</w:t>
      </w:r>
      <w:r w:rsidR="00B102FD" w:rsidRPr="00C215F1">
        <w:rPr>
          <w:rFonts w:ascii="Times New Roman" w:hAnsi="Times New Roman" w:cs="Times New Roman"/>
          <w:sz w:val="28"/>
          <w:szCs w:val="28"/>
        </w:rPr>
        <w:t>.</w:t>
      </w:r>
    </w:p>
    <w:p w:rsidR="004E79D2" w:rsidRPr="00C215F1" w:rsidRDefault="004E79D2" w:rsidP="00A15CFA">
      <w:pPr>
        <w:widowControl w:val="0"/>
        <w:numPr>
          <w:ilvl w:val="3"/>
          <w:numId w:val="1"/>
        </w:numPr>
        <w:tabs>
          <w:tab w:val="left" w:pos="0"/>
          <w:tab w:val="left" w:pos="870"/>
          <w:tab w:val="left" w:pos="1418"/>
          <w:tab w:val="left" w:pos="2127"/>
        </w:tabs>
        <w:spacing w:after="0" w:line="233" w:lineRule="auto"/>
        <w:ind w:left="0" w:right="20" w:firstLine="709"/>
        <w:contextualSpacing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C215F1">
        <w:rPr>
          <w:rFonts w:ascii="Times New Roman" w:hAnsi="Times New Roman" w:cs="Times New Roman"/>
          <w:bCs/>
          <w:sz w:val="28"/>
          <w:szCs w:val="28"/>
        </w:rPr>
        <w:t>Обеспечение собственной, в том числе цифровой, безопасности органов прокуратуры.</w:t>
      </w:r>
    </w:p>
    <w:p w:rsidR="004A1B66" w:rsidRPr="00C215F1" w:rsidRDefault="00CB02D5" w:rsidP="00A15CFA">
      <w:pPr>
        <w:widowControl w:val="0"/>
        <w:numPr>
          <w:ilvl w:val="3"/>
          <w:numId w:val="1"/>
        </w:numPr>
        <w:tabs>
          <w:tab w:val="left" w:pos="0"/>
          <w:tab w:val="left" w:pos="870"/>
          <w:tab w:val="left" w:pos="1418"/>
          <w:tab w:val="left" w:pos="2127"/>
        </w:tabs>
        <w:spacing w:after="0" w:line="233" w:lineRule="auto"/>
        <w:ind w:left="0" w:right="20" w:firstLine="709"/>
        <w:contextualSpacing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C215F1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="00F46F9E" w:rsidRPr="00C215F1">
        <w:rPr>
          <w:rFonts w:ascii="Times New Roman" w:hAnsi="Times New Roman" w:cs="Times New Roman"/>
          <w:sz w:val="28"/>
          <w:szCs w:val="28"/>
        </w:rPr>
        <w:t>Локальные нормативные акты в сфере трудовых отношений</w:t>
      </w:r>
      <w:r w:rsidR="004A1B66" w:rsidRPr="00C215F1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. Правила ознакомления работников с ними в органах прокуратуры</w:t>
      </w:r>
      <w:r w:rsidR="00B102FD" w:rsidRPr="00C215F1">
        <w:rPr>
          <w:rFonts w:ascii="Times New Roman" w:hAnsi="Times New Roman" w:cs="Times New Roman"/>
          <w:sz w:val="28"/>
          <w:szCs w:val="28"/>
        </w:rPr>
        <w:t>.</w:t>
      </w:r>
    </w:p>
    <w:p w:rsidR="008F0CCA" w:rsidRPr="00C215F1" w:rsidRDefault="008F0CCA" w:rsidP="008F0CCA">
      <w:pPr>
        <w:widowControl w:val="0"/>
        <w:numPr>
          <w:ilvl w:val="3"/>
          <w:numId w:val="1"/>
        </w:numPr>
        <w:tabs>
          <w:tab w:val="left" w:pos="0"/>
          <w:tab w:val="left" w:pos="870"/>
          <w:tab w:val="left" w:pos="1418"/>
          <w:tab w:val="left" w:pos="2127"/>
        </w:tabs>
        <w:spacing w:after="0" w:line="233" w:lineRule="auto"/>
        <w:ind w:left="0" w:right="20" w:firstLine="709"/>
        <w:contextualSpacing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C215F1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Кадровое делопроизводство в органах прокуратуры</w:t>
      </w:r>
      <w:r w:rsidRPr="00C215F1">
        <w:rPr>
          <w:rFonts w:ascii="Times New Roman" w:hAnsi="Times New Roman" w:cs="Times New Roman"/>
          <w:sz w:val="28"/>
          <w:szCs w:val="28"/>
        </w:rPr>
        <w:t>, в том числе в системе АИК «Кадры ОП».</w:t>
      </w:r>
    </w:p>
    <w:p w:rsidR="008A0684" w:rsidRPr="00C215F1" w:rsidRDefault="00F2204A" w:rsidP="00465435">
      <w:pPr>
        <w:widowControl w:val="0"/>
        <w:numPr>
          <w:ilvl w:val="3"/>
          <w:numId w:val="1"/>
        </w:numPr>
        <w:tabs>
          <w:tab w:val="left" w:pos="0"/>
          <w:tab w:val="left" w:pos="870"/>
          <w:tab w:val="left" w:pos="1418"/>
          <w:tab w:val="left" w:pos="2127"/>
        </w:tabs>
        <w:spacing w:after="0" w:line="233" w:lineRule="auto"/>
        <w:ind w:left="0" w:right="20" w:firstLine="709"/>
        <w:contextualSpacing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C215F1">
        <w:rPr>
          <w:rFonts w:ascii="Times New Roman" w:hAnsi="Times New Roman" w:cs="Times New Roman"/>
          <w:sz w:val="28"/>
          <w:szCs w:val="28"/>
        </w:rPr>
        <w:t>Ведение трудовых, в том числе электронных, книжек.</w:t>
      </w:r>
    </w:p>
    <w:p w:rsidR="00AF131D" w:rsidRPr="00C215F1" w:rsidRDefault="00F46F9E" w:rsidP="00A15CFA">
      <w:pPr>
        <w:widowControl w:val="0"/>
        <w:numPr>
          <w:ilvl w:val="3"/>
          <w:numId w:val="1"/>
        </w:numPr>
        <w:tabs>
          <w:tab w:val="left" w:pos="0"/>
          <w:tab w:val="left" w:pos="870"/>
          <w:tab w:val="left" w:pos="1418"/>
          <w:tab w:val="left" w:pos="2127"/>
        </w:tabs>
        <w:spacing w:after="0" w:line="233" w:lineRule="auto"/>
        <w:ind w:left="0" w:right="20" w:firstLine="709"/>
        <w:contextualSpacing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C215F1">
        <w:rPr>
          <w:rFonts w:ascii="Times New Roman" w:hAnsi="Times New Roman" w:cs="Times New Roman"/>
          <w:bCs/>
          <w:sz w:val="28"/>
          <w:szCs w:val="28"/>
        </w:rPr>
        <w:t>Концепция совершенствования системы государственно-патриотического воспитания в прокуратуре Российской Федерации</w:t>
      </w:r>
      <w:r w:rsidR="00AF131D" w:rsidRPr="00C215F1">
        <w:rPr>
          <w:rFonts w:ascii="Times New Roman" w:hAnsi="Times New Roman" w:cs="Times New Roman"/>
          <w:bCs/>
          <w:sz w:val="28"/>
          <w:szCs w:val="28"/>
        </w:rPr>
        <w:t>.</w:t>
      </w:r>
    </w:p>
    <w:p w:rsidR="008A0684" w:rsidRPr="00C215F1" w:rsidRDefault="00A74424" w:rsidP="00A15CFA">
      <w:pPr>
        <w:pStyle w:val="1"/>
        <w:numPr>
          <w:ilvl w:val="3"/>
          <w:numId w:val="1"/>
        </w:numPr>
        <w:shd w:val="clear" w:color="auto" w:fill="auto"/>
        <w:tabs>
          <w:tab w:val="left" w:pos="0"/>
          <w:tab w:val="left" w:pos="861"/>
          <w:tab w:val="left" w:pos="1418"/>
          <w:tab w:val="left" w:pos="2127"/>
        </w:tabs>
        <w:spacing w:after="0" w:line="233" w:lineRule="auto"/>
        <w:ind w:left="0" w:right="20" w:firstLine="709"/>
        <w:contextualSpacing/>
        <w:jc w:val="both"/>
        <w:rPr>
          <w:sz w:val="28"/>
          <w:szCs w:val="28"/>
        </w:rPr>
      </w:pPr>
      <w:r w:rsidRPr="00C215F1">
        <w:rPr>
          <w:sz w:val="28"/>
          <w:szCs w:val="28"/>
        </w:rPr>
        <w:lastRenderedPageBreak/>
        <w:t>Информационно-технологическое обеспечение Концепции цифровой трансформации органов прокуратуры Российской Федерации</w:t>
      </w:r>
      <w:r w:rsidR="00B102FD" w:rsidRPr="00C215F1">
        <w:rPr>
          <w:sz w:val="28"/>
          <w:szCs w:val="28"/>
        </w:rPr>
        <w:t>.</w:t>
      </w:r>
    </w:p>
    <w:p w:rsidR="009C17C3" w:rsidRPr="00C215F1" w:rsidRDefault="0054043B" w:rsidP="00DB26ED">
      <w:pPr>
        <w:widowControl w:val="0"/>
        <w:numPr>
          <w:ilvl w:val="3"/>
          <w:numId w:val="1"/>
        </w:numPr>
        <w:tabs>
          <w:tab w:val="left" w:pos="0"/>
          <w:tab w:val="left" w:pos="870"/>
          <w:tab w:val="left" w:pos="1418"/>
          <w:tab w:val="left" w:pos="2127"/>
        </w:tabs>
        <w:spacing w:after="0" w:line="233" w:lineRule="auto"/>
        <w:ind w:left="0" w:right="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5F1">
        <w:rPr>
          <w:rFonts w:ascii="Times New Roman" w:hAnsi="Times New Roman" w:cs="Times New Roman"/>
          <w:sz w:val="28"/>
          <w:szCs w:val="28"/>
        </w:rPr>
        <w:t>Организация работы по делопроизводственному обеспечению прокуратур городов, районов и приравненных к ним специализированных прокуратур</w:t>
      </w:r>
      <w:r w:rsidR="00B102FD" w:rsidRPr="00C215F1">
        <w:rPr>
          <w:rFonts w:ascii="Times New Roman" w:hAnsi="Times New Roman" w:cs="Times New Roman"/>
          <w:sz w:val="28"/>
          <w:szCs w:val="28"/>
        </w:rPr>
        <w:t>.</w:t>
      </w:r>
    </w:p>
    <w:p w:rsidR="0054043B" w:rsidRPr="00C215F1" w:rsidRDefault="0054043B" w:rsidP="00DB26ED">
      <w:pPr>
        <w:widowControl w:val="0"/>
        <w:numPr>
          <w:ilvl w:val="3"/>
          <w:numId w:val="1"/>
        </w:numPr>
        <w:tabs>
          <w:tab w:val="left" w:pos="0"/>
          <w:tab w:val="left" w:pos="870"/>
          <w:tab w:val="left" w:pos="1418"/>
          <w:tab w:val="left" w:pos="2127"/>
        </w:tabs>
        <w:spacing w:after="0" w:line="233" w:lineRule="auto"/>
        <w:ind w:left="0" w:right="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5F1">
        <w:rPr>
          <w:rFonts w:ascii="Times New Roman" w:hAnsi="Times New Roman" w:cs="Times New Roman"/>
          <w:sz w:val="28"/>
          <w:szCs w:val="28"/>
        </w:rPr>
        <w:t>Реализация перехода на электронный документооборот. Автоматизированные информационные системы в органах прокуратуры.</w:t>
      </w:r>
    </w:p>
    <w:p w:rsidR="004A1B66" w:rsidRPr="00C215F1" w:rsidRDefault="0054043B" w:rsidP="00A15CFA">
      <w:pPr>
        <w:widowControl w:val="0"/>
        <w:numPr>
          <w:ilvl w:val="3"/>
          <w:numId w:val="1"/>
        </w:numPr>
        <w:tabs>
          <w:tab w:val="left" w:pos="0"/>
          <w:tab w:val="left" w:pos="870"/>
          <w:tab w:val="left" w:pos="1418"/>
          <w:tab w:val="left" w:pos="2127"/>
        </w:tabs>
        <w:spacing w:after="0" w:line="233" w:lineRule="auto"/>
        <w:ind w:left="0" w:right="20" w:firstLine="709"/>
        <w:contextualSpacing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C215F1">
        <w:rPr>
          <w:rFonts w:ascii="Times New Roman" w:hAnsi="Times New Roman" w:cs="Times New Roman"/>
          <w:sz w:val="28"/>
          <w:szCs w:val="28"/>
        </w:rPr>
        <w:t>Прием и первичная обработка входящих документов</w:t>
      </w:r>
      <w:r w:rsidR="004A1B66" w:rsidRPr="00C215F1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в органах прокуратуры</w:t>
      </w:r>
      <w:r w:rsidR="00B102FD" w:rsidRPr="00C215F1">
        <w:rPr>
          <w:rFonts w:ascii="Times New Roman" w:hAnsi="Times New Roman" w:cs="Times New Roman"/>
          <w:sz w:val="28"/>
          <w:szCs w:val="28"/>
        </w:rPr>
        <w:t>.</w:t>
      </w:r>
    </w:p>
    <w:p w:rsidR="00BA690B" w:rsidRPr="00C215F1" w:rsidRDefault="0054043B" w:rsidP="00D61EA3">
      <w:pPr>
        <w:pStyle w:val="1"/>
        <w:numPr>
          <w:ilvl w:val="3"/>
          <w:numId w:val="1"/>
        </w:numPr>
        <w:shd w:val="clear" w:color="auto" w:fill="auto"/>
        <w:tabs>
          <w:tab w:val="left" w:pos="0"/>
          <w:tab w:val="left" w:pos="867"/>
          <w:tab w:val="left" w:pos="1418"/>
          <w:tab w:val="left" w:pos="2127"/>
        </w:tabs>
        <w:spacing w:after="0" w:line="233" w:lineRule="auto"/>
        <w:ind w:left="0" w:firstLine="709"/>
        <w:contextualSpacing/>
        <w:jc w:val="both"/>
        <w:rPr>
          <w:sz w:val="28"/>
          <w:szCs w:val="28"/>
        </w:rPr>
      </w:pPr>
      <w:r w:rsidRPr="00C215F1">
        <w:rPr>
          <w:sz w:val="28"/>
          <w:szCs w:val="28"/>
        </w:rPr>
        <w:t>Регистрация и учет документов, поступивших в органы прокуратуры</w:t>
      </w:r>
      <w:r w:rsidR="00BA690B" w:rsidRPr="00C215F1">
        <w:rPr>
          <w:sz w:val="28"/>
          <w:szCs w:val="28"/>
        </w:rPr>
        <w:t>.</w:t>
      </w:r>
    </w:p>
    <w:p w:rsidR="00F2204A" w:rsidRPr="00C215F1" w:rsidRDefault="00F2204A" w:rsidP="00653364">
      <w:pPr>
        <w:pStyle w:val="NormalBulleted"/>
        <w:numPr>
          <w:ilvl w:val="3"/>
          <w:numId w:val="1"/>
        </w:numPr>
        <w:tabs>
          <w:tab w:val="left" w:pos="0"/>
          <w:tab w:val="left" w:pos="1418"/>
          <w:tab w:val="left" w:pos="2127"/>
        </w:tabs>
        <w:spacing w:before="0" w:line="233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15F1">
        <w:rPr>
          <w:rFonts w:ascii="Times New Roman" w:hAnsi="Times New Roman"/>
          <w:sz w:val="28"/>
          <w:szCs w:val="28"/>
        </w:rPr>
        <w:t xml:space="preserve">Особенности регистрации уголовных дел и дел об административных правонарушениях, надзорных и наблюдательных, в том числе электронных, производств. </w:t>
      </w:r>
    </w:p>
    <w:p w:rsidR="004A1B66" w:rsidRPr="00C215F1" w:rsidRDefault="004A1B66" w:rsidP="00653364">
      <w:pPr>
        <w:pStyle w:val="NormalBulleted"/>
        <w:numPr>
          <w:ilvl w:val="3"/>
          <w:numId w:val="1"/>
        </w:numPr>
        <w:tabs>
          <w:tab w:val="left" w:pos="0"/>
          <w:tab w:val="left" w:pos="1418"/>
          <w:tab w:val="left" w:pos="2127"/>
        </w:tabs>
        <w:spacing w:before="0" w:line="233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15F1">
        <w:rPr>
          <w:rFonts w:ascii="Times New Roman" w:hAnsi="Times New Roman"/>
          <w:sz w:val="28"/>
          <w:szCs w:val="28"/>
        </w:rPr>
        <w:t>Учет объема документооборота в органах прокуратуры</w:t>
      </w:r>
      <w:r w:rsidR="00BA690B" w:rsidRPr="00C215F1">
        <w:rPr>
          <w:rFonts w:ascii="Times New Roman" w:hAnsi="Times New Roman"/>
          <w:sz w:val="28"/>
          <w:szCs w:val="28"/>
        </w:rPr>
        <w:t>.</w:t>
      </w:r>
    </w:p>
    <w:p w:rsidR="00AF131D" w:rsidRPr="00C215F1" w:rsidRDefault="00AF131D" w:rsidP="00AF131D">
      <w:pPr>
        <w:pStyle w:val="NormalBulleted"/>
        <w:numPr>
          <w:ilvl w:val="3"/>
          <w:numId w:val="1"/>
        </w:numPr>
        <w:tabs>
          <w:tab w:val="left" w:pos="0"/>
          <w:tab w:val="left" w:pos="1418"/>
          <w:tab w:val="left" w:pos="2127"/>
        </w:tabs>
        <w:spacing w:before="0" w:line="233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15F1">
        <w:rPr>
          <w:rFonts w:ascii="Times New Roman" w:hAnsi="Times New Roman"/>
          <w:sz w:val="28"/>
          <w:szCs w:val="28"/>
        </w:rPr>
        <w:t>Порядок передачи документов на рассмотрение и исполнение</w:t>
      </w:r>
      <w:r w:rsidR="00BA690B" w:rsidRPr="00C215F1">
        <w:rPr>
          <w:rFonts w:ascii="Times New Roman" w:hAnsi="Times New Roman"/>
          <w:sz w:val="28"/>
          <w:szCs w:val="28"/>
        </w:rPr>
        <w:t>.</w:t>
      </w:r>
    </w:p>
    <w:p w:rsidR="00BA690B" w:rsidRPr="00C215F1" w:rsidRDefault="00DC2453" w:rsidP="00E51A6B">
      <w:pPr>
        <w:pStyle w:val="NormalBulleted"/>
        <w:numPr>
          <w:ilvl w:val="3"/>
          <w:numId w:val="1"/>
        </w:numPr>
        <w:tabs>
          <w:tab w:val="left" w:pos="0"/>
          <w:tab w:val="left" w:pos="1418"/>
          <w:tab w:val="left" w:pos="2127"/>
        </w:tabs>
        <w:spacing w:before="0" w:line="233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15F1">
        <w:rPr>
          <w:rFonts w:ascii="Times New Roman" w:hAnsi="Times New Roman"/>
          <w:sz w:val="28"/>
          <w:szCs w:val="28"/>
        </w:rPr>
        <w:t>Регистрация</w:t>
      </w:r>
      <w:r w:rsidR="00467B16" w:rsidRPr="00C215F1">
        <w:rPr>
          <w:rFonts w:ascii="Times New Roman" w:hAnsi="Times New Roman"/>
          <w:sz w:val="28"/>
          <w:szCs w:val="28"/>
        </w:rPr>
        <w:t xml:space="preserve">, редактирование </w:t>
      </w:r>
      <w:r w:rsidR="00595F6E" w:rsidRPr="00C215F1">
        <w:rPr>
          <w:rFonts w:ascii="Times New Roman" w:hAnsi="Times New Roman"/>
          <w:sz w:val="28"/>
          <w:szCs w:val="28"/>
        </w:rPr>
        <w:t xml:space="preserve">исходящих </w:t>
      </w:r>
      <w:r w:rsidR="0078242F" w:rsidRPr="00C215F1">
        <w:rPr>
          <w:rFonts w:ascii="Times New Roman" w:hAnsi="Times New Roman"/>
          <w:sz w:val="28"/>
          <w:szCs w:val="28"/>
        </w:rPr>
        <w:t>документов</w:t>
      </w:r>
      <w:r w:rsidR="00BA690B" w:rsidRPr="00C215F1">
        <w:rPr>
          <w:rFonts w:ascii="Times New Roman" w:hAnsi="Times New Roman"/>
          <w:sz w:val="28"/>
          <w:szCs w:val="28"/>
        </w:rPr>
        <w:t>.</w:t>
      </w:r>
      <w:r w:rsidR="006F3552" w:rsidRPr="00C215F1">
        <w:rPr>
          <w:rFonts w:ascii="Times New Roman" w:hAnsi="Times New Roman"/>
          <w:sz w:val="28"/>
          <w:szCs w:val="28"/>
        </w:rPr>
        <w:t xml:space="preserve"> </w:t>
      </w:r>
      <w:r w:rsidR="00467B16" w:rsidRPr="00C215F1">
        <w:rPr>
          <w:rFonts w:ascii="Times New Roman" w:hAnsi="Times New Roman"/>
          <w:sz w:val="28"/>
          <w:szCs w:val="28"/>
        </w:rPr>
        <w:t>Формирование реестра внешней о</w:t>
      </w:r>
      <w:r w:rsidR="0054043B" w:rsidRPr="00C215F1">
        <w:rPr>
          <w:rFonts w:ascii="Times New Roman" w:hAnsi="Times New Roman"/>
          <w:sz w:val="28"/>
          <w:szCs w:val="28"/>
        </w:rPr>
        <w:t>тправ</w:t>
      </w:r>
      <w:r w:rsidR="00467B16" w:rsidRPr="00C215F1">
        <w:rPr>
          <w:rFonts w:ascii="Times New Roman" w:hAnsi="Times New Roman"/>
          <w:sz w:val="28"/>
          <w:szCs w:val="28"/>
        </w:rPr>
        <w:t xml:space="preserve">ки </w:t>
      </w:r>
      <w:r w:rsidR="0054043B" w:rsidRPr="00C215F1">
        <w:rPr>
          <w:rFonts w:ascii="Times New Roman" w:hAnsi="Times New Roman"/>
          <w:sz w:val="28"/>
          <w:szCs w:val="28"/>
        </w:rPr>
        <w:t>исходящих документов</w:t>
      </w:r>
      <w:r w:rsidR="00BA690B" w:rsidRPr="00C215F1">
        <w:rPr>
          <w:rFonts w:ascii="Times New Roman" w:hAnsi="Times New Roman"/>
          <w:sz w:val="28"/>
          <w:szCs w:val="28"/>
        </w:rPr>
        <w:t>.</w:t>
      </w:r>
    </w:p>
    <w:p w:rsidR="00595F6E" w:rsidRPr="00C215F1" w:rsidRDefault="00F92E31" w:rsidP="004D796C">
      <w:pPr>
        <w:pStyle w:val="NormalBulleted"/>
        <w:numPr>
          <w:ilvl w:val="3"/>
          <w:numId w:val="1"/>
        </w:numPr>
        <w:tabs>
          <w:tab w:val="left" w:pos="0"/>
          <w:tab w:val="left" w:pos="1418"/>
          <w:tab w:val="left" w:pos="2127"/>
        </w:tabs>
        <w:spacing w:before="0" w:line="233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15F1">
        <w:rPr>
          <w:rFonts w:ascii="Times New Roman" w:hAnsi="Times New Roman"/>
          <w:sz w:val="28"/>
          <w:szCs w:val="28"/>
        </w:rPr>
        <w:t>Системный контроль за исполнением контрольных обращений</w:t>
      </w:r>
      <w:r w:rsidR="004D796C" w:rsidRPr="00C215F1">
        <w:rPr>
          <w:rFonts w:ascii="Times New Roman" w:hAnsi="Times New Roman"/>
          <w:sz w:val="28"/>
          <w:szCs w:val="28"/>
        </w:rPr>
        <w:t xml:space="preserve"> и </w:t>
      </w:r>
      <w:r w:rsidR="00595F6E" w:rsidRPr="00C215F1">
        <w:rPr>
          <w:rFonts w:ascii="Times New Roman" w:hAnsi="Times New Roman"/>
          <w:sz w:val="28"/>
          <w:szCs w:val="28"/>
        </w:rPr>
        <w:t>организационно-распорядительных документов</w:t>
      </w:r>
      <w:r w:rsidR="00B102FD" w:rsidRPr="00C215F1">
        <w:rPr>
          <w:rFonts w:ascii="Times New Roman" w:hAnsi="Times New Roman"/>
          <w:sz w:val="28"/>
          <w:szCs w:val="28"/>
        </w:rPr>
        <w:t>.</w:t>
      </w:r>
      <w:r w:rsidR="00467B16" w:rsidRPr="00C215F1">
        <w:rPr>
          <w:rFonts w:ascii="Times New Roman" w:hAnsi="Times New Roman"/>
          <w:sz w:val="28"/>
          <w:szCs w:val="28"/>
        </w:rPr>
        <w:t xml:space="preserve"> </w:t>
      </w:r>
    </w:p>
    <w:p w:rsidR="006F3552" w:rsidRPr="00C215F1" w:rsidRDefault="006F3552" w:rsidP="00653364">
      <w:pPr>
        <w:pStyle w:val="NormalBulleted"/>
        <w:numPr>
          <w:ilvl w:val="3"/>
          <w:numId w:val="1"/>
        </w:numPr>
        <w:tabs>
          <w:tab w:val="left" w:pos="0"/>
          <w:tab w:val="left" w:pos="1418"/>
          <w:tab w:val="left" w:pos="2127"/>
        </w:tabs>
        <w:spacing w:before="0" w:line="233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15F1">
        <w:rPr>
          <w:rFonts w:ascii="Times New Roman" w:hAnsi="Times New Roman"/>
          <w:sz w:val="28"/>
          <w:szCs w:val="28"/>
        </w:rPr>
        <w:t>Работа с регистрационными карточками в АИК «Надзор-WEB».</w:t>
      </w:r>
    </w:p>
    <w:p w:rsidR="00653364" w:rsidRPr="00C215F1" w:rsidRDefault="006F3552" w:rsidP="00653364">
      <w:pPr>
        <w:pStyle w:val="NormalBulleted"/>
        <w:numPr>
          <w:ilvl w:val="3"/>
          <w:numId w:val="1"/>
        </w:numPr>
        <w:tabs>
          <w:tab w:val="left" w:pos="0"/>
          <w:tab w:val="left" w:pos="1418"/>
          <w:tab w:val="left" w:pos="2127"/>
        </w:tabs>
        <w:spacing w:before="0" w:line="233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15F1">
        <w:rPr>
          <w:rFonts w:ascii="Times New Roman" w:hAnsi="Times New Roman"/>
          <w:sz w:val="28"/>
          <w:szCs w:val="28"/>
        </w:rPr>
        <w:t>Регистрация документов</w:t>
      </w:r>
      <w:r w:rsidR="00653364" w:rsidRPr="00C215F1">
        <w:rPr>
          <w:rFonts w:ascii="Times New Roman" w:hAnsi="Times New Roman"/>
          <w:sz w:val="28"/>
          <w:szCs w:val="28"/>
        </w:rPr>
        <w:t xml:space="preserve"> в АИК «Надзор-WEB».</w:t>
      </w:r>
    </w:p>
    <w:p w:rsidR="00595F6E" w:rsidRPr="00C215F1" w:rsidRDefault="00595F6E" w:rsidP="00653364">
      <w:pPr>
        <w:pStyle w:val="NormalBulleted"/>
        <w:numPr>
          <w:ilvl w:val="3"/>
          <w:numId w:val="1"/>
        </w:numPr>
        <w:tabs>
          <w:tab w:val="left" w:pos="0"/>
          <w:tab w:val="left" w:pos="1418"/>
          <w:tab w:val="left" w:pos="2127"/>
        </w:tabs>
        <w:spacing w:before="0" w:line="233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15F1">
        <w:rPr>
          <w:rFonts w:ascii="Times New Roman" w:hAnsi="Times New Roman"/>
          <w:sz w:val="28"/>
          <w:szCs w:val="28"/>
        </w:rPr>
        <w:t>Обеспечение сохранности докумен</w:t>
      </w:r>
      <w:r w:rsidRPr="00C215F1">
        <w:rPr>
          <w:rFonts w:ascii="Times New Roman" w:hAnsi="Times New Roman"/>
          <w:sz w:val="28"/>
          <w:szCs w:val="28"/>
        </w:rPr>
        <w:softHyphen/>
        <w:t>тов, дел и производств в системе АИК «Надзор-WEB»</w:t>
      </w:r>
      <w:r w:rsidR="00B102FD" w:rsidRPr="00C215F1">
        <w:rPr>
          <w:rFonts w:ascii="Times New Roman" w:hAnsi="Times New Roman"/>
          <w:sz w:val="28"/>
          <w:szCs w:val="28"/>
        </w:rPr>
        <w:t>.</w:t>
      </w:r>
    </w:p>
    <w:p w:rsidR="00595F6E" w:rsidRPr="00C215F1" w:rsidRDefault="00DC2453" w:rsidP="00653364">
      <w:pPr>
        <w:pStyle w:val="NormalBulleted"/>
        <w:numPr>
          <w:ilvl w:val="3"/>
          <w:numId w:val="1"/>
        </w:numPr>
        <w:tabs>
          <w:tab w:val="left" w:pos="0"/>
          <w:tab w:val="left" w:pos="1418"/>
          <w:tab w:val="left" w:pos="2127"/>
        </w:tabs>
        <w:spacing w:before="0" w:line="233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15F1">
        <w:rPr>
          <w:rFonts w:ascii="Times New Roman" w:hAnsi="Times New Roman"/>
          <w:sz w:val="28"/>
          <w:szCs w:val="28"/>
        </w:rPr>
        <w:t xml:space="preserve">Поиск документов в системе </w:t>
      </w:r>
      <w:r w:rsidR="00595F6E" w:rsidRPr="00C215F1">
        <w:rPr>
          <w:rFonts w:ascii="Times New Roman" w:hAnsi="Times New Roman"/>
          <w:sz w:val="28"/>
          <w:szCs w:val="28"/>
        </w:rPr>
        <w:t>АИК «Надзор-WEB»</w:t>
      </w:r>
      <w:r w:rsidRPr="00C215F1">
        <w:rPr>
          <w:rFonts w:ascii="Times New Roman" w:hAnsi="Times New Roman"/>
          <w:sz w:val="28"/>
          <w:szCs w:val="28"/>
        </w:rPr>
        <w:t>. Работа со справочниками пользователя</w:t>
      </w:r>
      <w:r w:rsidR="00B102FD" w:rsidRPr="00C215F1">
        <w:rPr>
          <w:rFonts w:ascii="Times New Roman" w:hAnsi="Times New Roman"/>
          <w:sz w:val="28"/>
          <w:szCs w:val="28"/>
        </w:rPr>
        <w:t>.</w:t>
      </w:r>
    </w:p>
    <w:p w:rsidR="00DC2453" w:rsidRPr="00C215F1" w:rsidRDefault="00DC2453" w:rsidP="00653364">
      <w:pPr>
        <w:pStyle w:val="NormalBulleted"/>
        <w:numPr>
          <w:ilvl w:val="3"/>
          <w:numId w:val="1"/>
        </w:numPr>
        <w:tabs>
          <w:tab w:val="left" w:pos="0"/>
          <w:tab w:val="left" w:pos="1418"/>
          <w:tab w:val="left" w:pos="2127"/>
        </w:tabs>
        <w:spacing w:before="0" w:line="233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15F1">
        <w:rPr>
          <w:rFonts w:ascii="Times New Roman" w:hAnsi="Times New Roman"/>
          <w:sz w:val="28"/>
          <w:szCs w:val="28"/>
        </w:rPr>
        <w:t>Поиск по реквизитам регистрационной карточки и реквизитам поручений в системе АИК «Надзор-</w:t>
      </w:r>
      <w:r w:rsidRPr="00C215F1">
        <w:rPr>
          <w:rFonts w:ascii="Times New Roman" w:hAnsi="Times New Roman"/>
          <w:sz w:val="28"/>
          <w:szCs w:val="28"/>
          <w:lang w:val="en-US"/>
        </w:rPr>
        <w:t>WEB</w:t>
      </w:r>
      <w:r w:rsidRPr="00C215F1">
        <w:rPr>
          <w:rFonts w:ascii="Times New Roman" w:hAnsi="Times New Roman"/>
          <w:sz w:val="28"/>
          <w:szCs w:val="28"/>
        </w:rPr>
        <w:t>»</w:t>
      </w:r>
      <w:r w:rsidR="00B102FD" w:rsidRPr="00C215F1">
        <w:rPr>
          <w:rFonts w:ascii="Times New Roman" w:hAnsi="Times New Roman"/>
          <w:sz w:val="28"/>
          <w:szCs w:val="28"/>
        </w:rPr>
        <w:t>.</w:t>
      </w:r>
    </w:p>
    <w:p w:rsidR="00F92E31" w:rsidRPr="00C215F1" w:rsidRDefault="00F92E31" w:rsidP="00A15CFA">
      <w:pPr>
        <w:pStyle w:val="NormalBulleted"/>
        <w:numPr>
          <w:ilvl w:val="3"/>
          <w:numId w:val="1"/>
        </w:numPr>
        <w:tabs>
          <w:tab w:val="left" w:pos="0"/>
          <w:tab w:val="left" w:pos="1418"/>
        </w:tabs>
        <w:spacing w:before="0" w:line="233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15F1">
        <w:rPr>
          <w:rFonts w:ascii="Times New Roman" w:hAnsi="Times New Roman"/>
          <w:sz w:val="28"/>
          <w:szCs w:val="28"/>
        </w:rPr>
        <w:t>Заполнение дополнительных реквизитов регистрационной карточки в системе АИК «Надзор-</w:t>
      </w:r>
      <w:r w:rsidRPr="00C215F1">
        <w:rPr>
          <w:rFonts w:ascii="Times New Roman" w:hAnsi="Times New Roman"/>
          <w:sz w:val="28"/>
          <w:szCs w:val="28"/>
          <w:lang w:val="en-US"/>
        </w:rPr>
        <w:t>WEB</w:t>
      </w:r>
      <w:r w:rsidRPr="00C215F1">
        <w:rPr>
          <w:rFonts w:ascii="Times New Roman" w:hAnsi="Times New Roman"/>
          <w:sz w:val="28"/>
          <w:szCs w:val="28"/>
        </w:rPr>
        <w:t>», информации о фигурантах, принятых решениях.</w:t>
      </w:r>
    </w:p>
    <w:p w:rsidR="00B229B6" w:rsidRPr="00C215F1" w:rsidRDefault="006E120A" w:rsidP="00A15CFA">
      <w:pPr>
        <w:pStyle w:val="1"/>
        <w:numPr>
          <w:ilvl w:val="3"/>
          <w:numId w:val="1"/>
        </w:numPr>
        <w:shd w:val="clear" w:color="auto" w:fill="auto"/>
        <w:tabs>
          <w:tab w:val="left" w:pos="0"/>
          <w:tab w:val="left" w:pos="1418"/>
        </w:tabs>
        <w:spacing w:after="0" w:line="233" w:lineRule="auto"/>
        <w:ind w:left="0" w:right="20" w:firstLine="709"/>
        <w:contextualSpacing/>
        <w:jc w:val="both"/>
        <w:rPr>
          <w:sz w:val="28"/>
          <w:szCs w:val="28"/>
        </w:rPr>
      </w:pPr>
      <w:r w:rsidRPr="00C215F1">
        <w:rPr>
          <w:sz w:val="28"/>
          <w:szCs w:val="28"/>
        </w:rPr>
        <w:t>Правовые основы работы со служебной информацией</w:t>
      </w:r>
      <w:r w:rsidR="00B102FD" w:rsidRPr="00C215F1">
        <w:rPr>
          <w:sz w:val="28"/>
          <w:szCs w:val="28"/>
        </w:rPr>
        <w:t>.</w:t>
      </w:r>
    </w:p>
    <w:p w:rsidR="006E120A" w:rsidRPr="00C215F1" w:rsidRDefault="006E120A" w:rsidP="00653364">
      <w:pPr>
        <w:pStyle w:val="1"/>
        <w:numPr>
          <w:ilvl w:val="3"/>
          <w:numId w:val="1"/>
        </w:numPr>
        <w:shd w:val="clear" w:color="auto" w:fill="auto"/>
        <w:tabs>
          <w:tab w:val="left" w:pos="0"/>
          <w:tab w:val="left" w:pos="1418"/>
        </w:tabs>
        <w:spacing w:after="0" w:line="233" w:lineRule="auto"/>
        <w:ind w:left="0" w:right="20" w:firstLine="709"/>
        <w:contextualSpacing/>
        <w:jc w:val="both"/>
        <w:rPr>
          <w:sz w:val="28"/>
          <w:szCs w:val="28"/>
        </w:rPr>
      </w:pPr>
      <w:r w:rsidRPr="00C215F1">
        <w:rPr>
          <w:sz w:val="28"/>
          <w:szCs w:val="28"/>
        </w:rPr>
        <w:t>Понятие служебной информации, в том числе понятие служебной информации ограниченного доступа</w:t>
      </w:r>
      <w:r w:rsidR="00F46F9E" w:rsidRPr="00C215F1">
        <w:rPr>
          <w:sz w:val="28"/>
          <w:szCs w:val="28"/>
        </w:rPr>
        <w:t>.</w:t>
      </w:r>
      <w:r w:rsidR="00653364" w:rsidRPr="00C215F1">
        <w:rPr>
          <w:sz w:val="28"/>
          <w:szCs w:val="28"/>
        </w:rPr>
        <w:t xml:space="preserve"> </w:t>
      </w:r>
    </w:p>
    <w:p w:rsidR="006F3552" w:rsidRPr="00C215F1" w:rsidRDefault="006F3552" w:rsidP="00A15CFA">
      <w:pPr>
        <w:pStyle w:val="1"/>
        <w:numPr>
          <w:ilvl w:val="3"/>
          <w:numId w:val="1"/>
        </w:numPr>
        <w:shd w:val="clear" w:color="auto" w:fill="auto"/>
        <w:tabs>
          <w:tab w:val="left" w:pos="0"/>
          <w:tab w:val="left" w:pos="870"/>
          <w:tab w:val="left" w:pos="1418"/>
        </w:tabs>
        <w:spacing w:after="0" w:line="233" w:lineRule="auto"/>
        <w:ind w:left="0" w:right="20" w:firstLine="709"/>
        <w:contextualSpacing/>
        <w:jc w:val="both"/>
        <w:rPr>
          <w:spacing w:val="6"/>
          <w:sz w:val="28"/>
          <w:szCs w:val="28"/>
          <w:lang w:eastAsia="ru-RU"/>
        </w:rPr>
      </w:pPr>
      <w:r w:rsidRPr="00C215F1">
        <w:rPr>
          <w:spacing w:val="6"/>
          <w:sz w:val="28"/>
          <w:szCs w:val="28"/>
          <w:lang w:eastAsia="ru-RU"/>
        </w:rPr>
        <w:t>Порядок обработки и защиты персональных данных, в том числе в информационных системах.</w:t>
      </w:r>
    </w:p>
    <w:p w:rsidR="00653364" w:rsidRPr="00C215F1" w:rsidRDefault="006E120A" w:rsidP="00653364">
      <w:pPr>
        <w:pStyle w:val="1"/>
        <w:numPr>
          <w:ilvl w:val="3"/>
          <w:numId w:val="1"/>
        </w:numPr>
        <w:shd w:val="clear" w:color="auto" w:fill="auto"/>
        <w:tabs>
          <w:tab w:val="left" w:pos="0"/>
          <w:tab w:val="left" w:pos="870"/>
          <w:tab w:val="left" w:pos="1418"/>
        </w:tabs>
        <w:spacing w:after="0" w:line="233" w:lineRule="auto"/>
        <w:ind w:left="0" w:right="20" w:firstLine="709"/>
        <w:contextualSpacing/>
        <w:jc w:val="both"/>
        <w:rPr>
          <w:spacing w:val="6"/>
          <w:sz w:val="28"/>
          <w:szCs w:val="28"/>
          <w:lang w:eastAsia="ru-RU"/>
        </w:rPr>
      </w:pPr>
      <w:r w:rsidRPr="00C215F1">
        <w:rPr>
          <w:spacing w:val="6"/>
          <w:sz w:val="28"/>
          <w:szCs w:val="28"/>
          <w:lang w:eastAsia="ru-RU"/>
        </w:rPr>
        <w:t>Порядок работы со служебной информа</w:t>
      </w:r>
      <w:r w:rsidRPr="00C215F1">
        <w:rPr>
          <w:spacing w:val="6"/>
          <w:sz w:val="28"/>
          <w:szCs w:val="28"/>
          <w:lang w:eastAsia="ru-RU"/>
        </w:rPr>
        <w:softHyphen/>
        <w:t>цией, обеспечение сохранности докумен</w:t>
      </w:r>
      <w:r w:rsidRPr="00C215F1">
        <w:rPr>
          <w:spacing w:val="6"/>
          <w:sz w:val="28"/>
          <w:szCs w:val="28"/>
          <w:lang w:eastAsia="ru-RU"/>
        </w:rPr>
        <w:softHyphen/>
        <w:t>тов, дел и производств</w:t>
      </w:r>
      <w:r w:rsidR="00B102FD" w:rsidRPr="00C215F1">
        <w:rPr>
          <w:spacing w:val="6"/>
          <w:sz w:val="28"/>
          <w:szCs w:val="28"/>
          <w:lang w:eastAsia="ru-RU"/>
        </w:rPr>
        <w:t>.</w:t>
      </w:r>
      <w:bookmarkStart w:id="1" w:name="_GoBack"/>
    </w:p>
    <w:p w:rsidR="00653364" w:rsidRPr="00C215F1" w:rsidRDefault="00653364" w:rsidP="00653364">
      <w:pPr>
        <w:pStyle w:val="1"/>
        <w:numPr>
          <w:ilvl w:val="3"/>
          <w:numId w:val="1"/>
        </w:numPr>
        <w:shd w:val="clear" w:color="auto" w:fill="auto"/>
        <w:tabs>
          <w:tab w:val="left" w:pos="0"/>
          <w:tab w:val="left" w:pos="870"/>
          <w:tab w:val="left" w:pos="1418"/>
        </w:tabs>
        <w:spacing w:after="0" w:line="233" w:lineRule="auto"/>
        <w:ind w:left="0" w:right="20" w:firstLine="709"/>
        <w:contextualSpacing/>
        <w:jc w:val="both"/>
        <w:rPr>
          <w:spacing w:val="6"/>
          <w:sz w:val="28"/>
          <w:szCs w:val="28"/>
          <w:lang w:eastAsia="ru-RU"/>
        </w:rPr>
      </w:pPr>
      <w:r w:rsidRPr="00C215F1">
        <w:rPr>
          <w:spacing w:val="6"/>
          <w:sz w:val="28"/>
          <w:szCs w:val="28"/>
          <w:lang w:eastAsia="ru-RU"/>
        </w:rPr>
        <w:t>Порядок снятия ограничения доступа к служебной информации.</w:t>
      </w:r>
    </w:p>
    <w:bookmarkEnd w:id="1"/>
    <w:p w:rsidR="00AF131D" w:rsidRPr="00C215F1" w:rsidRDefault="00AF131D" w:rsidP="00AF131D">
      <w:pPr>
        <w:pStyle w:val="1"/>
        <w:numPr>
          <w:ilvl w:val="3"/>
          <w:numId w:val="1"/>
        </w:numPr>
        <w:shd w:val="clear" w:color="auto" w:fill="auto"/>
        <w:tabs>
          <w:tab w:val="left" w:pos="0"/>
          <w:tab w:val="left" w:pos="867"/>
          <w:tab w:val="left" w:pos="1418"/>
        </w:tabs>
        <w:spacing w:after="0" w:line="233" w:lineRule="auto"/>
        <w:ind w:left="0" w:right="40" w:firstLine="709"/>
        <w:contextualSpacing/>
        <w:jc w:val="both"/>
        <w:rPr>
          <w:sz w:val="28"/>
          <w:szCs w:val="28"/>
        </w:rPr>
      </w:pPr>
      <w:r w:rsidRPr="00C215F1">
        <w:rPr>
          <w:sz w:val="28"/>
          <w:szCs w:val="28"/>
        </w:rPr>
        <w:t xml:space="preserve">Реквизиты документа. </w:t>
      </w:r>
    </w:p>
    <w:p w:rsidR="004A1B66" w:rsidRPr="00C215F1" w:rsidRDefault="00AF131D" w:rsidP="00A15CFA">
      <w:pPr>
        <w:pStyle w:val="1"/>
        <w:numPr>
          <w:ilvl w:val="3"/>
          <w:numId w:val="1"/>
        </w:numPr>
        <w:shd w:val="clear" w:color="auto" w:fill="auto"/>
        <w:tabs>
          <w:tab w:val="left" w:pos="0"/>
          <w:tab w:val="left" w:pos="867"/>
          <w:tab w:val="left" w:pos="1418"/>
        </w:tabs>
        <w:spacing w:after="0" w:line="233" w:lineRule="auto"/>
        <w:ind w:left="0" w:right="40" w:firstLine="709"/>
        <w:contextualSpacing/>
        <w:jc w:val="both"/>
        <w:rPr>
          <w:sz w:val="28"/>
          <w:szCs w:val="28"/>
        </w:rPr>
      </w:pPr>
      <w:r w:rsidRPr="00C215F1">
        <w:rPr>
          <w:sz w:val="28"/>
          <w:szCs w:val="28"/>
        </w:rPr>
        <w:t>Создание, использование и хранение бланков, печа</w:t>
      </w:r>
      <w:r w:rsidRPr="00C215F1">
        <w:rPr>
          <w:sz w:val="28"/>
          <w:szCs w:val="28"/>
        </w:rPr>
        <w:softHyphen/>
        <w:t>тей, штампов органов прокуратуры</w:t>
      </w:r>
      <w:r w:rsidR="00B102FD" w:rsidRPr="00C215F1">
        <w:rPr>
          <w:sz w:val="28"/>
          <w:szCs w:val="28"/>
        </w:rPr>
        <w:t>.</w:t>
      </w:r>
    </w:p>
    <w:p w:rsidR="006E120A" w:rsidRPr="00C215F1" w:rsidRDefault="006E120A" w:rsidP="00A15CFA">
      <w:pPr>
        <w:pStyle w:val="1"/>
        <w:numPr>
          <w:ilvl w:val="3"/>
          <w:numId w:val="1"/>
        </w:numPr>
        <w:shd w:val="clear" w:color="auto" w:fill="auto"/>
        <w:tabs>
          <w:tab w:val="left" w:pos="0"/>
          <w:tab w:val="left" w:pos="867"/>
          <w:tab w:val="left" w:pos="1418"/>
        </w:tabs>
        <w:spacing w:after="0" w:line="233" w:lineRule="auto"/>
        <w:ind w:left="0" w:right="40" w:firstLine="709"/>
        <w:contextualSpacing/>
        <w:jc w:val="both"/>
        <w:rPr>
          <w:rStyle w:val="11pt"/>
          <w:spacing w:val="5"/>
          <w:sz w:val="28"/>
          <w:szCs w:val="28"/>
          <w:shd w:val="clear" w:color="auto" w:fill="auto"/>
        </w:rPr>
      </w:pPr>
      <w:r w:rsidRPr="00C215F1">
        <w:rPr>
          <w:rStyle w:val="11pt"/>
          <w:sz w:val="28"/>
          <w:szCs w:val="28"/>
        </w:rPr>
        <w:t>Понятие документа. Классификация документов в органах прокуратуры (виды и типы)</w:t>
      </w:r>
      <w:r w:rsidR="00F46F9E" w:rsidRPr="00C215F1">
        <w:rPr>
          <w:rStyle w:val="11pt"/>
          <w:sz w:val="28"/>
          <w:szCs w:val="28"/>
        </w:rPr>
        <w:t>.</w:t>
      </w:r>
    </w:p>
    <w:p w:rsidR="004A1B66" w:rsidRPr="00C215F1" w:rsidRDefault="00F92E31" w:rsidP="00A15CFA">
      <w:pPr>
        <w:pStyle w:val="1"/>
        <w:numPr>
          <w:ilvl w:val="3"/>
          <w:numId w:val="1"/>
        </w:numPr>
        <w:shd w:val="clear" w:color="auto" w:fill="auto"/>
        <w:tabs>
          <w:tab w:val="left" w:pos="0"/>
          <w:tab w:val="left" w:pos="1418"/>
        </w:tabs>
        <w:spacing w:after="0" w:line="233" w:lineRule="auto"/>
        <w:ind w:left="0" w:right="40" w:firstLine="709"/>
        <w:contextualSpacing/>
        <w:jc w:val="both"/>
        <w:rPr>
          <w:sz w:val="28"/>
          <w:szCs w:val="28"/>
        </w:rPr>
      </w:pPr>
      <w:r w:rsidRPr="00C215F1">
        <w:rPr>
          <w:sz w:val="28"/>
          <w:szCs w:val="28"/>
        </w:rPr>
        <w:t>Основные требования, предъявляемые к подготовке и оформлению организацион</w:t>
      </w:r>
      <w:r w:rsidRPr="00C215F1">
        <w:rPr>
          <w:sz w:val="28"/>
          <w:szCs w:val="28"/>
        </w:rPr>
        <w:softHyphen/>
        <w:t>но-распорядительных документов органов прокуратуры</w:t>
      </w:r>
      <w:r w:rsidR="00F46F9E" w:rsidRPr="00C215F1">
        <w:rPr>
          <w:sz w:val="28"/>
          <w:szCs w:val="28"/>
        </w:rPr>
        <w:t>.</w:t>
      </w:r>
    </w:p>
    <w:p w:rsidR="00F92E31" w:rsidRPr="00C215F1" w:rsidRDefault="00F92E31" w:rsidP="009D316D">
      <w:pPr>
        <w:pStyle w:val="1"/>
        <w:numPr>
          <w:ilvl w:val="3"/>
          <w:numId w:val="1"/>
        </w:numPr>
        <w:shd w:val="clear" w:color="auto" w:fill="auto"/>
        <w:tabs>
          <w:tab w:val="left" w:pos="0"/>
          <w:tab w:val="left" w:pos="1418"/>
        </w:tabs>
        <w:spacing w:after="0" w:line="233" w:lineRule="auto"/>
        <w:ind w:left="0" w:firstLine="709"/>
        <w:contextualSpacing/>
        <w:jc w:val="both"/>
        <w:rPr>
          <w:sz w:val="28"/>
          <w:szCs w:val="28"/>
        </w:rPr>
      </w:pPr>
      <w:r w:rsidRPr="00C215F1">
        <w:rPr>
          <w:sz w:val="28"/>
          <w:szCs w:val="28"/>
        </w:rPr>
        <w:t xml:space="preserve">Правила оформления документов в органах прокуратуры </w:t>
      </w:r>
      <w:r w:rsidRPr="00C215F1">
        <w:rPr>
          <w:sz w:val="28"/>
          <w:szCs w:val="28"/>
        </w:rPr>
        <w:lastRenderedPageBreak/>
        <w:t xml:space="preserve">Российской Федерации, в том числе устных обращений. </w:t>
      </w:r>
    </w:p>
    <w:p w:rsidR="00F92E31" w:rsidRPr="00C215F1" w:rsidRDefault="00F92E31" w:rsidP="00F92E31">
      <w:pPr>
        <w:pStyle w:val="1"/>
        <w:numPr>
          <w:ilvl w:val="3"/>
          <w:numId w:val="1"/>
        </w:numPr>
        <w:shd w:val="clear" w:color="auto" w:fill="auto"/>
        <w:tabs>
          <w:tab w:val="left" w:pos="0"/>
          <w:tab w:val="left" w:pos="1418"/>
        </w:tabs>
        <w:spacing w:after="0" w:line="233" w:lineRule="auto"/>
        <w:ind w:left="0" w:right="40" w:firstLine="709"/>
        <w:contextualSpacing/>
        <w:jc w:val="both"/>
        <w:rPr>
          <w:sz w:val="28"/>
          <w:szCs w:val="28"/>
        </w:rPr>
      </w:pPr>
      <w:r w:rsidRPr="00C215F1">
        <w:rPr>
          <w:rStyle w:val="11pt"/>
          <w:sz w:val="28"/>
          <w:szCs w:val="28"/>
        </w:rPr>
        <w:t>Язык и стиль служебного документа</w:t>
      </w:r>
      <w:r w:rsidRPr="00C215F1">
        <w:rPr>
          <w:sz w:val="28"/>
          <w:szCs w:val="28"/>
        </w:rPr>
        <w:t>.</w:t>
      </w:r>
    </w:p>
    <w:p w:rsidR="00F92E31" w:rsidRPr="00C215F1" w:rsidRDefault="00F92E31" w:rsidP="0009016A">
      <w:pPr>
        <w:pStyle w:val="1"/>
        <w:numPr>
          <w:ilvl w:val="3"/>
          <w:numId w:val="1"/>
        </w:numPr>
        <w:shd w:val="clear" w:color="auto" w:fill="auto"/>
        <w:tabs>
          <w:tab w:val="left" w:pos="0"/>
          <w:tab w:val="left" w:pos="1418"/>
        </w:tabs>
        <w:spacing w:after="0" w:line="233" w:lineRule="auto"/>
        <w:ind w:left="0" w:firstLine="709"/>
        <w:contextualSpacing/>
        <w:jc w:val="both"/>
        <w:rPr>
          <w:sz w:val="28"/>
          <w:szCs w:val="28"/>
        </w:rPr>
      </w:pPr>
      <w:r w:rsidRPr="00C215F1">
        <w:rPr>
          <w:sz w:val="28"/>
          <w:szCs w:val="28"/>
        </w:rPr>
        <w:t>Правовые основы работы с обращениями граждан в органах прокуратуры.</w:t>
      </w:r>
      <w:r w:rsidR="004D796C" w:rsidRPr="00C215F1">
        <w:rPr>
          <w:sz w:val="28"/>
          <w:szCs w:val="28"/>
        </w:rPr>
        <w:t xml:space="preserve"> </w:t>
      </w:r>
      <w:r w:rsidRPr="00C215F1">
        <w:rPr>
          <w:sz w:val="28"/>
          <w:szCs w:val="28"/>
        </w:rPr>
        <w:t>Обеспечение права граждан на обращение в органы прокуратуры Российской Федерации.</w:t>
      </w:r>
    </w:p>
    <w:p w:rsidR="00653364" w:rsidRPr="00C215F1" w:rsidRDefault="00653364" w:rsidP="00653364">
      <w:pPr>
        <w:pStyle w:val="1"/>
        <w:numPr>
          <w:ilvl w:val="3"/>
          <w:numId w:val="1"/>
        </w:numPr>
        <w:shd w:val="clear" w:color="auto" w:fill="auto"/>
        <w:tabs>
          <w:tab w:val="left" w:pos="0"/>
          <w:tab w:val="left" w:pos="1418"/>
        </w:tabs>
        <w:spacing w:after="0" w:line="233" w:lineRule="auto"/>
        <w:ind w:left="0" w:firstLine="709"/>
        <w:contextualSpacing/>
        <w:jc w:val="both"/>
        <w:rPr>
          <w:sz w:val="28"/>
          <w:szCs w:val="28"/>
        </w:rPr>
      </w:pPr>
      <w:bookmarkStart w:id="2" w:name="_Hlk124778413"/>
      <w:r w:rsidRPr="00C215F1">
        <w:rPr>
          <w:sz w:val="28"/>
          <w:szCs w:val="28"/>
        </w:rPr>
        <w:t>Порядок приема, регистрации, учета рассмотрения и разрешения обращений граждан, в том числе контрольных, устных, а также поданных на личном приеме, в органах прокуратуры Россий</w:t>
      </w:r>
      <w:r w:rsidRPr="00C215F1">
        <w:rPr>
          <w:sz w:val="28"/>
          <w:szCs w:val="28"/>
        </w:rPr>
        <w:softHyphen/>
        <w:t>ской Федерации. Карточка личного приема.</w:t>
      </w:r>
    </w:p>
    <w:p w:rsidR="00933600" w:rsidRPr="00C215F1" w:rsidRDefault="00D254DC" w:rsidP="00653364">
      <w:pPr>
        <w:pStyle w:val="1"/>
        <w:numPr>
          <w:ilvl w:val="3"/>
          <w:numId w:val="1"/>
        </w:numPr>
        <w:shd w:val="clear" w:color="auto" w:fill="auto"/>
        <w:tabs>
          <w:tab w:val="left" w:pos="0"/>
          <w:tab w:val="left" w:pos="1418"/>
        </w:tabs>
        <w:spacing w:after="0" w:line="233" w:lineRule="auto"/>
        <w:ind w:left="0" w:firstLine="709"/>
        <w:contextualSpacing/>
        <w:jc w:val="both"/>
        <w:rPr>
          <w:sz w:val="28"/>
          <w:szCs w:val="28"/>
        </w:rPr>
      </w:pPr>
      <w:r w:rsidRPr="00C215F1">
        <w:rPr>
          <w:sz w:val="28"/>
          <w:szCs w:val="28"/>
        </w:rPr>
        <w:t xml:space="preserve">Обработка документов, поступивших через Единый портал органов прокуратуры </w:t>
      </w:r>
    </w:p>
    <w:p w:rsidR="00933600" w:rsidRPr="00C215F1" w:rsidRDefault="00933600" w:rsidP="00A15CFA">
      <w:pPr>
        <w:pStyle w:val="1"/>
        <w:numPr>
          <w:ilvl w:val="3"/>
          <w:numId w:val="1"/>
        </w:numPr>
        <w:shd w:val="clear" w:color="auto" w:fill="auto"/>
        <w:tabs>
          <w:tab w:val="left" w:pos="0"/>
          <w:tab w:val="left" w:pos="1418"/>
        </w:tabs>
        <w:spacing w:after="0" w:line="233" w:lineRule="auto"/>
        <w:ind w:left="0" w:right="40" w:firstLine="709"/>
        <w:contextualSpacing/>
        <w:jc w:val="both"/>
        <w:rPr>
          <w:sz w:val="28"/>
          <w:szCs w:val="28"/>
        </w:rPr>
      </w:pPr>
      <w:r w:rsidRPr="00C215F1">
        <w:rPr>
          <w:sz w:val="28"/>
          <w:szCs w:val="28"/>
        </w:rPr>
        <w:t xml:space="preserve">Обработка документов, поступивших через </w:t>
      </w:r>
      <w:r w:rsidR="00D254DC" w:rsidRPr="00C215F1">
        <w:rPr>
          <w:sz w:val="28"/>
          <w:szCs w:val="28"/>
        </w:rPr>
        <w:t>Единый портал государственных и муниципальных услуг (функций)</w:t>
      </w:r>
      <w:r w:rsidRPr="00C215F1">
        <w:rPr>
          <w:sz w:val="28"/>
          <w:szCs w:val="28"/>
        </w:rPr>
        <w:t>.</w:t>
      </w:r>
      <w:r w:rsidR="00D254DC" w:rsidRPr="00C215F1">
        <w:rPr>
          <w:sz w:val="28"/>
          <w:szCs w:val="28"/>
        </w:rPr>
        <w:t xml:space="preserve"> </w:t>
      </w:r>
    </w:p>
    <w:p w:rsidR="00933600" w:rsidRPr="00C215F1" w:rsidRDefault="00933600" w:rsidP="00267950">
      <w:pPr>
        <w:pStyle w:val="1"/>
        <w:numPr>
          <w:ilvl w:val="3"/>
          <w:numId w:val="1"/>
        </w:numPr>
        <w:shd w:val="clear" w:color="auto" w:fill="auto"/>
        <w:tabs>
          <w:tab w:val="left" w:pos="0"/>
          <w:tab w:val="left" w:pos="1418"/>
        </w:tabs>
        <w:spacing w:after="0" w:line="233" w:lineRule="auto"/>
        <w:ind w:left="0" w:right="40" w:firstLine="709"/>
        <w:contextualSpacing/>
        <w:jc w:val="both"/>
        <w:rPr>
          <w:sz w:val="28"/>
          <w:szCs w:val="28"/>
        </w:rPr>
      </w:pPr>
      <w:r w:rsidRPr="00C215F1">
        <w:rPr>
          <w:sz w:val="28"/>
          <w:szCs w:val="28"/>
        </w:rPr>
        <w:t xml:space="preserve">Обработка документов, поступивших через </w:t>
      </w:r>
      <w:r w:rsidR="00D254DC" w:rsidRPr="00C215F1">
        <w:rPr>
          <w:sz w:val="28"/>
          <w:szCs w:val="28"/>
        </w:rPr>
        <w:t>систему МЭДО</w:t>
      </w:r>
      <w:r w:rsidRPr="00C215F1">
        <w:rPr>
          <w:sz w:val="28"/>
          <w:szCs w:val="28"/>
        </w:rPr>
        <w:t>.</w:t>
      </w:r>
      <w:bookmarkStart w:id="3" w:name="_Hlk92728406"/>
      <w:bookmarkEnd w:id="2"/>
    </w:p>
    <w:p w:rsidR="004A1B66" w:rsidRPr="00C215F1" w:rsidRDefault="00D254DC" w:rsidP="00083804">
      <w:pPr>
        <w:pStyle w:val="1"/>
        <w:numPr>
          <w:ilvl w:val="3"/>
          <w:numId w:val="1"/>
        </w:numPr>
        <w:shd w:val="clear" w:color="auto" w:fill="auto"/>
        <w:tabs>
          <w:tab w:val="left" w:pos="0"/>
          <w:tab w:val="left" w:pos="1418"/>
        </w:tabs>
        <w:spacing w:after="0" w:line="233" w:lineRule="auto"/>
        <w:ind w:left="0" w:right="40" w:firstLine="709"/>
        <w:contextualSpacing/>
        <w:jc w:val="both"/>
        <w:rPr>
          <w:sz w:val="28"/>
          <w:szCs w:val="28"/>
        </w:rPr>
      </w:pPr>
      <w:r w:rsidRPr="00C215F1">
        <w:rPr>
          <w:sz w:val="28"/>
          <w:szCs w:val="28"/>
        </w:rPr>
        <w:t>Составление номенклатуры дел в органах прокуратуры</w:t>
      </w:r>
      <w:bookmarkEnd w:id="3"/>
      <w:r w:rsidR="00F46F9E" w:rsidRPr="00C215F1">
        <w:rPr>
          <w:sz w:val="28"/>
          <w:szCs w:val="28"/>
        </w:rPr>
        <w:t>.</w:t>
      </w:r>
    </w:p>
    <w:p w:rsidR="004A1B66" w:rsidRPr="00C215F1" w:rsidRDefault="00D254DC" w:rsidP="00A15CFA">
      <w:pPr>
        <w:pStyle w:val="1"/>
        <w:numPr>
          <w:ilvl w:val="3"/>
          <w:numId w:val="1"/>
        </w:numPr>
        <w:shd w:val="clear" w:color="auto" w:fill="auto"/>
        <w:tabs>
          <w:tab w:val="left" w:pos="0"/>
          <w:tab w:val="left" w:pos="1418"/>
        </w:tabs>
        <w:spacing w:after="0" w:line="233" w:lineRule="auto"/>
        <w:ind w:left="0" w:firstLine="709"/>
        <w:contextualSpacing/>
        <w:jc w:val="both"/>
        <w:rPr>
          <w:sz w:val="28"/>
          <w:szCs w:val="28"/>
        </w:rPr>
      </w:pPr>
      <w:r w:rsidRPr="00C215F1">
        <w:rPr>
          <w:sz w:val="28"/>
          <w:szCs w:val="28"/>
        </w:rPr>
        <w:t>Архивное дело</w:t>
      </w:r>
      <w:r w:rsidR="004A1B66" w:rsidRPr="00C215F1">
        <w:rPr>
          <w:sz w:val="28"/>
          <w:szCs w:val="28"/>
        </w:rPr>
        <w:t xml:space="preserve"> в органах прокуратуры</w:t>
      </w:r>
      <w:r w:rsidR="00F46F9E" w:rsidRPr="00C215F1">
        <w:rPr>
          <w:sz w:val="28"/>
          <w:szCs w:val="28"/>
        </w:rPr>
        <w:t>.</w:t>
      </w:r>
    </w:p>
    <w:p w:rsidR="00D254DC" w:rsidRPr="00C215F1" w:rsidRDefault="00D254DC" w:rsidP="00A15CFA">
      <w:pPr>
        <w:pStyle w:val="1"/>
        <w:numPr>
          <w:ilvl w:val="3"/>
          <w:numId w:val="1"/>
        </w:numPr>
        <w:shd w:val="clear" w:color="auto" w:fill="auto"/>
        <w:tabs>
          <w:tab w:val="left" w:pos="0"/>
          <w:tab w:val="left" w:pos="1418"/>
        </w:tabs>
        <w:spacing w:after="0" w:line="233" w:lineRule="auto"/>
        <w:ind w:left="0" w:firstLine="709"/>
        <w:contextualSpacing/>
        <w:jc w:val="both"/>
        <w:rPr>
          <w:sz w:val="28"/>
          <w:szCs w:val="28"/>
        </w:rPr>
      </w:pPr>
      <w:r w:rsidRPr="00C215F1">
        <w:rPr>
          <w:sz w:val="28"/>
          <w:szCs w:val="28"/>
        </w:rPr>
        <w:t xml:space="preserve">Создание </w:t>
      </w:r>
      <w:r w:rsidR="00933600" w:rsidRPr="00C215F1">
        <w:rPr>
          <w:sz w:val="28"/>
          <w:szCs w:val="28"/>
        </w:rPr>
        <w:t xml:space="preserve">архива документов </w:t>
      </w:r>
      <w:r w:rsidRPr="00C215F1">
        <w:rPr>
          <w:sz w:val="28"/>
          <w:szCs w:val="28"/>
        </w:rPr>
        <w:t>в системе АИС «Архивное дело ОП»</w:t>
      </w:r>
      <w:r w:rsidR="00933600" w:rsidRPr="00C215F1">
        <w:rPr>
          <w:sz w:val="28"/>
          <w:szCs w:val="28"/>
        </w:rPr>
        <w:t>, интеграция</w:t>
      </w:r>
      <w:r w:rsidR="00267950" w:rsidRPr="00C215F1">
        <w:rPr>
          <w:sz w:val="28"/>
          <w:szCs w:val="28"/>
        </w:rPr>
        <w:t xml:space="preserve"> с АИК «Надзор-</w:t>
      </w:r>
      <w:r w:rsidR="00267950" w:rsidRPr="00C215F1">
        <w:rPr>
          <w:sz w:val="28"/>
          <w:szCs w:val="28"/>
          <w:lang w:val="en-US"/>
        </w:rPr>
        <w:t>WEB</w:t>
      </w:r>
      <w:r w:rsidR="00267950" w:rsidRPr="00C215F1">
        <w:rPr>
          <w:sz w:val="28"/>
          <w:szCs w:val="28"/>
        </w:rPr>
        <w:t>».</w:t>
      </w:r>
    </w:p>
    <w:p w:rsidR="003A68D8" w:rsidRPr="00C215F1" w:rsidRDefault="004A1B66" w:rsidP="001C5508">
      <w:pPr>
        <w:pStyle w:val="1"/>
        <w:numPr>
          <w:ilvl w:val="3"/>
          <w:numId w:val="1"/>
        </w:numPr>
        <w:shd w:val="clear" w:color="auto" w:fill="auto"/>
        <w:tabs>
          <w:tab w:val="left" w:pos="0"/>
          <w:tab w:val="left" w:pos="1418"/>
        </w:tabs>
        <w:spacing w:after="0" w:line="233" w:lineRule="auto"/>
        <w:ind w:left="0" w:right="20" w:firstLine="709"/>
        <w:contextualSpacing/>
        <w:jc w:val="both"/>
        <w:rPr>
          <w:sz w:val="28"/>
          <w:szCs w:val="28"/>
        </w:rPr>
      </w:pPr>
      <w:r w:rsidRPr="00C215F1">
        <w:rPr>
          <w:sz w:val="28"/>
          <w:szCs w:val="28"/>
        </w:rPr>
        <w:t>Общие правила хранения документов в органах прокуратуры</w:t>
      </w:r>
      <w:r w:rsidR="00F46F9E" w:rsidRPr="00C215F1">
        <w:rPr>
          <w:sz w:val="28"/>
          <w:szCs w:val="28"/>
        </w:rPr>
        <w:t>.</w:t>
      </w:r>
      <w:r w:rsidR="006A3BCE" w:rsidRPr="00C215F1">
        <w:rPr>
          <w:sz w:val="28"/>
          <w:szCs w:val="28"/>
        </w:rPr>
        <w:t xml:space="preserve"> </w:t>
      </w:r>
      <w:r w:rsidR="00D254DC" w:rsidRPr="00C215F1">
        <w:rPr>
          <w:sz w:val="28"/>
          <w:szCs w:val="28"/>
        </w:rPr>
        <w:t>Сроки хранения документов, передача дел в архив</w:t>
      </w:r>
      <w:r w:rsidR="00F46F9E" w:rsidRPr="00C215F1">
        <w:rPr>
          <w:sz w:val="28"/>
          <w:szCs w:val="28"/>
        </w:rPr>
        <w:t>.</w:t>
      </w:r>
      <w:r w:rsidR="00653364" w:rsidRPr="00C215F1">
        <w:rPr>
          <w:sz w:val="28"/>
          <w:szCs w:val="28"/>
        </w:rPr>
        <w:t xml:space="preserve"> Цифровизация архива.</w:t>
      </w:r>
    </w:p>
    <w:p w:rsidR="00D254DC" w:rsidRPr="00C215F1" w:rsidRDefault="00D254DC" w:rsidP="00A15CFA">
      <w:pPr>
        <w:pStyle w:val="1"/>
        <w:numPr>
          <w:ilvl w:val="3"/>
          <w:numId w:val="1"/>
        </w:numPr>
        <w:shd w:val="clear" w:color="auto" w:fill="auto"/>
        <w:tabs>
          <w:tab w:val="left" w:pos="0"/>
          <w:tab w:val="left" w:pos="1418"/>
        </w:tabs>
        <w:spacing w:after="0" w:line="233" w:lineRule="auto"/>
        <w:ind w:left="0" w:right="20" w:firstLine="709"/>
        <w:contextualSpacing/>
        <w:jc w:val="both"/>
        <w:rPr>
          <w:sz w:val="28"/>
          <w:szCs w:val="28"/>
        </w:rPr>
      </w:pPr>
      <w:r w:rsidRPr="00C215F1">
        <w:rPr>
          <w:bCs/>
          <w:sz w:val="28"/>
          <w:szCs w:val="28"/>
        </w:rPr>
        <w:t>Особенности порядка приема и передачи дел и материальных ценностей при назначении на должность и освобождении от должности прокуроров</w:t>
      </w:r>
      <w:r w:rsidRPr="00C215F1">
        <w:rPr>
          <w:sz w:val="28"/>
          <w:szCs w:val="28"/>
        </w:rPr>
        <w:t xml:space="preserve"> городов, районов и приравненных к ним специализированных прокуроров.</w:t>
      </w:r>
    </w:p>
    <w:p w:rsidR="00BD4513" w:rsidRPr="00C215F1" w:rsidRDefault="00BD4513" w:rsidP="00A15CFA">
      <w:pPr>
        <w:pStyle w:val="ListParagraph"/>
        <w:tabs>
          <w:tab w:val="left" w:pos="1418"/>
        </w:tabs>
        <w:spacing w:after="12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sectPr w:rsidR="00BD4513" w:rsidRPr="00C215F1" w:rsidSect="003F0EC7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488" w:rsidRDefault="00974488" w:rsidP="00165433">
      <w:pPr>
        <w:spacing w:after="0" w:line="240" w:lineRule="auto"/>
      </w:pPr>
      <w:r>
        <w:separator/>
      </w:r>
    </w:p>
  </w:endnote>
  <w:endnote w:type="continuationSeparator" w:id="0">
    <w:p w:rsidR="00974488" w:rsidRDefault="00974488" w:rsidP="00165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Harmon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488" w:rsidRDefault="00974488" w:rsidP="00165433">
      <w:pPr>
        <w:spacing w:after="0" w:line="240" w:lineRule="auto"/>
      </w:pPr>
      <w:r>
        <w:separator/>
      </w:r>
    </w:p>
  </w:footnote>
  <w:footnote w:type="continuationSeparator" w:id="0">
    <w:p w:rsidR="00974488" w:rsidRDefault="00974488" w:rsidP="00165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5358863"/>
      <w:docPartObj>
        <w:docPartGallery w:val="Page Numbers (Top of Page)"/>
        <w:docPartUnique/>
      </w:docPartObj>
    </w:sdtPr>
    <w:sdtContent>
      <w:p w:rsidR="00165433" w:rsidRDefault="003526CE">
        <w:pPr>
          <w:pStyle w:val="Header"/>
          <w:jc w:val="center"/>
        </w:pPr>
        <w:r>
          <w:fldChar w:fldCharType="begin"/>
        </w:r>
        <w:r w:rsidR="00165433">
          <w:instrText>PAGE   \* MERGEFORMAT</w:instrText>
        </w:r>
        <w:r>
          <w:fldChar w:fldCharType="separate"/>
        </w:r>
        <w:r w:rsidR="005F5A90">
          <w:rPr>
            <w:noProof/>
          </w:rPr>
          <w:t>2</w:t>
        </w:r>
        <w:r>
          <w:fldChar w:fldCharType="end"/>
        </w:r>
      </w:p>
    </w:sdtContent>
  </w:sdt>
  <w:p w:rsidR="00165433" w:rsidRDefault="0016543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39C4"/>
    <w:multiLevelType w:val="hybridMultilevel"/>
    <w:tmpl w:val="B9E61AA8"/>
    <w:lvl w:ilvl="0" w:tplc="FB769F4A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922A8F6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7821868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D96C1D8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02EDC66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E6EB6F2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B0E8B52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48460F36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7C6B466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26542720"/>
    <w:multiLevelType w:val="hybridMultilevel"/>
    <w:tmpl w:val="70CCC252"/>
    <w:lvl w:ilvl="0" w:tplc="913401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4B524026"/>
    <w:multiLevelType w:val="hybridMultilevel"/>
    <w:tmpl w:val="580E7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711A3"/>
    <w:multiLevelType w:val="multilevel"/>
    <w:tmpl w:val="BD38C6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834C4F"/>
    <w:multiLevelType w:val="multilevel"/>
    <w:tmpl w:val="871EEF0E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844F42"/>
    <w:multiLevelType w:val="hybridMultilevel"/>
    <w:tmpl w:val="98162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4513"/>
    <w:rsid w:val="0001796B"/>
    <w:rsid w:val="0006354E"/>
    <w:rsid w:val="00076F8D"/>
    <w:rsid w:val="00086643"/>
    <w:rsid w:val="00087C43"/>
    <w:rsid w:val="00091FD6"/>
    <w:rsid w:val="000A05D8"/>
    <w:rsid w:val="000B0195"/>
    <w:rsid w:val="000B6EDC"/>
    <w:rsid w:val="000D1B79"/>
    <w:rsid w:val="000F0C2F"/>
    <w:rsid w:val="00165433"/>
    <w:rsid w:val="001B235D"/>
    <w:rsid w:val="00204C42"/>
    <w:rsid w:val="00211478"/>
    <w:rsid w:val="00233E3E"/>
    <w:rsid w:val="0025535F"/>
    <w:rsid w:val="00265027"/>
    <w:rsid w:val="00267950"/>
    <w:rsid w:val="003526CE"/>
    <w:rsid w:val="003A68D8"/>
    <w:rsid w:val="003D2F6B"/>
    <w:rsid w:val="003E70F9"/>
    <w:rsid w:val="003F0EC7"/>
    <w:rsid w:val="00414546"/>
    <w:rsid w:val="004151C3"/>
    <w:rsid w:val="00466912"/>
    <w:rsid w:val="00467B16"/>
    <w:rsid w:val="004A0DDB"/>
    <w:rsid w:val="004A1B66"/>
    <w:rsid w:val="004D796C"/>
    <w:rsid w:val="004E79D2"/>
    <w:rsid w:val="004F3088"/>
    <w:rsid w:val="0053306A"/>
    <w:rsid w:val="0054043B"/>
    <w:rsid w:val="005825AA"/>
    <w:rsid w:val="00584622"/>
    <w:rsid w:val="00595F6E"/>
    <w:rsid w:val="005D1C4A"/>
    <w:rsid w:val="005F5A90"/>
    <w:rsid w:val="006479F3"/>
    <w:rsid w:val="00653364"/>
    <w:rsid w:val="006A3BCE"/>
    <w:rsid w:val="006A4DAB"/>
    <w:rsid w:val="006A7CCE"/>
    <w:rsid w:val="006C5CDE"/>
    <w:rsid w:val="006D24D9"/>
    <w:rsid w:val="006E120A"/>
    <w:rsid w:val="006F3552"/>
    <w:rsid w:val="007175C3"/>
    <w:rsid w:val="00722BB1"/>
    <w:rsid w:val="007238F3"/>
    <w:rsid w:val="00744852"/>
    <w:rsid w:val="00745B69"/>
    <w:rsid w:val="00774D19"/>
    <w:rsid w:val="0078242F"/>
    <w:rsid w:val="007A622F"/>
    <w:rsid w:val="007F53F9"/>
    <w:rsid w:val="008078C4"/>
    <w:rsid w:val="00807DE1"/>
    <w:rsid w:val="0083490E"/>
    <w:rsid w:val="00893497"/>
    <w:rsid w:val="008A0684"/>
    <w:rsid w:val="008C49FA"/>
    <w:rsid w:val="008F0CCA"/>
    <w:rsid w:val="008F52BB"/>
    <w:rsid w:val="009134F8"/>
    <w:rsid w:val="00933600"/>
    <w:rsid w:val="0093717E"/>
    <w:rsid w:val="00951EFC"/>
    <w:rsid w:val="00974488"/>
    <w:rsid w:val="009A0AD7"/>
    <w:rsid w:val="009A2B71"/>
    <w:rsid w:val="009A4F10"/>
    <w:rsid w:val="009B2808"/>
    <w:rsid w:val="009C17C3"/>
    <w:rsid w:val="009D316D"/>
    <w:rsid w:val="009E3B80"/>
    <w:rsid w:val="009F33B6"/>
    <w:rsid w:val="00A10EF6"/>
    <w:rsid w:val="00A15CFA"/>
    <w:rsid w:val="00A34C8D"/>
    <w:rsid w:val="00A46E33"/>
    <w:rsid w:val="00A66DDD"/>
    <w:rsid w:val="00A74424"/>
    <w:rsid w:val="00A86BE0"/>
    <w:rsid w:val="00AB2B5D"/>
    <w:rsid w:val="00AF131D"/>
    <w:rsid w:val="00B03918"/>
    <w:rsid w:val="00B102FD"/>
    <w:rsid w:val="00B20E28"/>
    <w:rsid w:val="00B229B6"/>
    <w:rsid w:val="00B50B6A"/>
    <w:rsid w:val="00B72D7D"/>
    <w:rsid w:val="00B77FDB"/>
    <w:rsid w:val="00B826A4"/>
    <w:rsid w:val="00BA690B"/>
    <w:rsid w:val="00BD4513"/>
    <w:rsid w:val="00BD7307"/>
    <w:rsid w:val="00BF593D"/>
    <w:rsid w:val="00BF619A"/>
    <w:rsid w:val="00C07CEA"/>
    <w:rsid w:val="00C16A7A"/>
    <w:rsid w:val="00C215F1"/>
    <w:rsid w:val="00C31945"/>
    <w:rsid w:val="00C35580"/>
    <w:rsid w:val="00C443B2"/>
    <w:rsid w:val="00C60F7B"/>
    <w:rsid w:val="00C63CFD"/>
    <w:rsid w:val="00C800A4"/>
    <w:rsid w:val="00C93F76"/>
    <w:rsid w:val="00CA1E84"/>
    <w:rsid w:val="00CB02D5"/>
    <w:rsid w:val="00CB0714"/>
    <w:rsid w:val="00D20F98"/>
    <w:rsid w:val="00D254DC"/>
    <w:rsid w:val="00D45C1F"/>
    <w:rsid w:val="00D47CD1"/>
    <w:rsid w:val="00D62906"/>
    <w:rsid w:val="00DB4E27"/>
    <w:rsid w:val="00DB68FA"/>
    <w:rsid w:val="00DC2453"/>
    <w:rsid w:val="00DF140B"/>
    <w:rsid w:val="00DF73FC"/>
    <w:rsid w:val="00E0212D"/>
    <w:rsid w:val="00E26422"/>
    <w:rsid w:val="00E4660B"/>
    <w:rsid w:val="00E51D7F"/>
    <w:rsid w:val="00E6727B"/>
    <w:rsid w:val="00E7508C"/>
    <w:rsid w:val="00E76BC1"/>
    <w:rsid w:val="00EF2F3D"/>
    <w:rsid w:val="00F15258"/>
    <w:rsid w:val="00F21E03"/>
    <w:rsid w:val="00F2204A"/>
    <w:rsid w:val="00F33A05"/>
    <w:rsid w:val="00F46F9E"/>
    <w:rsid w:val="00F540FC"/>
    <w:rsid w:val="00F860A9"/>
    <w:rsid w:val="00F92E31"/>
    <w:rsid w:val="00FD5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6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1pt">
    <w:name w:val="Основной текст + 11 pt"/>
    <w:aliases w:val="Интервал 0 pt"/>
    <w:basedOn w:val="DefaultParagraphFont"/>
    <w:uiPriority w:val="99"/>
    <w:rsid w:val="00BD4513"/>
    <w:rPr>
      <w:rFonts w:ascii="Times New Roman" w:hAnsi="Times New Roman" w:cs="Times New Roman"/>
      <w:spacing w:val="2"/>
      <w:sz w:val="22"/>
      <w:szCs w:val="22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1654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5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433"/>
  </w:style>
  <w:style w:type="paragraph" w:styleId="Footer">
    <w:name w:val="footer"/>
    <w:basedOn w:val="Normal"/>
    <w:link w:val="FooterChar"/>
    <w:uiPriority w:val="99"/>
    <w:unhideWhenUsed/>
    <w:rsid w:val="00165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433"/>
  </w:style>
  <w:style w:type="character" w:styleId="Hyperlink">
    <w:name w:val="Hyperlink"/>
    <w:basedOn w:val="DefaultParagraphFont"/>
    <w:semiHidden/>
    <w:unhideWhenUsed/>
    <w:rsid w:val="00E7508C"/>
    <w:rPr>
      <w:color w:val="0000FF"/>
      <w:u w:val="single"/>
    </w:rPr>
  </w:style>
  <w:style w:type="character" w:customStyle="1" w:styleId="a">
    <w:name w:val="Основной текст_"/>
    <w:basedOn w:val="DefaultParagraphFont"/>
    <w:link w:val="1"/>
    <w:rsid w:val="0025535F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rsid w:val="0025535F"/>
    <w:rPr>
      <w:rFonts w:ascii="Times New Roman" w:eastAsia="Times New Roman" w:hAnsi="Times New Roman" w:cs="Times New Roman"/>
      <w:b/>
      <w:bCs/>
      <w:spacing w:val="7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25535F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pacing w:val="5"/>
      <w:sz w:val="25"/>
      <w:szCs w:val="25"/>
    </w:rPr>
  </w:style>
  <w:style w:type="paragraph" w:customStyle="1" w:styleId="30">
    <w:name w:val="Основной текст (3)"/>
    <w:basedOn w:val="Normal"/>
    <w:link w:val="3"/>
    <w:rsid w:val="0025535F"/>
    <w:pPr>
      <w:widowControl w:val="0"/>
      <w:shd w:val="clear" w:color="auto" w:fill="FFFFFF"/>
      <w:spacing w:before="780" w:after="0" w:line="322" w:lineRule="exact"/>
      <w:jc w:val="center"/>
    </w:pPr>
    <w:rPr>
      <w:rFonts w:ascii="Times New Roman" w:eastAsia="Times New Roman" w:hAnsi="Times New Roman" w:cs="Times New Roman"/>
      <w:b/>
      <w:bCs/>
      <w:spacing w:val="7"/>
      <w:sz w:val="25"/>
      <w:szCs w:val="25"/>
    </w:rPr>
  </w:style>
  <w:style w:type="paragraph" w:styleId="BodyText">
    <w:name w:val="Body Text"/>
    <w:basedOn w:val="Normal"/>
    <w:link w:val="BodyTextChar"/>
    <w:uiPriority w:val="99"/>
    <w:rsid w:val="00DC245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a0">
    <w:name w:val="Основной текст Знак"/>
    <w:basedOn w:val="DefaultParagraphFont"/>
    <w:uiPriority w:val="99"/>
    <w:semiHidden/>
    <w:rsid w:val="00DC2453"/>
  </w:style>
  <w:style w:type="character" w:customStyle="1" w:styleId="BodyTextChar">
    <w:name w:val="Body Text Char"/>
    <w:basedOn w:val="DefaultParagraphFont"/>
    <w:link w:val="BodyText"/>
    <w:uiPriority w:val="99"/>
    <w:rsid w:val="00DC2453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paragraph" w:customStyle="1" w:styleId="NormalBulleted">
    <w:name w:val="Normal Bulleted"/>
    <w:basedOn w:val="Normal"/>
    <w:rsid w:val="00DC2453"/>
    <w:pPr>
      <w:spacing w:before="60" w:after="0" w:line="260" w:lineRule="exact"/>
      <w:ind w:left="1135" w:hanging="284"/>
    </w:pPr>
    <w:rPr>
      <w:rFonts w:ascii="NTHarmonica" w:eastAsia="Times New Roman" w:hAnsi="NTHarmonica" w:cs="Times New Roman"/>
      <w:sz w:val="18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F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65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36967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3239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61183-8E84-4D19-AD39-689EBAB3E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Канцелярия 6-1</dc:creator>
  <cp:lastModifiedBy>RoG</cp:lastModifiedBy>
  <cp:revision>9</cp:revision>
  <cp:lastPrinted>2025-02-05T16:20:00Z</cp:lastPrinted>
  <dcterms:created xsi:type="dcterms:W3CDTF">2025-02-04T11:16:00Z</dcterms:created>
  <dcterms:modified xsi:type="dcterms:W3CDTF">2025-02-05T19:05:00Z</dcterms:modified>
</cp:coreProperties>
</file>