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FF" w:rsidRPr="00401729" w:rsidRDefault="009853FF" w:rsidP="00897A17">
      <w:pPr>
        <w:pStyle w:val="a6"/>
        <w:shd w:val="clear" w:color="auto" w:fill="F8F8F8"/>
        <w:ind w:firstLine="708"/>
        <w:jc w:val="both"/>
        <w:rPr>
          <w:color w:val="000000"/>
        </w:rPr>
      </w:pPr>
      <w:bookmarkStart w:id="0" w:name="_GoBack"/>
      <w:bookmarkEnd w:id="0"/>
      <w:r w:rsidRPr="00401729">
        <w:rPr>
          <w:color w:val="000000"/>
        </w:rPr>
        <w:t>Вопросы осуществления проверок деятельности субъектов предпринимательства регулируются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иными нормативными актами.</w:t>
      </w:r>
    </w:p>
    <w:p w:rsidR="009853FF" w:rsidRPr="00897A17" w:rsidRDefault="009853FF" w:rsidP="00401729">
      <w:pPr>
        <w:pStyle w:val="a6"/>
        <w:shd w:val="clear" w:color="auto" w:fill="F8F8F8"/>
        <w:jc w:val="center"/>
        <w:rPr>
          <w:color w:val="0070C0"/>
        </w:rPr>
      </w:pPr>
      <w:r w:rsidRPr="00897A17">
        <w:rPr>
          <w:b/>
          <w:bCs/>
          <w:color w:val="0070C0"/>
        </w:rPr>
        <w:t>Что необходимо знать!</w:t>
      </w:r>
    </w:p>
    <w:p w:rsidR="009853FF" w:rsidRPr="00401729" w:rsidRDefault="009853FF" w:rsidP="00401729">
      <w:pPr>
        <w:pStyle w:val="a6"/>
        <w:shd w:val="clear" w:color="auto" w:fill="F8F8F8"/>
        <w:ind w:firstLine="708"/>
        <w:jc w:val="both"/>
        <w:rPr>
          <w:color w:val="000000"/>
        </w:rPr>
      </w:pPr>
      <w:r w:rsidRPr="00401729">
        <w:rPr>
          <w:color w:val="000000"/>
        </w:rPr>
        <w:t>Проверки бывают плановыми и внеплановыми, и могут проводиться в форме документарных и (или) выездных проверок.</w:t>
      </w:r>
      <w:r w:rsidR="00401729">
        <w:rPr>
          <w:color w:val="000000"/>
        </w:rPr>
        <w:t xml:space="preserve"> </w:t>
      </w:r>
      <w:r w:rsidRPr="00401729">
        <w:rPr>
          <w:color w:val="000000"/>
        </w:rPr>
        <w:t>Плановые проверки проводятся не чаще чем 1 раз в 3 года. Два и более раза в 3 года в плановом порядке проверяется соблюдение лицензионных требований и условий в медицинской, фармацевтической и образовательной деятельности, а также соблюдение требований энергосбережения и повышения энергетической эффективности.</w:t>
      </w:r>
      <w:r w:rsidR="00401729">
        <w:rPr>
          <w:color w:val="000000"/>
        </w:rPr>
        <w:t xml:space="preserve"> </w:t>
      </w:r>
      <w:r w:rsidRPr="00401729">
        <w:rPr>
          <w:color w:val="000000"/>
        </w:rPr>
        <w:t>Максимальный срок проверки не может превышать 20 рабочих дней конкретный срок плановой проверки определяется планом, внеплановой -приказом о ее проведении.</w:t>
      </w:r>
      <w:r w:rsidR="00401729">
        <w:rPr>
          <w:color w:val="000000"/>
        </w:rPr>
        <w:t xml:space="preserve"> </w:t>
      </w:r>
      <w:r w:rsidRPr="00401729">
        <w:rPr>
          <w:color w:val="000000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 Данное время считается исходя из продолжительности нахождения проверяющего на предприятии.</w:t>
      </w:r>
    </w:p>
    <w:p w:rsidR="009853FF" w:rsidRPr="00401729" w:rsidRDefault="009853FF" w:rsidP="009853FF">
      <w:pPr>
        <w:pStyle w:val="a6"/>
        <w:shd w:val="clear" w:color="auto" w:fill="F8F8F8"/>
        <w:jc w:val="both"/>
        <w:rPr>
          <w:color w:val="000000"/>
        </w:rPr>
      </w:pPr>
      <w:r w:rsidRPr="00401729">
        <w:rPr>
          <w:color w:val="000000"/>
        </w:rPr>
        <w:lastRenderedPageBreak/>
        <w:t>С 1 января 2018 года вв</w:t>
      </w:r>
      <w:r w:rsidR="00A27FAF">
        <w:rPr>
          <w:color w:val="000000"/>
        </w:rPr>
        <w:t>еден</w:t>
      </w:r>
      <w:r w:rsidRPr="00401729">
        <w:rPr>
          <w:color w:val="000000"/>
        </w:rPr>
        <w:t xml:space="preserve"> риск-ориентированный подход при осуществлении государственного контроля (надзора). Это означает присвоение определенной категории риска или класса опасности в отношении каждого поднадзорного объекта и включение в планы проверок с учетом периодичности, установленной для соответствующей категории. В отношении объектов государственного надзора, отнесенных к категории низкого риска, плановые проверки не проводятся.</w:t>
      </w:r>
    </w:p>
    <w:p w:rsidR="009853FF" w:rsidRPr="00897A17" w:rsidRDefault="009853FF" w:rsidP="00401729">
      <w:pPr>
        <w:pStyle w:val="a6"/>
        <w:shd w:val="clear" w:color="auto" w:fill="F8F8F8"/>
        <w:jc w:val="center"/>
        <w:rPr>
          <w:color w:val="0070C0"/>
        </w:rPr>
      </w:pPr>
      <w:r w:rsidRPr="00897A17">
        <w:rPr>
          <w:b/>
          <w:bCs/>
          <w:color w:val="0070C0"/>
        </w:rPr>
        <w:t>Как нужно вести себя, если к Вам пришел проверяющий?</w:t>
      </w:r>
    </w:p>
    <w:p w:rsidR="009853FF" w:rsidRPr="00401729" w:rsidRDefault="009853FF" w:rsidP="00897A17">
      <w:pPr>
        <w:pStyle w:val="a6"/>
        <w:shd w:val="clear" w:color="auto" w:fill="F8F8F8"/>
        <w:ind w:firstLine="708"/>
        <w:jc w:val="both"/>
        <w:rPr>
          <w:color w:val="000000"/>
        </w:rPr>
      </w:pPr>
      <w:r w:rsidRPr="00401729">
        <w:rPr>
          <w:color w:val="000000"/>
        </w:rPr>
        <w:t>В первую очередь необходимо знать, что при проведении проверок должностные лица органов контроля не вправе осуществлять плановую или внеплановую выездную проверку в Ваше отсутствие или в отсутствие Вашего представителя.</w:t>
      </w:r>
      <w:r w:rsidR="00401729">
        <w:rPr>
          <w:color w:val="000000"/>
        </w:rPr>
        <w:t xml:space="preserve"> </w:t>
      </w:r>
      <w:r w:rsidRPr="00401729">
        <w:rPr>
          <w:bCs/>
          <w:color w:val="000000"/>
        </w:rPr>
        <w:t>Исключение составляют</w:t>
      </w:r>
      <w:r w:rsidRPr="00401729">
        <w:rPr>
          <w:color w:val="000000"/>
        </w:rPr>
        <w:t> случаи проведения проверки по основанию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характера.</w:t>
      </w:r>
    </w:p>
    <w:p w:rsidR="005418B6" w:rsidRPr="00401729" w:rsidRDefault="005418B6" w:rsidP="00FF14BA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</w:rPr>
      </w:pPr>
      <w:r w:rsidRPr="00401729">
        <w:rPr>
          <w:rStyle w:val="normaltextrun"/>
          <w:b/>
          <w:bCs/>
          <w:color w:val="0070C0"/>
        </w:rPr>
        <w:t>Особенности применения «надзорных каникул» при проведении проверок  в отношении субъектов  предпринимательства в 2020 году</w:t>
      </w:r>
    </w:p>
    <w:p w:rsidR="00443CAB" w:rsidRPr="00401729" w:rsidRDefault="00443CAB" w:rsidP="00443C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01729">
        <w:rPr>
          <w:rStyle w:val="normaltextrun"/>
          <w:rFonts w:ascii="Times New Roman" w:hAnsi="Times New Roman" w:cs="Times New Roman"/>
        </w:rPr>
        <w:lastRenderedPageBreak/>
        <w:t>В  соответствии со ст.26.2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01729">
        <w:rPr>
          <w:rFonts w:ascii="Times New Roman" w:hAnsi="Times New Roman" w:cs="Times New Roman"/>
        </w:rPr>
        <w:t xml:space="preserve"> проверки в отношении юридических лиц, индивидуальных предпринимателей, отнесенных в соответствии </w:t>
      </w:r>
      <w:r w:rsidRPr="00A27FAF">
        <w:rPr>
          <w:rFonts w:ascii="Times New Roman" w:hAnsi="Times New Roman" w:cs="Times New Roman"/>
        </w:rPr>
        <w:t xml:space="preserve">со </w:t>
      </w:r>
      <w:hyperlink r:id="rId6" w:history="1">
        <w:r w:rsidRPr="00A27FAF">
          <w:rPr>
            <w:rFonts w:ascii="Times New Roman" w:hAnsi="Times New Roman" w:cs="Times New Roman"/>
          </w:rPr>
          <w:t>статьей 4</w:t>
        </w:r>
      </w:hyperlink>
      <w:r w:rsidRPr="00401729">
        <w:rPr>
          <w:rFonts w:ascii="Times New Roman" w:hAnsi="Times New Roman" w:cs="Times New Roman"/>
        </w:rPr>
        <w:t xml:space="preserve"> Федерального закона от 24 июля 2007 года №209-ФЗ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CE1804" w:rsidRPr="00401729" w:rsidRDefault="00443CAB" w:rsidP="00CE18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 xml:space="preserve">Проверки будут проводиться в отношении нарушителей законов </w:t>
      </w:r>
    </w:p>
    <w:p w:rsidR="00443CAB" w:rsidRPr="00401729" w:rsidRDefault="00CE1804" w:rsidP="00CE18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>П</w:t>
      </w:r>
      <w:r w:rsidR="00443CAB" w:rsidRPr="00401729">
        <w:rPr>
          <w:rFonts w:ascii="Times New Roman" w:hAnsi="Times New Roman" w:cs="Times New Roman"/>
        </w:rPr>
        <w:t xml:space="preserve">родолжаться проверки в отношении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7" w:history="1">
        <w:r w:rsidR="00443CAB" w:rsidRPr="00A27FAF">
          <w:rPr>
            <w:rFonts w:ascii="Times New Roman" w:hAnsi="Times New Roman" w:cs="Times New Roman"/>
          </w:rPr>
          <w:t xml:space="preserve">КоАП РФ </w:t>
        </w:r>
      </w:hyperlink>
      <w:r w:rsidR="00443CAB" w:rsidRPr="00401729">
        <w:rPr>
          <w:rFonts w:ascii="Times New Roman" w:hAnsi="Times New Roman" w:cs="Times New Roman"/>
        </w:rPr>
        <w:t xml:space="preserve">об </w:t>
      </w:r>
      <w:r w:rsidR="00443CAB" w:rsidRPr="00401729">
        <w:rPr>
          <w:rFonts w:ascii="Times New Roman" w:hAnsi="Times New Roman" w:cs="Times New Roman"/>
        </w:rPr>
        <w:lastRenderedPageBreak/>
        <w:t xml:space="preserve">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</w:p>
    <w:p w:rsidR="00443CAB" w:rsidRPr="00401729" w:rsidRDefault="00443CAB" w:rsidP="00443C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>Не действуют ограничения в отношении плановых проверок, проводимых по лицензируемым видам деятельности. Виды деятельности, на которые требуется получение лицензии</w:t>
      </w:r>
      <w:r w:rsidR="00CE1804" w:rsidRPr="00401729">
        <w:rPr>
          <w:rFonts w:ascii="Times New Roman" w:hAnsi="Times New Roman" w:cs="Times New Roman"/>
        </w:rPr>
        <w:t>, определены Федеральным законом от 04.05.2011 №99-ФЗ «О лицензировании отдельных видов деятельности».</w:t>
      </w:r>
    </w:p>
    <w:p w:rsidR="006E7271" w:rsidRPr="00A27FAF" w:rsidRDefault="006E7271" w:rsidP="00CE18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 xml:space="preserve">Проведение проверки с нарушением требований, установленных ст.26.2 данного Федерального закона,  является грубым нарушением требований законодательства и влечет недействительность результатов проверки в соответствии </w:t>
      </w:r>
      <w:r w:rsidRPr="00A27FAF">
        <w:rPr>
          <w:rFonts w:ascii="Times New Roman" w:hAnsi="Times New Roman" w:cs="Times New Roman"/>
        </w:rPr>
        <w:t xml:space="preserve">с </w:t>
      </w:r>
      <w:hyperlink r:id="rId8" w:history="1">
        <w:r w:rsidRPr="00A27FAF">
          <w:rPr>
            <w:rFonts w:ascii="Times New Roman" w:hAnsi="Times New Roman" w:cs="Times New Roman"/>
          </w:rPr>
          <w:t>частью 1 статьи 20</w:t>
        </w:r>
      </w:hyperlink>
      <w:r w:rsidRPr="00A27FAF">
        <w:rPr>
          <w:rFonts w:ascii="Times New Roman" w:hAnsi="Times New Roman" w:cs="Times New Roman"/>
        </w:rPr>
        <w:t xml:space="preserve"> Федерального закона.</w:t>
      </w:r>
    </w:p>
    <w:p w:rsidR="006E7271" w:rsidRPr="00401729" w:rsidRDefault="006E7271" w:rsidP="00CE18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 xml:space="preserve">За несоблюдение должностными лицами органов контроля  </w:t>
      </w:r>
      <w:r w:rsidR="008E4B59" w:rsidRPr="00401729">
        <w:rPr>
          <w:rFonts w:ascii="Times New Roman" w:hAnsi="Times New Roman" w:cs="Times New Roman"/>
        </w:rPr>
        <w:t xml:space="preserve">требований законодательства о государственном контроле (надзоре) и муниципальном контроле статьей 19.6.1 КоАП РФ предусмотрена административная ответственность.  </w:t>
      </w:r>
    </w:p>
    <w:p w:rsidR="005F2E2A" w:rsidRPr="00401729" w:rsidRDefault="005F2E2A" w:rsidP="005F2E2A">
      <w:pPr>
        <w:pStyle w:val="paragraph"/>
        <w:tabs>
          <w:tab w:val="left" w:pos="284"/>
        </w:tabs>
        <w:spacing w:before="0" w:beforeAutospacing="0" w:after="0" w:afterAutospacing="0"/>
        <w:ind w:firstLine="567"/>
        <w:jc w:val="both"/>
        <w:textAlignment w:val="baseline"/>
      </w:pPr>
    </w:p>
    <w:p w:rsidR="00CE1804" w:rsidRPr="00401729" w:rsidRDefault="00CE1804" w:rsidP="00CE18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</w:rPr>
      </w:pPr>
      <w:r w:rsidRPr="00401729">
        <w:rPr>
          <w:rStyle w:val="normaltextrun"/>
          <w:b/>
          <w:bCs/>
          <w:color w:val="0070C0"/>
        </w:rPr>
        <w:t>Важно!</w:t>
      </w:r>
    </w:p>
    <w:p w:rsidR="00233442" w:rsidRPr="00401729" w:rsidRDefault="00CE1804" w:rsidP="0023344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bCs/>
        </w:rPr>
      </w:pPr>
      <w:r w:rsidRPr="00401729">
        <w:rPr>
          <w:rStyle w:val="normaltextrun"/>
          <w:bCs/>
        </w:rPr>
        <w:t xml:space="preserve">Информацию о проверках, включенных в план проверок, можно получить на сайтах органа контроля </w:t>
      </w:r>
      <w:r w:rsidRPr="00401729">
        <w:rPr>
          <w:rStyle w:val="normaltextrun"/>
          <w:bCs/>
        </w:rPr>
        <w:lastRenderedPageBreak/>
        <w:t>(надзора), Генеральной прокуратуры</w:t>
      </w:r>
      <w:r w:rsidR="00233442" w:rsidRPr="00401729">
        <w:rPr>
          <w:rStyle w:val="normaltextrun"/>
          <w:bCs/>
        </w:rPr>
        <w:t xml:space="preserve"> Российской </w:t>
      </w:r>
      <w:r w:rsidRPr="00401729">
        <w:rPr>
          <w:rStyle w:val="normaltextrun"/>
          <w:bCs/>
        </w:rPr>
        <w:t>Федерации («</w:t>
      </w:r>
      <w:r w:rsidRPr="00401729">
        <w:rPr>
          <w:rStyle w:val="normaltextrun"/>
          <w:bCs/>
          <w:lang w:val="en-US"/>
        </w:rPr>
        <w:t>genproc</w:t>
      </w:r>
      <w:r w:rsidRPr="00401729">
        <w:rPr>
          <w:rStyle w:val="normaltextrun"/>
          <w:bCs/>
        </w:rPr>
        <w:t>.</w:t>
      </w:r>
      <w:r w:rsidRPr="00401729">
        <w:rPr>
          <w:rStyle w:val="normaltextrun"/>
          <w:bCs/>
          <w:lang w:val="en-US"/>
        </w:rPr>
        <w:t>gov</w:t>
      </w:r>
      <w:r w:rsidRPr="00401729">
        <w:rPr>
          <w:rStyle w:val="normaltextrun"/>
          <w:bCs/>
        </w:rPr>
        <w:t>.</w:t>
      </w:r>
      <w:r w:rsidR="00233442" w:rsidRPr="00401729">
        <w:rPr>
          <w:rStyle w:val="normaltextrun"/>
          <w:bCs/>
          <w:lang w:val="en-US"/>
        </w:rPr>
        <w:t>ru</w:t>
      </w:r>
      <w:r w:rsidR="00233442" w:rsidRPr="00401729">
        <w:rPr>
          <w:rStyle w:val="normaltextrun"/>
          <w:bCs/>
        </w:rPr>
        <w:t>).</w:t>
      </w:r>
    </w:p>
    <w:p w:rsidR="006479FA" w:rsidRPr="00401729" w:rsidRDefault="00233442" w:rsidP="0023344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 w:rsidRPr="00401729">
        <w:rPr>
          <w:rStyle w:val="normaltextrun"/>
          <w:bCs/>
        </w:rPr>
        <w:t>Информацию о плановых и внеплановых проверках юридических лиц и индивидуальных предпринимателей, а также об их результатах и о принятых мерах можно получить в Едином реестре  проверок («</w:t>
      </w:r>
      <w:r w:rsidRPr="00401729">
        <w:rPr>
          <w:rStyle w:val="normaltextrun"/>
          <w:bCs/>
          <w:lang w:val="en-US"/>
        </w:rPr>
        <w:t>proverki</w:t>
      </w:r>
      <w:r w:rsidRPr="00401729">
        <w:rPr>
          <w:rStyle w:val="normaltextrun"/>
          <w:bCs/>
        </w:rPr>
        <w:t>.</w:t>
      </w:r>
      <w:r w:rsidRPr="00401729">
        <w:rPr>
          <w:rStyle w:val="normaltextrun"/>
          <w:bCs/>
          <w:lang w:val="en-US"/>
        </w:rPr>
        <w:t>gov</w:t>
      </w:r>
      <w:r w:rsidRPr="00401729">
        <w:rPr>
          <w:rStyle w:val="normaltextrun"/>
          <w:bCs/>
        </w:rPr>
        <w:t>.</w:t>
      </w:r>
      <w:r w:rsidRPr="00401729">
        <w:rPr>
          <w:rStyle w:val="normaltextrun"/>
          <w:bCs/>
          <w:lang w:val="en-US"/>
        </w:rPr>
        <w:t>ru</w:t>
      </w:r>
      <w:r w:rsidRPr="00401729">
        <w:rPr>
          <w:rStyle w:val="normaltextrun"/>
          <w:bCs/>
        </w:rPr>
        <w:t>).</w:t>
      </w:r>
      <w:r w:rsidR="00CE1804" w:rsidRPr="00401729">
        <w:rPr>
          <w:rStyle w:val="normaltextrun"/>
          <w:bCs/>
        </w:rPr>
        <w:t xml:space="preserve"> </w:t>
      </w:r>
    </w:p>
    <w:p w:rsidR="00401729" w:rsidRDefault="00401729" w:rsidP="005418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</w:rPr>
      </w:pPr>
    </w:p>
    <w:p w:rsidR="00C7095D" w:rsidRPr="00401729" w:rsidRDefault="005418B6" w:rsidP="005418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</w:rPr>
      </w:pPr>
      <w:r w:rsidRPr="00401729">
        <w:rPr>
          <w:rStyle w:val="normaltextrun"/>
          <w:b/>
          <w:bCs/>
          <w:color w:val="0070C0"/>
        </w:rPr>
        <w:t xml:space="preserve">С какими проблемами  обращаются предприниматели? </w:t>
      </w:r>
    </w:p>
    <w:p w:rsidR="005418B6" w:rsidRPr="00401729" w:rsidRDefault="005418B6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401729">
        <w:rPr>
          <w:rStyle w:val="normaltextrun"/>
        </w:rPr>
        <w:t xml:space="preserve">*Заказчик не оплачивает работы по исполненным  муниципальным и государственным контрактам </w:t>
      </w:r>
    </w:p>
    <w:p w:rsidR="005418B6" w:rsidRPr="00401729" w:rsidRDefault="005418B6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401729">
        <w:rPr>
          <w:rStyle w:val="normaltextrun"/>
        </w:rPr>
        <w:t>*Органы местного самоуправления и региональные органы власти затягивают разрешения и согласования</w:t>
      </w:r>
    </w:p>
    <w:p w:rsidR="005418B6" w:rsidRPr="00401729" w:rsidRDefault="005418B6" w:rsidP="00CE0F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401729">
        <w:rPr>
          <w:rStyle w:val="normaltextrun"/>
        </w:rPr>
        <w:t xml:space="preserve">*Не согласны с </w:t>
      </w:r>
      <w:r w:rsidR="00CE1804" w:rsidRPr="00401729">
        <w:rPr>
          <w:rStyle w:val="normaltextrun"/>
        </w:rPr>
        <w:t xml:space="preserve">назначением и </w:t>
      </w:r>
      <w:r w:rsidRPr="00401729">
        <w:rPr>
          <w:rStyle w:val="normaltextrun"/>
        </w:rPr>
        <w:t xml:space="preserve">результатами проверки со стороны контрольно-надзорных и правоохранительных органов </w:t>
      </w:r>
    </w:p>
    <w:p w:rsidR="005418B6" w:rsidRPr="00401729" w:rsidRDefault="005418B6">
      <w:pPr>
        <w:rPr>
          <w:rFonts w:ascii="Times New Roman" w:hAnsi="Times New Roman" w:cs="Times New Roman"/>
        </w:rPr>
      </w:pPr>
    </w:p>
    <w:p w:rsidR="00D84166" w:rsidRPr="00401729" w:rsidRDefault="009A4F78" w:rsidP="009A4F78">
      <w:pPr>
        <w:ind w:firstLine="567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>Обратиться</w:t>
      </w:r>
      <w:r w:rsidR="00D84166" w:rsidRPr="00401729">
        <w:rPr>
          <w:rFonts w:ascii="Times New Roman" w:hAnsi="Times New Roman" w:cs="Times New Roman"/>
        </w:rPr>
        <w:t xml:space="preserve"> за</w:t>
      </w:r>
      <w:r w:rsidRPr="00401729">
        <w:rPr>
          <w:rFonts w:ascii="Times New Roman" w:hAnsi="Times New Roman" w:cs="Times New Roman"/>
        </w:rPr>
        <w:t xml:space="preserve"> </w:t>
      </w:r>
      <w:r w:rsidR="00D84166" w:rsidRPr="00401729">
        <w:rPr>
          <w:rFonts w:ascii="Times New Roman" w:hAnsi="Times New Roman" w:cs="Times New Roman"/>
        </w:rPr>
        <w:t>защитой</w:t>
      </w:r>
      <w:r w:rsidRPr="00401729">
        <w:rPr>
          <w:rFonts w:ascii="Times New Roman" w:hAnsi="Times New Roman" w:cs="Times New Roman"/>
        </w:rPr>
        <w:t xml:space="preserve"> прав, а также сообщить </w:t>
      </w:r>
      <w:r w:rsidR="00D84166" w:rsidRPr="00401729">
        <w:rPr>
          <w:rFonts w:ascii="Times New Roman" w:hAnsi="Times New Roman" w:cs="Times New Roman"/>
        </w:rPr>
        <w:t>о нарушениях закона</w:t>
      </w:r>
      <w:r w:rsidR="008A0DD1" w:rsidRPr="00401729">
        <w:rPr>
          <w:rFonts w:ascii="Times New Roman" w:hAnsi="Times New Roman" w:cs="Times New Roman"/>
        </w:rPr>
        <w:t xml:space="preserve"> предприниматели вправе в органы прокуратуры. </w:t>
      </w:r>
    </w:p>
    <w:p w:rsidR="00233442" w:rsidRPr="00401729" w:rsidRDefault="00233442" w:rsidP="009A4F78">
      <w:pPr>
        <w:ind w:firstLine="567"/>
        <w:jc w:val="both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 xml:space="preserve">В соответствии с распоряжением Генерального прокурора Российской Федерации каждый первый вторник месяца – Всероссийский день </w:t>
      </w:r>
    </w:p>
    <w:p w:rsidR="00233442" w:rsidRPr="00401729" w:rsidRDefault="00233442" w:rsidP="009A4F78">
      <w:pPr>
        <w:ind w:firstLine="567"/>
        <w:jc w:val="both"/>
        <w:rPr>
          <w:rFonts w:ascii="Times New Roman" w:hAnsi="Times New Roman" w:cs="Times New Roman"/>
        </w:rPr>
      </w:pPr>
    </w:p>
    <w:p w:rsidR="00D84166" w:rsidRPr="00401729" w:rsidRDefault="00D84166" w:rsidP="00520DA9">
      <w:pPr>
        <w:jc w:val="center"/>
        <w:rPr>
          <w:rFonts w:ascii="Times New Roman" w:hAnsi="Times New Roman" w:cs="Times New Roman"/>
          <w:b/>
          <w:bCs/>
        </w:rPr>
      </w:pPr>
      <w:r w:rsidRPr="00401729">
        <w:rPr>
          <w:rFonts w:ascii="Times New Roman" w:hAnsi="Times New Roman" w:cs="Times New Roman"/>
          <w:b/>
          <w:bCs/>
        </w:rPr>
        <w:t>Волжская межрайонная прокуратура</w:t>
      </w:r>
    </w:p>
    <w:p w:rsidR="00D84166" w:rsidRPr="00401729" w:rsidRDefault="00D84166" w:rsidP="00520DA9">
      <w:pPr>
        <w:jc w:val="center"/>
        <w:rPr>
          <w:rFonts w:ascii="Times New Roman" w:hAnsi="Times New Roman" w:cs="Times New Roman"/>
        </w:rPr>
      </w:pPr>
      <w:r w:rsidRPr="00401729">
        <w:rPr>
          <w:rFonts w:ascii="Times New Roman" w:hAnsi="Times New Roman" w:cs="Times New Roman"/>
        </w:rPr>
        <w:t xml:space="preserve">425000, РМЭ, г.Волжск, ул. Гагарина, д.17, тел. 6-15-20, факс 6-13-06, </w:t>
      </w:r>
      <w:r w:rsidRPr="00401729">
        <w:rPr>
          <w:rFonts w:ascii="Times New Roman" w:hAnsi="Times New Roman" w:cs="Times New Roman"/>
          <w:lang w:val="en-US"/>
        </w:rPr>
        <w:t>e</w:t>
      </w:r>
      <w:r w:rsidRPr="00401729">
        <w:rPr>
          <w:rFonts w:ascii="Times New Roman" w:hAnsi="Times New Roman" w:cs="Times New Roman"/>
        </w:rPr>
        <w:t>-</w:t>
      </w:r>
      <w:r w:rsidRPr="00401729">
        <w:rPr>
          <w:rFonts w:ascii="Times New Roman" w:hAnsi="Times New Roman" w:cs="Times New Roman"/>
          <w:lang w:val="en-US"/>
        </w:rPr>
        <w:t>mail</w:t>
      </w:r>
      <w:r w:rsidRPr="00401729">
        <w:rPr>
          <w:rFonts w:ascii="Times New Roman" w:hAnsi="Times New Roman" w:cs="Times New Roman"/>
        </w:rPr>
        <w:t xml:space="preserve">: </w:t>
      </w:r>
      <w:hyperlink r:id="rId9" w:history="1">
        <w:r w:rsidRPr="00401729">
          <w:rPr>
            <w:rStyle w:val="a3"/>
            <w:rFonts w:ascii="Times New Roman" w:hAnsi="Times New Roman" w:cs="Times New Roman"/>
            <w:u w:val="none"/>
            <w:lang w:val="en-US"/>
          </w:rPr>
          <w:t>prok</w:t>
        </w:r>
        <w:r w:rsidRPr="00401729">
          <w:rPr>
            <w:rStyle w:val="a3"/>
            <w:rFonts w:ascii="Times New Roman" w:hAnsi="Times New Roman" w:cs="Times New Roman"/>
            <w:u w:val="none"/>
          </w:rPr>
          <w:t>_</w:t>
        </w:r>
        <w:r w:rsidRPr="00401729">
          <w:rPr>
            <w:rStyle w:val="a3"/>
            <w:rFonts w:ascii="Times New Roman" w:hAnsi="Times New Roman" w:cs="Times New Roman"/>
            <w:u w:val="none"/>
            <w:lang w:val="en-US"/>
          </w:rPr>
          <w:t>voljsk</w:t>
        </w:r>
        <w:r w:rsidRPr="00401729">
          <w:rPr>
            <w:rStyle w:val="a3"/>
            <w:rFonts w:ascii="Times New Roman" w:hAnsi="Times New Roman" w:cs="Times New Roman"/>
            <w:u w:val="none"/>
          </w:rPr>
          <w:t>@</w:t>
        </w:r>
        <w:r w:rsidRPr="00401729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401729">
          <w:rPr>
            <w:rStyle w:val="a3"/>
            <w:rFonts w:ascii="Times New Roman" w:hAnsi="Times New Roman" w:cs="Times New Roman"/>
            <w:u w:val="none"/>
          </w:rPr>
          <w:t>.</w:t>
        </w:r>
        <w:r w:rsidRPr="00401729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</w:p>
    <w:p w:rsidR="00D84166" w:rsidRDefault="00D84166">
      <w:pPr>
        <w:rPr>
          <w:rFonts w:ascii="Times New Roman" w:hAnsi="Times New Roman" w:cs="Times New Roman"/>
          <w:sz w:val="28"/>
          <w:szCs w:val="28"/>
        </w:rPr>
      </w:pPr>
    </w:p>
    <w:p w:rsidR="00D84166" w:rsidRDefault="008A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9100" cy="1802765"/>
            <wp:effectExtent l="0" t="0" r="0" b="0"/>
            <wp:docPr id="1" name="Рисунок 1" descr="Изображение выглядит как цвет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цветок&#10;&#10;Автоматически созданное описание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145D93"/>
                        </a:clrFrom>
                        <a:clrTo>
                          <a:srgbClr val="145D9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66" w:rsidRPr="00D84166" w:rsidRDefault="001C04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959100" cy="167259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1A1" w:rsidRPr="00E54247" w:rsidRDefault="006361A1" w:rsidP="006361A1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E54247"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Волжская межрайонная прокуратура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7.85pt;width:233pt;height:13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" filled="f" stroked="f">
                <v:path arrowok="t"/>
                <v:textbox style="mso-fit-shape-to-text:t">
                  <w:txbxContent>
                    <w:p w:rsidR="006361A1" w:rsidRPr="00E54247" w:rsidRDefault="006361A1" w:rsidP="006361A1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E54247"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  <w:t>Волжская межрайонная прокуратура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D84166"/>
    <w:p w:rsidR="00D84166" w:rsidRDefault="001C04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959100" cy="1579880"/>
                <wp:effectExtent l="0" t="0" r="0" b="12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3442" w:rsidRPr="005418B6" w:rsidRDefault="00233442" w:rsidP="00216CB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418B6">
                              <w:rPr>
                                <w:b/>
                                <w:sz w:val="48"/>
                                <w:szCs w:val="48"/>
                              </w:rPr>
                              <w:t>«Предприниматели! Защитите с</w:t>
                            </w:r>
                            <w:r w:rsidR="009853FF">
                              <w:rPr>
                                <w:b/>
                                <w:sz w:val="48"/>
                                <w:szCs w:val="48"/>
                              </w:rPr>
                              <w:t>во</w:t>
                            </w:r>
                            <w:r w:rsidRPr="005418B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и права - обратитесь в прокуратуру»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181.8pt;margin-top:0;width:233pt;height:124.4pt;z-index:251661312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" filled="f" stroked="f">
                <v:path arrowok="t"/>
                <v:textbox style="mso-fit-shape-to-text:t">
                  <w:txbxContent>
                    <w:p w:rsidR="00233442" w:rsidRPr="005418B6" w:rsidRDefault="00233442" w:rsidP="00216CB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418B6">
                        <w:rPr>
                          <w:b/>
                          <w:sz w:val="48"/>
                          <w:szCs w:val="48"/>
                        </w:rPr>
                        <w:t>«Предприниматели! Защитите с</w:t>
                      </w:r>
                      <w:r w:rsidR="009853FF">
                        <w:rPr>
                          <w:b/>
                          <w:sz w:val="48"/>
                          <w:szCs w:val="48"/>
                        </w:rPr>
                        <w:t>во</w:t>
                      </w:r>
                      <w:r w:rsidRPr="005418B6">
                        <w:rPr>
                          <w:b/>
                          <w:sz w:val="48"/>
                          <w:szCs w:val="48"/>
                        </w:rPr>
                        <w:t xml:space="preserve">и права - обратитесь в прокуратуру» </w:t>
                      </w:r>
                    </w:p>
                  </w:txbxContent>
                </v:textbox>
              </v:shape>
            </w:pict>
          </mc:Fallback>
        </mc:AlternateContent>
      </w:r>
    </w:p>
    <w:p w:rsidR="00D84166" w:rsidRDefault="00D84166"/>
    <w:sectPr w:rsidR="00D84166" w:rsidSect="00C7095D">
      <w:pgSz w:w="16840" w:h="11900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5A6"/>
    <w:multiLevelType w:val="hybridMultilevel"/>
    <w:tmpl w:val="0E78745A"/>
    <w:lvl w:ilvl="0" w:tplc="7570D1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9"/>
    <w:rsid w:val="00012FD3"/>
    <w:rsid w:val="000A3160"/>
    <w:rsid w:val="0016616D"/>
    <w:rsid w:val="001C043C"/>
    <w:rsid w:val="00216CBE"/>
    <w:rsid w:val="00233442"/>
    <w:rsid w:val="0031386A"/>
    <w:rsid w:val="0036024A"/>
    <w:rsid w:val="00380E7A"/>
    <w:rsid w:val="00400069"/>
    <w:rsid w:val="00401729"/>
    <w:rsid w:val="00443CAB"/>
    <w:rsid w:val="0048064D"/>
    <w:rsid w:val="00491E4C"/>
    <w:rsid w:val="004A38C2"/>
    <w:rsid w:val="004A60A1"/>
    <w:rsid w:val="00504725"/>
    <w:rsid w:val="00520DA9"/>
    <w:rsid w:val="0052428C"/>
    <w:rsid w:val="005418B6"/>
    <w:rsid w:val="00555B00"/>
    <w:rsid w:val="00566504"/>
    <w:rsid w:val="005D4EDB"/>
    <w:rsid w:val="005F2E2A"/>
    <w:rsid w:val="006361A1"/>
    <w:rsid w:val="006479FA"/>
    <w:rsid w:val="006C60EA"/>
    <w:rsid w:val="006E7271"/>
    <w:rsid w:val="00721EB2"/>
    <w:rsid w:val="007D0F64"/>
    <w:rsid w:val="007E1D36"/>
    <w:rsid w:val="007E35A0"/>
    <w:rsid w:val="0080634C"/>
    <w:rsid w:val="008936A6"/>
    <w:rsid w:val="00897A17"/>
    <w:rsid w:val="008A0DD1"/>
    <w:rsid w:val="008A430F"/>
    <w:rsid w:val="008C187A"/>
    <w:rsid w:val="008E4B59"/>
    <w:rsid w:val="00960E09"/>
    <w:rsid w:val="009853FF"/>
    <w:rsid w:val="009A4F78"/>
    <w:rsid w:val="00A200D7"/>
    <w:rsid w:val="00A27FAF"/>
    <w:rsid w:val="00A75FA3"/>
    <w:rsid w:val="00A9106C"/>
    <w:rsid w:val="00BA3E25"/>
    <w:rsid w:val="00BB0F46"/>
    <w:rsid w:val="00BB6581"/>
    <w:rsid w:val="00BB6882"/>
    <w:rsid w:val="00C1765A"/>
    <w:rsid w:val="00C43FE1"/>
    <w:rsid w:val="00C55709"/>
    <w:rsid w:val="00C7095D"/>
    <w:rsid w:val="00CD0279"/>
    <w:rsid w:val="00CE0F0E"/>
    <w:rsid w:val="00CE1804"/>
    <w:rsid w:val="00CF3F5F"/>
    <w:rsid w:val="00D84166"/>
    <w:rsid w:val="00DD6782"/>
    <w:rsid w:val="00E039F9"/>
    <w:rsid w:val="00E405E0"/>
    <w:rsid w:val="00E54247"/>
    <w:rsid w:val="00E80818"/>
    <w:rsid w:val="00EC22B1"/>
    <w:rsid w:val="00F13B74"/>
    <w:rsid w:val="00F64ED9"/>
    <w:rsid w:val="00F70860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0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C7095D"/>
  </w:style>
  <w:style w:type="character" w:customStyle="1" w:styleId="apple-converted-space">
    <w:name w:val="apple-converted-space"/>
    <w:basedOn w:val="a0"/>
    <w:rsid w:val="00C7095D"/>
  </w:style>
  <w:style w:type="character" w:customStyle="1" w:styleId="eop">
    <w:name w:val="eop"/>
    <w:basedOn w:val="a0"/>
    <w:rsid w:val="00C7095D"/>
  </w:style>
  <w:style w:type="character" w:customStyle="1" w:styleId="contextualspellingandgrammarerror">
    <w:name w:val="contextualspellingandgrammarerror"/>
    <w:basedOn w:val="a0"/>
    <w:rsid w:val="00C7095D"/>
  </w:style>
  <w:style w:type="character" w:customStyle="1" w:styleId="spellingerror">
    <w:name w:val="spellingerror"/>
    <w:basedOn w:val="a0"/>
    <w:rsid w:val="00C7095D"/>
  </w:style>
  <w:style w:type="character" w:styleId="a3">
    <w:name w:val="Hyperlink"/>
    <w:basedOn w:val="a0"/>
    <w:uiPriority w:val="99"/>
    <w:unhideWhenUsed/>
    <w:rsid w:val="00D841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166"/>
    <w:rPr>
      <w:color w:val="605E5C"/>
      <w:shd w:val="clear" w:color="auto" w:fill="E1DFDD"/>
    </w:rPr>
  </w:style>
  <w:style w:type="character" w:customStyle="1" w:styleId="blk">
    <w:name w:val="blk"/>
    <w:basedOn w:val="a0"/>
    <w:rsid w:val="00DD6782"/>
  </w:style>
  <w:style w:type="paragraph" w:styleId="a4">
    <w:name w:val="Balloon Text"/>
    <w:basedOn w:val="a"/>
    <w:link w:val="a5"/>
    <w:uiPriority w:val="99"/>
    <w:semiHidden/>
    <w:unhideWhenUsed/>
    <w:rsid w:val="00541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3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0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C7095D"/>
  </w:style>
  <w:style w:type="character" w:customStyle="1" w:styleId="apple-converted-space">
    <w:name w:val="apple-converted-space"/>
    <w:basedOn w:val="a0"/>
    <w:rsid w:val="00C7095D"/>
  </w:style>
  <w:style w:type="character" w:customStyle="1" w:styleId="eop">
    <w:name w:val="eop"/>
    <w:basedOn w:val="a0"/>
    <w:rsid w:val="00C7095D"/>
  </w:style>
  <w:style w:type="character" w:customStyle="1" w:styleId="contextualspellingandgrammarerror">
    <w:name w:val="contextualspellingandgrammarerror"/>
    <w:basedOn w:val="a0"/>
    <w:rsid w:val="00C7095D"/>
  </w:style>
  <w:style w:type="character" w:customStyle="1" w:styleId="spellingerror">
    <w:name w:val="spellingerror"/>
    <w:basedOn w:val="a0"/>
    <w:rsid w:val="00C7095D"/>
  </w:style>
  <w:style w:type="character" w:styleId="a3">
    <w:name w:val="Hyperlink"/>
    <w:basedOn w:val="a0"/>
    <w:uiPriority w:val="99"/>
    <w:unhideWhenUsed/>
    <w:rsid w:val="00D841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166"/>
    <w:rPr>
      <w:color w:val="605E5C"/>
      <w:shd w:val="clear" w:color="auto" w:fill="E1DFDD"/>
    </w:rPr>
  </w:style>
  <w:style w:type="character" w:customStyle="1" w:styleId="blk">
    <w:name w:val="blk"/>
    <w:basedOn w:val="a0"/>
    <w:rsid w:val="00DD6782"/>
  </w:style>
  <w:style w:type="paragraph" w:styleId="a4">
    <w:name w:val="Balloon Text"/>
    <w:basedOn w:val="a"/>
    <w:link w:val="a5"/>
    <w:uiPriority w:val="99"/>
    <w:semiHidden/>
    <w:unhideWhenUsed/>
    <w:rsid w:val="00541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3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00146FFF51643CB87E33BDC9A53E809A84472366DC503A6DE6FFB1CECF4960E413EA83E4070F07CdDf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2BFFCA54C6DCDCEBEA8F8F7BB2259841883B0AA76A8F084672F8B12D4F2046E32842D7EDBBE93380C208DF097C5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0221B89D358ACF705794D4B82C2A5CC672498B7D9E9CDFAA57596F8CEE2F34EE9F5FD53293A1AA50542428D110041E5F9FB0D67749C395c11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ok_volj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Buzunov</dc:creator>
  <cp:lastModifiedBy>User</cp:lastModifiedBy>
  <cp:revision>2</cp:revision>
  <cp:lastPrinted>2020-09-14T06:50:00Z</cp:lastPrinted>
  <dcterms:created xsi:type="dcterms:W3CDTF">2020-09-22T07:49:00Z</dcterms:created>
  <dcterms:modified xsi:type="dcterms:W3CDTF">2020-09-22T07:49:00Z</dcterms:modified>
</cp:coreProperties>
</file>