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2C1E" w14:textId="77777777" w:rsidR="00B317B2" w:rsidRDefault="00B317B2" w:rsidP="00B317B2">
      <w:pPr>
        <w:pStyle w:val="ConsPlusTitle"/>
        <w:jc w:val="right"/>
        <w:rPr>
          <w:rFonts w:ascii="Times New Roman" w:hAnsi="Times New Roman" w:cs="Times New Roman"/>
          <w:b w:val="0"/>
          <w:i/>
        </w:rPr>
      </w:pPr>
      <w:r>
        <w:rPr>
          <w:rFonts w:ascii="Times New Roman" w:hAnsi="Times New Roman" w:cs="Times New Roman"/>
          <w:b w:val="0"/>
          <w:i/>
        </w:rPr>
        <w:t>Письмо Минтруда России</w:t>
      </w:r>
    </w:p>
    <w:p w14:paraId="22E40CCB" w14:textId="092C2EE3" w:rsidR="00BA185A" w:rsidRPr="00B317B2" w:rsidRDefault="00B317B2" w:rsidP="00B317B2">
      <w:pPr>
        <w:pStyle w:val="ConsPlusTitle"/>
        <w:jc w:val="right"/>
        <w:rPr>
          <w:rFonts w:ascii="Times New Roman" w:hAnsi="Times New Roman" w:cs="Times New Roman"/>
          <w:b w:val="0"/>
          <w:sz w:val="28"/>
          <w:szCs w:val="28"/>
        </w:rPr>
      </w:pPr>
      <w:r w:rsidRPr="00B317B2">
        <w:rPr>
          <w:rFonts w:ascii="Times New Roman" w:hAnsi="Times New Roman" w:cs="Times New Roman"/>
          <w:b w:val="0"/>
        </w:rPr>
        <w:t xml:space="preserve">от </w:t>
      </w:r>
      <w:r w:rsidR="008C33A3">
        <w:rPr>
          <w:rFonts w:ascii="Times New Roman" w:hAnsi="Times New Roman" w:cs="Times New Roman"/>
          <w:b w:val="0"/>
        </w:rPr>
        <w:t>30</w:t>
      </w:r>
      <w:r w:rsidRPr="00B317B2">
        <w:rPr>
          <w:rFonts w:ascii="Times New Roman" w:hAnsi="Times New Roman" w:cs="Times New Roman"/>
          <w:b w:val="0"/>
        </w:rPr>
        <w:t xml:space="preserve"> </w:t>
      </w:r>
      <w:r w:rsidR="008C33A3">
        <w:rPr>
          <w:rFonts w:ascii="Times New Roman" w:hAnsi="Times New Roman" w:cs="Times New Roman"/>
          <w:b w:val="0"/>
        </w:rPr>
        <w:t>декабря</w:t>
      </w:r>
      <w:r w:rsidRPr="00B317B2">
        <w:rPr>
          <w:rFonts w:ascii="Times New Roman" w:hAnsi="Times New Roman" w:cs="Times New Roman"/>
          <w:b w:val="0"/>
        </w:rPr>
        <w:t xml:space="preserve"> 2024 г. № 28-</w:t>
      </w:r>
      <w:r w:rsidR="008C33A3">
        <w:rPr>
          <w:rFonts w:ascii="Times New Roman" w:hAnsi="Times New Roman" w:cs="Times New Roman"/>
          <w:b w:val="0"/>
        </w:rPr>
        <w:t>6</w:t>
      </w:r>
      <w:r w:rsidRPr="00B317B2">
        <w:rPr>
          <w:rFonts w:ascii="Times New Roman" w:hAnsi="Times New Roman" w:cs="Times New Roman"/>
          <w:b w:val="0"/>
        </w:rPr>
        <w:t>/10/В-</w:t>
      </w:r>
      <w:r w:rsidR="008C33A3">
        <w:rPr>
          <w:rFonts w:ascii="Times New Roman" w:hAnsi="Times New Roman" w:cs="Times New Roman"/>
          <w:b w:val="0"/>
        </w:rPr>
        <w:t>18597</w:t>
      </w:r>
      <w:bookmarkStart w:id="0" w:name="_GoBack"/>
      <w:bookmarkEnd w:id="0"/>
    </w:p>
    <w:p w14:paraId="1E615AB0" w14:textId="77777777" w:rsidR="00B317B2" w:rsidRDefault="00B317B2" w:rsidP="00BA185A">
      <w:pPr>
        <w:pStyle w:val="ConsPlusTitle"/>
        <w:jc w:val="center"/>
        <w:rPr>
          <w:rFonts w:ascii="Times New Roman" w:hAnsi="Times New Roman" w:cs="Times New Roman"/>
          <w:sz w:val="28"/>
          <w:szCs w:val="28"/>
        </w:rPr>
      </w:pPr>
    </w:p>
    <w:p w14:paraId="51A00893" w14:textId="77777777" w:rsidR="00BA185A" w:rsidRPr="00BA185A" w:rsidRDefault="00BA185A" w:rsidP="00BA185A">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МЕТОДИЧЕСКИЕ РЕКОМЕНДАЦИИ</w:t>
      </w:r>
    </w:p>
    <w:p w14:paraId="5FF9D025" w14:textId="77777777" w:rsidR="00BA185A" w:rsidRDefault="00BA185A" w:rsidP="00BA185A">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ПО ВОПРОСАМ ПРЕДСТАВЛЕНИЯ СВЕДЕНИЙ</w:t>
      </w:r>
    </w:p>
    <w:p w14:paraId="5BB87E89" w14:textId="29A02CFB" w:rsidR="00BA185A" w:rsidRPr="00BA185A" w:rsidRDefault="00BA185A" w:rsidP="00BA185A">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О ДОХОДАХ, РАСХОДАХ,</w:t>
      </w:r>
      <w:r>
        <w:rPr>
          <w:rFonts w:ascii="Times New Roman" w:hAnsi="Times New Roman" w:cs="Times New Roman"/>
          <w:sz w:val="28"/>
          <w:szCs w:val="28"/>
        </w:rPr>
        <w:t xml:space="preserve"> </w:t>
      </w:r>
      <w:r w:rsidRPr="00BA185A">
        <w:rPr>
          <w:rFonts w:ascii="Times New Roman" w:hAnsi="Times New Roman" w:cs="Times New Roman"/>
          <w:sz w:val="28"/>
          <w:szCs w:val="28"/>
        </w:rPr>
        <w:t>ОБ ИМУЩЕСТВЕ И ОБЯЗАТЕЛЬСТВАХ ИМУЩЕСТВЕННОГО ХАРАКТЕРА</w:t>
      </w:r>
    </w:p>
    <w:p w14:paraId="4FDB2F40" w14:textId="77777777" w:rsidR="00BA185A" w:rsidRPr="00BA185A" w:rsidRDefault="00BA185A" w:rsidP="00BA185A">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И ЗАПОЛНЕНИЯ СООТВЕТСТВУЮЩЕЙ ФОРМЫ СПРАВКИ</w:t>
      </w:r>
    </w:p>
    <w:p w14:paraId="26B09028" w14:textId="1226D81D" w:rsidR="00BA185A" w:rsidRPr="00BA185A" w:rsidRDefault="00BA185A" w:rsidP="00BA185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2023 году (за отчетный 2022 год)</w:t>
      </w:r>
    </w:p>
    <w:p w14:paraId="5E970334" w14:textId="77777777" w:rsidR="00BA185A" w:rsidRPr="00BA185A" w:rsidRDefault="00BA185A" w:rsidP="00BA185A">
      <w:pPr>
        <w:pStyle w:val="ConsPlusNormal"/>
        <w:jc w:val="both"/>
        <w:rPr>
          <w:sz w:val="28"/>
          <w:szCs w:val="28"/>
        </w:rPr>
      </w:pPr>
    </w:p>
    <w:p w14:paraId="6262D654" w14:textId="77777777" w:rsidR="00BA185A" w:rsidRPr="00BA185A" w:rsidRDefault="00BA185A" w:rsidP="00BA185A">
      <w:pPr>
        <w:pStyle w:val="ConsPlusNormal"/>
        <w:ind w:firstLine="540"/>
        <w:jc w:val="both"/>
        <w:rPr>
          <w:sz w:val="28"/>
          <w:szCs w:val="28"/>
        </w:rPr>
      </w:pPr>
      <w:r w:rsidRPr="00BA185A">
        <w:rPr>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04C538B3" w14:textId="77777777" w:rsidR="00BA185A" w:rsidRPr="00BA185A" w:rsidRDefault="00BA185A" w:rsidP="007468A6">
      <w:pPr>
        <w:pStyle w:val="ConsPlusNormal"/>
        <w:ind w:firstLine="540"/>
        <w:jc w:val="both"/>
        <w:rPr>
          <w:sz w:val="28"/>
          <w:szCs w:val="28"/>
        </w:rPr>
      </w:pPr>
      <w:r w:rsidRPr="00BA185A">
        <w:rPr>
          <w:sz w:val="28"/>
          <w:szCs w:val="28"/>
        </w:rP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1D1CD8E3" w14:textId="77777777" w:rsidR="00BA185A" w:rsidRPr="00BA185A" w:rsidRDefault="00BA185A" w:rsidP="007468A6">
      <w:pPr>
        <w:pStyle w:val="ConsPlusNormal"/>
        <w:ind w:firstLine="540"/>
        <w:jc w:val="both"/>
        <w:rPr>
          <w:sz w:val="28"/>
          <w:szCs w:val="28"/>
        </w:rPr>
      </w:pPr>
      <w:r w:rsidRPr="00BA185A">
        <w:rPr>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76B9363B" w14:textId="77777777" w:rsidR="00BA185A" w:rsidRPr="00BA185A" w:rsidRDefault="00BA185A" w:rsidP="007468A6">
      <w:pPr>
        <w:pStyle w:val="ConsPlusNormal"/>
        <w:ind w:firstLine="540"/>
        <w:jc w:val="both"/>
        <w:rPr>
          <w:sz w:val="28"/>
          <w:szCs w:val="28"/>
        </w:rPr>
      </w:pPr>
      <w:r w:rsidRPr="00BA185A">
        <w:rPr>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w:t>
      </w:r>
      <w:r w:rsidRPr="00BA185A">
        <w:rPr>
          <w:sz w:val="28"/>
          <w:szCs w:val="28"/>
        </w:rPr>
        <w:lastRenderedPageBreak/>
        <w:t>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3A62775C" w14:textId="77777777" w:rsidR="00BA185A" w:rsidRPr="00BA185A" w:rsidRDefault="00BA185A" w:rsidP="007468A6">
      <w:pPr>
        <w:pStyle w:val="ConsPlusNormal"/>
        <w:ind w:firstLine="540"/>
        <w:jc w:val="both"/>
        <w:rPr>
          <w:sz w:val="28"/>
          <w:szCs w:val="28"/>
        </w:rPr>
      </w:pPr>
      <w:r w:rsidRPr="00BA185A">
        <w:rPr>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6E89DD0F" w14:textId="77777777" w:rsidR="00BA185A" w:rsidRPr="00BA185A" w:rsidRDefault="00BA185A" w:rsidP="007468A6">
      <w:pPr>
        <w:pStyle w:val="ConsPlusNormal"/>
        <w:ind w:firstLine="540"/>
        <w:jc w:val="both"/>
        <w:rPr>
          <w:sz w:val="28"/>
          <w:szCs w:val="28"/>
        </w:rPr>
      </w:pPr>
      <w:r w:rsidRPr="00BA185A">
        <w:rPr>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39F28415" w14:textId="77777777" w:rsidR="00BA185A" w:rsidRPr="00BA185A" w:rsidRDefault="00BA185A" w:rsidP="007468A6">
      <w:pPr>
        <w:pStyle w:val="ConsPlusNormal"/>
        <w:ind w:firstLine="540"/>
        <w:jc w:val="both"/>
        <w:rPr>
          <w:sz w:val="28"/>
          <w:szCs w:val="28"/>
        </w:rPr>
      </w:pPr>
      <w:r w:rsidRPr="00BA185A">
        <w:rPr>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27C1E861" w14:textId="77777777" w:rsidR="00BA185A" w:rsidRPr="00BA185A" w:rsidRDefault="00BA185A" w:rsidP="007468A6">
      <w:pPr>
        <w:pStyle w:val="ConsPlusNormal"/>
        <w:jc w:val="both"/>
        <w:rPr>
          <w:sz w:val="28"/>
          <w:szCs w:val="28"/>
        </w:rPr>
      </w:pPr>
    </w:p>
    <w:p w14:paraId="54FCA768" w14:textId="77777777" w:rsidR="00BA185A" w:rsidRPr="00BA185A" w:rsidRDefault="00BA185A" w:rsidP="00B317B2">
      <w:pPr>
        <w:pStyle w:val="ConsPlusTitle"/>
        <w:jc w:val="center"/>
        <w:outlineLvl w:val="0"/>
        <w:rPr>
          <w:rFonts w:ascii="Times New Roman" w:hAnsi="Times New Roman" w:cs="Times New Roman"/>
          <w:sz w:val="28"/>
          <w:szCs w:val="28"/>
        </w:rPr>
      </w:pPr>
      <w:r w:rsidRPr="00BA185A">
        <w:rPr>
          <w:rFonts w:ascii="Times New Roman" w:hAnsi="Times New Roman" w:cs="Times New Roman"/>
          <w:sz w:val="28"/>
          <w:szCs w:val="28"/>
        </w:rPr>
        <w:t>I. Представление сведений о доходах, расходах, об имуществе</w:t>
      </w:r>
    </w:p>
    <w:p w14:paraId="7BAF1645"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и обязательствах имущественного характера</w:t>
      </w:r>
    </w:p>
    <w:p w14:paraId="06F65EF0" w14:textId="77777777" w:rsidR="00BA185A" w:rsidRPr="00BA185A" w:rsidRDefault="00BA185A" w:rsidP="007468A6">
      <w:pPr>
        <w:pStyle w:val="ConsPlusNormal"/>
        <w:jc w:val="both"/>
        <w:rPr>
          <w:sz w:val="28"/>
          <w:szCs w:val="28"/>
        </w:rPr>
      </w:pPr>
    </w:p>
    <w:p w14:paraId="34A4D90E" w14:textId="77777777" w:rsidR="00BA185A" w:rsidRPr="00BA185A" w:rsidRDefault="00BA185A" w:rsidP="007468A6">
      <w:pPr>
        <w:pStyle w:val="ConsPlusNormal"/>
        <w:ind w:firstLine="540"/>
        <w:jc w:val="both"/>
        <w:rPr>
          <w:sz w:val="28"/>
          <w:szCs w:val="28"/>
        </w:rPr>
      </w:pPr>
      <w:r w:rsidRPr="00BA185A">
        <w:rPr>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3327CCF2" w14:textId="77777777" w:rsidR="00BA185A" w:rsidRPr="00BA185A" w:rsidRDefault="00BA185A" w:rsidP="007468A6">
      <w:pPr>
        <w:pStyle w:val="ConsPlusNormal"/>
        <w:jc w:val="both"/>
        <w:rPr>
          <w:sz w:val="28"/>
          <w:szCs w:val="28"/>
        </w:rPr>
      </w:pPr>
    </w:p>
    <w:p w14:paraId="18EE381B"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14:paraId="05EB35A2" w14:textId="77777777" w:rsidR="00BA185A" w:rsidRPr="00BA185A" w:rsidRDefault="00BA185A" w:rsidP="007468A6">
      <w:pPr>
        <w:pStyle w:val="ConsPlusNormal"/>
        <w:ind w:firstLine="540"/>
        <w:jc w:val="both"/>
        <w:rPr>
          <w:sz w:val="28"/>
          <w:szCs w:val="28"/>
        </w:rPr>
      </w:pPr>
      <w:bookmarkStart w:id="1" w:name="Par23"/>
      <w:bookmarkEnd w:id="1"/>
      <w:r w:rsidRPr="00BA185A">
        <w:rPr>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2B7548D1" w14:textId="77777777" w:rsidR="00BA185A" w:rsidRPr="00BA185A" w:rsidRDefault="00BA185A" w:rsidP="007468A6">
      <w:pPr>
        <w:pStyle w:val="ConsPlusNormal"/>
        <w:ind w:firstLine="540"/>
        <w:jc w:val="both"/>
        <w:rPr>
          <w:sz w:val="28"/>
          <w:szCs w:val="28"/>
        </w:rPr>
      </w:pPr>
      <w:r w:rsidRPr="00BA185A">
        <w:rPr>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5"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 w:history="1">
        <w:r w:rsidRPr="00BA185A">
          <w:rPr>
            <w:sz w:val="28"/>
            <w:szCs w:val="28"/>
          </w:rPr>
          <w:t>подпунктом 2</w:t>
        </w:r>
      </w:hyperlink>
      <w:r w:rsidRPr="00BA185A">
        <w:rPr>
          <w:sz w:val="28"/>
          <w:szCs w:val="28"/>
        </w:rPr>
        <w:t xml:space="preserve"> настоящего пункта);</w:t>
      </w:r>
    </w:p>
    <w:p w14:paraId="4D773FE9" w14:textId="77777777" w:rsidR="00BA185A" w:rsidRPr="00BA185A" w:rsidRDefault="00BA185A" w:rsidP="007468A6">
      <w:pPr>
        <w:pStyle w:val="ConsPlusNormal"/>
        <w:ind w:firstLine="540"/>
        <w:jc w:val="both"/>
        <w:rPr>
          <w:sz w:val="28"/>
          <w:szCs w:val="28"/>
        </w:rPr>
      </w:pPr>
      <w:bookmarkStart w:id="2" w:name="Par25"/>
      <w:bookmarkEnd w:id="2"/>
      <w:r w:rsidRPr="00BA185A">
        <w:rPr>
          <w:sz w:val="28"/>
          <w:szCs w:val="28"/>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72DB9A25" w14:textId="77777777" w:rsidR="00BA185A" w:rsidRPr="00BA185A" w:rsidRDefault="00BA185A" w:rsidP="007468A6">
      <w:pPr>
        <w:pStyle w:val="ConsPlusNormal"/>
        <w:ind w:firstLine="540"/>
        <w:jc w:val="both"/>
        <w:rPr>
          <w:sz w:val="28"/>
          <w:szCs w:val="28"/>
        </w:rPr>
      </w:pPr>
      <w:r w:rsidRPr="00BA185A">
        <w:rPr>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6DB568BC" w14:textId="77777777" w:rsidR="00BA185A" w:rsidRPr="00BA185A" w:rsidRDefault="00BA185A" w:rsidP="007468A6">
      <w:pPr>
        <w:pStyle w:val="ConsPlusNormal"/>
        <w:ind w:firstLine="540"/>
        <w:jc w:val="both"/>
        <w:rPr>
          <w:sz w:val="28"/>
          <w:szCs w:val="28"/>
        </w:rPr>
      </w:pPr>
      <w:r w:rsidRPr="00BA185A">
        <w:rPr>
          <w:sz w:val="28"/>
          <w:szCs w:val="28"/>
        </w:rP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637FF8B1" w14:textId="77777777" w:rsidR="00BA185A" w:rsidRPr="00BA185A" w:rsidRDefault="00BA185A" w:rsidP="007468A6">
      <w:pPr>
        <w:pStyle w:val="ConsPlusNormal"/>
        <w:ind w:firstLine="540"/>
        <w:jc w:val="both"/>
        <w:rPr>
          <w:sz w:val="28"/>
          <w:szCs w:val="28"/>
        </w:rPr>
      </w:pPr>
      <w:r w:rsidRPr="00BA185A">
        <w:rPr>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3F749D01" w14:textId="77777777" w:rsidR="00BA185A" w:rsidRPr="00BA185A" w:rsidRDefault="00BA185A" w:rsidP="007468A6">
      <w:pPr>
        <w:pStyle w:val="ConsPlusNormal"/>
        <w:ind w:firstLine="540"/>
        <w:jc w:val="both"/>
        <w:rPr>
          <w:sz w:val="28"/>
          <w:szCs w:val="28"/>
        </w:rPr>
      </w:pPr>
      <w:r w:rsidRPr="00BA185A">
        <w:rPr>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77B80F1E" w14:textId="77777777" w:rsidR="00BA185A" w:rsidRPr="00BA185A" w:rsidRDefault="00BA185A" w:rsidP="007468A6">
      <w:pPr>
        <w:pStyle w:val="ConsPlusNormal"/>
        <w:ind w:firstLine="540"/>
        <w:jc w:val="both"/>
        <w:rPr>
          <w:sz w:val="28"/>
          <w:szCs w:val="28"/>
        </w:rPr>
      </w:pPr>
      <w:r w:rsidRPr="00BA185A">
        <w:rPr>
          <w:sz w:val="28"/>
          <w:szCs w:val="28"/>
        </w:rPr>
        <w:lastRenderedPageBreak/>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6B28F758" w14:textId="77777777" w:rsidR="00BA185A" w:rsidRPr="00BA185A" w:rsidRDefault="00BA185A" w:rsidP="007468A6">
      <w:pPr>
        <w:pStyle w:val="ConsPlusNormal"/>
        <w:ind w:firstLine="540"/>
        <w:jc w:val="both"/>
        <w:rPr>
          <w:sz w:val="28"/>
          <w:szCs w:val="28"/>
        </w:rPr>
      </w:pPr>
      <w:r w:rsidRPr="00BA185A">
        <w:rPr>
          <w:sz w:val="28"/>
          <w:szCs w:val="28"/>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1DA5D824" w14:textId="77777777" w:rsidR="00BA185A" w:rsidRPr="00BA185A" w:rsidRDefault="00BA185A" w:rsidP="007468A6">
      <w:pPr>
        <w:pStyle w:val="ConsPlusNormal"/>
        <w:ind w:firstLine="540"/>
        <w:jc w:val="both"/>
        <w:rPr>
          <w:sz w:val="28"/>
          <w:szCs w:val="28"/>
        </w:rPr>
      </w:pPr>
      <w:r w:rsidRPr="00BA185A">
        <w:rPr>
          <w:sz w:val="28"/>
          <w:szCs w:val="28"/>
        </w:rPr>
        <w:t>9) иными лицами в соответствии с законодательством Российской Федерации.</w:t>
      </w:r>
    </w:p>
    <w:p w14:paraId="7E61A994" w14:textId="77777777" w:rsidR="00BA185A" w:rsidRPr="00BA185A" w:rsidRDefault="00BA185A" w:rsidP="007468A6">
      <w:pPr>
        <w:pStyle w:val="ConsPlusNormal"/>
        <w:ind w:firstLine="540"/>
        <w:jc w:val="both"/>
        <w:rPr>
          <w:sz w:val="28"/>
          <w:szCs w:val="28"/>
        </w:rPr>
      </w:pPr>
      <w:bookmarkStart w:id="3" w:name="Par33"/>
      <w:bookmarkEnd w:id="3"/>
      <w:r w:rsidRPr="00BA185A">
        <w:rPr>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03B37E11" w14:textId="77777777" w:rsidR="00BA185A" w:rsidRPr="00BA185A" w:rsidRDefault="00BA185A" w:rsidP="007468A6">
      <w:pPr>
        <w:pStyle w:val="ConsPlusNormal"/>
        <w:ind w:firstLine="540"/>
        <w:jc w:val="both"/>
        <w:rPr>
          <w:sz w:val="28"/>
          <w:szCs w:val="28"/>
        </w:rPr>
      </w:pPr>
      <w:r w:rsidRPr="00BA185A">
        <w:rPr>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14:paraId="17F809DA" w14:textId="77777777" w:rsidR="00BA185A" w:rsidRPr="00BA185A" w:rsidRDefault="00BA185A" w:rsidP="007468A6">
      <w:pPr>
        <w:pStyle w:val="ConsPlusNormal"/>
        <w:ind w:firstLine="540"/>
        <w:jc w:val="both"/>
        <w:rPr>
          <w:sz w:val="28"/>
          <w:szCs w:val="28"/>
        </w:rPr>
      </w:pPr>
      <w:r w:rsidRPr="00BA185A">
        <w:rPr>
          <w:sz w:val="28"/>
          <w:szCs w:val="28"/>
        </w:rPr>
        <w:t>2) любой должности государственной службы Российской Федерации (поступающим на службу);</w:t>
      </w:r>
    </w:p>
    <w:p w14:paraId="219EA21A" w14:textId="77777777" w:rsidR="00BA185A" w:rsidRPr="00BA185A" w:rsidRDefault="00BA185A" w:rsidP="007468A6">
      <w:pPr>
        <w:pStyle w:val="ConsPlusNormal"/>
        <w:ind w:firstLine="540"/>
        <w:jc w:val="both"/>
        <w:rPr>
          <w:sz w:val="28"/>
          <w:szCs w:val="28"/>
        </w:rPr>
      </w:pPr>
      <w:r w:rsidRPr="00BA185A">
        <w:rPr>
          <w:sz w:val="28"/>
          <w:szCs w:val="28"/>
        </w:rPr>
        <w:t>3) должности муниципальной службы, включенной в перечни, утвержденные нормативными правовыми актами Российской Федерации;</w:t>
      </w:r>
    </w:p>
    <w:p w14:paraId="5DBD71DF" w14:textId="77777777" w:rsidR="00BA185A" w:rsidRPr="00BA185A" w:rsidRDefault="00BA185A" w:rsidP="007468A6">
      <w:pPr>
        <w:pStyle w:val="ConsPlusNormal"/>
        <w:ind w:firstLine="540"/>
        <w:jc w:val="both"/>
        <w:rPr>
          <w:sz w:val="28"/>
          <w:szCs w:val="28"/>
        </w:rPr>
      </w:pPr>
      <w:r w:rsidRPr="00BA185A">
        <w:rPr>
          <w:sz w:val="28"/>
          <w:szCs w:val="28"/>
        </w:rP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47C65B37" w14:textId="77777777" w:rsidR="00BA185A" w:rsidRPr="00BA185A" w:rsidRDefault="00BA185A" w:rsidP="007468A6">
      <w:pPr>
        <w:pStyle w:val="ConsPlusNormal"/>
        <w:ind w:firstLine="540"/>
        <w:jc w:val="both"/>
        <w:rPr>
          <w:sz w:val="28"/>
          <w:szCs w:val="28"/>
        </w:rPr>
      </w:pPr>
      <w:r w:rsidRPr="00BA185A">
        <w:rPr>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1FA639B4" w14:textId="77777777" w:rsidR="00BA185A" w:rsidRPr="00BA185A" w:rsidRDefault="00BA185A" w:rsidP="007468A6">
      <w:pPr>
        <w:pStyle w:val="ConsPlusNormal"/>
        <w:ind w:firstLine="540"/>
        <w:jc w:val="both"/>
        <w:rPr>
          <w:sz w:val="28"/>
          <w:szCs w:val="28"/>
        </w:rPr>
      </w:pPr>
      <w:r w:rsidRPr="00BA185A">
        <w:rPr>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4700775F" w14:textId="77777777" w:rsidR="00BA185A" w:rsidRPr="00BA185A" w:rsidRDefault="00BA185A" w:rsidP="007468A6">
      <w:pPr>
        <w:pStyle w:val="ConsPlusNormal"/>
        <w:ind w:firstLine="540"/>
        <w:jc w:val="both"/>
        <w:rPr>
          <w:sz w:val="28"/>
          <w:szCs w:val="28"/>
        </w:rPr>
      </w:pPr>
      <w:r w:rsidRPr="00BA185A">
        <w:rPr>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77F04E33" w14:textId="77777777" w:rsidR="00BA185A" w:rsidRPr="00BA185A" w:rsidRDefault="00BA185A" w:rsidP="007468A6">
      <w:pPr>
        <w:pStyle w:val="ConsPlusNormal"/>
        <w:ind w:firstLine="540"/>
        <w:jc w:val="both"/>
        <w:rPr>
          <w:sz w:val="28"/>
          <w:szCs w:val="28"/>
        </w:rPr>
      </w:pPr>
      <w:r w:rsidRPr="00BA185A">
        <w:rPr>
          <w:sz w:val="28"/>
          <w:szCs w:val="28"/>
        </w:rPr>
        <w:t>8) должности финансового уполномоченного, руководителя службы обеспечения деятельности финансового уполномоченного;</w:t>
      </w:r>
    </w:p>
    <w:p w14:paraId="58F500CC" w14:textId="77777777" w:rsidR="00BA185A" w:rsidRPr="00BA185A" w:rsidRDefault="00BA185A" w:rsidP="007468A6">
      <w:pPr>
        <w:pStyle w:val="ConsPlusNormal"/>
        <w:ind w:firstLine="540"/>
        <w:jc w:val="both"/>
        <w:rPr>
          <w:sz w:val="28"/>
          <w:szCs w:val="28"/>
        </w:rPr>
      </w:pPr>
      <w:r w:rsidRPr="00BA185A">
        <w:rPr>
          <w:sz w:val="28"/>
          <w:szCs w:val="28"/>
        </w:rPr>
        <w:t>9) иных должностей в соответствии с законодательством Российской Федерации.</w:t>
      </w:r>
    </w:p>
    <w:p w14:paraId="4A2C7F21" w14:textId="77777777" w:rsidR="00BA185A" w:rsidRPr="00BA185A" w:rsidRDefault="00BA185A" w:rsidP="007468A6">
      <w:pPr>
        <w:pStyle w:val="ConsPlusNormal"/>
        <w:ind w:firstLine="540"/>
        <w:jc w:val="both"/>
        <w:rPr>
          <w:sz w:val="28"/>
          <w:szCs w:val="28"/>
        </w:rPr>
      </w:pPr>
      <w:r w:rsidRPr="00BA185A">
        <w:rPr>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w:t>
      </w:r>
      <w:r w:rsidRPr="00BA185A">
        <w:rPr>
          <w:sz w:val="28"/>
          <w:szCs w:val="28"/>
        </w:rPr>
        <w:lastRenderedPageBreak/>
        <w:t>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2815F9D8" w14:textId="77777777" w:rsidR="00BA185A" w:rsidRPr="00BA185A" w:rsidRDefault="00BA185A" w:rsidP="007468A6">
      <w:pPr>
        <w:pStyle w:val="ConsPlusNormal"/>
        <w:ind w:firstLine="540"/>
        <w:jc w:val="both"/>
        <w:rPr>
          <w:sz w:val="28"/>
          <w:szCs w:val="28"/>
        </w:rPr>
      </w:pPr>
      <w:r w:rsidRPr="00BA185A">
        <w:rPr>
          <w:sz w:val="28"/>
          <w:szCs w:val="28"/>
        </w:rP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6E1E99AD" w14:textId="77777777" w:rsidR="00BA185A" w:rsidRPr="00BA185A" w:rsidRDefault="00BA185A" w:rsidP="007468A6">
      <w:pPr>
        <w:pStyle w:val="ConsPlusNormal"/>
        <w:ind w:firstLine="540"/>
        <w:jc w:val="both"/>
        <w:rPr>
          <w:sz w:val="28"/>
          <w:szCs w:val="28"/>
        </w:rPr>
      </w:pPr>
      <w:r w:rsidRPr="00BA185A">
        <w:rPr>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26FA6342" w14:textId="77777777" w:rsidR="00BA185A" w:rsidRPr="00BA185A" w:rsidRDefault="00BA185A" w:rsidP="007468A6">
      <w:pPr>
        <w:pStyle w:val="ConsPlusNormal"/>
        <w:ind w:firstLine="540"/>
        <w:jc w:val="both"/>
        <w:rPr>
          <w:sz w:val="28"/>
          <w:szCs w:val="28"/>
        </w:rPr>
      </w:pPr>
      <w:bookmarkStart w:id="4" w:name="Par46"/>
      <w:bookmarkEnd w:id="4"/>
      <w:r w:rsidRPr="00BA185A">
        <w:rPr>
          <w:sz w:val="28"/>
          <w:szCs w:val="28"/>
        </w:rPr>
        <w:t>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6EBE938B" w14:textId="77777777" w:rsidR="00BA185A" w:rsidRPr="00BA185A" w:rsidRDefault="00BA185A" w:rsidP="007468A6">
      <w:pPr>
        <w:pStyle w:val="ConsPlusNormal"/>
        <w:ind w:firstLine="540"/>
        <w:jc w:val="both"/>
        <w:rPr>
          <w:sz w:val="28"/>
          <w:szCs w:val="28"/>
        </w:rPr>
      </w:pPr>
      <w:r w:rsidRPr="00BA185A">
        <w:rPr>
          <w:sz w:val="28"/>
          <w:szCs w:val="28"/>
        </w:rP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202F4105" w14:textId="77777777" w:rsidR="00BA185A" w:rsidRPr="00BA185A" w:rsidRDefault="00BA185A" w:rsidP="007468A6">
      <w:pPr>
        <w:pStyle w:val="ConsPlusNormal"/>
        <w:ind w:firstLine="540"/>
        <w:jc w:val="both"/>
        <w:rPr>
          <w:sz w:val="28"/>
          <w:szCs w:val="28"/>
        </w:rPr>
      </w:pPr>
      <w:r w:rsidRPr="00BA185A">
        <w:rPr>
          <w:sz w:val="28"/>
          <w:szCs w:val="28"/>
        </w:rP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4FDE2AAB" w14:textId="77777777" w:rsidR="00BA185A" w:rsidRPr="00BA185A" w:rsidRDefault="00BA185A" w:rsidP="007468A6">
      <w:pPr>
        <w:pStyle w:val="ConsPlusNormal"/>
        <w:ind w:firstLine="540"/>
        <w:jc w:val="both"/>
        <w:rPr>
          <w:sz w:val="28"/>
          <w:szCs w:val="28"/>
        </w:rPr>
      </w:pPr>
      <w:r w:rsidRPr="00BA185A">
        <w:rPr>
          <w:sz w:val="28"/>
          <w:szCs w:val="28"/>
        </w:rPr>
        <w:lastRenderedPageBreak/>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1917B166" w14:textId="77777777" w:rsidR="00BA185A" w:rsidRPr="00BA185A" w:rsidRDefault="00BA185A" w:rsidP="007468A6">
      <w:pPr>
        <w:pStyle w:val="ConsPlusNormal"/>
        <w:jc w:val="both"/>
        <w:rPr>
          <w:sz w:val="28"/>
          <w:szCs w:val="28"/>
        </w:rPr>
      </w:pPr>
    </w:p>
    <w:p w14:paraId="3CFD5046"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Обязательность представления Сведений</w:t>
      </w:r>
    </w:p>
    <w:p w14:paraId="5CFD6C70" w14:textId="77777777" w:rsidR="00BA185A" w:rsidRPr="00BA185A" w:rsidRDefault="00BA185A" w:rsidP="007468A6">
      <w:pPr>
        <w:pStyle w:val="ConsPlusNormal"/>
        <w:ind w:firstLine="540"/>
        <w:jc w:val="both"/>
        <w:rPr>
          <w:sz w:val="28"/>
          <w:szCs w:val="28"/>
        </w:rPr>
      </w:pPr>
      <w:r w:rsidRPr="00BA185A">
        <w:rPr>
          <w:sz w:val="28"/>
          <w:szCs w:val="28"/>
        </w:rP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0135EAD2" w14:textId="77777777" w:rsidR="00BA185A" w:rsidRPr="00BA185A" w:rsidRDefault="00BA185A" w:rsidP="007468A6">
      <w:pPr>
        <w:pStyle w:val="ConsPlusNormal"/>
        <w:ind w:firstLine="540"/>
        <w:jc w:val="both"/>
        <w:rPr>
          <w:sz w:val="28"/>
          <w:szCs w:val="28"/>
        </w:rPr>
      </w:pPr>
      <w:r w:rsidRPr="00BA185A">
        <w:rPr>
          <w:sz w:val="28"/>
          <w:szCs w:val="28"/>
        </w:rP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14:paraId="46FA808A" w14:textId="170A0131" w:rsidR="00BA185A" w:rsidRPr="00BA185A" w:rsidRDefault="00BA185A" w:rsidP="007468A6">
      <w:pPr>
        <w:pStyle w:val="ConsPlusNormal"/>
        <w:ind w:firstLine="540"/>
        <w:jc w:val="both"/>
        <w:rPr>
          <w:sz w:val="28"/>
          <w:szCs w:val="28"/>
        </w:rPr>
      </w:pPr>
      <w:r w:rsidRPr="00BA185A">
        <w:rPr>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132206ED" w14:textId="77777777" w:rsidR="00BA185A" w:rsidRPr="00BA185A" w:rsidRDefault="00BA185A" w:rsidP="007468A6">
      <w:pPr>
        <w:pStyle w:val="ConsPlusNormal"/>
        <w:ind w:firstLine="540"/>
        <w:jc w:val="both"/>
        <w:rPr>
          <w:sz w:val="28"/>
          <w:szCs w:val="28"/>
        </w:rPr>
      </w:pPr>
      <w:r w:rsidRPr="00BA185A">
        <w:rPr>
          <w:sz w:val="28"/>
          <w:szCs w:val="28"/>
        </w:rPr>
        <w:t>8. Лица, призванные на военную службу по мобилизации &lt;2&gt; или заключившие в соответствии с пунктом 7 статьи 38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672638D1" w14:textId="77777777" w:rsidR="00BA185A" w:rsidRPr="00BA185A" w:rsidRDefault="00BA185A" w:rsidP="007468A6">
      <w:pPr>
        <w:pStyle w:val="ConsPlusNormal"/>
        <w:ind w:firstLine="540"/>
        <w:jc w:val="both"/>
        <w:rPr>
          <w:sz w:val="28"/>
          <w:szCs w:val="28"/>
        </w:rPr>
      </w:pPr>
      <w:r w:rsidRPr="00BA185A">
        <w:rPr>
          <w:sz w:val="28"/>
          <w:szCs w:val="28"/>
        </w:rP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w:t>
      </w:r>
      <w:r w:rsidRPr="00BA185A">
        <w:rPr>
          <w:sz w:val="28"/>
          <w:szCs w:val="28"/>
        </w:rPr>
        <w:lastRenderedPageBreak/>
        <w:t>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405E89D6" w14:textId="77777777" w:rsidR="00BA185A" w:rsidRPr="00BA185A" w:rsidRDefault="00BA185A" w:rsidP="007468A6">
      <w:pPr>
        <w:pStyle w:val="ConsPlusNormal"/>
        <w:ind w:firstLine="540"/>
        <w:jc w:val="both"/>
        <w:rPr>
          <w:sz w:val="28"/>
          <w:szCs w:val="28"/>
        </w:rPr>
      </w:pPr>
      <w:bookmarkStart w:id="5" w:name="Par63"/>
      <w:bookmarkEnd w:id="5"/>
      <w:r w:rsidRPr="00BA185A">
        <w:rPr>
          <w:sz w:val="28"/>
          <w:szCs w:val="28"/>
        </w:rP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69" w:tooltip="12. Служащие (работники) представляют Сведения ежегодно в следующие сроки:" w:history="1">
        <w:r w:rsidRPr="00BA185A">
          <w:rPr>
            <w:sz w:val="28"/>
            <w:szCs w:val="28"/>
          </w:rPr>
          <w:t>пункте 12</w:t>
        </w:r>
      </w:hyperlink>
      <w:r w:rsidRPr="00BA185A">
        <w:rPr>
          <w:sz w:val="28"/>
          <w:szCs w:val="28"/>
        </w:rPr>
        <w:t xml:space="preserve"> настоящих Методических рекомендаций.</w:t>
      </w:r>
    </w:p>
    <w:p w14:paraId="784590E0" w14:textId="77777777" w:rsidR="007468A6" w:rsidRDefault="007468A6" w:rsidP="007468A6">
      <w:pPr>
        <w:pStyle w:val="ConsPlusTitle"/>
        <w:ind w:firstLine="540"/>
        <w:jc w:val="both"/>
        <w:outlineLvl w:val="1"/>
        <w:rPr>
          <w:rFonts w:ascii="Times New Roman" w:hAnsi="Times New Roman" w:cs="Times New Roman"/>
          <w:sz w:val="28"/>
          <w:szCs w:val="28"/>
        </w:rPr>
      </w:pPr>
    </w:p>
    <w:p w14:paraId="2ED536E9" w14:textId="3D120B3A"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Сроки представления Сведений</w:t>
      </w:r>
    </w:p>
    <w:p w14:paraId="44A84EDA" w14:textId="77777777" w:rsidR="00BA185A" w:rsidRPr="00BA185A" w:rsidRDefault="00BA185A" w:rsidP="007468A6">
      <w:pPr>
        <w:pStyle w:val="ConsPlusNormal"/>
        <w:ind w:firstLine="540"/>
        <w:jc w:val="both"/>
        <w:rPr>
          <w:sz w:val="28"/>
          <w:szCs w:val="28"/>
        </w:rPr>
      </w:pPr>
      <w:r w:rsidRPr="00BA185A">
        <w:rPr>
          <w:sz w:val="28"/>
          <w:szCs w:val="28"/>
        </w:rPr>
        <w:t>11.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07E5E29B" w14:textId="77777777" w:rsidR="00BA185A" w:rsidRPr="00BA185A" w:rsidRDefault="00BA185A" w:rsidP="007468A6">
      <w:pPr>
        <w:pStyle w:val="ConsPlusNormal"/>
        <w:ind w:firstLine="540"/>
        <w:jc w:val="both"/>
        <w:rPr>
          <w:sz w:val="28"/>
          <w:szCs w:val="28"/>
        </w:rPr>
      </w:pPr>
      <w:r w:rsidRPr="00BA185A">
        <w:rPr>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9330CE2" w14:textId="77777777" w:rsidR="00BA185A" w:rsidRPr="00BA185A" w:rsidRDefault="00BA185A" w:rsidP="007468A6">
      <w:pPr>
        <w:pStyle w:val="ConsPlusNormal"/>
        <w:ind w:firstLine="540"/>
        <w:jc w:val="both"/>
        <w:rPr>
          <w:sz w:val="28"/>
          <w:szCs w:val="28"/>
        </w:rPr>
      </w:pPr>
      <w:r w:rsidRPr="00BA185A">
        <w:rPr>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1F2E5" w14:textId="77777777" w:rsidR="00BA185A" w:rsidRPr="00BA185A" w:rsidRDefault="00BA185A" w:rsidP="007468A6">
      <w:pPr>
        <w:pStyle w:val="ConsPlusNormal"/>
        <w:ind w:firstLine="540"/>
        <w:jc w:val="both"/>
        <w:rPr>
          <w:sz w:val="28"/>
          <w:szCs w:val="28"/>
        </w:rPr>
      </w:pPr>
      <w:bookmarkStart w:id="6" w:name="Par69"/>
      <w:bookmarkEnd w:id="6"/>
      <w:r w:rsidRPr="00BA185A">
        <w:rPr>
          <w:sz w:val="28"/>
          <w:szCs w:val="28"/>
        </w:rPr>
        <w:t>12. Служащие (работники) представляют Сведения ежегодно в следующие сроки:</w:t>
      </w:r>
    </w:p>
    <w:p w14:paraId="52502F41" w14:textId="77777777" w:rsidR="00BA185A" w:rsidRPr="00BA185A" w:rsidRDefault="00BA185A" w:rsidP="007468A6">
      <w:pPr>
        <w:pStyle w:val="ConsPlusNormal"/>
        <w:ind w:firstLine="540"/>
        <w:jc w:val="both"/>
        <w:rPr>
          <w:sz w:val="28"/>
          <w:szCs w:val="28"/>
        </w:rPr>
      </w:pPr>
      <w:r w:rsidRPr="00BA185A">
        <w:rPr>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6931B850" w14:textId="77777777" w:rsidR="00BA185A" w:rsidRPr="00BA185A" w:rsidRDefault="00BA185A" w:rsidP="007468A6">
      <w:pPr>
        <w:pStyle w:val="ConsPlusNormal"/>
        <w:ind w:firstLine="540"/>
        <w:jc w:val="both"/>
        <w:rPr>
          <w:sz w:val="28"/>
          <w:szCs w:val="28"/>
        </w:rPr>
      </w:pPr>
      <w:r w:rsidRPr="00BA185A">
        <w:rPr>
          <w:sz w:val="28"/>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3378BDE3" w14:textId="77777777" w:rsidR="00BA185A" w:rsidRPr="00BA185A" w:rsidRDefault="00BA185A" w:rsidP="007468A6">
      <w:pPr>
        <w:pStyle w:val="ConsPlusNormal"/>
        <w:ind w:firstLine="540"/>
        <w:jc w:val="both"/>
        <w:rPr>
          <w:sz w:val="28"/>
          <w:szCs w:val="28"/>
        </w:rPr>
      </w:pPr>
      <w:r w:rsidRPr="00BA185A">
        <w:rPr>
          <w:sz w:val="28"/>
          <w:szCs w:val="28"/>
        </w:rPr>
        <w:t>13. Сведения могут быть представлены служащим (работником) в любое время, начиная с 1 января года, следующего за отчетным.</w:t>
      </w:r>
    </w:p>
    <w:p w14:paraId="3A198BBA" w14:textId="77777777" w:rsidR="00BA185A" w:rsidRPr="00BA185A" w:rsidRDefault="00BA185A" w:rsidP="007468A6">
      <w:pPr>
        <w:pStyle w:val="ConsPlusNormal"/>
        <w:ind w:firstLine="540"/>
        <w:jc w:val="both"/>
        <w:rPr>
          <w:sz w:val="28"/>
          <w:szCs w:val="28"/>
        </w:rPr>
      </w:pPr>
      <w:r w:rsidRPr="00BA185A">
        <w:rPr>
          <w:sz w:val="28"/>
          <w:szCs w:val="28"/>
        </w:rP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1122562" w14:textId="77777777" w:rsidR="00BA185A" w:rsidRPr="00BA185A" w:rsidRDefault="00BA185A" w:rsidP="007468A6">
      <w:pPr>
        <w:pStyle w:val="ConsPlusNormal"/>
        <w:ind w:firstLine="540"/>
        <w:jc w:val="both"/>
        <w:rPr>
          <w:sz w:val="28"/>
          <w:szCs w:val="28"/>
        </w:rPr>
      </w:pPr>
      <w:r w:rsidRPr="00BA185A">
        <w:rPr>
          <w:sz w:val="28"/>
          <w:szCs w:val="28"/>
        </w:rPr>
        <w:lastRenderedPageBreak/>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3" w:tooltip="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history="1">
        <w:r w:rsidRPr="00BA185A">
          <w:rPr>
            <w:sz w:val="28"/>
            <w:szCs w:val="28"/>
          </w:rPr>
          <w:t>пункте 10</w:t>
        </w:r>
      </w:hyperlink>
      <w:r w:rsidRPr="00BA185A">
        <w:rPr>
          <w:sz w:val="28"/>
          <w:szCs w:val="28"/>
        </w:rPr>
        <w:t xml:space="preserve"> настоящих Методический рекомендаций.</w:t>
      </w:r>
    </w:p>
    <w:p w14:paraId="3030C6AB" w14:textId="77777777" w:rsidR="00BA185A" w:rsidRPr="00BA185A" w:rsidRDefault="00BA185A" w:rsidP="007468A6">
      <w:pPr>
        <w:pStyle w:val="ConsPlusNormal"/>
        <w:ind w:firstLine="540"/>
        <w:jc w:val="both"/>
        <w:rPr>
          <w:sz w:val="28"/>
          <w:szCs w:val="28"/>
        </w:rPr>
      </w:pPr>
      <w:r w:rsidRPr="00BA185A">
        <w:rPr>
          <w:sz w:val="28"/>
          <w:szCs w:val="28"/>
        </w:rPr>
        <w:t>Нерабочий день не является основанием для переноса срока представления Сведений.</w:t>
      </w:r>
    </w:p>
    <w:p w14:paraId="5A424C16" w14:textId="77777777" w:rsidR="00BA185A" w:rsidRPr="00BA185A" w:rsidRDefault="00BA185A" w:rsidP="007468A6">
      <w:pPr>
        <w:pStyle w:val="ConsPlusNormal"/>
        <w:ind w:firstLine="540"/>
        <w:jc w:val="both"/>
        <w:rPr>
          <w:sz w:val="28"/>
          <w:szCs w:val="28"/>
        </w:rPr>
      </w:pPr>
      <w:r w:rsidRPr="00BA185A">
        <w:rPr>
          <w:sz w:val="28"/>
          <w:szCs w:val="28"/>
        </w:rP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3C6DD5A6" w14:textId="77777777" w:rsidR="00BA185A" w:rsidRPr="00BA185A" w:rsidRDefault="00BA185A" w:rsidP="007468A6">
      <w:pPr>
        <w:pStyle w:val="ConsPlusNormal"/>
        <w:jc w:val="both"/>
        <w:rPr>
          <w:sz w:val="28"/>
          <w:szCs w:val="28"/>
        </w:rPr>
      </w:pPr>
    </w:p>
    <w:p w14:paraId="5CAA27CE"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Лица, в отношении которых представляются Сведения</w:t>
      </w:r>
    </w:p>
    <w:p w14:paraId="06C5F643" w14:textId="77777777" w:rsidR="00BA185A" w:rsidRPr="00BA185A" w:rsidRDefault="00BA185A" w:rsidP="007468A6">
      <w:pPr>
        <w:pStyle w:val="ConsPlusNormal"/>
        <w:ind w:firstLine="540"/>
        <w:jc w:val="both"/>
        <w:rPr>
          <w:sz w:val="28"/>
          <w:szCs w:val="28"/>
        </w:rPr>
      </w:pPr>
      <w:r w:rsidRPr="00BA185A">
        <w:rPr>
          <w:sz w:val="28"/>
          <w:szCs w:val="28"/>
        </w:rPr>
        <w:t>17. Сведения представляются отдельно:</w:t>
      </w:r>
    </w:p>
    <w:p w14:paraId="73851572" w14:textId="77777777" w:rsidR="00BA185A" w:rsidRPr="00BA185A" w:rsidRDefault="00BA185A" w:rsidP="007468A6">
      <w:pPr>
        <w:pStyle w:val="ConsPlusNormal"/>
        <w:ind w:firstLine="540"/>
        <w:jc w:val="both"/>
        <w:rPr>
          <w:sz w:val="28"/>
          <w:szCs w:val="28"/>
        </w:rPr>
      </w:pPr>
      <w:r w:rsidRPr="00BA185A">
        <w:rPr>
          <w:sz w:val="28"/>
          <w:szCs w:val="28"/>
        </w:rPr>
        <w:t>1) в отношении служащего (работника),</w:t>
      </w:r>
    </w:p>
    <w:p w14:paraId="53949D97" w14:textId="77777777" w:rsidR="00BA185A" w:rsidRPr="00BA185A" w:rsidRDefault="00BA185A" w:rsidP="007468A6">
      <w:pPr>
        <w:pStyle w:val="ConsPlusNormal"/>
        <w:ind w:firstLine="540"/>
        <w:jc w:val="both"/>
        <w:rPr>
          <w:sz w:val="28"/>
          <w:szCs w:val="28"/>
        </w:rPr>
      </w:pPr>
      <w:r w:rsidRPr="00BA185A">
        <w:rPr>
          <w:sz w:val="28"/>
          <w:szCs w:val="28"/>
        </w:rPr>
        <w:t>2) в отношении его супруги (супруга),</w:t>
      </w:r>
    </w:p>
    <w:p w14:paraId="076E8858" w14:textId="77777777" w:rsidR="00BA185A" w:rsidRPr="00BA185A" w:rsidRDefault="00BA185A" w:rsidP="007468A6">
      <w:pPr>
        <w:pStyle w:val="ConsPlusNormal"/>
        <w:ind w:firstLine="540"/>
        <w:jc w:val="both"/>
        <w:rPr>
          <w:sz w:val="28"/>
          <w:szCs w:val="28"/>
        </w:rPr>
      </w:pPr>
      <w:r w:rsidRPr="00BA185A">
        <w:rPr>
          <w:sz w:val="28"/>
          <w:szCs w:val="28"/>
        </w:rPr>
        <w:t>3) в отношении каждого несовершеннолетнего ребенка служащего (работника).</w:t>
      </w:r>
    </w:p>
    <w:p w14:paraId="36714D52" w14:textId="77777777" w:rsidR="00BA185A" w:rsidRPr="00BA185A" w:rsidRDefault="00BA185A" w:rsidP="007468A6">
      <w:pPr>
        <w:pStyle w:val="ConsPlusNormal"/>
        <w:ind w:firstLine="540"/>
        <w:jc w:val="both"/>
        <w:rPr>
          <w:sz w:val="28"/>
          <w:szCs w:val="28"/>
        </w:rPr>
      </w:pPr>
      <w:r w:rsidRPr="00BA185A">
        <w:rPr>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3B002DB" w14:textId="77777777" w:rsidR="00BA185A" w:rsidRPr="00BA185A" w:rsidRDefault="00BA185A" w:rsidP="007468A6">
      <w:pPr>
        <w:pStyle w:val="ConsPlusNormal"/>
        <w:ind w:firstLine="540"/>
        <w:jc w:val="both"/>
        <w:rPr>
          <w:sz w:val="28"/>
          <w:szCs w:val="28"/>
        </w:rPr>
      </w:pPr>
      <w:r w:rsidRPr="00BA185A">
        <w:rPr>
          <w:sz w:val="28"/>
          <w:szCs w:val="28"/>
        </w:rPr>
        <w:t>18. Отчетный период и отчетная дата представления Сведений, установленные для граждан и служащих (работников), различны:</w:t>
      </w:r>
    </w:p>
    <w:p w14:paraId="026A4AA7" w14:textId="77777777" w:rsidR="00BA185A" w:rsidRPr="00BA185A" w:rsidRDefault="00BA185A" w:rsidP="007468A6">
      <w:pPr>
        <w:pStyle w:val="ConsPlusNormal"/>
        <w:ind w:firstLine="540"/>
        <w:jc w:val="both"/>
        <w:rPr>
          <w:sz w:val="28"/>
          <w:szCs w:val="28"/>
        </w:rPr>
      </w:pPr>
      <w:bookmarkStart w:id="7" w:name="Par85"/>
      <w:bookmarkEnd w:id="7"/>
      <w:r w:rsidRPr="00BA185A">
        <w:rPr>
          <w:sz w:val="28"/>
          <w:szCs w:val="28"/>
        </w:rPr>
        <w:t>1) гражданин представляет:</w:t>
      </w:r>
    </w:p>
    <w:p w14:paraId="42BE99E5" w14:textId="77777777" w:rsidR="00BA185A" w:rsidRPr="00BA185A" w:rsidRDefault="00BA185A" w:rsidP="007468A6">
      <w:pPr>
        <w:pStyle w:val="ConsPlusNormal"/>
        <w:ind w:firstLine="540"/>
        <w:jc w:val="both"/>
        <w:rPr>
          <w:sz w:val="28"/>
          <w:szCs w:val="28"/>
        </w:rPr>
      </w:pPr>
      <w:r w:rsidRPr="00BA185A">
        <w:rPr>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522CCFF" w14:textId="77777777" w:rsidR="00BA185A" w:rsidRPr="00BA185A" w:rsidRDefault="00BA185A" w:rsidP="007468A6">
      <w:pPr>
        <w:pStyle w:val="ConsPlusNormal"/>
        <w:ind w:firstLine="540"/>
        <w:jc w:val="both"/>
        <w:rPr>
          <w:sz w:val="28"/>
          <w:szCs w:val="28"/>
        </w:rPr>
      </w:pPr>
      <w:r w:rsidRPr="00BA185A">
        <w:rPr>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31F2535" w14:textId="77777777" w:rsidR="00BA185A" w:rsidRPr="00BA185A" w:rsidRDefault="00BA185A" w:rsidP="007468A6">
      <w:pPr>
        <w:pStyle w:val="ConsPlusNormal"/>
        <w:ind w:firstLine="540"/>
        <w:jc w:val="both"/>
        <w:rPr>
          <w:sz w:val="28"/>
          <w:szCs w:val="28"/>
        </w:rPr>
      </w:pPr>
      <w:r w:rsidRPr="00BA185A">
        <w:rPr>
          <w:sz w:val="28"/>
          <w:szCs w:val="28"/>
        </w:rPr>
        <w:t>2) служащий (работник) представляет ежегодно:</w:t>
      </w:r>
    </w:p>
    <w:p w14:paraId="1CE3428A" w14:textId="77777777" w:rsidR="00BA185A" w:rsidRPr="00BA185A" w:rsidRDefault="00BA185A" w:rsidP="007468A6">
      <w:pPr>
        <w:pStyle w:val="ConsPlusNormal"/>
        <w:ind w:firstLine="540"/>
        <w:jc w:val="both"/>
        <w:rPr>
          <w:sz w:val="28"/>
          <w:szCs w:val="28"/>
        </w:rPr>
      </w:pPr>
      <w:r w:rsidRPr="00BA185A">
        <w:rPr>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w:t>
      </w:r>
      <w:r w:rsidRPr="00BA185A">
        <w:rPr>
          <w:sz w:val="28"/>
          <w:szCs w:val="28"/>
        </w:rPr>
        <w:lastRenderedPageBreak/>
        <w:t>утилитарных цифровых правах и цифровой валюте, отчужденных в течение указанного периода в результате безвозмездной сделки;</w:t>
      </w:r>
    </w:p>
    <w:p w14:paraId="557C6B45" w14:textId="77777777" w:rsidR="00BA185A" w:rsidRPr="00BA185A" w:rsidRDefault="00BA185A" w:rsidP="007468A6">
      <w:pPr>
        <w:pStyle w:val="ConsPlusNormal"/>
        <w:ind w:firstLine="540"/>
        <w:jc w:val="both"/>
        <w:rPr>
          <w:sz w:val="28"/>
          <w:szCs w:val="28"/>
        </w:rPr>
      </w:pPr>
      <w:r w:rsidRPr="00BA185A">
        <w:rPr>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212C0651" w14:textId="77777777" w:rsidR="00BA185A" w:rsidRPr="00BA185A" w:rsidRDefault="00BA185A" w:rsidP="007468A6">
      <w:pPr>
        <w:pStyle w:val="ConsPlusNormal"/>
        <w:ind w:firstLine="540"/>
        <w:jc w:val="both"/>
        <w:rPr>
          <w:sz w:val="28"/>
          <w:szCs w:val="28"/>
        </w:rPr>
      </w:pPr>
      <w:r w:rsidRPr="00BA185A">
        <w:rPr>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30FB1982" w14:textId="77777777" w:rsidR="00BA185A" w:rsidRPr="00BA185A" w:rsidRDefault="00BA185A" w:rsidP="007468A6">
      <w:pPr>
        <w:pStyle w:val="ConsPlusNormal"/>
        <w:ind w:firstLine="540"/>
        <w:jc w:val="both"/>
        <w:rPr>
          <w:sz w:val="28"/>
          <w:szCs w:val="28"/>
        </w:rPr>
      </w:pPr>
      <w:r w:rsidRPr="00BA185A">
        <w:rPr>
          <w:sz w:val="28"/>
          <w:szCs w:val="28"/>
        </w:rP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85" w:tooltip="1) гражданин представляет:" w:history="1">
        <w:r w:rsidRPr="00BA185A">
          <w:rPr>
            <w:sz w:val="28"/>
            <w:szCs w:val="28"/>
          </w:rPr>
          <w:t>подпункта 1 пункта 18</w:t>
        </w:r>
      </w:hyperlink>
      <w:r w:rsidRPr="00BA185A">
        <w:rPr>
          <w:sz w:val="28"/>
          <w:szCs w:val="28"/>
        </w:rPr>
        <w:t xml:space="preserve"> настоящих Методических рекомендаций.</w:t>
      </w:r>
    </w:p>
    <w:p w14:paraId="2C0E6007" w14:textId="77777777" w:rsidR="00BA185A" w:rsidRPr="00BA185A" w:rsidRDefault="00BA185A" w:rsidP="007468A6">
      <w:pPr>
        <w:pStyle w:val="ConsPlusNormal"/>
        <w:jc w:val="both"/>
        <w:rPr>
          <w:sz w:val="28"/>
          <w:szCs w:val="28"/>
        </w:rPr>
      </w:pPr>
    </w:p>
    <w:p w14:paraId="3E86B12D"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14:paraId="5047F3DF" w14:textId="77777777" w:rsidR="00BA185A" w:rsidRPr="00BA185A" w:rsidRDefault="00BA185A" w:rsidP="007468A6">
      <w:pPr>
        <w:pStyle w:val="ConsPlusNormal"/>
        <w:ind w:firstLine="540"/>
        <w:jc w:val="both"/>
        <w:rPr>
          <w:sz w:val="28"/>
          <w:szCs w:val="28"/>
        </w:rPr>
      </w:pPr>
      <w:r w:rsidRPr="00BA185A">
        <w:rPr>
          <w:sz w:val="28"/>
          <w:szCs w:val="28"/>
        </w:rP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73639AC2" w14:textId="77777777" w:rsidR="00BA185A" w:rsidRPr="00BA185A" w:rsidRDefault="00BA185A" w:rsidP="007468A6">
      <w:pPr>
        <w:pStyle w:val="ConsPlusNormal"/>
        <w:ind w:firstLine="540"/>
        <w:jc w:val="both"/>
        <w:rPr>
          <w:sz w:val="28"/>
          <w:szCs w:val="28"/>
        </w:rPr>
      </w:pPr>
      <w:r w:rsidRPr="00BA185A">
        <w:rPr>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4F350221" w14:textId="77777777" w:rsidR="00BA185A" w:rsidRPr="00BA185A" w:rsidRDefault="00BA185A" w:rsidP="007468A6">
      <w:pPr>
        <w:pStyle w:val="ConsPlusNormal"/>
        <w:ind w:firstLine="540"/>
        <w:jc w:val="both"/>
        <w:rPr>
          <w:sz w:val="28"/>
          <w:szCs w:val="28"/>
        </w:rPr>
      </w:pPr>
      <w:r w:rsidRPr="00BA185A">
        <w:rPr>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3F9F9D5B" w14:textId="77777777" w:rsidR="00BA185A" w:rsidRPr="00BA185A" w:rsidRDefault="00BA185A" w:rsidP="007468A6">
      <w:pPr>
        <w:pStyle w:val="ConsPlusNormal"/>
        <w:ind w:firstLine="540"/>
        <w:jc w:val="both"/>
        <w:rPr>
          <w:sz w:val="28"/>
          <w:szCs w:val="28"/>
        </w:rPr>
      </w:pPr>
      <w:r w:rsidRPr="00BA185A">
        <w:rPr>
          <w:sz w:val="28"/>
          <w:szCs w:val="28"/>
        </w:rPr>
        <w:t xml:space="preserve">2) временно замещаемая им должность, обязанности по которой </w:t>
      </w:r>
      <w:r w:rsidRPr="00BA185A">
        <w:rPr>
          <w:sz w:val="28"/>
          <w:szCs w:val="28"/>
        </w:rPr>
        <w:lastRenderedPageBreak/>
        <w:t>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69647F14" w14:textId="77777777" w:rsidR="00BA185A" w:rsidRPr="00BA185A" w:rsidRDefault="00BA185A" w:rsidP="007468A6">
      <w:pPr>
        <w:pStyle w:val="ConsPlusNormal"/>
        <w:ind w:firstLine="540"/>
        <w:jc w:val="both"/>
        <w:rPr>
          <w:sz w:val="28"/>
          <w:szCs w:val="28"/>
        </w:rPr>
      </w:pPr>
      <w:r w:rsidRPr="00BA185A">
        <w:rPr>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4F6C05FF" w14:textId="77777777" w:rsidR="00BA185A" w:rsidRPr="00BA185A" w:rsidRDefault="00BA185A" w:rsidP="007468A6">
      <w:pPr>
        <w:pStyle w:val="ConsPlusNormal"/>
        <w:ind w:firstLine="540"/>
        <w:jc w:val="both"/>
        <w:rPr>
          <w:sz w:val="28"/>
          <w:szCs w:val="28"/>
        </w:rPr>
      </w:pPr>
      <w:r w:rsidRPr="00BA185A">
        <w:rPr>
          <w:sz w:val="28"/>
          <w:szCs w:val="28"/>
        </w:rPr>
        <w:t>21. Представление Сведений после увольнения служащего (работника) в период с 1 января по 1 (30) апреля 2023 г. не требуется.</w:t>
      </w:r>
    </w:p>
    <w:p w14:paraId="7E2ED868" w14:textId="77777777" w:rsidR="00BA185A" w:rsidRPr="00BA185A" w:rsidRDefault="00BA185A" w:rsidP="007468A6">
      <w:pPr>
        <w:pStyle w:val="ConsPlusNormal"/>
        <w:ind w:firstLine="540"/>
        <w:jc w:val="both"/>
        <w:rPr>
          <w:sz w:val="28"/>
          <w:szCs w:val="28"/>
        </w:rPr>
      </w:pPr>
      <w:r w:rsidRPr="00BA185A">
        <w:rPr>
          <w:sz w:val="28"/>
          <w:szCs w:val="28"/>
        </w:rPr>
        <w:t>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63106A3" w14:textId="77777777" w:rsidR="00BA185A" w:rsidRPr="00BA185A" w:rsidRDefault="00BA185A" w:rsidP="007468A6">
      <w:pPr>
        <w:pStyle w:val="ConsPlusNormal"/>
        <w:ind w:firstLine="540"/>
        <w:jc w:val="both"/>
        <w:rPr>
          <w:sz w:val="28"/>
          <w:szCs w:val="28"/>
        </w:rPr>
      </w:pPr>
      <w:r w:rsidRPr="00BA185A">
        <w:rPr>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14:paraId="01D89AF9" w14:textId="77777777" w:rsidR="00BA185A" w:rsidRPr="00BA185A" w:rsidRDefault="00BA185A" w:rsidP="007468A6">
      <w:pPr>
        <w:pStyle w:val="ConsPlusNormal"/>
        <w:ind w:firstLine="540"/>
        <w:jc w:val="both"/>
        <w:rPr>
          <w:sz w:val="28"/>
          <w:szCs w:val="28"/>
        </w:rPr>
      </w:pPr>
      <w:r w:rsidRPr="00BA185A">
        <w:rPr>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N 437-ФЗ "О федеральной территории "Сириус").</w:t>
      </w:r>
    </w:p>
    <w:p w14:paraId="6DBDEA51" w14:textId="77777777" w:rsidR="00BA185A" w:rsidRPr="00BA185A" w:rsidRDefault="00BA185A" w:rsidP="007468A6">
      <w:pPr>
        <w:pStyle w:val="ConsPlusNormal"/>
        <w:ind w:firstLine="540"/>
        <w:jc w:val="both"/>
        <w:rPr>
          <w:sz w:val="28"/>
          <w:szCs w:val="28"/>
        </w:rPr>
      </w:pPr>
      <w:r w:rsidRPr="00BA185A">
        <w:rPr>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29D3178C" w14:textId="77777777" w:rsidR="00BA185A" w:rsidRPr="00BA185A" w:rsidRDefault="00BA185A" w:rsidP="007468A6">
      <w:pPr>
        <w:pStyle w:val="ConsPlusNormal"/>
        <w:jc w:val="both"/>
        <w:rPr>
          <w:sz w:val="28"/>
          <w:szCs w:val="28"/>
        </w:rPr>
      </w:pPr>
    </w:p>
    <w:p w14:paraId="223B127A"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14:paraId="4F40AA23" w14:textId="77777777" w:rsidR="00BA185A" w:rsidRPr="00BA185A" w:rsidRDefault="00BA185A" w:rsidP="007468A6">
      <w:pPr>
        <w:pStyle w:val="ConsPlusNormal"/>
        <w:ind w:firstLine="540"/>
        <w:jc w:val="both"/>
        <w:rPr>
          <w:sz w:val="28"/>
          <w:szCs w:val="28"/>
        </w:rPr>
      </w:pPr>
      <w:r w:rsidRPr="00BA185A">
        <w:rPr>
          <w:sz w:val="28"/>
          <w:szCs w:val="28"/>
        </w:rPr>
        <w:t>23. Сведения представляются с учетом семейного положения, в котором находился гражданин, служащий (работник) по состоянию на отчетную дату.</w:t>
      </w:r>
    </w:p>
    <w:p w14:paraId="7ECBD60E" w14:textId="77777777" w:rsidR="00BA185A" w:rsidRPr="00BA185A" w:rsidRDefault="00BA185A" w:rsidP="007468A6">
      <w:pPr>
        <w:pStyle w:val="ConsPlusNormal"/>
        <w:jc w:val="both"/>
        <w:rPr>
          <w:sz w:val="28"/>
          <w:szCs w:val="28"/>
        </w:rPr>
      </w:pPr>
    </w:p>
    <w:p w14:paraId="6CDFD304"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Супруги</w:t>
      </w:r>
    </w:p>
    <w:p w14:paraId="61AF2B13" w14:textId="77777777" w:rsidR="00BA185A" w:rsidRPr="00BA185A" w:rsidRDefault="00BA185A" w:rsidP="007468A6">
      <w:pPr>
        <w:pStyle w:val="ConsPlusNormal"/>
        <w:ind w:firstLine="540"/>
        <w:jc w:val="both"/>
        <w:rPr>
          <w:sz w:val="28"/>
          <w:szCs w:val="28"/>
        </w:rPr>
      </w:pPr>
      <w:r w:rsidRPr="00BA185A">
        <w:rPr>
          <w:sz w:val="28"/>
          <w:szCs w:val="28"/>
        </w:rPr>
        <w:t>24.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14:paraId="18146407" w14:textId="77777777" w:rsidR="00BA185A" w:rsidRPr="00BA185A" w:rsidRDefault="00BA185A" w:rsidP="007468A6">
      <w:pPr>
        <w:pStyle w:val="ConsPlusNormal"/>
        <w:ind w:firstLine="540"/>
        <w:jc w:val="both"/>
        <w:rPr>
          <w:sz w:val="28"/>
          <w:szCs w:val="28"/>
        </w:rPr>
      </w:pPr>
      <w:r w:rsidRPr="00BA185A">
        <w:rPr>
          <w:sz w:val="28"/>
          <w:szCs w:val="28"/>
        </w:rPr>
        <w:t>25.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614E1823" w14:textId="77777777" w:rsidR="00BA185A" w:rsidRPr="00BA185A" w:rsidRDefault="00BA185A" w:rsidP="007468A6">
      <w:pPr>
        <w:pStyle w:val="ConsPlusNormal"/>
        <w:jc w:val="both"/>
        <w:rPr>
          <w:sz w:val="28"/>
          <w:szCs w:val="28"/>
        </w:rPr>
      </w:pPr>
    </w:p>
    <w:p w14:paraId="0C00EE61" w14:textId="77777777" w:rsidR="00BA185A" w:rsidRPr="00BA185A" w:rsidRDefault="00BA185A" w:rsidP="007468A6">
      <w:pPr>
        <w:pStyle w:val="ConsPlusNormal"/>
        <w:ind w:firstLine="540"/>
        <w:jc w:val="both"/>
        <w:rPr>
          <w:sz w:val="28"/>
          <w:szCs w:val="28"/>
        </w:rPr>
      </w:pPr>
      <w:r w:rsidRPr="00BA185A">
        <w:rPr>
          <w:sz w:val="28"/>
          <w:szCs w:val="28"/>
        </w:rPr>
        <w:t>Перечень ситуаций и рекомендуемые действия (таблица N 1):</w:t>
      </w:r>
    </w:p>
    <w:p w14:paraId="1AC5B5CA" w14:textId="77777777" w:rsidR="00BA185A" w:rsidRPr="00BA185A" w:rsidRDefault="00BA185A" w:rsidP="007468A6">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185A" w:rsidRPr="00BA185A" w14:paraId="62CEEF13"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2DDBC2DA" w14:textId="77777777" w:rsidR="00BA185A" w:rsidRPr="00BA185A" w:rsidRDefault="00BA185A" w:rsidP="007468A6">
            <w:pPr>
              <w:pStyle w:val="ConsPlusNormal"/>
              <w:jc w:val="both"/>
              <w:rPr>
                <w:sz w:val="28"/>
                <w:szCs w:val="28"/>
              </w:rPr>
            </w:pPr>
            <w:r w:rsidRPr="00BA185A">
              <w:rPr>
                <w:sz w:val="28"/>
                <w:szCs w:val="28"/>
              </w:rPr>
              <w:t>Пример: служащий (работник) представляет Сведения в 2023 году (за отчетный 2022 г.)</w:t>
            </w:r>
          </w:p>
        </w:tc>
      </w:tr>
      <w:tr w:rsidR="00BA185A" w:rsidRPr="00BA185A" w14:paraId="5D638396" w14:textId="77777777" w:rsidTr="00877009">
        <w:tc>
          <w:tcPr>
            <w:tcW w:w="2891" w:type="dxa"/>
            <w:tcBorders>
              <w:top w:val="single" w:sz="4" w:space="0" w:color="auto"/>
              <w:left w:val="single" w:sz="4" w:space="0" w:color="auto"/>
              <w:bottom w:val="single" w:sz="4" w:space="0" w:color="auto"/>
              <w:right w:val="single" w:sz="4" w:space="0" w:color="auto"/>
            </w:tcBorders>
          </w:tcPr>
          <w:p w14:paraId="37B6897D" w14:textId="77777777" w:rsidR="00BA185A" w:rsidRPr="00BA185A" w:rsidRDefault="00BA185A" w:rsidP="007468A6">
            <w:pPr>
              <w:pStyle w:val="ConsPlusNormal"/>
              <w:jc w:val="both"/>
              <w:rPr>
                <w:sz w:val="28"/>
                <w:szCs w:val="28"/>
              </w:rPr>
            </w:pPr>
            <w:r w:rsidRPr="00BA185A">
              <w:rPr>
                <w:sz w:val="28"/>
                <w:szCs w:val="28"/>
              </w:rPr>
              <w:t>Брак заключен в органах записи актов гражданского состояния (далее - ЗАГС) в ноябре 2022 года</w:t>
            </w:r>
          </w:p>
        </w:tc>
        <w:tc>
          <w:tcPr>
            <w:tcW w:w="6180" w:type="dxa"/>
            <w:tcBorders>
              <w:top w:val="single" w:sz="4" w:space="0" w:color="auto"/>
              <w:left w:val="single" w:sz="4" w:space="0" w:color="auto"/>
              <w:bottom w:val="single" w:sz="4" w:space="0" w:color="auto"/>
              <w:right w:val="single" w:sz="4" w:space="0" w:color="auto"/>
            </w:tcBorders>
          </w:tcPr>
          <w:p w14:paraId="70C5553A" w14:textId="77777777" w:rsidR="00BA185A" w:rsidRPr="00BA185A" w:rsidRDefault="00BA185A" w:rsidP="007468A6">
            <w:pPr>
              <w:pStyle w:val="ConsPlusNormal"/>
              <w:jc w:val="both"/>
              <w:rPr>
                <w:sz w:val="28"/>
                <w:szCs w:val="28"/>
              </w:rPr>
            </w:pPr>
            <w:r w:rsidRPr="00BA185A">
              <w:rPr>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A185A" w:rsidRPr="00BA185A" w14:paraId="32F0C91E" w14:textId="77777777" w:rsidTr="00877009">
        <w:tc>
          <w:tcPr>
            <w:tcW w:w="2891" w:type="dxa"/>
            <w:tcBorders>
              <w:top w:val="single" w:sz="4" w:space="0" w:color="auto"/>
              <w:left w:val="single" w:sz="4" w:space="0" w:color="auto"/>
              <w:bottom w:val="single" w:sz="4" w:space="0" w:color="auto"/>
              <w:right w:val="single" w:sz="4" w:space="0" w:color="auto"/>
            </w:tcBorders>
          </w:tcPr>
          <w:p w14:paraId="4DBBF286" w14:textId="77777777" w:rsidR="00BA185A" w:rsidRPr="00BA185A" w:rsidRDefault="00BA185A" w:rsidP="007468A6">
            <w:pPr>
              <w:pStyle w:val="ConsPlusNormal"/>
              <w:jc w:val="both"/>
              <w:rPr>
                <w:sz w:val="28"/>
                <w:szCs w:val="28"/>
              </w:rPr>
            </w:pPr>
            <w:r w:rsidRPr="00BA185A">
              <w:rPr>
                <w:sz w:val="28"/>
                <w:szCs w:val="28"/>
              </w:rPr>
              <w:t xml:space="preserve">Брак заключен в </w:t>
            </w:r>
            <w:proofErr w:type="spellStart"/>
            <w:r w:rsidRPr="00BA185A">
              <w:rPr>
                <w:sz w:val="28"/>
                <w:szCs w:val="28"/>
              </w:rPr>
              <w:t>ЗАГСе</w:t>
            </w:r>
            <w:proofErr w:type="spellEnd"/>
            <w:r w:rsidRPr="00BA185A">
              <w:rPr>
                <w:sz w:val="28"/>
                <w:szCs w:val="28"/>
              </w:rPr>
              <w:t xml:space="preserve"> в марте 2023 года</w:t>
            </w:r>
          </w:p>
        </w:tc>
        <w:tc>
          <w:tcPr>
            <w:tcW w:w="6180" w:type="dxa"/>
            <w:tcBorders>
              <w:top w:val="single" w:sz="4" w:space="0" w:color="auto"/>
              <w:left w:val="single" w:sz="4" w:space="0" w:color="auto"/>
              <w:bottom w:val="single" w:sz="4" w:space="0" w:color="auto"/>
              <w:right w:val="single" w:sz="4" w:space="0" w:color="auto"/>
            </w:tcBorders>
          </w:tcPr>
          <w:p w14:paraId="3E53E123" w14:textId="77777777" w:rsidR="00BA185A" w:rsidRPr="00BA185A" w:rsidRDefault="00BA185A" w:rsidP="007468A6">
            <w:pPr>
              <w:pStyle w:val="ConsPlusNormal"/>
              <w:jc w:val="both"/>
              <w:rPr>
                <w:sz w:val="28"/>
                <w:szCs w:val="28"/>
              </w:rPr>
            </w:pPr>
            <w:r w:rsidRPr="00BA185A">
              <w:rPr>
                <w:sz w:val="28"/>
                <w:szCs w:val="28"/>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A185A" w:rsidRPr="00BA185A" w14:paraId="3BDF6584"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5A604FB9" w14:textId="77777777" w:rsidR="00BA185A" w:rsidRPr="00BA185A" w:rsidRDefault="00BA185A" w:rsidP="007468A6">
            <w:pPr>
              <w:pStyle w:val="ConsPlusNormal"/>
              <w:jc w:val="both"/>
              <w:rPr>
                <w:sz w:val="28"/>
                <w:szCs w:val="28"/>
              </w:rPr>
            </w:pPr>
            <w:r w:rsidRPr="00BA185A">
              <w:rPr>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A185A" w:rsidRPr="00BA185A" w14:paraId="255A8F00" w14:textId="77777777" w:rsidTr="00877009">
        <w:tc>
          <w:tcPr>
            <w:tcW w:w="2891" w:type="dxa"/>
            <w:tcBorders>
              <w:top w:val="single" w:sz="4" w:space="0" w:color="auto"/>
              <w:left w:val="single" w:sz="4" w:space="0" w:color="auto"/>
              <w:bottom w:val="single" w:sz="4" w:space="0" w:color="auto"/>
              <w:right w:val="single" w:sz="4" w:space="0" w:color="auto"/>
            </w:tcBorders>
          </w:tcPr>
          <w:p w14:paraId="044655B8" w14:textId="77777777" w:rsidR="00BA185A" w:rsidRPr="00BA185A" w:rsidRDefault="00BA185A" w:rsidP="007468A6">
            <w:pPr>
              <w:pStyle w:val="ConsPlusNormal"/>
              <w:jc w:val="both"/>
              <w:rPr>
                <w:sz w:val="28"/>
                <w:szCs w:val="28"/>
              </w:rPr>
            </w:pPr>
            <w:r w:rsidRPr="00BA185A">
              <w:rPr>
                <w:sz w:val="28"/>
                <w:szCs w:val="28"/>
              </w:rPr>
              <w:t>Брак заключен 1 февраля 2023 года</w:t>
            </w:r>
          </w:p>
        </w:tc>
        <w:tc>
          <w:tcPr>
            <w:tcW w:w="6180" w:type="dxa"/>
            <w:tcBorders>
              <w:top w:val="single" w:sz="4" w:space="0" w:color="auto"/>
              <w:left w:val="single" w:sz="4" w:space="0" w:color="auto"/>
              <w:bottom w:val="single" w:sz="4" w:space="0" w:color="auto"/>
              <w:right w:val="single" w:sz="4" w:space="0" w:color="auto"/>
            </w:tcBorders>
          </w:tcPr>
          <w:p w14:paraId="19532260" w14:textId="77777777" w:rsidR="00BA185A" w:rsidRPr="00BA185A" w:rsidRDefault="00BA185A" w:rsidP="007468A6">
            <w:pPr>
              <w:pStyle w:val="ConsPlusNormal"/>
              <w:jc w:val="both"/>
              <w:rPr>
                <w:sz w:val="28"/>
                <w:szCs w:val="28"/>
              </w:rPr>
            </w:pPr>
            <w:r w:rsidRPr="00BA185A">
              <w:rPr>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BA185A" w:rsidRPr="00BA185A" w14:paraId="4FD1E04A" w14:textId="77777777" w:rsidTr="00877009">
        <w:tc>
          <w:tcPr>
            <w:tcW w:w="2891" w:type="dxa"/>
            <w:tcBorders>
              <w:top w:val="single" w:sz="4" w:space="0" w:color="auto"/>
              <w:left w:val="single" w:sz="4" w:space="0" w:color="auto"/>
              <w:bottom w:val="single" w:sz="4" w:space="0" w:color="auto"/>
              <w:right w:val="single" w:sz="4" w:space="0" w:color="auto"/>
            </w:tcBorders>
          </w:tcPr>
          <w:p w14:paraId="1E2CA97A" w14:textId="77777777" w:rsidR="00BA185A" w:rsidRPr="00BA185A" w:rsidRDefault="00BA185A" w:rsidP="007468A6">
            <w:pPr>
              <w:pStyle w:val="ConsPlusNormal"/>
              <w:jc w:val="both"/>
              <w:rPr>
                <w:sz w:val="28"/>
                <w:szCs w:val="28"/>
              </w:rPr>
            </w:pPr>
            <w:r w:rsidRPr="00BA185A">
              <w:rPr>
                <w:sz w:val="28"/>
                <w:szCs w:val="28"/>
              </w:rPr>
              <w:t>Брак заключен 2 августа 2023 года</w:t>
            </w:r>
          </w:p>
        </w:tc>
        <w:tc>
          <w:tcPr>
            <w:tcW w:w="6180" w:type="dxa"/>
            <w:tcBorders>
              <w:top w:val="single" w:sz="4" w:space="0" w:color="auto"/>
              <w:left w:val="single" w:sz="4" w:space="0" w:color="auto"/>
              <w:bottom w:val="single" w:sz="4" w:space="0" w:color="auto"/>
              <w:right w:val="single" w:sz="4" w:space="0" w:color="auto"/>
            </w:tcBorders>
          </w:tcPr>
          <w:p w14:paraId="326E62D2" w14:textId="77777777" w:rsidR="00BA185A" w:rsidRPr="00BA185A" w:rsidRDefault="00BA185A" w:rsidP="007468A6">
            <w:pPr>
              <w:pStyle w:val="ConsPlusNormal"/>
              <w:jc w:val="both"/>
              <w:rPr>
                <w:sz w:val="28"/>
                <w:szCs w:val="28"/>
              </w:rPr>
            </w:pPr>
            <w:r w:rsidRPr="00BA185A">
              <w:rPr>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41965418" w14:textId="77777777" w:rsidR="00BA185A" w:rsidRPr="00BA185A" w:rsidRDefault="00BA185A" w:rsidP="007468A6">
      <w:pPr>
        <w:pStyle w:val="ConsPlusNormal"/>
        <w:jc w:val="both"/>
        <w:rPr>
          <w:sz w:val="28"/>
          <w:szCs w:val="28"/>
        </w:rPr>
      </w:pPr>
    </w:p>
    <w:p w14:paraId="3F24F50F" w14:textId="77777777" w:rsidR="00BA185A" w:rsidRPr="00BA185A" w:rsidRDefault="00BA185A" w:rsidP="007468A6">
      <w:pPr>
        <w:pStyle w:val="ConsPlusNormal"/>
        <w:ind w:firstLine="540"/>
        <w:jc w:val="both"/>
        <w:rPr>
          <w:sz w:val="28"/>
          <w:szCs w:val="28"/>
        </w:rPr>
      </w:pPr>
      <w:r w:rsidRPr="00BA185A">
        <w:rPr>
          <w:sz w:val="28"/>
          <w:szCs w:val="28"/>
        </w:rPr>
        <w:t>26.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07DA2036" w14:textId="77777777" w:rsidR="00BA185A" w:rsidRPr="00BA185A" w:rsidRDefault="00BA185A" w:rsidP="007468A6">
      <w:pPr>
        <w:pStyle w:val="ConsPlusNormal"/>
        <w:jc w:val="both"/>
        <w:rPr>
          <w:sz w:val="28"/>
          <w:szCs w:val="28"/>
        </w:rPr>
      </w:pPr>
    </w:p>
    <w:p w14:paraId="56127056" w14:textId="77777777" w:rsidR="00BA185A" w:rsidRPr="00BA185A" w:rsidRDefault="00BA185A" w:rsidP="007468A6">
      <w:pPr>
        <w:pStyle w:val="ConsPlusNormal"/>
        <w:ind w:firstLine="540"/>
        <w:jc w:val="both"/>
        <w:rPr>
          <w:sz w:val="28"/>
          <w:szCs w:val="28"/>
        </w:rPr>
      </w:pPr>
      <w:r w:rsidRPr="00BA185A">
        <w:rPr>
          <w:sz w:val="28"/>
          <w:szCs w:val="28"/>
        </w:rPr>
        <w:t>Перечень ситуаций и рекомендуемые действия (таблица N 2)</w:t>
      </w:r>
    </w:p>
    <w:p w14:paraId="1C6C8057" w14:textId="77777777" w:rsidR="00BA185A" w:rsidRPr="00BA185A" w:rsidRDefault="00BA185A" w:rsidP="007468A6">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185A" w:rsidRPr="00BA185A" w14:paraId="33DA0143"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09844F11" w14:textId="77777777" w:rsidR="00BA185A" w:rsidRPr="00BA185A" w:rsidRDefault="00BA185A" w:rsidP="007468A6">
            <w:pPr>
              <w:pStyle w:val="ConsPlusNormal"/>
              <w:jc w:val="both"/>
              <w:rPr>
                <w:sz w:val="28"/>
                <w:szCs w:val="28"/>
              </w:rPr>
            </w:pPr>
            <w:r w:rsidRPr="00BA185A">
              <w:rPr>
                <w:sz w:val="28"/>
                <w:szCs w:val="28"/>
              </w:rPr>
              <w:t>Пример: служащий (работник) представляет Сведения в 2023 году (за отчетный 2022 г.)</w:t>
            </w:r>
          </w:p>
        </w:tc>
      </w:tr>
      <w:tr w:rsidR="00BA185A" w:rsidRPr="00BA185A" w14:paraId="75C78866" w14:textId="77777777" w:rsidTr="00877009">
        <w:tc>
          <w:tcPr>
            <w:tcW w:w="2891" w:type="dxa"/>
            <w:tcBorders>
              <w:top w:val="single" w:sz="4" w:space="0" w:color="auto"/>
              <w:left w:val="single" w:sz="4" w:space="0" w:color="auto"/>
              <w:bottom w:val="single" w:sz="4" w:space="0" w:color="auto"/>
              <w:right w:val="single" w:sz="4" w:space="0" w:color="auto"/>
            </w:tcBorders>
          </w:tcPr>
          <w:p w14:paraId="4D6F491F" w14:textId="77777777" w:rsidR="00BA185A" w:rsidRPr="00BA185A" w:rsidRDefault="00BA185A" w:rsidP="007468A6">
            <w:pPr>
              <w:pStyle w:val="ConsPlusNormal"/>
              <w:jc w:val="both"/>
              <w:rPr>
                <w:sz w:val="28"/>
                <w:szCs w:val="28"/>
              </w:rPr>
            </w:pPr>
            <w:r w:rsidRPr="00BA185A">
              <w:rPr>
                <w:sz w:val="28"/>
                <w:szCs w:val="28"/>
              </w:rPr>
              <w:t xml:space="preserve">Брак был расторгнут в </w:t>
            </w:r>
            <w:proofErr w:type="spellStart"/>
            <w:r w:rsidRPr="00BA185A">
              <w:rPr>
                <w:sz w:val="28"/>
                <w:szCs w:val="28"/>
              </w:rPr>
              <w:t>ЗАГСе</w:t>
            </w:r>
            <w:proofErr w:type="spellEnd"/>
            <w:r w:rsidRPr="00BA185A">
              <w:rPr>
                <w:sz w:val="28"/>
                <w:szCs w:val="28"/>
              </w:rPr>
              <w:t xml:space="preserve"> в ноябре 2022 года</w:t>
            </w:r>
          </w:p>
        </w:tc>
        <w:tc>
          <w:tcPr>
            <w:tcW w:w="6180" w:type="dxa"/>
            <w:tcBorders>
              <w:top w:val="single" w:sz="4" w:space="0" w:color="auto"/>
              <w:left w:val="single" w:sz="4" w:space="0" w:color="auto"/>
              <w:bottom w:val="single" w:sz="4" w:space="0" w:color="auto"/>
              <w:right w:val="single" w:sz="4" w:space="0" w:color="auto"/>
            </w:tcBorders>
          </w:tcPr>
          <w:p w14:paraId="415505AD" w14:textId="77777777" w:rsidR="00BA185A" w:rsidRPr="00BA185A" w:rsidRDefault="00BA185A" w:rsidP="007468A6">
            <w:pPr>
              <w:pStyle w:val="ConsPlusNormal"/>
              <w:jc w:val="both"/>
              <w:rPr>
                <w:sz w:val="28"/>
                <w:szCs w:val="28"/>
              </w:rPr>
            </w:pPr>
            <w:r w:rsidRPr="00BA185A">
              <w:rPr>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A185A" w:rsidRPr="00BA185A" w14:paraId="36DA886B" w14:textId="77777777" w:rsidTr="00877009">
        <w:tc>
          <w:tcPr>
            <w:tcW w:w="2891" w:type="dxa"/>
            <w:tcBorders>
              <w:top w:val="single" w:sz="4" w:space="0" w:color="auto"/>
              <w:left w:val="single" w:sz="4" w:space="0" w:color="auto"/>
              <w:bottom w:val="single" w:sz="4" w:space="0" w:color="auto"/>
              <w:right w:val="single" w:sz="4" w:space="0" w:color="auto"/>
            </w:tcBorders>
          </w:tcPr>
          <w:p w14:paraId="02C8A6FF" w14:textId="77777777" w:rsidR="00BA185A" w:rsidRPr="00BA185A" w:rsidRDefault="00BA185A" w:rsidP="007468A6">
            <w:pPr>
              <w:pStyle w:val="ConsPlusNormal"/>
              <w:jc w:val="both"/>
              <w:rPr>
                <w:sz w:val="28"/>
                <w:szCs w:val="28"/>
              </w:rPr>
            </w:pPr>
            <w:r w:rsidRPr="00BA185A">
              <w:rPr>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6180" w:type="dxa"/>
            <w:tcBorders>
              <w:top w:val="single" w:sz="4" w:space="0" w:color="auto"/>
              <w:left w:val="single" w:sz="4" w:space="0" w:color="auto"/>
              <w:bottom w:val="single" w:sz="4" w:space="0" w:color="auto"/>
              <w:right w:val="single" w:sz="4" w:space="0" w:color="auto"/>
            </w:tcBorders>
          </w:tcPr>
          <w:p w14:paraId="66BB3484" w14:textId="77777777" w:rsidR="00BA185A" w:rsidRPr="00BA185A" w:rsidRDefault="00BA185A" w:rsidP="007468A6">
            <w:pPr>
              <w:pStyle w:val="ConsPlusNormal"/>
              <w:jc w:val="both"/>
              <w:rPr>
                <w:sz w:val="28"/>
                <w:szCs w:val="28"/>
              </w:rPr>
            </w:pPr>
            <w:r w:rsidRPr="00BA185A">
              <w:rPr>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A185A" w:rsidRPr="00BA185A" w14:paraId="1D29642C" w14:textId="77777777" w:rsidTr="00877009">
        <w:tc>
          <w:tcPr>
            <w:tcW w:w="2891" w:type="dxa"/>
            <w:tcBorders>
              <w:top w:val="single" w:sz="4" w:space="0" w:color="auto"/>
              <w:left w:val="single" w:sz="4" w:space="0" w:color="auto"/>
              <w:bottom w:val="single" w:sz="4" w:space="0" w:color="auto"/>
              <w:right w:val="single" w:sz="4" w:space="0" w:color="auto"/>
            </w:tcBorders>
          </w:tcPr>
          <w:p w14:paraId="78B040E4" w14:textId="77777777" w:rsidR="00BA185A" w:rsidRPr="00BA185A" w:rsidRDefault="00BA185A" w:rsidP="007468A6">
            <w:pPr>
              <w:pStyle w:val="ConsPlusNormal"/>
              <w:jc w:val="both"/>
              <w:rPr>
                <w:sz w:val="28"/>
                <w:szCs w:val="28"/>
              </w:rPr>
            </w:pPr>
            <w:r w:rsidRPr="00BA185A">
              <w:rPr>
                <w:sz w:val="28"/>
                <w:szCs w:val="28"/>
              </w:rPr>
              <w:t xml:space="preserve">Брак был расторгнут в </w:t>
            </w:r>
            <w:proofErr w:type="spellStart"/>
            <w:r w:rsidRPr="00BA185A">
              <w:rPr>
                <w:sz w:val="28"/>
                <w:szCs w:val="28"/>
              </w:rPr>
              <w:t>ЗАГСе</w:t>
            </w:r>
            <w:proofErr w:type="spellEnd"/>
            <w:r w:rsidRPr="00BA185A">
              <w:rPr>
                <w:sz w:val="28"/>
                <w:szCs w:val="28"/>
              </w:rPr>
              <w:t xml:space="preserve"> в марте 2023 года</w:t>
            </w:r>
          </w:p>
        </w:tc>
        <w:tc>
          <w:tcPr>
            <w:tcW w:w="6180" w:type="dxa"/>
            <w:tcBorders>
              <w:top w:val="single" w:sz="4" w:space="0" w:color="auto"/>
              <w:left w:val="single" w:sz="4" w:space="0" w:color="auto"/>
              <w:bottom w:val="single" w:sz="4" w:space="0" w:color="auto"/>
              <w:right w:val="single" w:sz="4" w:space="0" w:color="auto"/>
            </w:tcBorders>
          </w:tcPr>
          <w:p w14:paraId="1CB66ABC" w14:textId="77777777" w:rsidR="00BA185A" w:rsidRPr="00BA185A" w:rsidRDefault="00BA185A" w:rsidP="007468A6">
            <w:pPr>
              <w:pStyle w:val="ConsPlusNormal"/>
              <w:jc w:val="both"/>
              <w:rPr>
                <w:sz w:val="28"/>
                <w:szCs w:val="28"/>
              </w:rPr>
            </w:pPr>
            <w:r w:rsidRPr="00BA185A">
              <w:rPr>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BA185A" w:rsidRPr="00BA185A" w14:paraId="6208BBD6"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57F4B676" w14:textId="77777777" w:rsidR="00BA185A" w:rsidRPr="00BA185A" w:rsidRDefault="00BA185A" w:rsidP="007468A6">
            <w:pPr>
              <w:pStyle w:val="ConsPlusNormal"/>
              <w:jc w:val="both"/>
              <w:rPr>
                <w:sz w:val="28"/>
                <w:szCs w:val="28"/>
              </w:rPr>
            </w:pPr>
            <w:r w:rsidRPr="00BA185A">
              <w:rPr>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A185A" w:rsidRPr="00BA185A" w14:paraId="07D53E52" w14:textId="77777777" w:rsidTr="00877009">
        <w:tc>
          <w:tcPr>
            <w:tcW w:w="2891" w:type="dxa"/>
            <w:tcBorders>
              <w:top w:val="single" w:sz="4" w:space="0" w:color="auto"/>
              <w:left w:val="single" w:sz="4" w:space="0" w:color="auto"/>
              <w:bottom w:val="single" w:sz="4" w:space="0" w:color="auto"/>
              <w:right w:val="single" w:sz="4" w:space="0" w:color="auto"/>
            </w:tcBorders>
          </w:tcPr>
          <w:p w14:paraId="041ADAF6" w14:textId="77777777" w:rsidR="00BA185A" w:rsidRPr="00BA185A" w:rsidRDefault="00BA185A" w:rsidP="007468A6">
            <w:pPr>
              <w:pStyle w:val="ConsPlusNormal"/>
              <w:jc w:val="both"/>
              <w:rPr>
                <w:sz w:val="28"/>
                <w:szCs w:val="28"/>
              </w:rPr>
            </w:pPr>
            <w:r w:rsidRPr="00BA185A">
              <w:rPr>
                <w:sz w:val="28"/>
                <w:szCs w:val="28"/>
              </w:rPr>
              <w:t xml:space="preserve">Брак был расторгнут в </w:t>
            </w:r>
            <w:proofErr w:type="spellStart"/>
            <w:r w:rsidRPr="00BA185A">
              <w:rPr>
                <w:sz w:val="28"/>
                <w:szCs w:val="28"/>
              </w:rPr>
              <w:t>ЗАГСе</w:t>
            </w:r>
            <w:proofErr w:type="spellEnd"/>
            <w:r w:rsidRPr="00BA185A">
              <w:rPr>
                <w:sz w:val="28"/>
                <w:szCs w:val="28"/>
              </w:rPr>
              <w:t xml:space="preserve"> 1 июля 2023 года</w:t>
            </w:r>
          </w:p>
        </w:tc>
        <w:tc>
          <w:tcPr>
            <w:tcW w:w="6180" w:type="dxa"/>
            <w:tcBorders>
              <w:top w:val="single" w:sz="4" w:space="0" w:color="auto"/>
              <w:left w:val="single" w:sz="4" w:space="0" w:color="auto"/>
              <w:bottom w:val="single" w:sz="4" w:space="0" w:color="auto"/>
              <w:right w:val="single" w:sz="4" w:space="0" w:color="auto"/>
            </w:tcBorders>
          </w:tcPr>
          <w:p w14:paraId="154EB728" w14:textId="77777777" w:rsidR="00BA185A" w:rsidRPr="00BA185A" w:rsidRDefault="00BA185A" w:rsidP="007468A6">
            <w:pPr>
              <w:pStyle w:val="ConsPlusNormal"/>
              <w:jc w:val="both"/>
              <w:rPr>
                <w:sz w:val="28"/>
                <w:szCs w:val="28"/>
              </w:rPr>
            </w:pPr>
            <w:r w:rsidRPr="00BA185A">
              <w:rPr>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A185A" w:rsidRPr="00BA185A" w14:paraId="33030B7B" w14:textId="77777777" w:rsidTr="00877009">
        <w:tc>
          <w:tcPr>
            <w:tcW w:w="2891" w:type="dxa"/>
            <w:tcBorders>
              <w:top w:val="single" w:sz="4" w:space="0" w:color="auto"/>
              <w:left w:val="single" w:sz="4" w:space="0" w:color="auto"/>
              <w:bottom w:val="single" w:sz="4" w:space="0" w:color="auto"/>
              <w:right w:val="single" w:sz="4" w:space="0" w:color="auto"/>
            </w:tcBorders>
          </w:tcPr>
          <w:p w14:paraId="1AC47987" w14:textId="77777777" w:rsidR="00BA185A" w:rsidRPr="00BA185A" w:rsidRDefault="00BA185A" w:rsidP="007468A6">
            <w:pPr>
              <w:pStyle w:val="ConsPlusNormal"/>
              <w:jc w:val="both"/>
              <w:rPr>
                <w:sz w:val="28"/>
                <w:szCs w:val="28"/>
              </w:rPr>
            </w:pPr>
            <w:r w:rsidRPr="00BA185A">
              <w:rPr>
                <w:sz w:val="28"/>
                <w:szCs w:val="28"/>
              </w:rPr>
              <w:t xml:space="preserve">Брак был расторгнут в </w:t>
            </w:r>
            <w:proofErr w:type="spellStart"/>
            <w:r w:rsidRPr="00BA185A">
              <w:rPr>
                <w:sz w:val="28"/>
                <w:szCs w:val="28"/>
              </w:rPr>
              <w:t>ЗАГСе</w:t>
            </w:r>
            <w:proofErr w:type="spellEnd"/>
            <w:r w:rsidRPr="00BA185A">
              <w:rPr>
                <w:sz w:val="28"/>
                <w:szCs w:val="28"/>
              </w:rPr>
              <w:t xml:space="preserve"> 2 августа 2023 года</w:t>
            </w:r>
          </w:p>
        </w:tc>
        <w:tc>
          <w:tcPr>
            <w:tcW w:w="6180" w:type="dxa"/>
            <w:tcBorders>
              <w:top w:val="single" w:sz="4" w:space="0" w:color="auto"/>
              <w:left w:val="single" w:sz="4" w:space="0" w:color="auto"/>
              <w:bottom w:val="single" w:sz="4" w:space="0" w:color="auto"/>
              <w:right w:val="single" w:sz="4" w:space="0" w:color="auto"/>
            </w:tcBorders>
          </w:tcPr>
          <w:p w14:paraId="7E76EA2F" w14:textId="77777777" w:rsidR="00BA185A" w:rsidRPr="00BA185A" w:rsidRDefault="00BA185A" w:rsidP="007468A6">
            <w:pPr>
              <w:pStyle w:val="ConsPlusNormal"/>
              <w:jc w:val="both"/>
              <w:rPr>
                <w:sz w:val="28"/>
                <w:szCs w:val="28"/>
              </w:rPr>
            </w:pPr>
            <w:r w:rsidRPr="00BA185A">
              <w:rPr>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A185A" w:rsidRPr="00BA185A" w14:paraId="1C3FDB03" w14:textId="77777777" w:rsidTr="00877009">
        <w:tc>
          <w:tcPr>
            <w:tcW w:w="2891" w:type="dxa"/>
            <w:tcBorders>
              <w:top w:val="single" w:sz="4" w:space="0" w:color="auto"/>
              <w:left w:val="single" w:sz="4" w:space="0" w:color="auto"/>
              <w:bottom w:val="single" w:sz="4" w:space="0" w:color="auto"/>
              <w:right w:val="single" w:sz="4" w:space="0" w:color="auto"/>
            </w:tcBorders>
          </w:tcPr>
          <w:p w14:paraId="16DC31A5" w14:textId="77777777" w:rsidR="00BA185A" w:rsidRPr="00BA185A" w:rsidRDefault="00BA185A" w:rsidP="007468A6">
            <w:pPr>
              <w:pStyle w:val="ConsPlusNormal"/>
              <w:jc w:val="both"/>
              <w:rPr>
                <w:sz w:val="28"/>
                <w:szCs w:val="28"/>
              </w:rPr>
            </w:pPr>
            <w:r w:rsidRPr="00BA185A">
              <w:rPr>
                <w:sz w:val="28"/>
                <w:szCs w:val="28"/>
              </w:rPr>
              <w:t xml:space="preserve">Окончательное решение о расторжении брака было принято судом 4 июля 2023 года и </w:t>
            </w:r>
            <w:r w:rsidRPr="00BA185A">
              <w:rPr>
                <w:sz w:val="28"/>
                <w:szCs w:val="28"/>
              </w:rPr>
              <w:lastRenderedPageBreak/>
              <w:t>вступило в законную силу 4 августа 2023 г.</w:t>
            </w:r>
          </w:p>
        </w:tc>
        <w:tc>
          <w:tcPr>
            <w:tcW w:w="6180" w:type="dxa"/>
            <w:tcBorders>
              <w:top w:val="single" w:sz="4" w:space="0" w:color="auto"/>
              <w:left w:val="single" w:sz="4" w:space="0" w:color="auto"/>
              <w:bottom w:val="single" w:sz="4" w:space="0" w:color="auto"/>
              <w:right w:val="single" w:sz="4" w:space="0" w:color="auto"/>
            </w:tcBorders>
          </w:tcPr>
          <w:p w14:paraId="1869571E" w14:textId="77777777" w:rsidR="00BA185A" w:rsidRPr="00BA185A" w:rsidRDefault="00BA185A" w:rsidP="007468A6">
            <w:pPr>
              <w:pStyle w:val="ConsPlusNormal"/>
              <w:jc w:val="both"/>
              <w:rPr>
                <w:sz w:val="28"/>
                <w:szCs w:val="28"/>
              </w:rPr>
            </w:pPr>
            <w:r w:rsidRPr="00BA185A">
              <w:rPr>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BA185A">
              <w:rPr>
                <w:sz w:val="28"/>
                <w:szCs w:val="28"/>
              </w:rPr>
              <w:lastRenderedPageBreak/>
              <w:t>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58C1D602" w14:textId="77777777" w:rsidR="00BA185A" w:rsidRPr="00BA185A" w:rsidRDefault="00BA185A" w:rsidP="007468A6">
      <w:pPr>
        <w:pStyle w:val="ConsPlusNormal"/>
        <w:jc w:val="both"/>
        <w:rPr>
          <w:sz w:val="28"/>
          <w:szCs w:val="28"/>
        </w:rPr>
      </w:pPr>
    </w:p>
    <w:p w14:paraId="1F3BF55A" w14:textId="77777777" w:rsidR="00BA185A" w:rsidRPr="00BA185A" w:rsidRDefault="00BA185A" w:rsidP="007468A6">
      <w:pPr>
        <w:pStyle w:val="ConsPlusNormal"/>
        <w:ind w:firstLine="540"/>
        <w:jc w:val="both"/>
        <w:rPr>
          <w:sz w:val="28"/>
          <w:szCs w:val="28"/>
        </w:rPr>
      </w:pPr>
      <w:bookmarkStart w:id="8" w:name="Par145"/>
      <w:bookmarkEnd w:id="8"/>
      <w:r w:rsidRPr="00BA185A">
        <w:rPr>
          <w:sz w:val="28"/>
          <w:szCs w:val="28"/>
        </w:rPr>
        <w:t>27. Лица, обязанные представлять Сведения в отношении своих супруг (супругов), не представляют такие Сведения, если:</w:t>
      </w:r>
    </w:p>
    <w:p w14:paraId="5A404361" w14:textId="77777777" w:rsidR="00BA185A" w:rsidRPr="00BA185A" w:rsidRDefault="00BA185A" w:rsidP="007468A6">
      <w:pPr>
        <w:pStyle w:val="ConsPlusNormal"/>
        <w:ind w:firstLine="540"/>
        <w:jc w:val="both"/>
        <w:rPr>
          <w:sz w:val="28"/>
          <w:szCs w:val="28"/>
        </w:rPr>
      </w:pPr>
      <w:r w:rsidRPr="00BA185A">
        <w:rPr>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6E65B73A" w14:textId="77777777" w:rsidR="00BA185A" w:rsidRPr="00BA185A" w:rsidRDefault="00BA185A" w:rsidP="007468A6">
      <w:pPr>
        <w:pStyle w:val="ConsPlusNormal"/>
        <w:ind w:firstLine="540"/>
        <w:jc w:val="both"/>
        <w:rPr>
          <w:sz w:val="28"/>
          <w:szCs w:val="28"/>
        </w:rPr>
      </w:pPr>
      <w:r w:rsidRPr="00BA185A">
        <w:rPr>
          <w:sz w:val="28"/>
          <w:szCs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4F3327DA" w14:textId="77777777" w:rsidR="00BA185A" w:rsidRPr="00BA185A" w:rsidRDefault="00BA185A" w:rsidP="007468A6">
      <w:pPr>
        <w:pStyle w:val="ConsPlusNormal"/>
        <w:ind w:firstLine="540"/>
        <w:jc w:val="both"/>
        <w:rPr>
          <w:sz w:val="28"/>
          <w:szCs w:val="28"/>
        </w:rPr>
      </w:pPr>
      <w:r w:rsidRPr="00BA185A">
        <w:rPr>
          <w:sz w:val="28"/>
          <w:szCs w:val="28"/>
        </w:rPr>
        <w:t>3) их супруги призваны на военную службу по мобилизации в Вооруженные Силы Российской Федерации;</w:t>
      </w:r>
    </w:p>
    <w:p w14:paraId="788CB2BB" w14:textId="77777777" w:rsidR="00BA185A" w:rsidRPr="00BA185A" w:rsidRDefault="00BA185A" w:rsidP="007468A6">
      <w:pPr>
        <w:pStyle w:val="ConsPlusNormal"/>
        <w:ind w:firstLine="540"/>
        <w:jc w:val="both"/>
        <w:rPr>
          <w:sz w:val="28"/>
          <w:szCs w:val="28"/>
        </w:rPr>
      </w:pPr>
      <w:r w:rsidRPr="00BA185A">
        <w:rPr>
          <w:sz w:val="28"/>
          <w:szCs w:val="28"/>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48B19649" w14:textId="77777777" w:rsidR="00BA185A" w:rsidRPr="00BA185A" w:rsidRDefault="00BA185A" w:rsidP="007468A6">
      <w:pPr>
        <w:pStyle w:val="ConsPlusNormal"/>
        <w:ind w:firstLine="540"/>
        <w:jc w:val="both"/>
        <w:rPr>
          <w:sz w:val="28"/>
          <w:szCs w:val="28"/>
        </w:rPr>
      </w:pPr>
      <w:r w:rsidRPr="00BA185A">
        <w:rPr>
          <w:sz w:val="28"/>
          <w:szCs w:val="28"/>
        </w:rPr>
        <w:t>В этом случае такими лицами могут быть представлены документы, подтверждающие обозначенный статус их супруг (супругов).</w:t>
      </w:r>
    </w:p>
    <w:p w14:paraId="5FDF4D27" w14:textId="77777777" w:rsidR="00BA185A" w:rsidRPr="00BA185A" w:rsidRDefault="00BA185A" w:rsidP="007468A6">
      <w:pPr>
        <w:pStyle w:val="ConsPlusNormal"/>
        <w:ind w:firstLine="540"/>
        <w:jc w:val="both"/>
        <w:rPr>
          <w:sz w:val="28"/>
          <w:szCs w:val="28"/>
        </w:rPr>
      </w:pPr>
      <w:r w:rsidRPr="00BA185A">
        <w:rPr>
          <w:sz w:val="28"/>
          <w:szCs w:val="28"/>
        </w:rPr>
        <w:t xml:space="preserve">28. Непредставление Сведений в отношении своей супруги (супруга), указанной в </w:t>
      </w:r>
      <w:hyperlink w:anchor="Par145" w:tooltip="27. Лица, обязанные представлять Сведения в отношении своих супруг (супругов), не представляют такие Сведения, если:" w:history="1">
        <w:r w:rsidRPr="00BA185A">
          <w:rPr>
            <w:sz w:val="28"/>
            <w:szCs w:val="28"/>
          </w:rPr>
          <w:t>пункте 27</w:t>
        </w:r>
      </w:hyperlink>
      <w:r w:rsidRPr="00BA185A">
        <w:rPr>
          <w:sz w:val="28"/>
          <w:szCs w:val="28"/>
        </w:rPr>
        <w:t xml:space="preserve"> настоящих Методических рекомендаций:</w:t>
      </w:r>
    </w:p>
    <w:p w14:paraId="149FBAD2" w14:textId="77777777" w:rsidR="00BA185A" w:rsidRPr="00BA185A" w:rsidRDefault="00BA185A" w:rsidP="007468A6">
      <w:pPr>
        <w:pStyle w:val="ConsPlusNormal"/>
        <w:ind w:firstLine="540"/>
        <w:jc w:val="both"/>
        <w:rPr>
          <w:sz w:val="28"/>
          <w:szCs w:val="28"/>
        </w:rPr>
      </w:pPr>
      <w:r w:rsidRPr="00BA185A">
        <w:rPr>
          <w:sz w:val="28"/>
          <w:szCs w:val="28"/>
        </w:rPr>
        <w:t xml:space="preserve">1) служащим (работником) в ситуациях, предусмотренных </w:t>
      </w:r>
      <w:hyperlink w:anchor="Par23" w:tooltip="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 w:history="1">
        <w:r w:rsidRPr="00BA185A">
          <w:rPr>
            <w:sz w:val="28"/>
            <w:szCs w:val="28"/>
          </w:rPr>
          <w:t>пунктом 1</w:t>
        </w:r>
      </w:hyperlink>
      <w:r w:rsidRPr="00BA185A">
        <w:rPr>
          <w:sz w:val="28"/>
          <w:szCs w:val="28"/>
        </w:rPr>
        <w:t xml:space="preserve"> настоящих Методических рекомендаций, не требует направления и соответствующего рассмотрения заявления,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sidRPr="00BA185A">
          <w:rPr>
            <w:sz w:val="28"/>
            <w:szCs w:val="28"/>
          </w:rPr>
          <w:t>пунктом 39</w:t>
        </w:r>
      </w:hyperlink>
      <w:r w:rsidRPr="00BA185A">
        <w:rPr>
          <w:sz w:val="28"/>
          <w:szCs w:val="28"/>
        </w:rPr>
        <w:t xml:space="preserve"> настоящих Методических рекомендаций;</w:t>
      </w:r>
    </w:p>
    <w:p w14:paraId="4ECEC21C" w14:textId="77777777" w:rsidR="00BA185A" w:rsidRPr="00BA185A" w:rsidRDefault="00BA185A" w:rsidP="007468A6">
      <w:pPr>
        <w:pStyle w:val="ConsPlusNormal"/>
        <w:ind w:firstLine="540"/>
        <w:jc w:val="both"/>
        <w:rPr>
          <w:sz w:val="28"/>
          <w:szCs w:val="28"/>
        </w:rPr>
      </w:pPr>
      <w:r w:rsidRPr="00BA185A">
        <w:rPr>
          <w:sz w:val="28"/>
          <w:szCs w:val="28"/>
        </w:rPr>
        <w:t xml:space="preserve">2) гражданином в ситуациях, предусмотренных </w:t>
      </w:r>
      <w:hyperlink w:anchor="Par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sidRPr="00BA185A">
          <w:rPr>
            <w:sz w:val="28"/>
            <w:szCs w:val="28"/>
          </w:rPr>
          <w:t>пунктом 2</w:t>
        </w:r>
      </w:hyperlink>
      <w:r w:rsidRPr="00BA185A">
        <w:rPr>
          <w:sz w:val="28"/>
          <w:szCs w:val="28"/>
        </w:rPr>
        <w:t xml:space="preserve"> настоящих Методических рекомендаций, не может являться основанием для отказа в поступлении (назначении);</w:t>
      </w:r>
    </w:p>
    <w:p w14:paraId="6CF9925F" w14:textId="77777777" w:rsidR="00BA185A" w:rsidRPr="00BA185A" w:rsidRDefault="00BA185A" w:rsidP="007468A6">
      <w:pPr>
        <w:pStyle w:val="ConsPlusNormal"/>
        <w:ind w:firstLine="540"/>
        <w:jc w:val="both"/>
        <w:rPr>
          <w:sz w:val="28"/>
          <w:szCs w:val="28"/>
        </w:rPr>
      </w:pPr>
      <w:r w:rsidRPr="00BA185A">
        <w:rPr>
          <w:sz w:val="28"/>
          <w:szCs w:val="28"/>
        </w:rPr>
        <w:t xml:space="preserve">3) служащим (работником) в ситуациях, предусмотренных </w:t>
      </w:r>
      <w:hyperlink w:anchor="Par46" w:tooltip="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 w:history="1">
        <w:r w:rsidRPr="00BA185A">
          <w:rPr>
            <w:sz w:val="28"/>
            <w:szCs w:val="28"/>
          </w:rPr>
          <w:t>пунктом 4</w:t>
        </w:r>
      </w:hyperlink>
      <w:r w:rsidRPr="00BA185A">
        <w:rPr>
          <w:sz w:val="28"/>
          <w:szCs w:val="28"/>
        </w:rPr>
        <w:t xml:space="preserve"> настоящих Методических рекомендаций, не может являться основанием для отказа в назначении.</w:t>
      </w:r>
    </w:p>
    <w:p w14:paraId="3D713D6C" w14:textId="77777777" w:rsidR="00BA185A" w:rsidRPr="00BA185A" w:rsidRDefault="00BA185A" w:rsidP="007468A6">
      <w:pPr>
        <w:pStyle w:val="ConsPlusNormal"/>
        <w:jc w:val="both"/>
        <w:rPr>
          <w:sz w:val="28"/>
          <w:szCs w:val="28"/>
        </w:rPr>
      </w:pPr>
    </w:p>
    <w:p w14:paraId="3C4E3C44"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Несовершеннолетние дети</w:t>
      </w:r>
    </w:p>
    <w:p w14:paraId="206AC2FD" w14:textId="77777777" w:rsidR="00BA185A" w:rsidRPr="00BA185A" w:rsidRDefault="00BA185A" w:rsidP="007468A6">
      <w:pPr>
        <w:pStyle w:val="ConsPlusNormal"/>
        <w:ind w:firstLine="540"/>
        <w:jc w:val="both"/>
        <w:rPr>
          <w:sz w:val="28"/>
          <w:szCs w:val="28"/>
        </w:rPr>
      </w:pPr>
      <w:r w:rsidRPr="00BA185A">
        <w:rPr>
          <w:sz w:val="28"/>
          <w:szCs w:val="28"/>
        </w:rPr>
        <w:t>29.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AC725EC" w14:textId="77777777" w:rsidR="00BA185A" w:rsidRPr="00BA185A" w:rsidRDefault="00BA185A" w:rsidP="007468A6">
      <w:pPr>
        <w:pStyle w:val="ConsPlusNormal"/>
        <w:ind w:firstLine="540"/>
        <w:jc w:val="both"/>
        <w:rPr>
          <w:sz w:val="28"/>
          <w:szCs w:val="28"/>
        </w:rPr>
      </w:pPr>
      <w:r w:rsidRPr="00BA185A">
        <w:rPr>
          <w:sz w:val="28"/>
          <w:szCs w:val="28"/>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0506A98D" w14:textId="77777777" w:rsidR="00BA185A" w:rsidRPr="00BA185A" w:rsidRDefault="00BA185A" w:rsidP="007468A6">
      <w:pPr>
        <w:pStyle w:val="ConsPlusNormal"/>
        <w:jc w:val="both"/>
        <w:rPr>
          <w:sz w:val="28"/>
          <w:szCs w:val="28"/>
        </w:rPr>
      </w:pPr>
    </w:p>
    <w:p w14:paraId="6BA33F64" w14:textId="77777777" w:rsidR="00BA185A" w:rsidRPr="00BA185A" w:rsidRDefault="00BA185A" w:rsidP="007468A6">
      <w:pPr>
        <w:pStyle w:val="ConsPlusNormal"/>
        <w:ind w:firstLine="540"/>
        <w:jc w:val="both"/>
        <w:rPr>
          <w:sz w:val="28"/>
          <w:szCs w:val="28"/>
        </w:rPr>
      </w:pPr>
      <w:r w:rsidRPr="00BA185A">
        <w:rPr>
          <w:sz w:val="28"/>
          <w:szCs w:val="28"/>
        </w:rPr>
        <w:t>Перечень ситуаций и рекомендуемые действия (таблица N 3):</w:t>
      </w:r>
    </w:p>
    <w:p w14:paraId="70C3CFDE" w14:textId="77777777" w:rsidR="00BA185A" w:rsidRPr="00BA185A" w:rsidRDefault="00BA185A" w:rsidP="007468A6">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BA185A" w:rsidRPr="00BA185A" w14:paraId="62A7C352"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230A7142" w14:textId="77777777" w:rsidR="00BA185A" w:rsidRPr="00BA185A" w:rsidRDefault="00BA185A" w:rsidP="007468A6">
            <w:pPr>
              <w:pStyle w:val="ConsPlusNormal"/>
              <w:jc w:val="both"/>
              <w:rPr>
                <w:sz w:val="28"/>
                <w:szCs w:val="28"/>
              </w:rPr>
            </w:pPr>
            <w:r w:rsidRPr="00BA185A">
              <w:rPr>
                <w:sz w:val="28"/>
                <w:szCs w:val="28"/>
              </w:rPr>
              <w:t>Пример: служащий (работник) представляет Сведения в 2023 году (за отчетный 2022 г.)</w:t>
            </w:r>
          </w:p>
        </w:tc>
      </w:tr>
      <w:tr w:rsidR="00BA185A" w:rsidRPr="00BA185A" w14:paraId="065B2569" w14:textId="77777777" w:rsidTr="00877009">
        <w:tc>
          <w:tcPr>
            <w:tcW w:w="2891" w:type="dxa"/>
            <w:tcBorders>
              <w:top w:val="single" w:sz="4" w:space="0" w:color="auto"/>
              <w:left w:val="single" w:sz="4" w:space="0" w:color="auto"/>
              <w:bottom w:val="single" w:sz="4" w:space="0" w:color="auto"/>
              <w:right w:val="single" w:sz="4" w:space="0" w:color="auto"/>
            </w:tcBorders>
          </w:tcPr>
          <w:p w14:paraId="58FD1287" w14:textId="77777777" w:rsidR="00BA185A" w:rsidRPr="00BA185A" w:rsidRDefault="00BA185A" w:rsidP="007468A6">
            <w:pPr>
              <w:pStyle w:val="ConsPlusNormal"/>
              <w:jc w:val="both"/>
              <w:rPr>
                <w:sz w:val="28"/>
                <w:szCs w:val="28"/>
              </w:rPr>
            </w:pPr>
            <w:r w:rsidRPr="00BA185A">
              <w:rPr>
                <w:sz w:val="28"/>
                <w:szCs w:val="28"/>
              </w:rPr>
              <w:t>Дочери служащего (работника) 21 мая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7FBCBAE7" w14:textId="77777777" w:rsidR="00BA185A" w:rsidRPr="00BA185A" w:rsidRDefault="00BA185A" w:rsidP="007468A6">
            <w:pPr>
              <w:pStyle w:val="ConsPlusNormal"/>
              <w:jc w:val="both"/>
              <w:rPr>
                <w:sz w:val="28"/>
                <w:szCs w:val="28"/>
              </w:rPr>
            </w:pPr>
            <w:r w:rsidRPr="00BA185A">
              <w:rPr>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A185A" w:rsidRPr="00BA185A" w14:paraId="7979975B" w14:textId="77777777" w:rsidTr="00877009">
        <w:tc>
          <w:tcPr>
            <w:tcW w:w="2891" w:type="dxa"/>
            <w:tcBorders>
              <w:top w:val="single" w:sz="4" w:space="0" w:color="auto"/>
              <w:left w:val="single" w:sz="4" w:space="0" w:color="auto"/>
              <w:bottom w:val="single" w:sz="4" w:space="0" w:color="auto"/>
              <w:right w:val="single" w:sz="4" w:space="0" w:color="auto"/>
            </w:tcBorders>
          </w:tcPr>
          <w:p w14:paraId="71B6D96D" w14:textId="77777777" w:rsidR="00BA185A" w:rsidRPr="00BA185A" w:rsidRDefault="00BA185A" w:rsidP="007468A6">
            <w:pPr>
              <w:pStyle w:val="ConsPlusNormal"/>
              <w:jc w:val="both"/>
              <w:rPr>
                <w:sz w:val="28"/>
                <w:szCs w:val="28"/>
              </w:rPr>
            </w:pPr>
            <w:r w:rsidRPr="00BA185A">
              <w:rPr>
                <w:sz w:val="28"/>
                <w:szCs w:val="28"/>
              </w:rPr>
              <w:t>Дочери служащего (работника) 30 декабря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0EC011DA" w14:textId="77777777" w:rsidR="00BA185A" w:rsidRPr="00BA185A" w:rsidRDefault="00BA185A" w:rsidP="007468A6">
            <w:pPr>
              <w:pStyle w:val="ConsPlusNormal"/>
              <w:jc w:val="both"/>
              <w:rPr>
                <w:sz w:val="28"/>
                <w:szCs w:val="28"/>
              </w:rPr>
            </w:pPr>
            <w:r w:rsidRPr="00BA185A">
              <w:rPr>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A185A" w:rsidRPr="00BA185A" w14:paraId="5BF5F555" w14:textId="77777777" w:rsidTr="00877009">
        <w:tc>
          <w:tcPr>
            <w:tcW w:w="2891" w:type="dxa"/>
            <w:tcBorders>
              <w:top w:val="single" w:sz="4" w:space="0" w:color="auto"/>
              <w:left w:val="single" w:sz="4" w:space="0" w:color="auto"/>
              <w:bottom w:val="single" w:sz="4" w:space="0" w:color="auto"/>
              <w:right w:val="single" w:sz="4" w:space="0" w:color="auto"/>
            </w:tcBorders>
          </w:tcPr>
          <w:p w14:paraId="48B082FB" w14:textId="77777777" w:rsidR="00BA185A" w:rsidRPr="00BA185A" w:rsidRDefault="00BA185A" w:rsidP="007468A6">
            <w:pPr>
              <w:pStyle w:val="ConsPlusNormal"/>
              <w:jc w:val="both"/>
              <w:rPr>
                <w:sz w:val="28"/>
                <w:szCs w:val="28"/>
              </w:rPr>
            </w:pPr>
            <w:r w:rsidRPr="00BA185A">
              <w:rPr>
                <w:sz w:val="28"/>
                <w:szCs w:val="28"/>
              </w:rPr>
              <w:t>Дочери служащего (работника) 31 декабря 2022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369DBA04" w14:textId="77777777" w:rsidR="00BA185A" w:rsidRPr="00BA185A" w:rsidRDefault="00BA185A" w:rsidP="007468A6">
            <w:pPr>
              <w:pStyle w:val="ConsPlusNormal"/>
              <w:jc w:val="both"/>
              <w:rPr>
                <w:sz w:val="28"/>
                <w:szCs w:val="28"/>
              </w:rPr>
            </w:pPr>
            <w:r w:rsidRPr="00BA185A">
              <w:rPr>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A185A" w:rsidRPr="00BA185A" w14:paraId="5545F90C" w14:textId="77777777" w:rsidTr="00877009">
        <w:tc>
          <w:tcPr>
            <w:tcW w:w="9071" w:type="dxa"/>
            <w:gridSpan w:val="2"/>
            <w:tcBorders>
              <w:top w:val="single" w:sz="4" w:space="0" w:color="auto"/>
              <w:left w:val="single" w:sz="4" w:space="0" w:color="auto"/>
              <w:bottom w:val="single" w:sz="4" w:space="0" w:color="auto"/>
              <w:right w:val="single" w:sz="4" w:space="0" w:color="auto"/>
            </w:tcBorders>
          </w:tcPr>
          <w:p w14:paraId="05D19B78" w14:textId="77777777" w:rsidR="00BA185A" w:rsidRPr="00BA185A" w:rsidRDefault="00BA185A" w:rsidP="007468A6">
            <w:pPr>
              <w:pStyle w:val="ConsPlusNormal"/>
              <w:jc w:val="both"/>
              <w:rPr>
                <w:sz w:val="28"/>
                <w:szCs w:val="28"/>
              </w:rPr>
            </w:pPr>
            <w:r w:rsidRPr="00BA185A">
              <w:rPr>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A185A" w:rsidRPr="00BA185A" w14:paraId="12E64485" w14:textId="77777777" w:rsidTr="00877009">
        <w:tc>
          <w:tcPr>
            <w:tcW w:w="2891" w:type="dxa"/>
            <w:tcBorders>
              <w:top w:val="single" w:sz="4" w:space="0" w:color="auto"/>
              <w:left w:val="single" w:sz="4" w:space="0" w:color="auto"/>
              <w:bottom w:val="single" w:sz="4" w:space="0" w:color="auto"/>
              <w:right w:val="single" w:sz="4" w:space="0" w:color="auto"/>
            </w:tcBorders>
          </w:tcPr>
          <w:p w14:paraId="787032DF" w14:textId="77777777" w:rsidR="00BA185A" w:rsidRPr="00BA185A" w:rsidRDefault="00BA185A" w:rsidP="007468A6">
            <w:pPr>
              <w:pStyle w:val="ConsPlusNormal"/>
              <w:jc w:val="both"/>
              <w:rPr>
                <w:sz w:val="28"/>
                <w:szCs w:val="28"/>
              </w:rPr>
            </w:pPr>
            <w:r w:rsidRPr="00BA185A">
              <w:rPr>
                <w:sz w:val="28"/>
                <w:szCs w:val="28"/>
              </w:rPr>
              <w:t>Сыну гражданина 5 мая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035C9C56" w14:textId="77777777" w:rsidR="00BA185A" w:rsidRPr="00BA185A" w:rsidRDefault="00BA185A" w:rsidP="007468A6">
            <w:pPr>
              <w:pStyle w:val="ConsPlusNormal"/>
              <w:jc w:val="both"/>
              <w:rPr>
                <w:sz w:val="28"/>
                <w:szCs w:val="28"/>
              </w:rPr>
            </w:pPr>
            <w:r w:rsidRPr="00BA185A">
              <w:rPr>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A185A" w:rsidRPr="00BA185A" w14:paraId="059BCE10" w14:textId="77777777" w:rsidTr="00877009">
        <w:tc>
          <w:tcPr>
            <w:tcW w:w="2891" w:type="dxa"/>
            <w:tcBorders>
              <w:top w:val="single" w:sz="4" w:space="0" w:color="auto"/>
              <w:left w:val="single" w:sz="4" w:space="0" w:color="auto"/>
              <w:bottom w:val="single" w:sz="4" w:space="0" w:color="auto"/>
              <w:right w:val="single" w:sz="4" w:space="0" w:color="auto"/>
            </w:tcBorders>
          </w:tcPr>
          <w:p w14:paraId="26DF5B6A" w14:textId="77777777" w:rsidR="00BA185A" w:rsidRPr="00BA185A" w:rsidRDefault="00BA185A" w:rsidP="007468A6">
            <w:pPr>
              <w:pStyle w:val="ConsPlusNormal"/>
              <w:jc w:val="both"/>
              <w:rPr>
                <w:sz w:val="28"/>
                <w:szCs w:val="28"/>
              </w:rPr>
            </w:pPr>
            <w:r w:rsidRPr="00BA185A">
              <w:rPr>
                <w:sz w:val="28"/>
                <w:szCs w:val="28"/>
              </w:rPr>
              <w:t>Сыну гражданина 1 августа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61C2B4B7" w14:textId="77777777" w:rsidR="00BA185A" w:rsidRPr="00BA185A" w:rsidRDefault="00BA185A" w:rsidP="007468A6">
            <w:pPr>
              <w:pStyle w:val="ConsPlusNormal"/>
              <w:jc w:val="both"/>
              <w:rPr>
                <w:sz w:val="28"/>
                <w:szCs w:val="28"/>
              </w:rPr>
            </w:pPr>
            <w:r w:rsidRPr="00BA185A">
              <w:rPr>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A185A" w:rsidRPr="00BA185A" w14:paraId="6E0F0FEB" w14:textId="77777777" w:rsidTr="00877009">
        <w:tc>
          <w:tcPr>
            <w:tcW w:w="2891" w:type="dxa"/>
            <w:tcBorders>
              <w:top w:val="single" w:sz="4" w:space="0" w:color="auto"/>
              <w:left w:val="single" w:sz="4" w:space="0" w:color="auto"/>
              <w:bottom w:val="single" w:sz="4" w:space="0" w:color="auto"/>
              <w:right w:val="single" w:sz="4" w:space="0" w:color="auto"/>
            </w:tcBorders>
          </w:tcPr>
          <w:p w14:paraId="453CFFC6" w14:textId="77777777" w:rsidR="00BA185A" w:rsidRPr="00BA185A" w:rsidRDefault="00BA185A" w:rsidP="007468A6">
            <w:pPr>
              <w:pStyle w:val="ConsPlusNormal"/>
              <w:jc w:val="both"/>
              <w:rPr>
                <w:sz w:val="28"/>
                <w:szCs w:val="28"/>
              </w:rPr>
            </w:pPr>
            <w:r w:rsidRPr="00BA185A">
              <w:rPr>
                <w:sz w:val="28"/>
                <w:szCs w:val="28"/>
              </w:rPr>
              <w:t>Сыну гражданина 17 августа 2023 года исполнилось 18 лет</w:t>
            </w:r>
          </w:p>
        </w:tc>
        <w:tc>
          <w:tcPr>
            <w:tcW w:w="6180" w:type="dxa"/>
            <w:tcBorders>
              <w:top w:val="single" w:sz="4" w:space="0" w:color="auto"/>
              <w:left w:val="single" w:sz="4" w:space="0" w:color="auto"/>
              <w:bottom w:val="single" w:sz="4" w:space="0" w:color="auto"/>
              <w:right w:val="single" w:sz="4" w:space="0" w:color="auto"/>
            </w:tcBorders>
          </w:tcPr>
          <w:p w14:paraId="502D1F1A" w14:textId="77777777" w:rsidR="00BA185A" w:rsidRPr="00BA185A" w:rsidRDefault="00BA185A" w:rsidP="007468A6">
            <w:pPr>
              <w:pStyle w:val="ConsPlusNormal"/>
              <w:jc w:val="both"/>
              <w:rPr>
                <w:sz w:val="28"/>
                <w:szCs w:val="28"/>
              </w:rPr>
            </w:pPr>
            <w:r w:rsidRPr="00BA185A">
              <w:rPr>
                <w:sz w:val="28"/>
                <w:szCs w:val="28"/>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14:paraId="52E2A4A7" w14:textId="77777777" w:rsidR="00BA185A" w:rsidRPr="00BA185A" w:rsidRDefault="00BA185A" w:rsidP="007468A6">
      <w:pPr>
        <w:pStyle w:val="ConsPlusNormal"/>
        <w:jc w:val="both"/>
        <w:rPr>
          <w:sz w:val="28"/>
          <w:szCs w:val="28"/>
        </w:rPr>
      </w:pPr>
    </w:p>
    <w:p w14:paraId="5BD3854A" w14:textId="77777777" w:rsidR="00BA185A" w:rsidRPr="00BA185A" w:rsidRDefault="00BA185A" w:rsidP="007468A6">
      <w:pPr>
        <w:pStyle w:val="ConsPlusNormal"/>
        <w:ind w:firstLine="540"/>
        <w:jc w:val="both"/>
        <w:rPr>
          <w:sz w:val="28"/>
          <w:szCs w:val="28"/>
        </w:rPr>
      </w:pPr>
      <w:r w:rsidRPr="00BA185A">
        <w:rPr>
          <w:sz w:val="28"/>
          <w:szCs w:val="28"/>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5CAD53EE" w14:textId="77777777" w:rsidR="00BA185A" w:rsidRPr="00BA185A" w:rsidRDefault="00BA185A" w:rsidP="007468A6">
      <w:pPr>
        <w:pStyle w:val="ConsPlusNormal"/>
        <w:ind w:firstLine="540"/>
        <w:jc w:val="both"/>
        <w:rPr>
          <w:sz w:val="28"/>
          <w:szCs w:val="28"/>
        </w:rPr>
      </w:pPr>
      <w:r w:rsidRPr="00BA185A">
        <w:rPr>
          <w:sz w:val="28"/>
          <w:szCs w:val="28"/>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079A875" w14:textId="77777777" w:rsidR="00BA185A" w:rsidRPr="00BA185A" w:rsidRDefault="00BA185A" w:rsidP="007468A6">
      <w:pPr>
        <w:pStyle w:val="ConsPlusNormal"/>
        <w:jc w:val="both"/>
        <w:rPr>
          <w:sz w:val="28"/>
          <w:szCs w:val="28"/>
        </w:rPr>
      </w:pPr>
    </w:p>
    <w:p w14:paraId="56403F8F"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Уточнение представленных Сведений</w:t>
      </w:r>
    </w:p>
    <w:p w14:paraId="79D32D7C" w14:textId="77777777" w:rsidR="00BA185A" w:rsidRPr="00BA185A" w:rsidRDefault="00BA185A" w:rsidP="007468A6">
      <w:pPr>
        <w:pStyle w:val="ConsPlusNormal"/>
        <w:ind w:firstLine="540"/>
        <w:jc w:val="both"/>
        <w:rPr>
          <w:sz w:val="28"/>
          <w:szCs w:val="28"/>
        </w:rPr>
      </w:pPr>
      <w:r w:rsidRPr="00BA185A">
        <w:rPr>
          <w:sz w:val="28"/>
          <w:szCs w:val="28"/>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3584DFDD" w14:textId="77777777" w:rsidR="00BA185A" w:rsidRPr="00BA185A" w:rsidRDefault="00BA185A" w:rsidP="007468A6">
      <w:pPr>
        <w:pStyle w:val="ConsPlusNormal"/>
        <w:ind w:firstLine="540"/>
        <w:jc w:val="both"/>
        <w:rPr>
          <w:sz w:val="28"/>
          <w:szCs w:val="28"/>
        </w:rPr>
      </w:pPr>
      <w:r w:rsidRPr="00BA185A">
        <w:rPr>
          <w:sz w:val="28"/>
          <w:szCs w:val="28"/>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58CF7D4" w14:textId="77777777" w:rsidR="00BA185A" w:rsidRPr="00BA185A" w:rsidRDefault="00BA185A" w:rsidP="007468A6">
      <w:pPr>
        <w:pStyle w:val="ConsPlusNormal"/>
        <w:ind w:firstLine="540"/>
        <w:jc w:val="both"/>
        <w:rPr>
          <w:sz w:val="28"/>
          <w:szCs w:val="28"/>
        </w:rPr>
      </w:pPr>
      <w:r w:rsidRPr="00BA185A">
        <w:rPr>
          <w:sz w:val="28"/>
          <w:szCs w:val="28"/>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4C0C51FD" w14:textId="77777777" w:rsidR="00BA185A" w:rsidRPr="00BA185A" w:rsidRDefault="00BA185A" w:rsidP="007468A6">
      <w:pPr>
        <w:pStyle w:val="ConsPlusNormal"/>
        <w:ind w:firstLine="540"/>
        <w:jc w:val="both"/>
        <w:rPr>
          <w:sz w:val="28"/>
          <w:szCs w:val="28"/>
        </w:rPr>
      </w:pPr>
      <w:r w:rsidRPr="00BA185A">
        <w:rPr>
          <w:sz w:val="28"/>
          <w:szCs w:val="28"/>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0FB225D0" w14:textId="77777777" w:rsidR="00BA185A" w:rsidRPr="00BA185A" w:rsidRDefault="00BA185A" w:rsidP="007468A6">
      <w:pPr>
        <w:pStyle w:val="ConsPlusNormal"/>
        <w:ind w:firstLine="540"/>
        <w:jc w:val="both"/>
        <w:rPr>
          <w:sz w:val="28"/>
          <w:szCs w:val="28"/>
        </w:rPr>
      </w:pPr>
      <w:r w:rsidRPr="00BA185A">
        <w:rPr>
          <w:sz w:val="28"/>
          <w:szCs w:val="28"/>
        </w:rP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справке, представленной в рамках декларационной кампании 2022 года).</w:t>
      </w:r>
    </w:p>
    <w:p w14:paraId="40615A4E" w14:textId="77777777" w:rsidR="00BA185A" w:rsidRPr="00BA185A" w:rsidRDefault="00BA185A" w:rsidP="007468A6">
      <w:pPr>
        <w:pStyle w:val="ConsPlusNormal"/>
        <w:ind w:firstLine="540"/>
        <w:jc w:val="both"/>
        <w:rPr>
          <w:sz w:val="28"/>
          <w:szCs w:val="28"/>
        </w:rPr>
      </w:pPr>
      <w:r w:rsidRPr="00BA185A">
        <w:rPr>
          <w:sz w:val="28"/>
          <w:szCs w:val="28"/>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71D22F96" w14:textId="77777777" w:rsidR="00BA185A" w:rsidRPr="00BA185A" w:rsidRDefault="00BA185A" w:rsidP="007468A6">
      <w:pPr>
        <w:pStyle w:val="ConsPlusNormal"/>
        <w:jc w:val="both"/>
        <w:rPr>
          <w:sz w:val="28"/>
          <w:szCs w:val="28"/>
        </w:rPr>
      </w:pPr>
    </w:p>
    <w:p w14:paraId="277871C0" w14:textId="77777777" w:rsidR="00BA185A" w:rsidRPr="00BA185A" w:rsidRDefault="00BA185A" w:rsidP="00B317B2">
      <w:pPr>
        <w:pStyle w:val="ConsPlusTitle"/>
        <w:ind w:firstLine="540"/>
        <w:jc w:val="center"/>
        <w:outlineLvl w:val="1"/>
        <w:rPr>
          <w:rFonts w:ascii="Times New Roman" w:hAnsi="Times New Roman" w:cs="Times New Roman"/>
          <w:sz w:val="28"/>
          <w:szCs w:val="28"/>
        </w:rPr>
      </w:pPr>
      <w:r w:rsidRPr="00BA185A">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14:paraId="52B087B9" w14:textId="77777777" w:rsidR="00BA185A" w:rsidRPr="00BA185A" w:rsidRDefault="00BA185A" w:rsidP="007468A6">
      <w:pPr>
        <w:pStyle w:val="ConsPlusNormal"/>
        <w:ind w:firstLine="540"/>
        <w:jc w:val="both"/>
        <w:rPr>
          <w:sz w:val="28"/>
          <w:szCs w:val="28"/>
        </w:rPr>
      </w:pPr>
      <w:bookmarkStart w:id="9" w:name="Par189"/>
      <w:bookmarkEnd w:id="9"/>
      <w:r w:rsidRPr="00BA185A">
        <w:rPr>
          <w:sz w:val="28"/>
          <w:szCs w:val="28"/>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w:t>
      </w:r>
      <w:r w:rsidRPr="00BA185A">
        <w:rPr>
          <w:sz w:val="28"/>
          <w:szCs w:val="28"/>
        </w:rPr>
        <w:lastRenderedPageBreak/>
        <w:t>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5953AE28" w14:textId="77777777" w:rsidR="00BA185A" w:rsidRPr="00BA185A" w:rsidRDefault="00BA185A" w:rsidP="007468A6">
      <w:pPr>
        <w:pStyle w:val="ConsPlusNormal"/>
        <w:ind w:firstLine="540"/>
        <w:jc w:val="both"/>
        <w:rPr>
          <w:sz w:val="28"/>
          <w:szCs w:val="28"/>
        </w:rPr>
      </w:pPr>
      <w:r w:rsidRPr="00BA185A">
        <w:rPr>
          <w:sz w:val="28"/>
          <w:szCs w:val="28"/>
        </w:rPr>
        <w:t>40. Заявление подается в порядке, установленном нормативным правовым актом органа публичной власти или актом организации.</w:t>
      </w:r>
    </w:p>
    <w:p w14:paraId="7A4D0839" w14:textId="77777777" w:rsidR="00BA185A" w:rsidRPr="00BA185A" w:rsidRDefault="00BA185A" w:rsidP="007468A6">
      <w:pPr>
        <w:pStyle w:val="ConsPlusNormal"/>
        <w:ind w:firstLine="540"/>
        <w:jc w:val="both"/>
        <w:rPr>
          <w:sz w:val="28"/>
          <w:szCs w:val="28"/>
        </w:rPr>
      </w:pPr>
      <w:r w:rsidRPr="00BA185A">
        <w:rPr>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78416EC9" w14:textId="77777777" w:rsidR="00BA185A" w:rsidRPr="00BA185A" w:rsidRDefault="00BA185A" w:rsidP="007468A6">
      <w:pPr>
        <w:pStyle w:val="ConsPlusNormal"/>
        <w:ind w:firstLine="540"/>
        <w:jc w:val="both"/>
        <w:rPr>
          <w:sz w:val="28"/>
          <w:szCs w:val="28"/>
        </w:rPr>
      </w:pPr>
      <w:r w:rsidRPr="00BA185A">
        <w:rPr>
          <w:sz w:val="28"/>
          <w:szCs w:val="28"/>
        </w:rPr>
        <w:t>41. Заявление должно быть направлено до истечения срока, установленного для представления служащим (работником) Сведений.</w:t>
      </w:r>
    </w:p>
    <w:p w14:paraId="01440D6F" w14:textId="77777777" w:rsidR="00BA185A" w:rsidRPr="00BA185A" w:rsidRDefault="00BA185A" w:rsidP="007468A6">
      <w:pPr>
        <w:pStyle w:val="ConsPlusNormal"/>
        <w:jc w:val="both"/>
        <w:rPr>
          <w:sz w:val="28"/>
          <w:szCs w:val="28"/>
        </w:rPr>
      </w:pPr>
    </w:p>
    <w:p w14:paraId="2AC40AE8" w14:textId="77777777" w:rsidR="00BA185A" w:rsidRPr="00BA185A" w:rsidRDefault="00BA185A" w:rsidP="007468A6">
      <w:pPr>
        <w:pStyle w:val="ConsPlusNormal"/>
        <w:ind w:firstLine="540"/>
        <w:jc w:val="both"/>
        <w:rPr>
          <w:sz w:val="28"/>
          <w:szCs w:val="28"/>
        </w:rPr>
      </w:pPr>
      <w:r w:rsidRPr="00BA185A">
        <w:rPr>
          <w:sz w:val="28"/>
          <w:szCs w:val="28"/>
        </w:rPr>
        <w:t>Заявление подается (таблица N 4):</w:t>
      </w:r>
    </w:p>
    <w:p w14:paraId="3DE326DF" w14:textId="77777777" w:rsidR="00BA185A" w:rsidRPr="00BA185A" w:rsidRDefault="00BA185A" w:rsidP="007468A6">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BA185A" w:rsidRPr="00BA185A" w14:paraId="2B070E07" w14:textId="77777777" w:rsidTr="00877009">
        <w:tc>
          <w:tcPr>
            <w:tcW w:w="3061" w:type="dxa"/>
            <w:tcBorders>
              <w:top w:val="single" w:sz="4" w:space="0" w:color="auto"/>
              <w:left w:val="single" w:sz="4" w:space="0" w:color="auto"/>
              <w:bottom w:val="single" w:sz="4" w:space="0" w:color="auto"/>
              <w:right w:val="single" w:sz="4" w:space="0" w:color="auto"/>
            </w:tcBorders>
          </w:tcPr>
          <w:p w14:paraId="4E570E04" w14:textId="77777777" w:rsidR="00BA185A" w:rsidRPr="00BA185A" w:rsidRDefault="00BA185A" w:rsidP="007468A6">
            <w:pPr>
              <w:pStyle w:val="ConsPlusNormal"/>
              <w:jc w:val="both"/>
              <w:rPr>
                <w:sz w:val="28"/>
                <w:szCs w:val="28"/>
              </w:rPr>
            </w:pPr>
            <w:r w:rsidRPr="00BA185A">
              <w:rPr>
                <w:sz w:val="28"/>
                <w:szCs w:val="28"/>
              </w:rPr>
              <w:t xml:space="preserve">В Управление Президента Российской Федерации по вопросам противодействия </w:t>
            </w:r>
            <w:r w:rsidRPr="00BA185A">
              <w:rPr>
                <w:sz w:val="28"/>
                <w:szCs w:val="28"/>
              </w:rPr>
              <w:lastRenderedPageBreak/>
              <w:t>коррупции</w:t>
            </w:r>
          </w:p>
        </w:tc>
        <w:tc>
          <w:tcPr>
            <w:tcW w:w="5953" w:type="dxa"/>
            <w:tcBorders>
              <w:top w:val="single" w:sz="4" w:space="0" w:color="auto"/>
              <w:left w:val="single" w:sz="4" w:space="0" w:color="auto"/>
              <w:bottom w:val="single" w:sz="4" w:space="0" w:color="auto"/>
              <w:right w:val="single" w:sz="4" w:space="0" w:color="auto"/>
            </w:tcBorders>
          </w:tcPr>
          <w:p w14:paraId="7CC19F3E" w14:textId="77777777" w:rsidR="00BA185A" w:rsidRPr="00BA185A" w:rsidRDefault="00BA185A" w:rsidP="007468A6">
            <w:pPr>
              <w:pStyle w:val="ConsPlusNormal"/>
              <w:jc w:val="both"/>
              <w:rPr>
                <w:sz w:val="28"/>
                <w:szCs w:val="28"/>
              </w:rPr>
            </w:pPr>
            <w:r w:rsidRPr="00BA185A">
              <w:rPr>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w:t>
            </w:r>
            <w:r w:rsidRPr="00BA185A">
              <w:rPr>
                <w:sz w:val="28"/>
                <w:szCs w:val="28"/>
              </w:rPr>
              <w:lastRenderedPageBreak/>
              <w:t>(компаниях,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A185A" w:rsidRPr="00BA185A" w14:paraId="33CF7AF0" w14:textId="77777777" w:rsidTr="00877009">
        <w:tc>
          <w:tcPr>
            <w:tcW w:w="3061" w:type="dxa"/>
            <w:tcBorders>
              <w:top w:val="single" w:sz="4" w:space="0" w:color="auto"/>
              <w:left w:val="single" w:sz="4" w:space="0" w:color="auto"/>
              <w:bottom w:val="single" w:sz="4" w:space="0" w:color="auto"/>
              <w:right w:val="single" w:sz="4" w:space="0" w:color="auto"/>
            </w:tcBorders>
          </w:tcPr>
          <w:p w14:paraId="48B1E9CD" w14:textId="77777777" w:rsidR="00BA185A" w:rsidRPr="00BA185A" w:rsidRDefault="00BA185A" w:rsidP="007468A6">
            <w:pPr>
              <w:pStyle w:val="ConsPlusNormal"/>
              <w:jc w:val="both"/>
              <w:rPr>
                <w:sz w:val="28"/>
                <w:szCs w:val="28"/>
              </w:rPr>
            </w:pPr>
            <w:r w:rsidRPr="00BA185A">
              <w:rPr>
                <w:sz w:val="28"/>
                <w:szCs w:val="28"/>
              </w:rPr>
              <w:lastRenderedPageBreak/>
              <w:t>В Департамент кадров Правительства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14:paraId="6C632D58" w14:textId="77777777" w:rsidR="00BA185A" w:rsidRPr="00BA185A" w:rsidRDefault="00BA185A" w:rsidP="007468A6">
            <w:pPr>
              <w:pStyle w:val="ConsPlusNormal"/>
              <w:jc w:val="both"/>
              <w:rPr>
                <w:sz w:val="28"/>
                <w:szCs w:val="28"/>
              </w:rPr>
            </w:pPr>
            <w:r w:rsidRPr="00BA185A">
              <w:rPr>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A185A" w:rsidRPr="00BA185A" w14:paraId="606077B6" w14:textId="77777777" w:rsidTr="00877009">
        <w:tc>
          <w:tcPr>
            <w:tcW w:w="3061" w:type="dxa"/>
            <w:tcBorders>
              <w:top w:val="single" w:sz="4" w:space="0" w:color="auto"/>
              <w:left w:val="single" w:sz="4" w:space="0" w:color="auto"/>
              <w:bottom w:val="single" w:sz="4" w:space="0" w:color="auto"/>
              <w:right w:val="single" w:sz="4" w:space="0" w:color="auto"/>
            </w:tcBorders>
          </w:tcPr>
          <w:p w14:paraId="39AC074E" w14:textId="77777777" w:rsidR="00BA185A" w:rsidRPr="00BA185A" w:rsidRDefault="00BA185A" w:rsidP="007468A6">
            <w:pPr>
              <w:pStyle w:val="ConsPlusNormal"/>
              <w:jc w:val="both"/>
              <w:rPr>
                <w:sz w:val="28"/>
                <w:szCs w:val="28"/>
              </w:rPr>
            </w:pPr>
            <w:r w:rsidRPr="00BA185A">
              <w:rPr>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17A10511" w14:textId="77777777" w:rsidR="00BA185A" w:rsidRPr="00BA185A" w:rsidRDefault="00BA185A" w:rsidP="007468A6">
            <w:pPr>
              <w:pStyle w:val="ConsPlusNormal"/>
              <w:jc w:val="both"/>
              <w:rPr>
                <w:sz w:val="28"/>
                <w:szCs w:val="28"/>
              </w:rPr>
            </w:pPr>
            <w:r w:rsidRPr="00BA185A">
              <w:rPr>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Borders>
              <w:top w:val="single" w:sz="4" w:space="0" w:color="auto"/>
              <w:left w:val="single" w:sz="4" w:space="0" w:color="auto"/>
              <w:bottom w:val="single" w:sz="4" w:space="0" w:color="auto"/>
              <w:right w:val="single" w:sz="4" w:space="0" w:color="auto"/>
            </w:tcBorders>
          </w:tcPr>
          <w:p w14:paraId="174C2CD4" w14:textId="77777777" w:rsidR="00BA185A" w:rsidRPr="00BA185A" w:rsidRDefault="00BA185A" w:rsidP="007468A6">
            <w:pPr>
              <w:pStyle w:val="ConsPlusNormal"/>
              <w:jc w:val="both"/>
              <w:rPr>
                <w:sz w:val="28"/>
                <w:szCs w:val="28"/>
              </w:rPr>
            </w:pPr>
            <w:r w:rsidRPr="00BA185A">
              <w:rPr>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A185A" w:rsidRPr="00BA185A" w14:paraId="0CBD6AC9" w14:textId="77777777" w:rsidTr="00877009">
        <w:tc>
          <w:tcPr>
            <w:tcW w:w="3061" w:type="dxa"/>
            <w:tcBorders>
              <w:top w:val="single" w:sz="4" w:space="0" w:color="auto"/>
              <w:left w:val="single" w:sz="4" w:space="0" w:color="auto"/>
              <w:bottom w:val="single" w:sz="4" w:space="0" w:color="auto"/>
              <w:right w:val="single" w:sz="4" w:space="0" w:color="auto"/>
            </w:tcBorders>
          </w:tcPr>
          <w:p w14:paraId="6FDD71E2" w14:textId="77777777" w:rsidR="00BA185A" w:rsidRPr="00BA185A" w:rsidRDefault="00BA185A" w:rsidP="007468A6">
            <w:pPr>
              <w:pStyle w:val="ConsPlusNormal"/>
              <w:jc w:val="both"/>
              <w:rPr>
                <w:sz w:val="28"/>
                <w:szCs w:val="28"/>
              </w:rPr>
            </w:pPr>
            <w:r w:rsidRPr="00BA185A">
              <w:rPr>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Borders>
              <w:top w:val="single" w:sz="4" w:space="0" w:color="auto"/>
              <w:left w:val="single" w:sz="4" w:space="0" w:color="auto"/>
              <w:bottom w:val="single" w:sz="4" w:space="0" w:color="auto"/>
              <w:right w:val="single" w:sz="4" w:space="0" w:color="auto"/>
            </w:tcBorders>
          </w:tcPr>
          <w:p w14:paraId="1D66D31B" w14:textId="77777777" w:rsidR="00BA185A" w:rsidRPr="00BA185A" w:rsidRDefault="00BA185A" w:rsidP="007468A6">
            <w:pPr>
              <w:pStyle w:val="ConsPlusNormal"/>
              <w:jc w:val="both"/>
              <w:rPr>
                <w:sz w:val="28"/>
                <w:szCs w:val="28"/>
              </w:rPr>
            </w:pPr>
            <w:r w:rsidRPr="00BA185A">
              <w:rPr>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A185A" w:rsidRPr="00BA185A" w14:paraId="0DD70F32" w14:textId="77777777" w:rsidTr="00877009">
        <w:tc>
          <w:tcPr>
            <w:tcW w:w="3061" w:type="dxa"/>
            <w:tcBorders>
              <w:top w:val="single" w:sz="4" w:space="0" w:color="auto"/>
              <w:left w:val="single" w:sz="4" w:space="0" w:color="auto"/>
              <w:bottom w:val="single" w:sz="4" w:space="0" w:color="auto"/>
              <w:right w:val="single" w:sz="4" w:space="0" w:color="auto"/>
            </w:tcBorders>
          </w:tcPr>
          <w:p w14:paraId="59B6486E" w14:textId="77777777" w:rsidR="00BA185A" w:rsidRPr="00BA185A" w:rsidRDefault="00BA185A" w:rsidP="007468A6">
            <w:pPr>
              <w:pStyle w:val="ConsPlusNormal"/>
              <w:jc w:val="both"/>
              <w:rPr>
                <w:sz w:val="28"/>
                <w:szCs w:val="28"/>
              </w:rPr>
            </w:pPr>
            <w:r w:rsidRPr="00BA185A">
              <w:rPr>
                <w:sz w:val="28"/>
                <w:szCs w:val="28"/>
              </w:rPr>
              <w:t>В подразделение по профилактике коррупционных и иных правонарушений Центрального банка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14:paraId="410592A1" w14:textId="77777777" w:rsidR="00BA185A" w:rsidRPr="00BA185A" w:rsidRDefault="00BA185A" w:rsidP="007468A6">
            <w:pPr>
              <w:pStyle w:val="ConsPlusNormal"/>
              <w:jc w:val="both"/>
              <w:rPr>
                <w:sz w:val="28"/>
                <w:szCs w:val="28"/>
              </w:rPr>
            </w:pPr>
            <w:r w:rsidRPr="00BA185A">
              <w:rPr>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BA185A" w:rsidRPr="00BA185A" w14:paraId="76375EA4" w14:textId="77777777" w:rsidTr="00877009">
        <w:tc>
          <w:tcPr>
            <w:tcW w:w="3061" w:type="dxa"/>
            <w:tcBorders>
              <w:top w:val="single" w:sz="4" w:space="0" w:color="auto"/>
              <w:left w:val="single" w:sz="4" w:space="0" w:color="auto"/>
              <w:bottom w:val="single" w:sz="4" w:space="0" w:color="auto"/>
              <w:right w:val="single" w:sz="4" w:space="0" w:color="auto"/>
            </w:tcBorders>
          </w:tcPr>
          <w:p w14:paraId="0E6EA970" w14:textId="77777777" w:rsidR="00BA185A" w:rsidRPr="00BA185A" w:rsidRDefault="00BA185A" w:rsidP="007468A6">
            <w:pPr>
              <w:pStyle w:val="ConsPlusNormal"/>
              <w:jc w:val="both"/>
              <w:rPr>
                <w:sz w:val="28"/>
                <w:szCs w:val="28"/>
              </w:rPr>
            </w:pPr>
            <w:r w:rsidRPr="00BA185A">
              <w:rPr>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Borders>
              <w:top w:val="single" w:sz="4" w:space="0" w:color="auto"/>
              <w:left w:val="single" w:sz="4" w:space="0" w:color="auto"/>
              <w:bottom w:val="single" w:sz="4" w:space="0" w:color="auto"/>
              <w:right w:val="single" w:sz="4" w:space="0" w:color="auto"/>
            </w:tcBorders>
          </w:tcPr>
          <w:p w14:paraId="4666F0F9" w14:textId="77777777" w:rsidR="00BA185A" w:rsidRPr="00BA185A" w:rsidRDefault="00BA185A" w:rsidP="007468A6">
            <w:pPr>
              <w:pStyle w:val="ConsPlusNormal"/>
              <w:jc w:val="both"/>
              <w:rPr>
                <w:sz w:val="28"/>
                <w:szCs w:val="28"/>
              </w:rPr>
            </w:pPr>
            <w:r w:rsidRPr="00BA185A">
              <w:rPr>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45369FC8" w14:textId="77777777" w:rsidR="00BA185A" w:rsidRPr="00BA185A" w:rsidRDefault="00BA185A" w:rsidP="007468A6">
      <w:pPr>
        <w:pStyle w:val="ConsPlusNormal"/>
        <w:jc w:val="both"/>
        <w:rPr>
          <w:sz w:val="28"/>
          <w:szCs w:val="28"/>
        </w:rPr>
      </w:pPr>
    </w:p>
    <w:p w14:paraId="5B9C8C34" w14:textId="77777777" w:rsidR="00BA185A" w:rsidRPr="00BA185A" w:rsidRDefault="00BA185A" w:rsidP="007468A6">
      <w:pPr>
        <w:pStyle w:val="ConsPlusNormal"/>
        <w:ind w:firstLine="540"/>
        <w:jc w:val="both"/>
        <w:rPr>
          <w:sz w:val="28"/>
          <w:szCs w:val="28"/>
        </w:rPr>
      </w:pPr>
      <w:r w:rsidRPr="00BA185A">
        <w:rPr>
          <w:sz w:val="28"/>
          <w:szCs w:val="28"/>
        </w:rP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1FBB8AD9" w14:textId="77777777" w:rsidR="00BA185A" w:rsidRPr="00BA185A" w:rsidRDefault="00BA185A" w:rsidP="007468A6">
      <w:pPr>
        <w:pStyle w:val="ConsPlusNormal"/>
        <w:ind w:firstLine="540"/>
        <w:jc w:val="both"/>
        <w:rPr>
          <w:sz w:val="28"/>
          <w:szCs w:val="28"/>
        </w:rPr>
      </w:pPr>
      <w:r w:rsidRPr="00BA185A">
        <w:rPr>
          <w:sz w:val="28"/>
          <w:szCs w:val="28"/>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78CA6625" w14:textId="77777777" w:rsidR="00BA185A" w:rsidRPr="00BA185A" w:rsidRDefault="00BA185A" w:rsidP="007468A6">
      <w:pPr>
        <w:pStyle w:val="ConsPlusNormal"/>
        <w:ind w:firstLine="540"/>
        <w:jc w:val="both"/>
        <w:rPr>
          <w:sz w:val="28"/>
          <w:szCs w:val="28"/>
        </w:rPr>
      </w:pPr>
      <w:r w:rsidRPr="00BA185A">
        <w:rPr>
          <w:sz w:val="28"/>
          <w:szCs w:val="28"/>
        </w:rP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r w:rsidRPr="00BA185A">
        <w:rPr>
          <w:sz w:val="28"/>
          <w:szCs w:val="28"/>
        </w:rPr>
        <w:lastRenderedPageBreak/>
        <w:t>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07BD85F1" w14:textId="77777777" w:rsidR="00BA185A" w:rsidRPr="00BA185A" w:rsidRDefault="00BA185A" w:rsidP="007468A6">
      <w:pPr>
        <w:pStyle w:val="ConsPlusNormal"/>
        <w:ind w:firstLine="540"/>
        <w:jc w:val="both"/>
        <w:rPr>
          <w:sz w:val="28"/>
          <w:szCs w:val="28"/>
        </w:rPr>
      </w:pPr>
      <w:r w:rsidRPr="00BA185A">
        <w:rPr>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0CC822A1" w14:textId="77777777" w:rsidR="00BA185A" w:rsidRPr="00BA185A" w:rsidRDefault="00BA185A" w:rsidP="007468A6">
      <w:pPr>
        <w:pStyle w:val="ConsPlusNormal"/>
        <w:jc w:val="both"/>
        <w:rPr>
          <w:sz w:val="28"/>
          <w:szCs w:val="28"/>
        </w:rPr>
      </w:pPr>
    </w:p>
    <w:p w14:paraId="74E5372D" w14:textId="77777777" w:rsidR="00BA185A" w:rsidRPr="00BA185A" w:rsidRDefault="00BA185A" w:rsidP="00B317B2">
      <w:pPr>
        <w:pStyle w:val="ConsPlusTitle"/>
        <w:jc w:val="center"/>
        <w:outlineLvl w:val="0"/>
        <w:rPr>
          <w:rFonts w:ascii="Times New Roman" w:hAnsi="Times New Roman" w:cs="Times New Roman"/>
          <w:sz w:val="28"/>
          <w:szCs w:val="28"/>
        </w:rPr>
      </w:pPr>
      <w:r w:rsidRPr="00BA185A">
        <w:rPr>
          <w:rFonts w:ascii="Times New Roman" w:hAnsi="Times New Roman" w:cs="Times New Roman"/>
          <w:sz w:val="28"/>
          <w:szCs w:val="28"/>
        </w:rPr>
        <w:t>II. Заполнение справки о доходах, расходах, об имуществе</w:t>
      </w:r>
    </w:p>
    <w:p w14:paraId="1882BE7F"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и обязательствах имущественного характера</w:t>
      </w:r>
    </w:p>
    <w:p w14:paraId="6AD2DF6E" w14:textId="77777777" w:rsidR="00BA185A" w:rsidRPr="00BA185A" w:rsidRDefault="00BA185A" w:rsidP="007468A6">
      <w:pPr>
        <w:pStyle w:val="ConsPlusNormal"/>
        <w:jc w:val="both"/>
        <w:rPr>
          <w:sz w:val="28"/>
          <w:szCs w:val="28"/>
        </w:rPr>
      </w:pPr>
    </w:p>
    <w:p w14:paraId="36D2823C" w14:textId="77777777" w:rsidR="00BA185A" w:rsidRPr="00BA185A" w:rsidRDefault="00BA185A" w:rsidP="007468A6">
      <w:pPr>
        <w:pStyle w:val="ConsPlusNormal"/>
        <w:ind w:firstLine="540"/>
        <w:jc w:val="both"/>
        <w:rPr>
          <w:sz w:val="28"/>
          <w:szCs w:val="28"/>
        </w:rPr>
      </w:pPr>
      <w:r w:rsidRPr="00BA185A">
        <w:rPr>
          <w:sz w:val="28"/>
          <w:szCs w:val="28"/>
        </w:rPr>
        <w:t>45. Форма справки является унифицированной для всех лиц, на которых распространяется обязанность представлять Сведения.</w:t>
      </w:r>
    </w:p>
    <w:p w14:paraId="44DB1AA1" w14:textId="77777777" w:rsidR="00BA185A" w:rsidRPr="00BA185A" w:rsidRDefault="00BA185A" w:rsidP="007468A6">
      <w:pPr>
        <w:pStyle w:val="ConsPlusNormal"/>
        <w:ind w:firstLine="540"/>
        <w:jc w:val="both"/>
        <w:rPr>
          <w:sz w:val="28"/>
          <w:szCs w:val="28"/>
        </w:rPr>
      </w:pPr>
      <w:r w:rsidRPr="00BA185A">
        <w:rPr>
          <w:sz w:val="28"/>
          <w:szCs w:val="28"/>
        </w:rPr>
        <w:t>46.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24995C5F" w14:textId="77777777" w:rsidR="00BA185A" w:rsidRPr="00BA185A" w:rsidRDefault="00BA185A" w:rsidP="007468A6">
      <w:pPr>
        <w:pStyle w:val="ConsPlusNormal"/>
        <w:ind w:firstLine="540"/>
        <w:jc w:val="both"/>
        <w:rPr>
          <w:sz w:val="28"/>
          <w:szCs w:val="28"/>
        </w:rPr>
      </w:pPr>
      <w:r w:rsidRPr="00BA185A">
        <w:rPr>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N 5798-У "О порядке предоставления кредитными организациями и </w:t>
      </w:r>
      <w:proofErr w:type="spellStart"/>
      <w:r w:rsidRPr="00BA185A">
        <w:rPr>
          <w:sz w:val="28"/>
          <w:szCs w:val="28"/>
        </w:rPr>
        <w:t>некредитными</w:t>
      </w:r>
      <w:proofErr w:type="spellEnd"/>
      <w:r w:rsidRPr="00BA185A">
        <w:rPr>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BA185A">
        <w:rPr>
          <w:sz w:val="28"/>
          <w:szCs w:val="28"/>
        </w:rPr>
        <w:t>некредитной</w:t>
      </w:r>
      <w:proofErr w:type="spellEnd"/>
      <w:r w:rsidRPr="00BA185A">
        <w:rPr>
          <w:sz w:val="28"/>
          <w:szCs w:val="28"/>
        </w:rPr>
        <w:t xml:space="preserve"> финансовой организации и имеется у другой организации или государственного (муниципального) органа).</w:t>
      </w:r>
    </w:p>
    <w:p w14:paraId="2A795FBC" w14:textId="77777777" w:rsidR="00BA185A" w:rsidRPr="00BA185A" w:rsidRDefault="00BA185A" w:rsidP="007468A6">
      <w:pPr>
        <w:pStyle w:val="ConsPlusNormal"/>
        <w:ind w:firstLine="540"/>
        <w:jc w:val="both"/>
        <w:rPr>
          <w:sz w:val="28"/>
          <w:szCs w:val="28"/>
        </w:rPr>
      </w:pPr>
      <w:r w:rsidRPr="00BA185A">
        <w:rPr>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0D5A841E" w14:textId="77777777" w:rsidR="00BA185A" w:rsidRPr="00BA185A" w:rsidRDefault="00BA185A" w:rsidP="007468A6">
      <w:pPr>
        <w:pStyle w:val="ConsPlusNormal"/>
        <w:ind w:firstLine="540"/>
        <w:jc w:val="both"/>
        <w:rPr>
          <w:sz w:val="28"/>
          <w:szCs w:val="28"/>
        </w:rPr>
      </w:pPr>
      <w:r w:rsidRPr="00BA185A">
        <w:rPr>
          <w:sz w:val="28"/>
          <w:szCs w:val="28"/>
        </w:rPr>
        <w:t>47. 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648B3E0D" w14:textId="77777777" w:rsidR="00BA185A" w:rsidRPr="00BA185A" w:rsidRDefault="00BA185A" w:rsidP="007468A6">
      <w:pPr>
        <w:pStyle w:val="ConsPlusNormal"/>
        <w:ind w:firstLine="540"/>
        <w:jc w:val="both"/>
        <w:rPr>
          <w:sz w:val="28"/>
          <w:szCs w:val="28"/>
        </w:rPr>
      </w:pPr>
      <w:r w:rsidRPr="00BA185A">
        <w:rPr>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4CD859AE" w14:textId="77777777" w:rsidR="00BA185A" w:rsidRPr="00BA185A" w:rsidRDefault="00BA185A" w:rsidP="007468A6">
      <w:pPr>
        <w:pStyle w:val="ConsPlusNormal"/>
        <w:ind w:firstLine="540"/>
        <w:jc w:val="both"/>
        <w:rPr>
          <w:sz w:val="28"/>
          <w:szCs w:val="28"/>
        </w:rPr>
      </w:pPr>
      <w:r w:rsidRPr="00BA185A">
        <w:rPr>
          <w:sz w:val="28"/>
          <w:szCs w:val="28"/>
        </w:rPr>
        <w:t xml:space="preserve">48. СПО "Справки БК" размещено на официальном сайте Президента </w:t>
      </w:r>
      <w:r w:rsidRPr="00BA185A">
        <w:rPr>
          <w:sz w:val="28"/>
          <w:szCs w:val="28"/>
        </w:rPr>
        <w:lastRenderedPageBreak/>
        <w:t>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22F543B3" w14:textId="77777777" w:rsidR="00BA185A" w:rsidRPr="00BA185A" w:rsidRDefault="00BA185A" w:rsidP="007468A6">
      <w:pPr>
        <w:pStyle w:val="ConsPlusNormal"/>
        <w:ind w:firstLine="540"/>
        <w:jc w:val="both"/>
        <w:rPr>
          <w:sz w:val="28"/>
          <w:szCs w:val="28"/>
        </w:rPr>
      </w:pPr>
      <w:r w:rsidRPr="00BA185A">
        <w:rPr>
          <w:sz w:val="28"/>
          <w:szCs w:val="28"/>
        </w:rPr>
        <w:t>49.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и подписать справки в течение одного дня (одной датой).</w:t>
      </w:r>
    </w:p>
    <w:p w14:paraId="3632FB8D" w14:textId="77777777" w:rsidR="00BA185A" w:rsidRPr="00BA185A" w:rsidRDefault="00BA185A" w:rsidP="007468A6">
      <w:pPr>
        <w:pStyle w:val="ConsPlusNormal"/>
        <w:ind w:firstLine="540"/>
        <w:jc w:val="both"/>
        <w:rPr>
          <w:sz w:val="28"/>
          <w:szCs w:val="28"/>
        </w:rPr>
      </w:pPr>
      <w:r w:rsidRPr="00BA185A">
        <w:rPr>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E91BAD" w14:textId="77777777" w:rsidR="00BA185A" w:rsidRPr="00BA185A" w:rsidRDefault="00BA185A" w:rsidP="007468A6">
      <w:pPr>
        <w:pStyle w:val="ConsPlusNormal"/>
        <w:ind w:firstLine="540"/>
        <w:jc w:val="both"/>
        <w:rPr>
          <w:sz w:val="28"/>
          <w:szCs w:val="28"/>
        </w:rPr>
      </w:pPr>
      <w:r w:rsidRPr="00BA185A">
        <w:rPr>
          <w:sz w:val="28"/>
          <w:szCs w:val="28"/>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14:paraId="75D79250" w14:textId="77777777" w:rsidR="00BA185A" w:rsidRPr="00BA185A" w:rsidRDefault="00BA185A" w:rsidP="007468A6">
      <w:pPr>
        <w:pStyle w:val="ConsPlusNormal"/>
        <w:ind w:firstLine="540"/>
        <w:jc w:val="both"/>
        <w:rPr>
          <w:sz w:val="28"/>
          <w:szCs w:val="28"/>
        </w:rPr>
      </w:pPr>
      <w:r w:rsidRPr="00BA185A">
        <w:rPr>
          <w:sz w:val="28"/>
          <w:szCs w:val="28"/>
        </w:rPr>
        <w:t>- для печати справок используется лазерный принтер, обеспечивающий качественную печать;</w:t>
      </w:r>
    </w:p>
    <w:p w14:paraId="6A14F86D" w14:textId="77777777" w:rsidR="00BA185A" w:rsidRPr="00BA185A" w:rsidRDefault="00BA185A" w:rsidP="007468A6">
      <w:pPr>
        <w:pStyle w:val="ConsPlusNormal"/>
        <w:ind w:firstLine="540"/>
        <w:jc w:val="both"/>
        <w:rPr>
          <w:sz w:val="28"/>
          <w:szCs w:val="28"/>
        </w:rPr>
      </w:pPr>
      <w:r w:rsidRPr="00BA185A">
        <w:rPr>
          <w:sz w:val="28"/>
          <w:szCs w:val="28"/>
        </w:rPr>
        <w:t>- не допускаются дефекты печати в виде полос, пятен (при дефектах барабана или картриджа принтера);</w:t>
      </w:r>
    </w:p>
    <w:p w14:paraId="418B670F" w14:textId="77777777" w:rsidR="00BA185A" w:rsidRPr="00BA185A" w:rsidRDefault="00BA185A" w:rsidP="007468A6">
      <w:pPr>
        <w:pStyle w:val="ConsPlusNormal"/>
        <w:ind w:firstLine="540"/>
        <w:jc w:val="both"/>
        <w:rPr>
          <w:sz w:val="28"/>
          <w:szCs w:val="28"/>
        </w:rPr>
      </w:pPr>
      <w:r w:rsidRPr="00BA185A">
        <w:rPr>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1BFD6EC9" w14:textId="77777777" w:rsidR="00BA185A" w:rsidRPr="00BA185A" w:rsidRDefault="00BA185A" w:rsidP="007468A6">
      <w:pPr>
        <w:pStyle w:val="ConsPlusNormal"/>
        <w:ind w:firstLine="540"/>
        <w:jc w:val="both"/>
        <w:rPr>
          <w:sz w:val="28"/>
          <w:szCs w:val="28"/>
        </w:rPr>
      </w:pPr>
      <w:r w:rsidRPr="00BA185A">
        <w:rPr>
          <w:sz w:val="28"/>
          <w:szCs w:val="28"/>
        </w:rPr>
        <w:t>- не допускаются рукописные правки.</w:t>
      </w:r>
    </w:p>
    <w:p w14:paraId="648FE1AB" w14:textId="77777777" w:rsidR="00BA185A" w:rsidRPr="00BA185A" w:rsidRDefault="00BA185A" w:rsidP="007468A6">
      <w:pPr>
        <w:pStyle w:val="ConsPlusNormal"/>
        <w:ind w:firstLine="540"/>
        <w:jc w:val="both"/>
        <w:rPr>
          <w:sz w:val="28"/>
          <w:szCs w:val="28"/>
        </w:rPr>
      </w:pPr>
      <w:r w:rsidRPr="00BA185A">
        <w:rPr>
          <w:sz w:val="28"/>
          <w:szCs w:val="28"/>
        </w:rPr>
        <w:t>Справки не следует прошивать и фиксировать скрепкой.</w:t>
      </w:r>
    </w:p>
    <w:p w14:paraId="7ED1565A" w14:textId="77777777" w:rsidR="00BA185A" w:rsidRPr="00BA185A" w:rsidRDefault="00BA185A" w:rsidP="007468A6">
      <w:pPr>
        <w:pStyle w:val="ConsPlusNormal"/>
        <w:ind w:firstLine="540"/>
        <w:jc w:val="both"/>
        <w:rPr>
          <w:sz w:val="28"/>
          <w:szCs w:val="28"/>
        </w:rPr>
      </w:pPr>
      <w:r w:rsidRPr="00BA185A">
        <w:rPr>
          <w:sz w:val="28"/>
          <w:szCs w:val="28"/>
        </w:rPr>
        <w:t>Печатать справки рекомендуется только на одной стороне листа.</w:t>
      </w:r>
    </w:p>
    <w:p w14:paraId="3FEAB6DA" w14:textId="77777777" w:rsidR="00BA185A" w:rsidRPr="00BA185A" w:rsidRDefault="00BA185A" w:rsidP="007468A6">
      <w:pPr>
        <w:pStyle w:val="ConsPlusNormal"/>
        <w:ind w:firstLine="540"/>
        <w:jc w:val="both"/>
        <w:rPr>
          <w:sz w:val="28"/>
          <w:szCs w:val="28"/>
        </w:rPr>
      </w:pPr>
      <w:bookmarkStart w:id="10" w:name="Par234"/>
      <w:bookmarkEnd w:id="10"/>
      <w:r w:rsidRPr="00BA185A">
        <w:rPr>
          <w:sz w:val="28"/>
          <w:szCs w:val="28"/>
        </w:rPr>
        <w:t>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2A75A249" w14:textId="77777777" w:rsidR="00BA185A" w:rsidRPr="00BA185A" w:rsidRDefault="00BA185A" w:rsidP="007468A6">
      <w:pPr>
        <w:pStyle w:val="ConsPlusNormal"/>
        <w:jc w:val="both"/>
        <w:rPr>
          <w:sz w:val="28"/>
          <w:szCs w:val="28"/>
        </w:rPr>
      </w:pPr>
    </w:p>
    <w:p w14:paraId="7DDFA33B"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ТИТУЛЬНЫЙ ЛИСТ</w:t>
      </w:r>
    </w:p>
    <w:p w14:paraId="0786110A" w14:textId="77777777" w:rsidR="00BA185A" w:rsidRPr="00BA185A" w:rsidRDefault="00BA185A" w:rsidP="007468A6">
      <w:pPr>
        <w:pStyle w:val="ConsPlusNormal"/>
        <w:jc w:val="both"/>
        <w:rPr>
          <w:sz w:val="28"/>
          <w:szCs w:val="28"/>
        </w:rPr>
      </w:pPr>
    </w:p>
    <w:p w14:paraId="3D4850D3" w14:textId="77777777" w:rsidR="00BA185A" w:rsidRPr="00BA185A" w:rsidRDefault="00BA185A" w:rsidP="007468A6">
      <w:pPr>
        <w:pStyle w:val="ConsPlusNormal"/>
        <w:ind w:firstLine="540"/>
        <w:jc w:val="both"/>
        <w:rPr>
          <w:sz w:val="28"/>
          <w:szCs w:val="28"/>
        </w:rPr>
      </w:pPr>
      <w:r w:rsidRPr="00BA185A">
        <w:rPr>
          <w:sz w:val="28"/>
          <w:szCs w:val="28"/>
        </w:rPr>
        <w:t>51. При заполнении титульного листа справки рекомендуется обратить внимание на следующее:</w:t>
      </w:r>
    </w:p>
    <w:p w14:paraId="1A517E3B" w14:textId="77777777" w:rsidR="00BA185A" w:rsidRPr="00BA185A" w:rsidRDefault="00BA185A" w:rsidP="007468A6">
      <w:pPr>
        <w:pStyle w:val="ConsPlusNormal"/>
        <w:ind w:firstLine="540"/>
        <w:jc w:val="both"/>
        <w:rPr>
          <w:sz w:val="28"/>
          <w:szCs w:val="28"/>
        </w:rPr>
      </w:pPr>
      <w:r w:rsidRPr="00BA185A">
        <w:rPr>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w:t>
      </w:r>
      <w:r w:rsidRPr="00BA185A">
        <w:rPr>
          <w:sz w:val="28"/>
          <w:szCs w:val="28"/>
        </w:rPr>
        <w:lastRenderedPageBreak/>
        <w:t>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43644D2A" w14:textId="77777777" w:rsidR="00BA185A" w:rsidRPr="00BA185A" w:rsidRDefault="00BA185A" w:rsidP="007468A6">
      <w:pPr>
        <w:pStyle w:val="ConsPlusNormal"/>
        <w:ind w:firstLine="540"/>
        <w:jc w:val="both"/>
        <w:rPr>
          <w:sz w:val="28"/>
          <w:szCs w:val="28"/>
        </w:rPr>
      </w:pPr>
      <w:r w:rsidRPr="00BA185A">
        <w:rPr>
          <w:sz w:val="28"/>
          <w:szCs w:val="28"/>
        </w:rPr>
        <w:t>2) дата рождения (год рождения) указывается в соответствии с записью в документе, удостоверяющем личность;</w:t>
      </w:r>
    </w:p>
    <w:p w14:paraId="79F112C8" w14:textId="77777777" w:rsidR="00BA185A" w:rsidRPr="00BA185A" w:rsidRDefault="00BA185A" w:rsidP="007468A6">
      <w:pPr>
        <w:pStyle w:val="ConsPlusNormal"/>
        <w:ind w:firstLine="540"/>
        <w:jc w:val="both"/>
        <w:rPr>
          <w:sz w:val="28"/>
          <w:szCs w:val="28"/>
        </w:rPr>
      </w:pPr>
      <w:r w:rsidRPr="00BA185A">
        <w:rPr>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BA185A">
        <w:rPr>
          <w:sz w:val="28"/>
          <w:szCs w:val="28"/>
        </w:rPr>
        <w:t>беззаявительном</w:t>
      </w:r>
      <w:proofErr w:type="spellEnd"/>
      <w:r w:rsidRPr="00BA185A">
        <w:rPr>
          <w:sz w:val="28"/>
          <w:szCs w:val="28"/>
        </w:rPr>
        <w:t xml:space="preserve"> порядке;</w:t>
      </w:r>
    </w:p>
    <w:p w14:paraId="306A6A49" w14:textId="77777777" w:rsidR="00BA185A" w:rsidRPr="00BA185A" w:rsidRDefault="00BA185A" w:rsidP="007468A6">
      <w:pPr>
        <w:pStyle w:val="ConsPlusNormal"/>
        <w:ind w:firstLine="540"/>
        <w:jc w:val="both"/>
        <w:rPr>
          <w:sz w:val="28"/>
          <w:szCs w:val="28"/>
        </w:rPr>
      </w:pPr>
      <w:r w:rsidRPr="00BA185A">
        <w:rPr>
          <w:sz w:val="28"/>
          <w:szCs w:val="28"/>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7D7C2E16" w14:textId="77777777" w:rsidR="00BA185A" w:rsidRPr="00BA185A" w:rsidRDefault="00BA185A" w:rsidP="007468A6">
      <w:pPr>
        <w:pStyle w:val="ConsPlusNormal"/>
        <w:ind w:firstLine="540"/>
        <w:jc w:val="both"/>
        <w:rPr>
          <w:sz w:val="28"/>
          <w:szCs w:val="28"/>
        </w:rPr>
      </w:pPr>
      <w:r w:rsidRPr="00BA185A">
        <w:rPr>
          <w:sz w:val="28"/>
          <w:szCs w:val="28"/>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2000EB58" w14:textId="77777777" w:rsidR="00BA185A" w:rsidRPr="00BA185A" w:rsidRDefault="00BA185A" w:rsidP="007468A6">
      <w:pPr>
        <w:pStyle w:val="ConsPlusNormal"/>
        <w:ind w:firstLine="540"/>
        <w:jc w:val="both"/>
        <w:rPr>
          <w:sz w:val="28"/>
          <w:szCs w:val="28"/>
        </w:rPr>
      </w:pPr>
      <w:r w:rsidRPr="00BA185A">
        <w:rPr>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5E51516E" w14:textId="77777777" w:rsidR="00BA185A" w:rsidRPr="00BA185A" w:rsidRDefault="00BA185A" w:rsidP="007468A6">
      <w:pPr>
        <w:pStyle w:val="ConsPlusNormal"/>
        <w:ind w:firstLine="540"/>
        <w:jc w:val="both"/>
        <w:rPr>
          <w:sz w:val="28"/>
          <w:szCs w:val="28"/>
        </w:rPr>
      </w:pPr>
      <w:r w:rsidRPr="00BA185A">
        <w:rPr>
          <w:sz w:val="28"/>
          <w:szCs w:val="2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70ADC738" w14:textId="77777777" w:rsidR="00BA185A" w:rsidRPr="00BA185A" w:rsidRDefault="00BA185A" w:rsidP="007468A6">
      <w:pPr>
        <w:pStyle w:val="ConsPlusNormal"/>
        <w:ind w:firstLine="540"/>
        <w:jc w:val="both"/>
        <w:rPr>
          <w:sz w:val="28"/>
          <w:szCs w:val="28"/>
        </w:rPr>
      </w:pPr>
      <w:r w:rsidRPr="00BA185A">
        <w:rPr>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55C09C83" w14:textId="77777777" w:rsidR="00BA185A" w:rsidRPr="00BA185A" w:rsidRDefault="00BA185A" w:rsidP="007468A6">
      <w:pPr>
        <w:pStyle w:val="ConsPlusNormal"/>
        <w:ind w:firstLine="540"/>
        <w:jc w:val="both"/>
        <w:rPr>
          <w:sz w:val="28"/>
          <w:szCs w:val="28"/>
        </w:rPr>
      </w:pPr>
      <w:r w:rsidRPr="00BA185A">
        <w:rPr>
          <w:sz w:val="28"/>
          <w:szCs w:val="28"/>
        </w:rPr>
        <w:lastRenderedPageBreak/>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59414074" w14:textId="77777777" w:rsidR="00BA185A" w:rsidRPr="00BA185A" w:rsidRDefault="00BA185A" w:rsidP="007468A6">
      <w:pPr>
        <w:pStyle w:val="ConsPlusNormal"/>
        <w:ind w:firstLine="540"/>
        <w:jc w:val="both"/>
        <w:rPr>
          <w:sz w:val="28"/>
          <w:szCs w:val="28"/>
        </w:rPr>
      </w:pPr>
      <w:r w:rsidRPr="00BA185A">
        <w:rPr>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37528D70" w14:textId="77777777" w:rsidR="00BA185A" w:rsidRPr="00BA185A" w:rsidRDefault="00BA185A" w:rsidP="007468A6">
      <w:pPr>
        <w:pStyle w:val="ConsPlusNormal"/>
        <w:ind w:firstLine="540"/>
        <w:jc w:val="both"/>
        <w:rPr>
          <w:sz w:val="28"/>
          <w:szCs w:val="28"/>
        </w:rPr>
      </w:pPr>
      <w:r w:rsidRPr="00BA185A">
        <w:rPr>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7508DFB8" w14:textId="77777777" w:rsidR="00BA185A" w:rsidRPr="00BA185A" w:rsidRDefault="00BA185A" w:rsidP="007468A6">
      <w:pPr>
        <w:pStyle w:val="ConsPlusNormal"/>
        <w:ind w:firstLine="540"/>
        <w:jc w:val="both"/>
        <w:rPr>
          <w:sz w:val="28"/>
          <w:szCs w:val="28"/>
        </w:rPr>
      </w:pPr>
      <w:r w:rsidRPr="00BA185A">
        <w:rPr>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707B9478" w14:textId="77777777" w:rsidR="00BA185A" w:rsidRPr="00BA185A" w:rsidRDefault="00BA185A" w:rsidP="007468A6">
      <w:pPr>
        <w:pStyle w:val="ConsPlusNormal"/>
        <w:ind w:firstLine="540"/>
        <w:jc w:val="both"/>
        <w:rPr>
          <w:sz w:val="28"/>
          <w:szCs w:val="28"/>
        </w:rPr>
      </w:pPr>
      <w:r w:rsidRPr="00BA185A">
        <w:rPr>
          <w:sz w:val="28"/>
          <w:szCs w:val="28"/>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4FFBBEE5" w14:textId="77777777" w:rsidR="00BA185A" w:rsidRPr="00BA185A" w:rsidRDefault="00BA185A" w:rsidP="007468A6">
      <w:pPr>
        <w:pStyle w:val="ConsPlusNormal"/>
        <w:jc w:val="both"/>
        <w:rPr>
          <w:sz w:val="28"/>
          <w:szCs w:val="28"/>
        </w:rPr>
      </w:pPr>
    </w:p>
    <w:p w14:paraId="07D74869"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1. СВЕДЕНИЯ О ДОХОДАХ</w:t>
      </w:r>
    </w:p>
    <w:p w14:paraId="6901A93A" w14:textId="77777777" w:rsidR="00BA185A" w:rsidRPr="00BA185A" w:rsidRDefault="00BA185A" w:rsidP="007468A6">
      <w:pPr>
        <w:pStyle w:val="ConsPlusNormal"/>
        <w:jc w:val="both"/>
        <w:rPr>
          <w:sz w:val="28"/>
          <w:szCs w:val="28"/>
        </w:rPr>
      </w:pPr>
    </w:p>
    <w:p w14:paraId="7FC6020A" w14:textId="77777777" w:rsidR="00BA185A" w:rsidRPr="00BA185A" w:rsidRDefault="00BA185A" w:rsidP="007468A6">
      <w:pPr>
        <w:pStyle w:val="ConsPlusNormal"/>
        <w:ind w:firstLine="540"/>
        <w:jc w:val="both"/>
        <w:rPr>
          <w:sz w:val="28"/>
          <w:szCs w:val="28"/>
        </w:rPr>
      </w:pPr>
      <w:r w:rsidRPr="00BA185A">
        <w:rPr>
          <w:sz w:val="28"/>
          <w:szCs w:val="28"/>
        </w:rPr>
        <w:t>52.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6A493004" w14:textId="77777777" w:rsidR="00BA185A" w:rsidRPr="00BA185A" w:rsidRDefault="00BA185A" w:rsidP="007468A6">
      <w:pPr>
        <w:pStyle w:val="ConsPlusNormal"/>
        <w:ind w:firstLine="540"/>
        <w:jc w:val="both"/>
        <w:rPr>
          <w:sz w:val="28"/>
          <w:szCs w:val="28"/>
        </w:rPr>
      </w:pPr>
      <w:r w:rsidRPr="00BA185A">
        <w:rPr>
          <w:sz w:val="28"/>
          <w:szCs w:val="28"/>
        </w:rPr>
        <w:t>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14C4095C" w14:textId="77777777" w:rsidR="00BA185A" w:rsidRPr="00BA185A" w:rsidRDefault="00BA185A" w:rsidP="007468A6">
      <w:pPr>
        <w:pStyle w:val="ConsPlusNormal"/>
        <w:jc w:val="both"/>
        <w:rPr>
          <w:sz w:val="28"/>
          <w:szCs w:val="28"/>
        </w:rPr>
      </w:pPr>
    </w:p>
    <w:p w14:paraId="3FA7C439"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lastRenderedPageBreak/>
        <w:t>Доход по основному месту работы</w:t>
      </w:r>
    </w:p>
    <w:p w14:paraId="221F8238" w14:textId="77777777" w:rsidR="00BA185A" w:rsidRPr="00BA185A" w:rsidRDefault="00BA185A" w:rsidP="007468A6">
      <w:pPr>
        <w:pStyle w:val="ConsPlusNormal"/>
        <w:ind w:firstLine="540"/>
        <w:jc w:val="both"/>
        <w:rPr>
          <w:sz w:val="28"/>
          <w:szCs w:val="28"/>
        </w:rPr>
      </w:pPr>
      <w:r w:rsidRPr="00BA185A">
        <w:rPr>
          <w:sz w:val="28"/>
          <w:szCs w:val="28"/>
        </w:rPr>
        <w:t>54.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w:t>
      </w:r>
    </w:p>
    <w:p w14:paraId="2DD36B12" w14:textId="77777777" w:rsidR="00BA185A" w:rsidRPr="00BA185A" w:rsidRDefault="00BA185A" w:rsidP="007468A6">
      <w:pPr>
        <w:pStyle w:val="ConsPlusNormal"/>
        <w:ind w:firstLine="540"/>
        <w:jc w:val="both"/>
        <w:rPr>
          <w:sz w:val="28"/>
          <w:szCs w:val="28"/>
        </w:rPr>
      </w:pPr>
      <w:r w:rsidRPr="00BA185A">
        <w:rPr>
          <w:sz w:val="28"/>
          <w:szCs w:val="28"/>
        </w:rPr>
        <w:t xml:space="preserve">Служащий (работник) может представить пояснения, если его доходы, указанные в разделе 1 справки и в Справке о доходах и </w:t>
      </w:r>
      <w:proofErr w:type="gramStart"/>
      <w:r w:rsidRPr="00BA185A">
        <w:rPr>
          <w:sz w:val="28"/>
          <w:szCs w:val="28"/>
        </w:rPr>
        <w:t>суммах налога физического лица</w:t>
      </w:r>
      <w:proofErr w:type="gramEnd"/>
      <w:r w:rsidRPr="00BA185A">
        <w:rPr>
          <w:sz w:val="28"/>
          <w:szCs w:val="28"/>
        </w:rPr>
        <w:t xml:space="preserve"> отличаются, и приложить их к справке.</w:t>
      </w:r>
    </w:p>
    <w:p w14:paraId="22BF6B61" w14:textId="77777777" w:rsidR="00BA185A" w:rsidRPr="00BA185A" w:rsidRDefault="00BA185A" w:rsidP="007468A6">
      <w:pPr>
        <w:pStyle w:val="ConsPlusNormal"/>
        <w:ind w:firstLine="540"/>
        <w:jc w:val="both"/>
        <w:rPr>
          <w:sz w:val="28"/>
          <w:szCs w:val="28"/>
        </w:rPr>
      </w:pPr>
      <w:r w:rsidRPr="00BA185A">
        <w:rPr>
          <w:sz w:val="28"/>
          <w:szCs w:val="28"/>
        </w:rPr>
        <w:t>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248739EA" w14:textId="77777777" w:rsidR="00BA185A" w:rsidRPr="00BA185A" w:rsidRDefault="00BA185A" w:rsidP="007468A6">
      <w:pPr>
        <w:pStyle w:val="ConsPlusNormal"/>
        <w:jc w:val="both"/>
        <w:rPr>
          <w:sz w:val="28"/>
          <w:szCs w:val="28"/>
        </w:rPr>
      </w:pPr>
    </w:p>
    <w:p w14:paraId="72C57908"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Особенности заполнения данного раздела отдельными категориями лиц</w:t>
      </w:r>
    </w:p>
    <w:p w14:paraId="1CC11C7F" w14:textId="77777777" w:rsidR="00BA185A" w:rsidRPr="00BA185A" w:rsidRDefault="00BA185A" w:rsidP="007468A6">
      <w:pPr>
        <w:pStyle w:val="ConsPlusNormal"/>
        <w:ind w:firstLine="540"/>
        <w:jc w:val="both"/>
        <w:rPr>
          <w:sz w:val="28"/>
          <w:szCs w:val="28"/>
        </w:rPr>
      </w:pPr>
      <w:bookmarkStart w:id="11" w:name="Par264"/>
      <w:bookmarkEnd w:id="11"/>
      <w:r w:rsidRPr="00BA185A">
        <w:rPr>
          <w:sz w:val="28"/>
          <w:szCs w:val="28"/>
        </w:rP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376EFFE4" w14:textId="77777777" w:rsidR="00BA185A" w:rsidRPr="00BA185A" w:rsidRDefault="00BA185A" w:rsidP="007468A6">
      <w:pPr>
        <w:pStyle w:val="ConsPlusNormal"/>
        <w:ind w:firstLine="540"/>
        <w:jc w:val="both"/>
        <w:rPr>
          <w:sz w:val="28"/>
          <w:szCs w:val="28"/>
        </w:rPr>
      </w:pPr>
      <w:r w:rsidRPr="00BA185A">
        <w:rPr>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85B99CE" w14:textId="77777777" w:rsidR="00BA185A" w:rsidRPr="00BA185A" w:rsidRDefault="00BA185A" w:rsidP="007468A6">
      <w:pPr>
        <w:pStyle w:val="ConsPlusNormal"/>
        <w:ind w:firstLine="540"/>
        <w:jc w:val="both"/>
        <w:rPr>
          <w:sz w:val="28"/>
          <w:szCs w:val="28"/>
        </w:rPr>
      </w:pPr>
      <w:r w:rsidRPr="00BA185A">
        <w:rPr>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2D2854B8" w14:textId="77777777" w:rsidR="00BA185A" w:rsidRPr="00BA185A" w:rsidRDefault="00BA185A" w:rsidP="007468A6">
      <w:pPr>
        <w:pStyle w:val="ConsPlusNormal"/>
        <w:ind w:firstLine="540"/>
        <w:jc w:val="both"/>
        <w:rPr>
          <w:sz w:val="28"/>
          <w:szCs w:val="28"/>
        </w:rPr>
      </w:pPr>
      <w:r w:rsidRPr="00BA185A">
        <w:rPr>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7F46EB5C" w14:textId="77777777" w:rsidR="00BA185A" w:rsidRPr="00BA185A" w:rsidRDefault="00BA185A" w:rsidP="007468A6">
      <w:pPr>
        <w:pStyle w:val="ConsPlusNormal"/>
        <w:ind w:firstLine="540"/>
        <w:jc w:val="both"/>
        <w:rPr>
          <w:sz w:val="28"/>
          <w:szCs w:val="28"/>
        </w:rPr>
      </w:pPr>
      <w:r w:rsidRPr="00BA185A">
        <w:rPr>
          <w:sz w:val="28"/>
          <w:szCs w:val="28"/>
        </w:rPr>
        <w:t>57. 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EC0246D" w14:textId="77777777" w:rsidR="00BA185A" w:rsidRPr="00BA185A" w:rsidRDefault="00BA185A" w:rsidP="007468A6">
      <w:pPr>
        <w:pStyle w:val="ConsPlusNormal"/>
        <w:ind w:firstLine="540"/>
        <w:jc w:val="both"/>
        <w:rPr>
          <w:sz w:val="28"/>
          <w:szCs w:val="28"/>
        </w:rPr>
      </w:pPr>
      <w:r w:rsidRPr="00BA185A">
        <w:rPr>
          <w:sz w:val="28"/>
          <w:szCs w:val="28"/>
        </w:rPr>
        <w:t xml:space="preserve">58. В качестве "дохода" лица, являющегося нотариусом, занимающимся </w:t>
      </w:r>
      <w:r w:rsidRPr="00BA185A">
        <w:rPr>
          <w:sz w:val="28"/>
          <w:szCs w:val="28"/>
        </w:rPr>
        <w:lastRenderedPageBreak/>
        <w:t>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C425B1E" w14:textId="77777777" w:rsidR="00BA185A" w:rsidRPr="00BA185A" w:rsidRDefault="00BA185A" w:rsidP="007468A6">
      <w:pPr>
        <w:pStyle w:val="ConsPlusNormal"/>
        <w:ind w:firstLine="540"/>
        <w:jc w:val="both"/>
        <w:rPr>
          <w:sz w:val="28"/>
          <w:szCs w:val="28"/>
        </w:rPr>
      </w:pPr>
      <w:r w:rsidRPr="00BA185A">
        <w:rPr>
          <w:sz w:val="28"/>
          <w:szCs w:val="28"/>
        </w:rPr>
        <w:t>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N 28-6/10/В-4623 (https://mintrud.gov.ru/docs/1872).</w:t>
      </w:r>
    </w:p>
    <w:p w14:paraId="68AE487D" w14:textId="77777777" w:rsidR="00BA185A" w:rsidRPr="00BA185A" w:rsidRDefault="00BA185A" w:rsidP="007468A6">
      <w:pPr>
        <w:pStyle w:val="ConsPlusNormal"/>
        <w:jc w:val="both"/>
        <w:rPr>
          <w:sz w:val="28"/>
          <w:szCs w:val="28"/>
        </w:rPr>
      </w:pPr>
    </w:p>
    <w:p w14:paraId="011FE544"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Доход от педагогической и научной деятельности</w:t>
      </w:r>
    </w:p>
    <w:p w14:paraId="3FAB0CDD" w14:textId="77777777" w:rsidR="00BA185A" w:rsidRPr="00BA185A" w:rsidRDefault="00BA185A" w:rsidP="007468A6">
      <w:pPr>
        <w:pStyle w:val="ConsPlusNormal"/>
        <w:ind w:firstLine="540"/>
        <w:jc w:val="both"/>
        <w:rPr>
          <w:sz w:val="28"/>
          <w:szCs w:val="28"/>
        </w:rPr>
      </w:pPr>
      <w:r w:rsidRPr="00BA185A">
        <w:rPr>
          <w:sz w:val="28"/>
          <w:szCs w:val="28"/>
        </w:rPr>
        <w:t>60.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01945BE" w14:textId="77777777" w:rsidR="00BA185A" w:rsidRPr="00BA185A" w:rsidRDefault="00BA185A" w:rsidP="007468A6">
      <w:pPr>
        <w:pStyle w:val="ConsPlusNormal"/>
        <w:ind w:firstLine="540"/>
        <w:jc w:val="both"/>
        <w:rPr>
          <w:sz w:val="28"/>
          <w:szCs w:val="28"/>
        </w:rPr>
      </w:pPr>
      <w:r w:rsidRPr="00BA185A">
        <w:rPr>
          <w:sz w:val="28"/>
          <w:szCs w:val="28"/>
        </w:rPr>
        <w:t>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4954598" w14:textId="77777777" w:rsidR="00BA185A" w:rsidRPr="00BA185A" w:rsidRDefault="00BA185A" w:rsidP="007468A6">
      <w:pPr>
        <w:pStyle w:val="ConsPlusNormal"/>
        <w:jc w:val="both"/>
        <w:rPr>
          <w:sz w:val="28"/>
          <w:szCs w:val="28"/>
        </w:rPr>
      </w:pPr>
    </w:p>
    <w:p w14:paraId="6D9B9B34"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Доход от иной творческой деятельности</w:t>
      </w:r>
    </w:p>
    <w:p w14:paraId="059E0292" w14:textId="77777777" w:rsidR="00BA185A" w:rsidRPr="00BA185A" w:rsidRDefault="00BA185A" w:rsidP="007468A6">
      <w:pPr>
        <w:pStyle w:val="ConsPlusNormal"/>
        <w:ind w:firstLine="540"/>
        <w:jc w:val="both"/>
        <w:rPr>
          <w:sz w:val="28"/>
          <w:szCs w:val="28"/>
        </w:rPr>
      </w:pPr>
      <w:r w:rsidRPr="00BA185A">
        <w:rPr>
          <w:sz w:val="28"/>
          <w:szCs w:val="28"/>
        </w:rPr>
        <w:t>62.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9D54514" w14:textId="77777777" w:rsidR="00BA185A" w:rsidRPr="00BA185A" w:rsidRDefault="00BA185A" w:rsidP="007468A6">
      <w:pPr>
        <w:pStyle w:val="ConsPlusNormal"/>
        <w:ind w:firstLine="540"/>
        <w:jc w:val="both"/>
        <w:rPr>
          <w:sz w:val="28"/>
          <w:szCs w:val="28"/>
        </w:rPr>
      </w:pPr>
      <w:r w:rsidRPr="00BA185A">
        <w:rPr>
          <w:sz w:val="28"/>
          <w:szCs w:val="28"/>
        </w:rPr>
        <w:t>63.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25C7BFEC" w14:textId="77777777" w:rsidR="00BA185A" w:rsidRPr="00BA185A" w:rsidRDefault="00BA185A" w:rsidP="007468A6">
      <w:pPr>
        <w:pStyle w:val="ConsPlusNormal"/>
        <w:jc w:val="both"/>
        <w:rPr>
          <w:sz w:val="28"/>
          <w:szCs w:val="28"/>
        </w:rPr>
      </w:pPr>
    </w:p>
    <w:p w14:paraId="7B1A884A"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Доход от вкладов в банках и иных кредитных организациях</w:t>
      </w:r>
    </w:p>
    <w:p w14:paraId="43EB6AA1" w14:textId="77777777" w:rsidR="00BA185A" w:rsidRPr="00BA185A" w:rsidRDefault="00BA185A" w:rsidP="007468A6">
      <w:pPr>
        <w:pStyle w:val="ConsPlusNormal"/>
        <w:ind w:firstLine="540"/>
        <w:jc w:val="both"/>
        <w:rPr>
          <w:sz w:val="28"/>
          <w:szCs w:val="28"/>
        </w:rPr>
      </w:pPr>
      <w:r w:rsidRPr="00BA185A">
        <w:rPr>
          <w:sz w:val="28"/>
          <w:szCs w:val="28"/>
        </w:rPr>
        <w:t xml:space="preserve">64.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w:t>
      </w:r>
      <w:r w:rsidRPr="00BA185A">
        <w:rPr>
          <w:sz w:val="28"/>
          <w:szCs w:val="28"/>
        </w:rPr>
        <w:lastRenderedPageBreak/>
        <w:t>такие доходы от вкладов (счетов), закрытых в отчетном периоде. Следует учитывать срок вклада и периодичность начисления по нему процентов.</w:t>
      </w:r>
    </w:p>
    <w:p w14:paraId="3966841F" w14:textId="77777777" w:rsidR="00BA185A" w:rsidRPr="00BA185A" w:rsidRDefault="00BA185A" w:rsidP="007468A6">
      <w:pPr>
        <w:pStyle w:val="ConsPlusNormal"/>
        <w:ind w:firstLine="540"/>
        <w:jc w:val="both"/>
        <w:rPr>
          <w:sz w:val="28"/>
          <w:szCs w:val="28"/>
        </w:rPr>
      </w:pPr>
      <w:r w:rsidRPr="00BA185A">
        <w:rPr>
          <w:sz w:val="28"/>
          <w:szCs w:val="28"/>
        </w:rPr>
        <w:t>65. Сведения о наличии соответствующих банковских счетов и вкладов указываются в разделе 4 справки.</w:t>
      </w:r>
    </w:p>
    <w:p w14:paraId="2CE766BD" w14:textId="77777777" w:rsidR="00BA185A" w:rsidRPr="00BA185A" w:rsidRDefault="00BA185A" w:rsidP="007468A6">
      <w:pPr>
        <w:pStyle w:val="ConsPlusNormal"/>
        <w:ind w:firstLine="540"/>
        <w:jc w:val="both"/>
        <w:rPr>
          <w:sz w:val="28"/>
          <w:szCs w:val="28"/>
        </w:rPr>
      </w:pPr>
      <w:r w:rsidRPr="00BA185A">
        <w:rPr>
          <w:sz w:val="28"/>
          <w:szCs w:val="28"/>
        </w:rP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445D3375" w14:textId="77777777" w:rsidR="00BA185A" w:rsidRPr="00BA185A" w:rsidRDefault="00BA185A" w:rsidP="007468A6">
      <w:pPr>
        <w:pStyle w:val="ConsPlusNormal"/>
        <w:ind w:firstLine="540"/>
        <w:jc w:val="both"/>
        <w:rPr>
          <w:sz w:val="28"/>
          <w:szCs w:val="28"/>
        </w:rPr>
      </w:pPr>
      <w:r w:rsidRPr="00BA185A">
        <w:rPr>
          <w:sz w:val="28"/>
          <w:szCs w:val="28"/>
        </w:rP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468BDE54" w14:textId="77777777" w:rsidR="00BA185A" w:rsidRPr="00BA185A" w:rsidRDefault="00BA185A" w:rsidP="007468A6">
      <w:pPr>
        <w:pStyle w:val="ConsPlusNormal"/>
        <w:ind w:firstLine="540"/>
        <w:jc w:val="both"/>
        <w:rPr>
          <w:sz w:val="28"/>
          <w:szCs w:val="28"/>
        </w:rPr>
      </w:pPr>
      <w:r w:rsidRPr="00BA185A">
        <w:rPr>
          <w:sz w:val="28"/>
          <w:szCs w:val="28"/>
        </w:rP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7EDD19A6" w14:textId="77777777" w:rsidR="00BA185A" w:rsidRPr="00BA185A" w:rsidRDefault="00BA185A" w:rsidP="007468A6">
      <w:pPr>
        <w:pStyle w:val="ConsPlusNormal"/>
        <w:ind w:firstLine="540"/>
        <w:jc w:val="both"/>
        <w:rPr>
          <w:sz w:val="28"/>
          <w:szCs w:val="28"/>
        </w:rPr>
      </w:pPr>
      <w:r w:rsidRPr="00BA185A">
        <w:rPr>
          <w:sz w:val="28"/>
          <w:szCs w:val="28"/>
        </w:rPr>
        <w:t>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N 5798-У.</w:t>
      </w:r>
    </w:p>
    <w:p w14:paraId="032DED0B" w14:textId="77777777" w:rsidR="00BA185A" w:rsidRPr="00BA185A" w:rsidRDefault="00BA185A" w:rsidP="007468A6">
      <w:pPr>
        <w:pStyle w:val="ConsPlusNormal"/>
        <w:ind w:firstLine="540"/>
        <w:jc w:val="both"/>
        <w:rPr>
          <w:sz w:val="28"/>
          <w:szCs w:val="28"/>
        </w:rPr>
      </w:pPr>
      <w:r w:rsidRPr="00BA185A">
        <w:rPr>
          <w:sz w:val="28"/>
          <w:szCs w:val="28"/>
        </w:rPr>
        <w:t>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13EB7CAA" w14:textId="77777777" w:rsidR="00BA185A" w:rsidRPr="00BA185A" w:rsidRDefault="00BA185A" w:rsidP="007468A6">
      <w:pPr>
        <w:pStyle w:val="ConsPlusNormal"/>
        <w:ind w:firstLine="540"/>
        <w:jc w:val="both"/>
        <w:rPr>
          <w:sz w:val="28"/>
          <w:szCs w:val="28"/>
        </w:rPr>
      </w:pPr>
      <w:r w:rsidRPr="00BA185A">
        <w:rPr>
          <w:sz w:val="28"/>
          <w:szCs w:val="28"/>
        </w:rPr>
        <w:t>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4C1A4C0B" w14:textId="77777777" w:rsidR="00BA185A" w:rsidRPr="00BA185A" w:rsidRDefault="00BA185A" w:rsidP="007468A6">
      <w:pPr>
        <w:pStyle w:val="ConsPlusNormal"/>
        <w:jc w:val="both"/>
        <w:rPr>
          <w:sz w:val="28"/>
          <w:szCs w:val="28"/>
        </w:rPr>
      </w:pPr>
    </w:p>
    <w:p w14:paraId="27E41B03"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Доход от ценных бумаг и долей участия в коммерческих организациях</w:t>
      </w:r>
    </w:p>
    <w:p w14:paraId="74ED13D5" w14:textId="77777777" w:rsidR="00BA185A" w:rsidRPr="00BA185A" w:rsidRDefault="00BA185A" w:rsidP="007468A6">
      <w:pPr>
        <w:pStyle w:val="ConsPlusNormal"/>
        <w:ind w:firstLine="540"/>
        <w:jc w:val="both"/>
        <w:rPr>
          <w:sz w:val="28"/>
          <w:szCs w:val="28"/>
        </w:rPr>
      </w:pPr>
      <w:r w:rsidRPr="00BA185A">
        <w:rPr>
          <w:sz w:val="28"/>
          <w:szCs w:val="28"/>
        </w:rPr>
        <w:t>72.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461ED91A" w14:textId="77777777" w:rsidR="00BA185A" w:rsidRPr="00BA185A" w:rsidRDefault="00BA185A" w:rsidP="007468A6">
      <w:pPr>
        <w:pStyle w:val="ConsPlusNormal"/>
        <w:ind w:firstLine="540"/>
        <w:jc w:val="both"/>
        <w:rPr>
          <w:sz w:val="28"/>
          <w:szCs w:val="28"/>
        </w:rPr>
      </w:pPr>
      <w:r w:rsidRPr="00BA185A">
        <w:rPr>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87B84B3" w14:textId="77777777" w:rsidR="00BA185A" w:rsidRPr="00BA185A" w:rsidRDefault="00BA185A" w:rsidP="007468A6">
      <w:pPr>
        <w:pStyle w:val="ConsPlusNormal"/>
        <w:ind w:firstLine="540"/>
        <w:jc w:val="both"/>
        <w:rPr>
          <w:sz w:val="28"/>
          <w:szCs w:val="28"/>
        </w:rPr>
      </w:pPr>
      <w:r w:rsidRPr="00BA185A">
        <w:rPr>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r w:rsidRPr="00BA185A">
        <w:rPr>
          <w:sz w:val="28"/>
          <w:szCs w:val="28"/>
        </w:rPr>
        <w:lastRenderedPageBreak/>
        <w:t>статьей 214.1 Налогового кодекса Российской Федерации);</w:t>
      </w:r>
    </w:p>
    <w:p w14:paraId="259EA118" w14:textId="77777777" w:rsidR="00BA185A" w:rsidRPr="00BA185A" w:rsidRDefault="00BA185A" w:rsidP="007468A6">
      <w:pPr>
        <w:pStyle w:val="ConsPlusNormal"/>
        <w:ind w:firstLine="540"/>
        <w:jc w:val="both"/>
        <w:rPr>
          <w:sz w:val="28"/>
          <w:szCs w:val="28"/>
        </w:rPr>
      </w:pPr>
      <w:r w:rsidRPr="00BA185A">
        <w:rPr>
          <w:sz w:val="28"/>
          <w:szCs w:val="28"/>
        </w:rPr>
        <w:t>3) дисконт, полученный в качестве дохода по облигациям;</w:t>
      </w:r>
    </w:p>
    <w:p w14:paraId="5196D5EE" w14:textId="77777777" w:rsidR="00BA185A" w:rsidRPr="00BA185A" w:rsidRDefault="00BA185A" w:rsidP="007468A6">
      <w:pPr>
        <w:pStyle w:val="ConsPlusNormal"/>
        <w:ind w:firstLine="540"/>
        <w:jc w:val="both"/>
        <w:rPr>
          <w:sz w:val="28"/>
          <w:szCs w:val="28"/>
        </w:rPr>
      </w:pPr>
      <w:r w:rsidRPr="00BA185A">
        <w:rPr>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BA185A">
        <w:rPr>
          <w:sz w:val="28"/>
          <w:szCs w:val="28"/>
        </w:rPr>
        <w:t>репо</w:t>
      </w:r>
      <w:proofErr w:type="spellEnd"/>
      <w:r w:rsidRPr="00BA185A">
        <w:rPr>
          <w:sz w:val="28"/>
          <w:szCs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2299FEDA" w14:textId="77777777" w:rsidR="00BA185A" w:rsidRPr="00BA185A" w:rsidRDefault="00BA185A" w:rsidP="007468A6">
      <w:pPr>
        <w:pStyle w:val="ConsPlusNormal"/>
        <w:ind w:firstLine="540"/>
        <w:jc w:val="both"/>
        <w:rPr>
          <w:sz w:val="28"/>
          <w:szCs w:val="28"/>
        </w:rPr>
      </w:pPr>
      <w:r w:rsidRPr="00BA185A">
        <w:rPr>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08D2C08C" w14:textId="77777777" w:rsidR="00BA185A" w:rsidRPr="00BA185A" w:rsidRDefault="00BA185A" w:rsidP="007468A6">
      <w:pPr>
        <w:pStyle w:val="ConsPlusNormal"/>
        <w:jc w:val="both"/>
        <w:rPr>
          <w:sz w:val="28"/>
          <w:szCs w:val="28"/>
        </w:rPr>
      </w:pPr>
    </w:p>
    <w:p w14:paraId="18317C0D"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Иные доходы</w:t>
      </w:r>
    </w:p>
    <w:p w14:paraId="3D70B33F" w14:textId="77777777" w:rsidR="00BA185A" w:rsidRPr="00BA185A" w:rsidRDefault="00BA185A" w:rsidP="007468A6">
      <w:pPr>
        <w:pStyle w:val="ConsPlusNormal"/>
        <w:ind w:firstLine="540"/>
        <w:jc w:val="both"/>
        <w:rPr>
          <w:sz w:val="28"/>
          <w:szCs w:val="28"/>
        </w:rPr>
      </w:pPr>
      <w:r w:rsidRPr="00BA185A">
        <w:rPr>
          <w:sz w:val="28"/>
          <w:szCs w:val="28"/>
        </w:rPr>
        <w:t>73. В данной строке указываются доходы, которые не были отражены в строках 1 - 5 справки.</w:t>
      </w:r>
    </w:p>
    <w:p w14:paraId="27995E64" w14:textId="77777777" w:rsidR="00BA185A" w:rsidRPr="00BA185A" w:rsidRDefault="00BA185A" w:rsidP="007468A6">
      <w:pPr>
        <w:pStyle w:val="ConsPlusNormal"/>
        <w:ind w:firstLine="540"/>
        <w:jc w:val="both"/>
        <w:rPr>
          <w:sz w:val="28"/>
          <w:szCs w:val="28"/>
        </w:rPr>
      </w:pPr>
      <w:r w:rsidRPr="00BA185A">
        <w:rPr>
          <w:sz w:val="28"/>
          <w:szCs w:val="28"/>
        </w:rPr>
        <w:t>Так, например, в строке иные доходы могут быть указаны:</w:t>
      </w:r>
    </w:p>
    <w:p w14:paraId="41C6E863" w14:textId="77777777" w:rsidR="00BA185A" w:rsidRPr="00BA185A" w:rsidRDefault="00BA185A" w:rsidP="007468A6">
      <w:pPr>
        <w:pStyle w:val="ConsPlusNormal"/>
        <w:ind w:firstLine="540"/>
        <w:jc w:val="both"/>
        <w:rPr>
          <w:sz w:val="28"/>
          <w:szCs w:val="28"/>
        </w:rPr>
      </w:pPr>
      <w:r w:rsidRPr="00BA185A">
        <w:rPr>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14:paraId="06CDF170" w14:textId="77777777" w:rsidR="00BA185A" w:rsidRPr="00BA185A" w:rsidRDefault="00BA185A" w:rsidP="007468A6">
      <w:pPr>
        <w:pStyle w:val="ConsPlusNormal"/>
        <w:ind w:firstLine="540"/>
        <w:jc w:val="both"/>
        <w:rPr>
          <w:sz w:val="28"/>
          <w:szCs w:val="28"/>
        </w:rPr>
      </w:pPr>
      <w:r w:rsidRPr="00BA185A">
        <w:rPr>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25B41681" w14:textId="77777777" w:rsidR="00BA185A" w:rsidRPr="00BA185A" w:rsidRDefault="00BA185A" w:rsidP="007468A6">
      <w:pPr>
        <w:pStyle w:val="ConsPlusNormal"/>
        <w:ind w:firstLine="540"/>
        <w:jc w:val="both"/>
        <w:rPr>
          <w:sz w:val="28"/>
          <w:szCs w:val="28"/>
        </w:rPr>
      </w:pPr>
      <w:r w:rsidRPr="00BA185A">
        <w:rPr>
          <w:sz w:val="28"/>
          <w:szCs w:val="28"/>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14:paraId="08D00AEA" w14:textId="77777777" w:rsidR="00BA185A" w:rsidRPr="00BA185A" w:rsidRDefault="00BA185A" w:rsidP="007468A6">
      <w:pPr>
        <w:pStyle w:val="ConsPlusNormal"/>
        <w:ind w:firstLine="540"/>
        <w:jc w:val="both"/>
        <w:rPr>
          <w:sz w:val="28"/>
          <w:szCs w:val="28"/>
        </w:rPr>
      </w:pPr>
      <w:r w:rsidRPr="00BA185A">
        <w:rPr>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w:t>
      </w:r>
      <w:r w:rsidRPr="00BA185A">
        <w:rPr>
          <w:sz w:val="28"/>
          <w:szCs w:val="28"/>
        </w:rPr>
        <w:lastRenderedPageBreak/>
        <w:t>Личного кабинета налогоплательщика);</w:t>
      </w:r>
    </w:p>
    <w:p w14:paraId="303F6164" w14:textId="77777777" w:rsidR="00BA185A" w:rsidRPr="00BA185A" w:rsidRDefault="00BA185A" w:rsidP="007468A6">
      <w:pPr>
        <w:pStyle w:val="ConsPlusNormal"/>
        <w:ind w:firstLine="540"/>
        <w:jc w:val="both"/>
        <w:rPr>
          <w:sz w:val="28"/>
          <w:szCs w:val="28"/>
        </w:rPr>
      </w:pPr>
      <w:r w:rsidRPr="00BA185A">
        <w:rPr>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0A87FD84" w14:textId="77777777" w:rsidR="00BA185A" w:rsidRPr="00BA185A" w:rsidRDefault="00BA185A" w:rsidP="007468A6">
      <w:pPr>
        <w:pStyle w:val="ConsPlusNormal"/>
        <w:ind w:firstLine="540"/>
        <w:jc w:val="both"/>
        <w:rPr>
          <w:sz w:val="28"/>
          <w:szCs w:val="28"/>
        </w:rPr>
      </w:pPr>
      <w:r w:rsidRPr="00BA185A">
        <w:rPr>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sidRPr="00BA185A">
          <w:rPr>
            <w:sz w:val="28"/>
            <w:szCs w:val="28"/>
          </w:rPr>
          <w:t>пунктом 39</w:t>
        </w:r>
      </w:hyperlink>
      <w:r w:rsidRPr="00BA185A">
        <w:rPr>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1E156FAC" w14:textId="77777777" w:rsidR="00BA185A" w:rsidRPr="00BA185A" w:rsidRDefault="00BA185A" w:rsidP="007468A6">
      <w:pPr>
        <w:pStyle w:val="ConsPlusNormal"/>
        <w:ind w:firstLine="540"/>
        <w:jc w:val="both"/>
        <w:rPr>
          <w:sz w:val="28"/>
          <w:szCs w:val="28"/>
        </w:rPr>
      </w:pPr>
      <w:r w:rsidRPr="00BA185A">
        <w:rPr>
          <w:sz w:val="28"/>
          <w:szCs w:val="28"/>
        </w:rPr>
        <w:t>6) стипендия;</w:t>
      </w:r>
    </w:p>
    <w:p w14:paraId="3769CE3C" w14:textId="77777777" w:rsidR="00BA185A" w:rsidRPr="00BA185A" w:rsidRDefault="00BA185A" w:rsidP="007468A6">
      <w:pPr>
        <w:pStyle w:val="ConsPlusNormal"/>
        <w:ind w:firstLine="540"/>
        <w:jc w:val="both"/>
        <w:rPr>
          <w:sz w:val="28"/>
          <w:szCs w:val="28"/>
        </w:rPr>
      </w:pPr>
      <w:r w:rsidRPr="00BA185A">
        <w:rPr>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w:t>
      </w:r>
      <w:proofErr w:type="spellStart"/>
      <w:r w:rsidRPr="00BA185A">
        <w:rPr>
          <w:sz w:val="28"/>
          <w:szCs w:val="28"/>
        </w:rPr>
        <w:t>займ</w:t>
      </w:r>
      <w:proofErr w:type="spellEnd"/>
      <w:r w:rsidRPr="00BA185A">
        <w:rPr>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BA185A">
        <w:rPr>
          <w:sz w:val="28"/>
          <w:szCs w:val="28"/>
        </w:rPr>
        <w:t>займ</w:t>
      </w:r>
      <w:proofErr w:type="spellEnd"/>
      <w:r w:rsidRPr="00BA185A">
        <w:rPr>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7119A8D6" w14:textId="77777777" w:rsidR="00BA185A" w:rsidRPr="00BA185A" w:rsidRDefault="00BA185A" w:rsidP="007468A6">
      <w:pPr>
        <w:pStyle w:val="ConsPlusNormal"/>
        <w:ind w:firstLine="540"/>
        <w:jc w:val="both"/>
        <w:rPr>
          <w:sz w:val="28"/>
          <w:szCs w:val="28"/>
        </w:rPr>
      </w:pPr>
      <w:r w:rsidRPr="00BA185A">
        <w:rPr>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006F202B" w14:textId="77777777" w:rsidR="00BA185A" w:rsidRPr="00BA185A" w:rsidRDefault="00BA185A" w:rsidP="007468A6">
      <w:pPr>
        <w:pStyle w:val="ConsPlusNormal"/>
        <w:ind w:firstLine="540"/>
        <w:jc w:val="both"/>
        <w:rPr>
          <w:sz w:val="28"/>
          <w:szCs w:val="28"/>
        </w:rPr>
      </w:pPr>
      <w:r w:rsidRPr="00BA185A">
        <w:rPr>
          <w:sz w:val="28"/>
          <w:szCs w:val="28"/>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sidRPr="00BA185A">
          <w:rPr>
            <w:sz w:val="28"/>
            <w:szCs w:val="28"/>
          </w:rPr>
          <w:t>пунктом 39</w:t>
        </w:r>
      </w:hyperlink>
      <w:r w:rsidRPr="00BA185A">
        <w:rPr>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4231C000" w14:textId="77777777" w:rsidR="00BA185A" w:rsidRPr="00BA185A" w:rsidRDefault="00BA185A" w:rsidP="007468A6">
      <w:pPr>
        <w:pStyle w:val="ConsPlusNormal"/>
        <w:ind w:firstLine="540"/>
        <w:jc w:val="both"/>
        <w:rPr>
          <w:sz w:val="28"/>
          <w:szCs w:val="28"/>
        </w:rPr>
      </w:pPr>
      <w:r w:rsidRPr="00BA185A">
        <w:rPr>
          <w:sz w:val="28"/>
          <w:szCs w:val="28"/>
        </w:rPr>
        <w:lastRenderedPageBreak/>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099FAA8E" w14:textId="77777777" w:rsidR="00BA185A" w:rsidRPr="00BA185A" w:rsidRDefault="00BA185A" w:rsidP="007468A6">
      <w:pPr>
        <w:pStyle w:val="ConsPlusNormal"/>
        <w:ind w:firstLine="540"/>
        <w:jc w:val="both"/>
        <w:rPr>
          <w:sz w:val="28"/>
          <w:szCs w:val="28"/>
        </w:rPr>
      </w:pPr>
      <w:r w:rsidRPr="00BA185A">
        <w:rPr>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4D5EAD67" w14:textId="77777777" w:rsidR="00BA185A" w:rsidRPr="00BA185A" w:rsidRDefault="00BA185A" w:rsidP="007468A6">
      <w:pPr>
        <w:pStyle w:val="ConsPlusNormal"/>
        <w:ind w:firstLine="540"/>
        <w:jc w:val="both"/>
        <w:rPr>
          <w:sz w:val="28"/>
          <w:szCs w:val="28"/>
        </w:rPr>
      </w:pPr>
      <w:r w:rsidRPr="00BA185A">
        <w:rPr>
          <w:sz w:val="28"/>
          <w:szCs w:val="28"/>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42F1B83" w14:textId="77777777" w:rsidR="00BA185A" w:rsidRPr="00BA185A" w:rsidRDefault="00BA185A" w:rsidP="007468A6">
      <w:pPr>
        <w:pStyle w:val="ConsPlusNormal"/>
        <w:ind w:firstLine="540"/>
        <w:jc w:val="both"/>
        <w:rPr>
          <w:sz w:val="28"/>
          <w:szCs w:val="28"/>
        </w:rPr>
      </w:pPr>
      <w:r w:rsidRPr="00BA185A">
        <w:rPr>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5E3F5B49" w14:textId="77777777" w:rsidR="00BA185A" w:rsidRPr="00BA185A" w:rsidRDefault="00BA185A" w:rsidP="007468A6">
      <w:pPr>
        <w:pStyle w:val="ConsPlusNormal"/>
        <w:ind w:firstLine="540"/>
        <w:jc w:val="both"/>
        <w:rPr>
          <w:sz w:val="28"/>
          <w:szCs w:val="28"/>
        </w:rPr>
      </w:pPr>
      <w:r w:rsidRPr="00BA185A">
        <w:rPr>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3F9DF289" w14:textId="77777777" w:rsidR="00BA185A" w:rsidRPr="00BA185A" w:rsidRDefault="00BA185A" w:rsidP="007468A6">
      <w:pPr>
        <w:pStyle w:val="ConsPlusNormal"/>
        <w:ind w:firstLine="540"/>
        <w:jc w:val="both"/>
        <w:rPr>
          <w:sz w:val="28"/>
          <w:szCs w:val="28"/>
        </w:rPr>
      </w:pPr>
      <w:r w:rsidRPr="00BA185A">
        <w:rPr>
          <w:sz w:val="28"/>
          <w:szCs w:val="28"/>
        </w:rPr>
        <w:t>Аналогично в отношении продажи имущества, находящегося в совместной собственности;</w:t>
      </w:r>
    </w:p>
    <w:p w14:paraId="296E44A4" w14:textId="77777777" w:rsidR="00BA185A" w:rsidRPr="00BA185A" w:rsidRDefault="00BA185A" w:rsidP="007468A6">
      <w:pPr>
        <w:pStyle w:val="ConsPlusNormal"/>
        <w:ind w:firstLine="540"/>
        <w:jc w:val="both"/>
        <w:rPr>
          <w:sz w:val="28"/>
          <w:szCs w:val="28"/>
        </w:rPr>
      </w:pPr>
      <w:r w:rsidRPr="00BA185A">
        <w:rPr>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064C1D60" w14:textId="77777777" w:rsidR="00BA185A" w:rsidRPr="00BA185A" w:rsidRDefault="00BA185A" w:rsidP="007468A6">
      <w:pPr>
        <w:pStyle w:val="ConsPlusNormal"/>
        <w:ind w:firstLine="540"/>
        <w:jc w:val="both"/>
        <w:rPr>
          <w:sz w:val="28"/>
          <w:szCs w:val="28"/>
        </w:rPr>
      </w:pPr>
      <w:r w:rsidRPr="00BA185A">
        <w:rPr>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310F9E87" w14:textId="77777777" w:rsidR="00BA185A" w:rsidRPr="00BA185A" w:rsidRDefault="00BA185A" w:rsidP="007468A6">
      <w:pPr>
        <w:pStyle w:val="ConsPlusNormal"/>
        <w:ind w:firstLine="540"/>
        <w:jc w:val="both"/>
        <w:rPr>
          <w:sz w:val="28"/>
          <w:szCs w:val="28"/>
        </w:rPr>
      </w:pPr>
      <w:r w:rsidRPr="00BA185A">
        <w:rPr>
          <w:sz w:val="28"/>
          <w:szCs w:val="28"/>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F4172CA" w14:textId="77777777" w:rsidR="00BA185A" w:rsidRPr="00BA185A" w:rsidRDefault="00BA185A" w:rsidP="007468A6">
      <w:pPr>
        <w:pStyle w:val="ConsPlusNormal"/>
        <w:ind w:firstLine="540"/>
        <w:jc w:val="both"/>
        <w:rPr>
          <w:sz w:val="28"/>
          <w:szCs w:val="28"/>
        </w:rPr>
      </w:pPr>
      <w:r w:rsidRPr="00BA185A">
        <w:rPr>
          <w:sz w:val="28"/>
          <w:szCs w:val="28"/>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4CDD8FBD" w14:textId="77777777" w:rsidR="00BA185A" w:rsidRPr="00BA185A" w:rsidRDefault="00BA185A" w:rsidP="007468A6">
      <w:pPr>
        <w:pStyle w:val="ConsPlusNormal"/>
        <w:ind w:firstLine="540"/>
        <w:jc w:val="both"/>
        <w:rPr>
          <w:sz w:val="28"/>
          <w:szCs w:val="28"/>
        </w:rPr>
      </w:pPr>
      <w:r w:rsidRPr="00BA185A">
        <w:rPr>
          <w:sz w:val="28"/>
          <w:szCs w:val="28"/>
        </w:rPr>
        <w:t xml:space="preserve">14) доходы, полученные от использования трубопроводов, линий </w:t>
      </w:r>
      <w:r w:rsidRPr="00BA185A">
        <w:rPr>
          <w:sz w:val="28"/>
          <w:szCs w:val="28"/>
        </w:rPr>
        <w:lastRenderedPageBreak/>
        <w:t>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AE03620" w14:textId="77777777" w:rsidR="00BA185A" w:rsidRPr="00BA185A" w:rsidRDefault="00BA185A" w:rsidP="007468A6">
      <w:pPr>
        <w:pStyle w:val="ConsPlusNormal"/>
        <w:ind w:firstLine="540"/>
        <w:jc w:val="both"/>
        <w:rPr>
          <w:sz w:val="28"/>
          <w:szCs w:val="28"/>
        </w:rPr>
      </w:pPr>
      <w:r w:rsidRPr="00BA185A">
        <w:rPr>
          <w:sz w:val="28"/>
          <w:szCs w:val="28"/>
        </w:rPr>
        <w:t>15) проценты по долговым обязательствам;</w:t>
      </w:r>
    </w:p>
    <w:p w14:paraId="36895C1E" w14:textId="77777777" w:rsidR="00BA185A" w:rsidRPr="00BA185A" w:rsidRDefault="00BA185A" w:rsidP="007468A6">
      <w:pPr>
        <w:pStyle w:val="ConsPlusNormal"/>
        <w:ind w:firstLine="540"/>
        <w:jc w:val="both"/>
        <w:rPr>
          <w:sz w:val="28"/>
          <w:szCs w:val="28"/>
        </w:rPr>
      </w:pPr>
      <w:r w:rsidRPr="00BA185A">
        <w:rPr>
          <w:sz w:val="28"/>
          <w:szCs w:val="28"/>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4E9FB35B" w14:textId="77777777" w:rsidR="00BA185A" w:rsidRPr="00BA185A" w:rsidRDefault="00BA185A" w:rsidP="007468A6">
      <w:pPr>
        <w:pStyle w:val="ConsPlusNormal"/>
        <w:ind w:firstLine="540"/>
        <w:jc w:val="both"/>
        <w:rPr>
          <w:sz w:val="28"/>
          <w:szCs w:val="28"/>
        </w:rPr>
      </w:pPr>
      <w:r w:rsidRPr="00BA185A">
        <w:rPr>
          <w:sz w:val="28"/>
          <w:szCs w:val="28"/>
        </w:rPr>
        <w:t>17) возмещение вреда, причиненного увечьем или иным повреждением здоровья;</w:t>
      </w:r>
    </w:p>
    <w:p w14:paraId="5FB07656" w14:textId="77777777" w:rsidR="00BA185A" w:rsidRPr="00BA185A" w:rsidRDefault="00BA185A" w:rsidP="007468A6">
      <w:pPr>
        <w:pStyle w:val="ConsPlusNormal"/>
        <w:ind w:firstLine="540"/>
        <w:jc w:val="both"/>
        <w:rPr>
          <w:sz w:val="28"/>
          <w:szCs w:val="28"/>
        </w:rPr>
      </w:pPr>
      <w:r w:rsidRPr="00BA185A">
        <w:rPr>
          <w:sz w:val="28"/>
          <w:szCs w:val="28"/>
        </w:rPr>
        <w:t>18) выплаты, связанные с гибелью (смертью), выплаченные наследникам;</w:t>
      </w:r>
    </w:p>
    <w:p w14:paraId="0FB897A3" w14:textId="77777777" w:rsidR="00BA185A" w:rsidRPr="00BA185A" w:rsidRDefault="00BA185A" w:rsidP="007468A6">
      <w:pPr>
        <w:pStyle w:val="ConsPlusNormal"/>
        <w:ind w:firstLine="540"/>
        <w:jc w:val="both"/>
        <w:rPr>
          <w:sz w:val="28"/>
          <w:szCs w:val="28"/>
        </w:rPr>
      </w:pPr>
      <w:r w:rsidRPr="00BA185A">
        <w:rPr>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history="1">
        <w:r w:rsidRPr="00BA185A">
          <w:rPr>
            <w:sz w:val="28"/>
            <w:szCs w:val="28"/>
          </w:rPr>
          <w:t>подпункте 3 пункта 205</w:t>
        </w:r>
      </w:hyperlink>
      <w:r w:rsidRPr="00BA185A">
        <w:rPr>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379E0C40" w14:textId="77777777" w:rsidR="00BA185A" w:rsidRPr="00BA185A" w:rsidRDefault="00BA185A" w:rsidP="007468A6">
      <w:pPr>
        <w:pStyle w:val="ConsPlusNormal"/>
        <w:ind w:firstLine="540"/>
        <w:jc w:val="both"/>
        <w:rPr>
          <w:sz w:val="28"/>
          <w:szCs w:val="28"/>
        </w:rPr>
      </w:pPr>
      <w:r w:rsidRPr="00BA185A">
        <w:rPr>
          <w:sz w:val="28"/>
          <w:szCs w:val="28"/>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14:paraId="4548CA64" w14:textId="77777777" w:rsidR="00BA185A" w:rsidRPr="00BA185A" w:rsidRDefault="00BA185A" w:rsidP="007468A6">
      <w:pPr>
        <w:pStyle w:val="ConsPlusNormal"/>
        <w:ind w:firstLine="540"/>
        <w:jc w:val="both"/>
        <w:rPr>
          <w:sz w:val="28"/>
          <w:szCs w:val="28"/>
        </w:rPr>
      </w:pPr>
      <w:r w:rsidRPr="00BA185A">
        <w:rPr>
          <w:sz w:val="28"/>
          <w:szCs w:val="28"/>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148941B0" w14:textId="77777777" w:rsidR="00BA185A" w:rsidRPr="00BA185A" w:rsidRDefault="00BA185A" w:rsidP="007468A6">
      <w:pPr>
        <w:pStyle w:val="ConsPlusNormal"/>
        <w:ind w:firstLine="540"/>
        <w:jc w:val="both"/>
        <w:rPr>
          <w:sz w:val="28"/>
          <w:szCs w:val="28"/>
        </w:rPr>
      </w:pPr>
      <w:r w:rsidRPr="00BA185A">
        <w:rPr>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70A9AADE" w14:textId="77777777" w:rsidR="00BA185A" w:rsidRPr="00BA185A" w:rsidRDefault="00BA185A" w:rsidP="007468A6">
      <w:pPr>
        <w:pStyle w:val="ConsPlusNormal"/>
        <w:ind w:firstLine="540"/>
        <w:jc w:val="both"/>
        <w:rPr>
          <w:sz w:val="28"/>
          <w:szCs w:val="28"/>
        </w:rPr>
      </w:pPr>
      <w:r w:rsidRPr="00BA185A">
        <w:rPr>
          <w:sz w:val="28"/>
          <w:szCs w:val="2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80CEDC0" w14:textId="77777777" w:rsidR="00BA185A" w:rsidRPr="00BA185A" w:rsidRDefault="00BA185A" w:rsidP="007468A6">
      <w:pPr>
        <w:pStyle w:val="ConsPlusNormal"/>
        <w:ind w:firstLine="540"/>
        <w:jc w:val="both"/>
        <w:rPr>
          <w:sz w:val="28"/>
          <w:szCs w:val="28"/>
        </w:rPr>
      </w:pPr>
      <w:r w:rsidRPr="00BA185A">
        <w:rPr>
          <w:sz w:val="28"/>
          <w:szCs w:val="28"/>
        </w:rPr>
        <w:t xml:space="preserve">24) меры государственной поддержки семей, имеющих детей, в целях создания условий для погашения обязательств по ипотечным жилищным </w:t>
      </w:r>
      <w:r w:rsidRPr="00BA185A">
        <w:rPr>
          <w:sz w:val="28"/>
          <w:szCs w:val="28"/>
        </w:rPr>
        <w:lastRenderedPageBreak/>
        <w:t>кредитам (займам);</w:t>
      </w:r>
    </w:p>
    <w:p w14:paraId="6309B631" w14:textId="77777777" w:rsidR="00BA185A" w:rsidRPr="00BA185A" w:rsidRDefault="00BA185A" w:rsidP="007468A6">
      <w:pPr>
        <w:pStyle w:val="ConsPlusNormal"/>
        <w:ind w:firstLine="540"/>
        <w:jc w:val="both"/>
        <w:rPr>
          <w:sz w:val="28"/>
          <w:szCs w:val="28"/>
        </w:rPr>
      </w:pPr>
      <w:r w:rsidRPr="00BA185A">
        <w:rPr>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069F4EAB" w14:textId="77777777" w:rsidR="00BA185A" w:rsidRPr="00BA185A" w:rsidRDefault="00BA185A" w:rsidP="007468A6">
      <w:pPr>
        <w:pStyle w:val="ConsPlusNormal"/>
        <w:ind w:firstLine="540"/>
        <w:jc w:val="both"/>
        <w:rPr>
          <w:sz w:val="28"/>
          <w:szCs w:val="28"/>
        </w:rPr>
      </w:pPr>
      <w:r w:rsidRPr="00BA185A">
        <w:rPr>
          <w:sz w:val="28"/>
          <w:szCs w:val="28"/>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2899B9EF" w14:textId="77777777" w:rsidR="00BA185A" w:rsidRPr="00BA185A" w:rsidRDefault="00BA185A" w:rsidP="007468A6">
      <w:pPr>
        <w:pStyle w:val="ConsPlusNormal"/>
        <w:ind w:firstLine="540"/>
        <w:jc w:val="both"/>
        <w:rPr>
          <w:sz w:val="28"/>
          <w:szCs w:val="28"/>
        </w:rPr>
      </w:pPr>
      <w:r w:rsidRPr="00BA185A">
        <w:rPr>
          <w:sz w:val="28"/>
          <w:szCs w:val="28"/>
        </w:rPr>
        <w:t>27) выплаты членам профсоюзных организаций, полученные от данных профсоюзных организаций;</w:t>
      </w:r>
    </w:p>
    <w:p w14:paraId="2C7EC810" w14:textId="77777777" w:rsidR="00BA185A" w:rsidRPr="00BA185A" w:rsidRDefault="00BA185A" w:rsidP="007468A6">
      <w:pPr>
        <w:pStyle w:val="ConsPlusNormal"/>
        <w:ind w:firstLine="540"/>
        <w:jc w:val="both"/>
        <w:rPr>
          <w:sz w:val="28"/>
          <w:szCs w:val="28"/>
        </w:rPr>
      </w:pPr>
      <w:r w:rsidRPr="00BA185A">
        <w:rPr>
          <w:sz w:val="28"/>
          <w:szCs w:val="28"/>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14:paraId="16CDD72C" w14:textId="77777777" w:rsidR="00BA185A" w:rsidRPr="00BA185A" w:rsidRDefault="00BA185A" w:rsidP="007468A6">
      <w:pPr>
        <w:pStyle w:val="ConsPlusNormal"/>
        <w:ind w:firstLine="540"/>
        <w:jc w:val="both"/>
        <w:rPr>
          <w:sz w:val="28"/>
          <w:szCs w:val="28"/>
        </w:rPr>
      </w:pPr>
      <w:r w:rsidRPr="00BA185A">
        <w:rPr>
          <w:sz w:val="28"/>
          <w:szCs w:val="28"/>
        </w:rPr>
        <w:t>29) вознаграждение, полученное при осуществлении опеки или попечительства на возмездной основе;</w:t>
      </w:r>
    </w:p>
    <w:p w14:paraId="71C45FCA" w14:textId="77777777" w:rsidR="00BA185A" w:rsidRPr="00BA185A" w:rsidRDefault="00BA185A" w:rsidP="007468A6">
      <w:pPr>
        <w:pStyle w:val="ConsPlusNormal"/>
        <w:ind w:firstLine="540"/>
        <w:jc w:val="both"/>
        <w:rPr>
          <w:sz w:val="28"/>
          <w:szCs w:val="28"/>
        </w:rPr>
      </w:pPr>
      <w:r w:rsidRPr="00BA185A">
        <w:rPr>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64" w:tooltip="56.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sidRPr="00BA185A">
          <w:rPr>
            <w:sz w:val="28"/>
            <w:szCs w:val="28"/>
          </w:rPr>
          <w:t>пунктом 56</w:t>
        </w:r>
      </w:hyperlink>
      <w:r w:rsidRPr="00BA185A">
        <w:rPr>
          <w:sz w:val="28"/>
          <w:szCs w:val="28"/>
        </w:rPr>
        <w:t xml:space="preserve"> настоящих Методических рекомендаций);</w:t>
      </w:r>
    </w:p>
    <w:p w14:paraId="159BBA0D" w14:textId="77777777" w:rsidR="00BA185A" w:rsidRPr="00BA185A" w:rsidRDefault="00BA185A" w:rsidP="007468A6">
      <w:pPr>
        <w:pStyle w:val="ConsPlusNormal"/>
        <w:ind w:firstLine="540"/>
        <w:jc w:val="both"/>
        <w:rPr>
          <w:sz w:val="28"/>
          <w:szCs w:val="28"/>
        </w:rPr>
      </w:pPr>
      <w:r w:rsidRPr="00BA185A">
        <w:rPr>
          <w:sz w:val="28"/>
          <w:szCs w:val="28"/>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14:paraId="123D4D55" w14:textId="77777777" w:rsidR="00BA185A" w:rsidRPr="00BA185A" w:rsidRDefault="00BA185A" w:rsidP="007468A6">
      <w:pPr>
        <w:pStyle w:val="ConsPlusNormal"/>
        <w:ind w:firstLine="540"/>
        <w:jc w:val="both"/>
        <w:rPr>
          <w:sz w:val="28"/>
          <w:szCs w:val="28"/>
        </w:rPr>
      </w:pPr>
      <w:r w:rsidRPr="00BA185A">
        <w:rPr>
          <w:sz w:val="28"/>
          <w:szCs w:val="28"/>
        </w:rPr>
        <w:t>32) денежные средства, полученные в качестве оплаты услуг или товаров, в том числе в качестве авансового платежа;</w:t>
      </w:r>
    </w:p>
    <w:p w14:paraId="54CC69BA" w14:textId="77777777" w:rsidR="00BA185A" w:rsidRPr="00BA185A" w:rsidRDefault="00BA185A" w:rsidP="007468A6">
      <w:pPr>
        <w:pStyle w:val="ConsPlusNormal"/>
        <w:ind w:firstLine="540"/>
        <w:jc w:val="both"/>
        <w:rPr>
          <w:sz w:val="28"/>
          <w:szCs w:val="28"/>
        </w:rPr>
      </w:pPr>
      <w:r w:rsidRPr="00BA185A">
        <w:rPr>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100F916" w14:textId="77777777" w:rsidR="00BA185A" w:rsidRPr="00BA185A" w:rsidRDefault="00BA185A" w:rsidP="007468A6">
      <w:pPr>
        <w:pStyle w:val="ConsPlusNormal"/>
        <w:ind w:firstLine="540"/>
        <w:jc w:val="both"/>
        <w:rPr>
          <w:sz w:val="28"/>
          <w:szCs w:val="28"/>
        </w:rPr>
      </w:pPr>
      <w:r w:rsidRPr="00BA185A">
        <w:rPr>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sidRPr="00BA185A">
          <w:rPr>
            <w:sz w:val="28"/>
            <w:szCs w:val="28"/>
          </w:rPr>
          <w:t>пунктом 39</w:t>
        </w:r>
      </w:hyperlink>
      <w:r w:rsidRPr="00BA185A">
        <w:rPr>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5D6085C6" w14:textId="77777777" w:rsidR="00BA185A" w:rsidRPr="00BA185A" w:rsidRDefault="00BA185A" w:rsidP="007468A6">
      <w:pPr>
        <w:pStyle w:val="ConsPlusNormal"/>
        <w:ind w:firstLine="540"/>
        <w:jc w:val="both"/>
        <w:rPr>
          <w:sz w:val="28"/>
          <w:szCs w:val="28"/>
        </w:rPr>
      </w:pPr>
      <w:r w:rsidRPr="00BA185A">
        <w:rPr>
          <w:sz w:val="28"/>
          <w:szCs w:val="28"/>
        </w:rPr>
        <w:t>35) доход, полученный по договорам переуступки прав требования на строящиеся объекты недвижимости;</w:t>
      </w:r>
    </w:p>
    <w:p w14:paraId="5AF8F364" w14:textId="77777777" w:rsidR="00BA185A" w:rsidRPr="00BA185A" w:rsidRDefault="00BA185A" w:rsidP="007468A6">
      <w:pPr>
        <w:pStyle w:val="ConsPlusNormal"/>
        <w:ind w:firstLine="540"/>
        <w:jc w:val="both"/>
        <w:rPr>
          <w:sz w:val="28"/>
          <w:szCs w:val="28"/>
        </w:rPr>
      </w:pPr>
      <w:r w:rsidRPr="00BA185A">
        <w:rPr>
          <w:sz w:val="28"/>
          <w:szCs w:val="2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1B9E23D7" w14:textId="77777777" w:rsidR="00BA185A" w:rsidRPr="00BA185A" w:rsidRDefault="00BA185A" w:rsidP="007468A6">
      <w:pPr>
        <w:pStyle w:val="ConsPlusNormal"/>
        <w:ind w:firstLine="540"/>
        <w:jc w:val="both"/>
        <w:rPr>
          <w:sz w:val="28"/>
          <w:szCs w:val="28"/>
        </w:rPr>
      </w:pPr>
      <w:r w:rsidRPr="00BA185A">
        <w:rPr>
          <w:sz w:val="28"/>
          <w:szCs w:val="28"/>
        </w:rPr>
        <w:t>37) выплаченная ликвидационная стоимость ценных бумаг при ликвидации коммерческой организации;</w:t>
      </w:r>
    </w:p>
    <w:p w14:paraId="1CD1A0C9" w14:textId="77777777" w:rsidR="00BA185A" w:rsidRPr="00BA185A" w:rsidRDefault="00BA185A" w:rsidP="007468A6">
      <w:pPr>
        <w:pStyle w:val="ConsPlusNormal"/>
        <w:ind w:firstLine="540"/>
        <w:jc w:val="both"/>
        <w:rPr>
          <w:sz w:val="28"/>
          <w:szCs w:val="28"/>
        </w:rPr>
      </w:pPr>
      <w:r w:rsidRPr="00BA185A">
        <w:rPr>
          <w:sz w:val="28"/>
          <w:szCs w:val="28"/>
        </w:rPr>
        <w:t xml:space="preserve">38) денежные средства, полученные в связи с прощением долга (в том </w:t>
      </w:r>
      <w:r w:rsidRPr="00BA185A">
        <w:rPr>
          <w:sz w:val="28"/>
          <w:szCs w:val="28"/>
        </w:rPr>
        <w:lastRenderedPageBreak/>
        <w:t>числе частичным) служащему (работнику), его супруге (супругу) или несовершеннолетним детям;</w:t>
      </w:r>
    </w:p>
    <w:p w14:paraId="311202E8" w14:textId="77777777" w:rsidR="00BA185A" w:rsidRPr="00BA185A" w:rsidRDefault="00BA185A" w:rsidP="007468A6">
      <w:pPr>
        <w:pStyle w:val="ConsPlusNormal"/>
        <w:ind w:firstLine="540"/>
        <w:jc w:val="both"/>
        <w:rPr>
          <w:sz w:val="28"/>
          <w:szCs w:val="28"/>
        </w:rPr>
      </w:pPr>
      <w:r w:rsidRPr="00BA185A">
        <w:rPr>
          <w:sz w:val="28"/>
          <w:szCs w:val="28"/>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1B06477D" w14:textId="77777777" w:rsidR="00BA185A" w:rsidRPr="00BA185A" w:rsidRDefault="00BA185A" w:rsidP="007468A6">
      <w:pPr>
        <w:pStyle w:val="ConsPlusNormal"/>
        <w:ind w:firstLine="540"/>
        <w:jc w:val="both"/>
        <w:rPr>
          <w:sz w:val="28"/>
          <w:szCs w:val="28"/>
        </w:rPr>
      </w:pPr>
      <w:r w:rsidRPr="00BA185A">
        <w:rPr>
          <w:sz w:val="28"/>
          <w:szCs w:val="28"/>
        </w:rPr>
        <w:t>40) иные аналогичные выплаты.</w:t>
      </w:r>
    </w:p>
    <w:p w14:paraId="5AF14BA5" w14:textId="77777777" w:rsidR="00BA185A" w:rsidRPr="00BA185A" w:rsidRDefault="00BA185A" w:rsidP="007468A6">
      <w:pPr>
        <w:pStyle w:val="ConsPlusNormal"/>
        <w:ind w:firstLine="540"/>
        <w:jc w:val="both"/>
        <w:rPr>
          <w:sz w:val="28"/>
          <w:szCs w:val="28"/>
        </w:rPr>
      </w:pPr>
      <w:r w:rsidRPr="00BA185A">
        <w:rPr>
          <w:sz w:val="28"/>
          <w:szCs w:val="28"/>
        </w:rPr>
        <w:t>74.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75EFCC7C" w14:textId="77777777" w:rsidR="00BA185A" w:rsidRPr="00BA185A" w:rsidRDefault="00BA185A" w:rsidP="007468A6">
      <w:pPr>
        <w:pStyle w:val="ConsPlusNormal"/>
        <w:ind w:firstLine="540"/>
        <w:jc w:val="both"/>
        <w:rPr>
          <w:sz w:val="28"/>
          <w:szCs w:val="28"/>
        </w:rPr>
      </w:pPr>
      <w:r w:rsidRPr="00BA185A">
        <w:rPr>
          <w:sz w:val="28"/>
          <w:szCs w:val="28"/>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N 199;</w:t>
      </w:r>
    </w:p>
    <w:p w14:paraId="0B849F32" w14:textId="77777777" w:rsidR="00BA185A" w:rsidRPr="00BA185A" w:rsidRDefault="00BA185A" w:rsidP="007468A6">
      <w:pPr>
        <w:pStyle w:val="ConsPlusNormal"/>
        <w:ind w:firstLine="540"/>
        <w:jc w:val="both"/>
        <w:rPr>
          <w:sz w:val="28"/>
          <w:szCs w:val="28"/>
        </w:rPr>
      </w:pPr>
      <w:r w:rsidRPr="00BA185A">
        <w:rPr>
          <w:sz w:val="28"/>
          <w:szCs w:val="28"/>
        </w:rPr>
        <w:t>2) ежемесячная денежная выплата на ребенка в возрасте от 8 до 17 лет в соответствии Указом Президента Российской Федерации от 31 марта 2022 г. N 175;</w:t>
      </w:r>
    </w:p>
    <w:p w14:paraId="79DBF53C" w14:textId="77777777" w:rsidR="00BA185A" w:rsidRPr="00BA185A" w:rsidRDefault="00BA185A" w:rsidP="007468A6">
      <w:pPr>
        <w:pStyle w:val="ConsPlusNormal"/>
        <w:ind w:firstLine="540"/>
        <w:jc w:val="both"/>
        <w:rPr>
          <w:sz w:val="28"/>
          <w:szCs w:val="28"/>
        </w:rPr>
      </w:pPr>
      <w:r w:rsidRPr="00BA185A">
        <w:rPr>
          <w:sz w:val="28"/>
          <w:szCs w:val="28"/>
        </w:rPr>
        <w:t>3) 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N 1036.</w:t>
      </w:r>
    </w:p>
    <w:p w14:paraId="065C0838" w14:textId="77777777" w:rsidR="00BA185A" w:rsidRPr="00BA185A" w:rsidRDefault="00BA185A" w:rsidP="007468A6">
      <w:pPr>
        <w:pStyle w:val="ConsPlusNormal"/>
        <w:ind w:firstLine="540"/>
        <w:jc w:val="both"/>
        <w:rPr>
          <w:sz w:val="28"/>
          <w:szCs w:val="28"/>
        </w:rPr>
      </w:pPr>
      <w:r w:rsidRPr="00BA185A">
        <w:rPr>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13B404EB" w14:textId="77777777" w:rsidR="00BA185A" w:rsidRPr="00BA185A" w:rsidRDefault="00BA185A" w:rsidP="007468A6">
      <w:pPr>
        <w:pStyle w:val="ConsPlusNormal"/>
        <w:ind w:firstLine="540"/>
        <w:jc w:val="both"/>
        <w:rPr>
          <w:sz w:val="28"/>
          <w:szCs w:val="28"/>
        </w:rPr>
      </w:pPr>
      <w:r w:rsidRPr="00BA185A">
        <w:rPr>
          <w:sz w:val="28"/>
          <w:szCs w:val="28"/>
        </w:rP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7C2D642A" w14:textId="77777777" w:rsidR="00BA185A" w:rsidRPr="00BA185A" w:rsidRDefault="00BA185A" w:rsidP="007468A6">
      <w:pPr>
        <w:pStyle w:val="ConsPlusNormal"/>
        <w:ind w:firstLine="540"/>
        <w:jc w:val="both"/>
        <w:rPr>
          <w:sz w:val="28"/>
          <w:szCs w:val="28"/>
        </w:rPr>
      </w:pPr>
      <w:r w:rsidRPr="00BA185A">
        <w:rPr>
          <w:sz w:val="28"/>
          <w:szCs w:val="28"/>
        </w:rPr>
        <w:t>76.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74689352" w14:textId="77777777" w:rsidR="00BA185A" w:rsidRPr="00BA185A" w:rsidRDefault="00BA185A" w:rsidP="007468A6">
      <w:pPr>
        <w:pStyle w:val="ConsPlusNormal"/>
        <w:ind w:firstLine="540"/>
        <w:jc w:val="both"/>
        <w:rPr>
          <w:sz w:val="28"/>
          <w:szCs w:val="28"/>
        </w:rPr>
      </w:pPr>
      <w:r w:rsidRPr="00BA185A">
        <w:rPr>
          <w:sz w:val="28"/>
          <w:szCs w:val="28"/>
        </w:rPr>
        <w:t>77.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6AE89890" w14:textId="77777777" w:rsidR="00BA185A" w:rsidRPr="00BA185A" w:rsidRDefault="00BA185A" w:rsidP="007468A6">
      <w:pPr>
        <w:pStyle w:val="ConsPlusNormal"/>
        <w:ind w:firstLine="540"/>
        <w:jc w:val="both"/>
        <w:rPr>
          <w:sz w:val="28"/>
          <w:szCs w:val="28"/>
        </w:rPr>
      </w:pPr>
      <w:r w:rsidRPr="00BA185A">
        <w:rPr>
          <w:sz w:val="28"/>
          <w:szCs w:val="28"/>
        </w:rPr>
        <w:t>1) со служебными командировками за счет средств работодателя;</w:t>
      </w:r>
    </w:p>
    <w:p w14:paraId="7831BC2D" w14:textId="77777777" w:rsidR="00BA185A" w:rsidRPr="00BA185A" w:rsidRDefault="00BA185A" w:rsidP="007468A6">
      <w:pPr>
        <w:pStyle w:val="ConsPlusNormal"/>
        <w:ind w:firstLine="540"/>
        <w:jc w:val="both"/>
        <w:rPr>
          <w:sz w:val="28"/>
          <w:szCs w:val="28"/>
        </w:rPr>
      </w:pPr>
      <w:r w:rsidRPr="00BA185A">
        <w:rPr>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270D11E5" w14:textId="77777777" w:rsidR="00BA185A" w:rsidRPr="00BA185A" w:rsidRDefault="00BA185A" w:rsidP="007468A6">
      <w:pPr>
        <w:pStyle w:val="ConsPlusNormal"/>
        <w:ind w:firstLine="540"/>
        <w:jc w:val="both"/>
        <w:rPr>
          <w:sz w:val="28"/>
          <w:szCs w:val="28"/>
        </w:rPr>
      </w:pPr>
      <w:r w:rsidRPr="00BA185A">
        <w:rPr>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w:t>
      </w:r>
      <w:r w:rsidRPr="00BA185A">
        <w:rPr>
          <w:sz w:val="28"/>
          <w:szCs w:val="28"/>
        </w:rPr>
        <w:lastRenderedPageBreak/>
        <w:t>(поднаймом)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B74484C" w14:textId="77777777" w:rsidR="00BA185A" w:rsidRPr="00BA185A" w:rsidRDefault="00BA185A" w:rsidP="007468A6">
      <w:pPr>
        <w:pStyle w:val="ConsPlusNormal"/>
        <w:ind w:firstLine="540"/>
        <w:jc w:val="both"/>
        <w:rPr>
          <w:sz w:val="28"/>
          <w:szCs w:val="28"/>
        </w:rPr>
      </w:pPr>
      <w:r w:rsidRPr="00BA185A">
        <w:rPr>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770657BC" w14:textId="77777777" w:rsidR="00BA185A" w:rsidRPr="00BA185A" w:rsidRDefault="00BA185A" w:rsidP="007468A6">
      <w:pPr>
        <w:pStyle w:val="ConsPlusNormal"/>
        <w:ind w:firstLine="540"/>
        <w:jc w:val="both"/>
        <w:rPr>
          <w:sz w:val="28"/>
          <w:szCs w:val="28"/>
        </w:rPr>
      </w:pPr>
      <w:r w:rsidRPr="00BA185A">
        <w:rPr>
          <w:sz w:val="28"/>
          <w:szCs w:val="28"/>
        </w:rPr>
        <w:t>5) с приобретением проездных документов для исполнения служебных (должностных) обязанностей;</w:t>
      </w:r>
    </w:p>
    <w:p w14:paraId="4960B61E" w14:textId="77777777" w:rsidR="00BA185A" w:rsidRPr="00BA185A" w:rsidRDefault="00BA185A" w:rsidP="007468A6">
      <w:pPr>
        <w:pStyle w:val="ConsPlusNormal"/>
        <w:ind w:firstLine="540"/>
        <w:jc w:val="both"/>
        <w:rPr>
          <w:sz w:val="28"/>
          <w:szCs w:val="28"/>
        </w:rPr>
      </w:pPr>
      <w:r w:rsidRPr="00BA185A">
        <w:rPr>
          <w:sz w:val="28"/>
          <w:szCs w:val="28"/>
        </w:rPr>
        <w:t>6) с оплатой коммунальных и иных услуг, наймом жилого помещения;</w:t>
      </w:r>
    </w:p>
    <w:p w14:paraId="1E376941" w14:textId="77777777" w:rsidR="00BA185A" w:rsidRPr="00BA185A" w:rsidRDefault="00BA185A" w:rsidP="007468A6">
      <w:pPr>
        <w:pStyle w:val="ConsPlusNormal"/>
        <w:ind w:firstLine="540"/>
        <w:jc w:val="both"/>
        <w:rPr>
          <w:sz w:val="28"/>
          <w:szCs w:val="28"/>
        </w:rPr>
      </w:pPr>
      <w:r w:rsidRPr="00BA185A">
        <w:rPr>
          <w:sz w:val="28"/>
          <w:szCs w:val="28"/>
        </w:rPr>
        <w:t>7) с внесением родительской платы за посещение дошкольного образовательного учреждения;</w:t>
      </w:r>
    </w:p>
    <w:p w14:paraId="4ECD999C" w14:textId="77777777" w:rsidR="00BA185A" w:rsidRPr="00BA185A" w:rsidRDefault="00BA185A" w:rsidP="007468A6">
      <w:pPr>
        <w:pStyle w:val="ConsPlusNormal"/>
        <w:ind w:firstLine="540"/>
        <w:jc w:val="both"/>
        <w:rPr>
          <w:sz w:val="28"/>
          <w:szCs w:val="28"/>
        </w:rPr>
      </w:pPr>
      <w:r w:rsidRPr="00BA185A">
        <w:rPr>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408ADBF3" w14:textId="77777777" w:rsidR="00BA185A" w:rsidRPr="00BA185A" w:rsidRDefault="00BA185A" w:rsidP="007468A6">
      <w:pPr>
        <w:pStyle w:val="ConsPlusNormal"/>
        <w:ind w:firstLine="540"/>
        <w:jc w:val="both"/>
        <w:rPr>
          <w:sz w:val="28"/>
          <w:szCs w:val="28"/>
        </w:rPr>
      </w:pPr>
      <w:r w:rsidRPr="00BA185A">
        <w:rPr>
          <w:sz w:val="28"/>
          <w:szCs w:val="28"/>
        </w:rP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2A24D0CC" w14:textId="77777777" w:rsidR="00BA185A" w:rsidRPr="00BA185A" w:rsidRDefault="00BA185A" w:rsidP="007468A6">
      <w:pPr>
        <w:pStyle w:val="ConsPlusNormal"/>
        <w:ind w:firstLine="540"/>
        <w:jc w:val="both"/>
        <w:rPr>
          <w:sz w:val="28"/>
          <w:szCs w:val="28"/>
        </w:rPr>
      </w:pPr>
      <w:r w:rsidRPr="00BA185A">
        <w:rPr>
          <w:sz w:val="28"/>
          <w:szCs w:val="28"/>
        </w:rPr>
        <w:t>79. Также не указываются сведения о денежных средствах, полученных:</w:t>
      </w:r>
    </w:p>
    <w:p w14:paraId="616ADB94" w14:textId="77777777" w:rsidR="00BA185A" w:rsidRPr="00BA185A" w:rsidRDefault="00BA185A" w:rsidP="007468A6">
      <w:pPr>
        <w:pStyle w:val="ConsPlusNormal"/>
        <w:ind w:firstLine="540"/>
        <w:jc w:val="both"/>
        <w:rPr>
          <w:sz w:val="28"/>
          <w:szCs w:val="28"/>
        </w:rPr>
      </w:pPr>
      <w:r w:rsidRPr="00BA185A">
        <w:rPr>
          <w:sz w:val="28"/>
          <w:szCs w:val="28"/>
        </w:rPr>
        <w:t>1) в виде социального, имущественного, инвестиционного налогового вычета;</w:t>
      </w:r>
    </w:p>
    <w:p w14:paraId="5B76A2D1" w14:textId="77777777" w:rsidR="00BA185A" w:rsidRPr="00BA185A" w:rsidRDefault="00BA185A" w:rsidP="007468A6">
      <w:pPr>
        <w:pStyle w:val="ConsPlusNormal"/>
        <w:ind w:firstLine="540"/>
        <w:jc w:val="both"/>
        <w:rPr>
          <w:sz w:val="28"/>
          <w:szCs w:val="28"/>
        </w:rPr>
      </w:pPr>
      <w:r w:rsidRPr="00BA185A">
        <w:rPr>
          <w:sz w:val="28"/>
          <w:szCs w:val="28"/>
        </w:rPr>
        <w:t>2) от продажи различного вида подарочных сертификатов (карт), выпущенных предприятиями торговли;</w:t>
      </w:r>
    </w:p>
    <w:p w14:paraId="715114E6" w14:textId="77777777" w:rsidR="00BA185A" w:rsidRPr="00BA185A" w:rsidRDefault="00BA185A" w:rsidP="007468A6">
      <w:pPr>
        <w:pStyle w:val="ConsPlusNormal"/>
        <w:ind w:firstLine="540"/>
        <w:jc w:val="both"/>
        <w:rPr>
          <w:sz w:val="28"/>
          <w:szCs w:val="28"/>
        </w:rPr>
      </w:pPr>
      <w:r w:rsidRPr="00BA185A">
        <w:rPr>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BA185A">
        <w:rPr>
          <w:sz w:val="28"/>
          <w:szCs w:val="28"/>
        </w:rPr>
        <w:t>кешбэк</w:t>
      </w:r>
      <w:proofErr w:type="spellEnd"/>
      <w:r w:rsidRPr="00BA185A">
        <w:rPr>
          <w:sz w:val="28"/>
          <w:szCs w:val="28"/>
        </w:rPr>
        <w:t xml:space="preserve"> сервис"), включая т.н. "туристический </w:t>
      </w:r>
      <w:proofErr w:type="spellStart"/>
      <w:r w:rsidRPr="00BA185A">
        <w:rPr>
          <w:sz w:val="28"/>
          <w:szCs w:val="28"/>
        </w:rPr>
        <w:t>кешбэк</w:t>
      </w:r>
      <w:proofErr w:type="spellEnd"/>
      <w:r w:rsidRPr="00BA185A">
        <w:rPr>
          <w:sz w:val="28"/>
          <w:szCs w:val="28"/>
        </w:rPr>
        <w:t xml:space="preserve">", "детский </w:t>
      </w:r>
      <w:proofErr w:type="spellStart"/>
      <w:r w:rsidRPr="00BA185A">
        <w:rPr>
          <w:sz w:val="28"/>
          <w:szCs w:val="28"/>
        </w:rPr>
        <w:t>кешбэк</w:t>
      </w:r>
      <w:proofErr w:type="spellEnd"/>
      <w:r w:rsidRPr="00BA185A">
        <w:rPr>
          <w:sz w:val="28"/>
          <w:szCs w:val="28"/>
        </w:rPr>
        <w:t>" и др.;</w:t>
      </w:r>
    </w:p>
    <w:p w14:paraId="4E9BA7C0" w14:textId="77777777" w:rsidR="00BA185A" w:rsidRPr="00BA185A" w:rsidRDefault="00BA185A" w:rsidP="007468A6">
      <w:pPr>
        <w:pStyle w:val="ConsPlusNormal"/>
        <w:ind w:firstLine="540"/>
        <w:jc w:val="both"/>
        <w:rPr>
          <w:sz w:val="28"/>
          <w:szCs w:val="28"/>
        </w:rPr>
      </w:pPr>
      <w:r w:rsidRPr="00BA185A">
        <w:rPr>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447F55AE" w14:textId="77777777" w:rsidR="00BA185A" w:rsidRPr="00BA185A" w:rsidRDefault="00BA185A" w:rsidP="007468A6">
      <w:pPr>
        <w:pStyle w:val="ConsPlusNormal"/>
        <w:ind w:firstLine="540"/>
        <w:jc w:val="both"/>
        <w:rPr>
          <w:sz w:val="28"/>
          <w:szCs w:val="28"/>
        </w:rPr>
      </w:pPr>
      <w:r w:rsidRPr="00BA185A">
        <w:rPr>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sidRPr="00BA185A">
        <w:rPr>
          <w:sz w:val="28"/>
          <w:szCs w:val="28"/>
        </w:rPr>
        <w:t>Tax-free</w:t>
      </w:r>
      <w:proofErr w:type="spellEnd"/>
      <w:r w:rsidRPr="00BA185A">
        <w:rPr>
          <w:sz w:val="28"/>
          <w:szCs w:val="28"/>
        </w:rPr>
        <w:t>;</w:t>
      </w:r>
    </w:p>
    <w:p w14:paraId="6406C163" w14:textId="77777777" w:rsidR="00BA185A" w:rsidRPr="00BA185A" w:rsidRDefault="00BA185A" w:rsidP="007468A6">
      <w:pPr>
        <w:pStyle w:val="ConsPlusNormal"/>
        <w:ind w:firstLine="540"/>
        <w:jc w:val="both"/>
        <w:rPr>
          <w:sz w:val="28"/>
          <w:szCs w:val="28"/>
        </w:rPr>
      </w:pPr>
      <w:r w:rsidRPr="00BA185A">
        <w:rPr>
          <w:sz w:val="28"/>
          <w:szCs w:val="28"/>
        </w:rPr>
        <w:t xml:space="preserve">6) в качестве вознаграждения донорам за сданную кровь, ее компонентов </w:t>
      </w:r>
      <w:r w:rsidRPr="00BA185A">
        <w:rPr>
          <w:sz w:val="28"/>
          <w:szCs w:val="28"/>
        </w:rPr>
        <w:lastRenderedPageBreak/>
        <w:t>(и иную помощь);</w:t>
      </w:r>
    </w:p>
    <w:p w14:paraId="7235D03F" w14:textId="77777777" w:rsidR="00BA185A" w:rsidRPr="00BA185A" w:rsidRDefault="00BA185A" w:rsidP="007468A6">
      <w:pPr>
        <w:pStyle w:val="ConsPlusNormal"/>
        <w:ind w:firstLine="540"/>
        <w:jc w:val="both"/>
        <w:rPr>
          <w:sz w:val="28"/>
          <w:szCs w:val="28"/>
        </w:rPr>
      </w:pPr>
      <w:r w:rsidRPr="00BA185A">
        <w:rPr>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5830690" w14:textId="77777777" w:rsidR="00BA185A" w:rsidRPr="00BA185A" w:rsidRDefault="00BA185A" w:rsidP="007468A6">
      <w:pPr>
        <w:pStyle w:val="ConsPlusNormal"/>
        <w:ind w:firstLine="540"/>
        <w:jc w:val="both"/>
        <w:rPr>
          <w:sz w:val="28"/>
          <w:szCs w:val="28"/>
        </w:rPr>
      </w:pPr>
      <w:r w:rsidRPr="00BA185A">
        <w:rPr>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E9F7796" w14:textId="77777777" w:rsidR="00BA185A" w:rsidRPr="00BA185A" w:rsidRDefault="00BA185A" w:rsidP="007468A6">
      <w:pPr>
        <w:pStyle w:val="ConsPlusNormal"/>
        <w:ind w:firstLine="540"/>
        <w:jc w:val="both"/>
        <w:rPr>
          <w:sz w:val="28"/>
          <w:szCs w:val="28"/>
        </w:rPr>
      </w:pPr>
      <w:r w:rsidRPr="00BA185A">
        <w:rPr>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26BB94F4" w14:textId="77777777" w:rsidR="00BA185A" w:rsidRPr="00BA185A" w:rsidRDefault="00BA185A" w:rsidP="007468A6">
      <w:pPr>
        <w:pStyle w:val="ConsPlusNormal"/>
        <w:ind w:firstLine="540"/>
        <w:jc w:val="both"/>
        <w:rPr>
          <w:sz w:val="28"/>
          <w:szCs w:val="28"/>
        </w:rPr>
      </w:pPr>
      <w:r w:rsidRPr="00BA185A">
        <w:rPr>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sidRPr="00BA185A">
          <w:rPr>
            <w:sz w:val="28"/>
            <w:szCs w:val="28"/>
          </w:rPr>
          <w:t>пунктом 39</w:t>
        </w:r>
      </w:hyperlink>
      <w:r w:rsidRPr="00BA185A">
        <w:rPr>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054E17DB" w14:textId="77777777" w:rsidR="00BA185A" w:rsidRPr="00BA185A" w:rsidRDefault="00BA185A" w:rsidP="007468A6">
      <w:pPr>
        <w:pStyle w:val="ConsPlusNormal"/>
        <w:ind w:firstLine="540"/>
        <w:jc w:val="both"/>
        <w:rPr>
          <w:sz w:val="28"/>
          <w:szCs w:val="28"/>
        </w:rPr>
      </w:pPr>
      <w:r w:rsidRPr="00BA185A">
        <w:rPr>
          <w:sz w:val="28"/>
          <w:szCs w:val="28"/>
        </w:rPr>
        <w:t>11) в связи с возвратом денежных средств по несостоявшемуся договору купли-продажи;</w:t>
      </w:r>
    </w:p>
    <w:p w14:paraId="1FF5DD6A" w14:textId="77777777" w:rsidR="00BA185A" w:rsidRPr="00BA185A" w:rsidRDefault="00BA185A" w:rsidP="007468A6">
      <w:pPr>
        <w:pStyle w:val="ConsPlusNormal"/>
        <w:ind w:firstLine="540"/>
        <w:jc w:val="both"/>
        <w:rPr>
          <w:sz w:val="28"/>
          <w:szCs w:val="28"/>
        </w:rPr>
      </w:pPr>
      <w:r w:rsidRPr="00BA185A">
        <w:rPr>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363BEF78" w14:textId="77777777" w:rsidR="00BA185A" w:rsidRPr="00BA185A" w:rsidRDefault="00BA185A" w:rsidP="007468A6">
      <w:pPr>
        <w:pStyle w:val="ConsPlusNormal"/>
        <w:ind w:firstLine="540"/>
        <w:jc w:val="both"/>
        <w:rPr>
          <w:sz w:val="28"/>
          <w:szCs w:val="28"/>
        </w:rPr>
      </w:pPr>
      <w:r w:rsidRPr="00BA185A">
        <w:rPr>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345E9EC5" w14:textId="77777777" w:rsidR="00BA185A" w:rsidRPr="00BA185A" w:rsidRDefault="00BA185A" w:rsidP="007468A6">
      <w:pPr>
        <w:pStyle w:val="ConsPlusNormal"/>
        <w:ind w:firstLine="540"/>
        <w:jc w:val="both"/>
        <w:rPr>
          <w:sz w:val="28"/>
          <w:szCs w:val="28"/>
        </w:rPr>
      </w:pPr>
      <w:r w:rsidRPr="00BA185A">
        <w:rPr>
          <w:sz w:val="28"/>
          <w:szCs w:val="28"/>
        </w:rPr>
        <w:t>14) на специальный избирательный счет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14:paraId="2CFDACAE" w14:textId="77777777" w:rsidR="00BA185A" w:rsidRPr="00BA185A" w:rsidRDefault="00BA185A" w:rsidP="007468A6">
      <w:pPr>
        <w:pStyle w:val="ConsPlusNormal"/>
        <w:ind w:firstLine="540"/>
        <w:jc w:val="both"/>
        <w:rPr>
          <w:sz w:val="28"/>
          <w:szCs w:val="28"/>
        </w:rPr>
      </w:pPr>
      <w:r w:rsidRPr="00BA185A">
        <w:rPr>
          <w:sz w:val="28"/>
          <w:szCs w:val="28"/>
        </w:rP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с учетом положений </w:t>
      </w:r>
      <w:hyperlink w:anchor="Par535" w:tooltip="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w:history="1">
        <w:r w:rsidRPr="00BA185A">
          <w:rPr>
            <w:sz w:val="28"/>
            <w:szCs w:val="28"/>
          </w:rPr>
          <w:t>пункта 146</w:t>
        </w:r>
      </w:hyperlink>
      <w:r w:rsidRPr="00BA185A">
        <w:rPr>
          <w:sz w:val="28"/>
          <w:szCs w:val="28"/>
        </w:rPr>
        <w:t xml:space="preserve"> настоящих Методических рекомендаций.</w:t>
      </w:r>
    </w:p>
    <w:p w14:paraId="1AD66322" w14:textId="77777777" w:rsidR="00BA185A" w:rsidRPr="00BA185A" w:rsidRDefault="00BA185A" w:rsidP="007468A6">
      <w:pPr>
        <w:pStyle w:val="ConsPlusNormal"/>
        <w:ind w:firstLine="540"/>
        <w:jc w:val="both"/>
        <w:rPr>
          <w:sz w:val="28"/>
          <w:szCs w:val="28"/>
        </w:rPr>
      </w:pPr>
      <w:r w:rsidRPr="00BA185A">
        <w:rPr>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2DA5D39D" w14:textId="77777777" w:rsidR="00BA185A" w:rsidRPr="00BA185A" w:rsidRDefault="00BA185A" w:rsidP="007468A6">
      <w:pPr>
        <w:pStyle w:val="ConsPlusNormal"/>
        <w:ind w:firstLine="540"/>
        <w:jc w:val="both"/>
        <w:rPr>
          <w:sz w:val="28"/>
          <w:szCs w:val="28"/>
        </w:rPr>
      </w:pPr>
      <w:r w:rsidRPr="00BA185A">
        <w:rPr>
          <w:sz w:val="28"/>
          <w:szCs w:val="28"/>
        </w:rP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4DB3F3B8" w14:textId="77777777" w:rsidR="00BA185A" w:rsidRPr="00BA185A" w:rsidRDefault="00BA185A" w:rsidP="007468A6">
      <w:pPr>
        <w:pStyle w:val="ConsPlusNormal"/>
        <w:jc w:val="both"/>
        <w:rPr>
          <w:sz w:val="28"/>
          <w:szCs w:val="28"/>
        </w:rPr>
      </w:pPr>
    </w:p>
    <w:p w14:paraId="0B99B0D7"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2. СВЕДЕНИЯ О РАСХОДАХ</w:t>
      </w:r>
    </w:p>
    <w:p w14:paraId="2221D72A" w14:textId="77777777" w:rsidR="00BA185A" w:rsidRPr="00BA185A" w:rsidRDefault="00BA185A" w:rsidP="007468A6">
      <w:pPr>
        <w:pStyle w:val="ConsPlusNormal"/>
        <w:jc w:val="both"/>
        <w:rPr>
          <w:sz w:val="28"/>
          <w:szCs w:val="28"/>
        </w:rPr>
      </w:pPr>
    </w:p>
    <w:p w14:paraId="07481C6F" w14:textId="77777777" w:rsidR="00BA185A" w:rsidRPr="00BA185A" w:rsidRDefault="00BA185A" w:rsidP="007468A6">
      <w:pPr>
        <w:pStyle w:val="ConsPlusNormal"/>
        <w:ind w:firstLine="540"/>
        <w:jc w:val="both"/>
        <w:rPr>
          <w:sz w:val="28"/>
          <w:szCs w:val="28"/>
        </w:rPr>
      </w:pPr>
      <w:bookmarkStart w:id="12" w:name="Par386"/>
      <w:bookmarkEnd w:id="12"/>
      <w:r w:rsidRPr="00BA185A">
        <w:rPr>
          <w:sz w:val="28"/>
          <w:szCs w:val="28"/>
        </w:rPr>
        <w:t xml:space="preserve">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w:t>
      </w:r>
      <w:r w:rsidRPr="00BA185A">
        <w:rPr>
          <w:sz w:val="28"/>
          <w:szCs w:val="28"/>
        </w:rPr>
        <w:lastRenderedPageBreak/>
        <w:t>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14:paraId="74778E4F" w14:textId="77777777" w:rsidR="00BA185A" w:rsidRPr="00BA185A" w:rsidRDefault="00BA185A" w:rsidP="007468A6">
      <w:pPr>
        <w:pStyle w:val="ConsPlusNormal"/>
        <w:ind w:firstLine="540"/>
        <w:jc w:val="both"/>
        <w:rPr>
          <w:sz w:val="28"/>
          <w:szCs w:val="28"/>
        </w:rPr>
      </w:pPr>
      <w:r w:rsidRPr="00BA185A">
        <w:rPr>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14:paraId="299B718C" w14:textId="77777777" w:rsidR="00BA185A" w:rsidRPr="00BA185A" w:rsidRDefault="00BA185A" w:rsidP="007468A6">
      <w:pPr>
        <w:pStyle w:val="ConsPlusNormal"/>
        <w:ind w:firstLine="540"/>
        <w:jc w:val="both"/>
        <w:rPr>
          <w:sz w:val="28"/>
          <w:szCs w:val="28"/>
        </w:rPr>
      </w:pPr>
      <w:r w:rsidRPr="00BA185A">
        <w:rPr>
          <w:sz w:val="28"/>
          <w:szCs w:val="28"/>
        </w:rPr>
        <w:t xml:space="preserve">83. Данный раздел справки также подлежит заполнению при наличии обстоятельств, перечисленных в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sidRPr="00BA185A">
          <w:rPr>
            <w:sz w:val="28"/>
            <w:szCs w:val="28"/>
          </w:rPr>
          <w:t>пункте 82</w:t>
        </w:r>
      </w:hyperlink>
      <w:r w:rsidRPr="00BA185A">
        <w:rPr>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B5FE3A5" w14:textId="77777777" w:rsidR="00BA185A" w:rsidRPr="00BA185A" w:rsidRDefault="00BA185A" w:rsidP="007468A6">
      <w:pPr>
        <w:pStyle w:val="ConsPlusNormal"/>
        <w:ind w:firstLine="540"/>
        <w:jc w:val="both"/>
        <w:rPr>
          <w:sz w:val="28"/>
          <w:szCs w:val="28"/>
        </w:rPr>
      </w:pPr>
      <w:r w:rsidRPr="00BA185A">
        <w:rPr>
          <w:sz w:val="28"/>
          <w:szCs w:val="28"/>
        </w:rPr>
        <w:t>84. Граждане, поступающие на службу (работу), раздел 2 справки не заполняют.</w:t>
      </w:r>
    </w:p>
    <w:p w14:paraId="38AD1E56" w14:textId="77777777" w:rsidR="00BA185A" w:rsidRPr="00BA185A" w:rsidRDefault="00BA185A" w:rsidP="007468A6">
      <w:pPr>
        <w:pStyle w:val="ConsPlusNormal"/>
        <w:ind w:firstLine="540"/>
        <w:jc w:val="both"/>
        <w:rPr>
          <w:sz w:val="28"/>
          <w:szCs w:val="28"/>
        </w:rPr>
      </w:pPr>
      <w:r w:rsidRPr="00BA185A">
        <w:rPr>
          <w:sz w:val="28"/>
          <w:szCs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14:paraId="6471AA92" w14:textId="77777777" w:rsidR="00BA185A" w:rsidRPr="00BA185A" w:rsidRDefault="00BA185A" w:rsidP="007468A6">
      <w:pPr>
        <w:pStyle w:val="ConsPlusNormal"/>
        <w:ind w:firstLine="540"/>
        <w:jc w:val="both"/>
        <w:rPr>
          <w:sz w:val="28"/>
          <w:szCs w:val="28"/>
        </w:rPr>
      </w:pPr>
      <w:r w:rsidRPr="00BA185A">
        <w:rPr>
          <w:sz w:val="28"/>
          <w:szCs w:val="28"/>
        </w:rPr>
        <w:t xml:space="preserve">85. Заполнение данного раздела при отсутствии указанных в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sidRPr="00BA185A">
          <w:rPr>
            <w:sz w:val="28"/>
            <w:szCs w:val="28"/>
          </w:rPr>
          <w:t>пункте 82</w:t>
        </w:r>
      </w:hyperlink>
      <w:r w:rsidRPr="00BA185A">
        <w:rPr>
          <w:sz w:val="28"/>
          <w:szCs w:val="28"/>
        </w:rPr>
        <w:t xml:space="preserve"> настоящих Методических рекомендаций оснований не является нарушением.</w:t>
      </w:r>
    </w:p>
    <w:p w14:paraId="77A9A15D" w14:textId="77777777" w:rsidR="00BA185A" w:rsidRPr="00BA185A" w:rsidRDefault="00BA185A" w:rsidP="007468A6">
      <w:pPr>
        <w:pStyle w:val="ConsPlusNormal"/>
        <w:ind w:firstLine="540"/>
        <w:jc w:val="both"/>
        <w:rPr>
          <w:sz w:val="28"/>
          <w:szCs w:val="28"/>
        </w:rPr>
      </w:pPr>
      <w:r w:rsidRPr="00BA185A">
        <w:rPr>
          <w:sz w:val="28"/>
          <w:szCs w:val="28"/>
        </w:rP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41A0766E" w14:textId="77777777" w:rsidR="00BA185A" w:rsidRPr="00BA185A" w:rsidRDefault="00BA185A" w:rsidP="007468A6">
      <w:pPr>
        <w:pStyle w:val="ConsPlusNormal"/>
        <w:ind w:firstLine="540"/>
        <w:jc w:val="both"/>
        <w:rPr>
          <w:sz w:val="28"/>
          <w:szCs w:val="28"/>
        </w:rPr>
      </w:pPr>
      <w:r w:rsidRPr="00BA185A">
        <w:rPr>
          <w:sz w:val="28"/>
          <w:szCs w:val="28"/>
        </w:rPr>
        <w:t xml:space="preserve">87. Для цели реализации </w:t>
      </w:r>
      <w:hyperlink w:anchor="Par386" w:tooltip="82.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sidRPr="00BA185A">
          <w:rPr>
            <w:sz w:val="28"/>
            <w:szCs w:val="28"/>
          </w:rPr>
          <w:t>пункта 82</w:t>
        </w:r>
      </w:hyperlink>
      <w:r w:rsidRPr="00BA185A">
        <w:rPr>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w:t>
      </w:r>
      <w:r w:rsidRPr="00BA185A">
        <w:rPr>
          <w:sz w:val="28"/>
          <w:szCs w:val="28"/>
        </w:rPr>
        <w:lastRenderedPageBreak/>
        <w:t>года, предшествующих отчетному периоду (аналогично в отношении супруги (супруга).</w:t>
      </w:r>
    </w:p>
    <w:p w14:paraId="43EC275D" w14:textId="77777777" w:rsidR="00BA185A" w:rsidRPr="00BA185A" w:rsidRDefault="00BA185A" w:rsidP="007468A6">
      <w:pPr>
        <w:pStyle w:val="ConsPlusNormal"/>
        <w:ind w:firstLine="540"/>
        <w:jc w:val="both"/>
        <w:rPr>
          <w:sz w:val="28"/>
          <w:szCs w:val="28"/>
        </w:rPr>
      </w:pPr>
      <w:r w:rsidRPr="00BA185A">
        <w:rPr>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55AEE69D" w14:textId="77777777" w:rsidR="00BA185A" w:rsidRPr="00BA185A" w:rsidRDefault="00BA185A" w:rsidP="007468A6">
      <w:pPr>
        <w:pStyle w:val="ConsPlusNormal"/>
        <w:ind w:firstLine="540"/>
        <w:jc w:val="both"/>
        <w:rPr>
          <w:sz w:val="28"/>
          <w:szCs w:val="28"/>
        </w:rPr>
      </w:pPr>
      <w:r w:rsidRPr="00BA185A">
        <w:rPr>
          <w:sz w:val="28"/>
          <w:szCs w:val="28"/>
        </w:rPr>
        <w:t>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14:paraId="31D1E7FB" w14:textId="77777777" w:rsidR="00BA185A" w:rsidRPr="00BA185A" w:rsidRDefault="00BA185A" w:rsidP="007468A6">
      <w:pPr>
        <w:pStyle w:val="ConsPlusNormal"/>
        <w:ind w:firstLine="540"/>
        <w:jc w:val="both"/>
        <w:rPr>
          <w:sz w:val="28"/>
          <w:szCs w:val="28"/>
        </w:rPr>
      </w:pPr>
      <w:r w:rsidRPr="00BA185A">
        <w:rPr>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CBD64F2" w14:textId="77777777" w:rsidR="00BA185A" w:rsidRPr="00BA185A" w:rsidRDefault="00BA185A" w:rsidP="007468A6">
      <w:pPr>
        <w:pStyle w:val="ConsPlusNormal"/>
        <w:ind w:firstLine="540"/>
        <w:jc w:val="both"/>
        <w:rPr>
          <w:sz w:val="28"/>
          <w:szCs w:val="28"/>
        </w:rPr>
      </w:pPr>
      <w:r w:rsidRPr="00BA185A">
        <w:rPr>
          <w:sz w:val="28"/>
          <w:szCs w:val="28"/>
        </w:rP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8D66CCE" w14:textId="77777777" w:rsidR="00BA185A" w:rsidRPr="00BA185A" w:rsidRDefault="00BA185A" w:rsidP="007468A6">
      <w:pPr>
        <w:pStyle w:val="ConsPlusNormal"/>
        <w:ind w:firstLine="540"/>
        <w:jc w:val="both"/>
        <w:rPr>
          <w:sz w:val="28"/>
          <w:szCs w:val="28"/>
        </w:rPr>
      </w:pPr>
      <w:r w:rsidRPr="00BA185A">
        <w:rPr>
          <w:sz w:val="28"/>
          <w:szCs w:val="28"/>
        </w:rPr>
        <w:t>90. Данный раздел не заполняется в следующих случаях:</w:t>
      </w:r>
    </w:p>
    <w:p w14:paraId="05191353" w14:textId="77777777" w:rsidR="00BA185A" w:rsidRPr="00BA185A" w:rsidRDefault="00BA185A" w:rsidP="007468A6">
      <w:pPr>
        <w:pStyle w:val="ConsPlusNormal"/>
        <w:ind w:firstLine="540"/>
        <w:jc w:val="both"/>
        <w:rPr>
          <w:sz w:val="28"/>
          <w:szCs w:val="28"/>
        </w:rPr>
      </w:pPr>
      <w:r w:rsidRPr="00BA185A">
        <w:rPr>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 "О контроле за соответствием расходов лиц, замещающих государственные должности, и иных лиц их доходам");</w:t>
      </w:r>
    </w:p>
    <w:p w14:paraId="2E070DA0" w14:textId="77777777" w:rsidR="00BA185A" w:rsidRPr="00BA185A" w:rsidRDefault="00BA185A" w:rsidP="007468A6">
      <w:pPr>
        <w:pStyle w:val="ConsPlusNormal"/>
        <w:ind w:firstLine="540"/>
        <w:jc w:val="both"/>
        <w:rPr>
          <w:sz w:val="28"/>
          <w:szCs w:val="28"/>
        </w:rPr>
      </w:pPr>
      <w:r w:rsidRPr="00BA185A">
        <w:rPr>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5FA28EFC" w14:textId="77777777" w:rsidR="00BA185A" w:rsidRPr="00BA185A" w:rsidRDefault="00BA185A" w:rsidP="007468A6">
      <w:pPr>
        <w:pStyle w:val="ConsPlusNormal"/>
        <w:ind w:firstLine="540"/>
        <w:jc w:val="both"/>
        <w:rPr>
          <w:sz w:val="28"/>
          <w:szCs w:val="28"/>
        </w:rPr>
      </w:pPr>
      <w:r w:rsidRPr="00BA185A">
        <w:rPr>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7A544DE8" w14:textId="77777777" w:rsidR="00BA185A" w:rsidRPr="00BA185A" w:rsidRDefault="00BA185A" w:rsidP="007468A6">
      <w:pPr>
        <w:pStyle w:val="ConsPlusNormal"/>
        <w:ind w:firstLine="540"/>
        <w:jc w:val="both"/>
        <w:rPr>
          <w:sz w:val="28"/>
          <w:szCs w:val="28"/>
        </w:rPr>
      </w:pPr>
      <w:r w:rsidRPr="00BA185A">
        <w:rPr>
          <w:sz w:val="28"/>
          <w:szCs w:val="28"/>
        </w:rPr>
        <w:t xml:space="preserve">91.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w:t>
      </w:r>
      <w:r w:rsidRPr="00BA185A">
        <w:rPr>
          <w:sz w:val="28"/>
          <w:szCs w:val="28"/>
        </w:rPr>
        <w:lastRenderedPageBreak/>
        <w:t>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F3DC0DC" w14:textId="77777777" w:rsidR="00BA185A" w:rsidRPr="00BA185A" w:rsidRDefault="00BA185A" w:rsidP="007468A6">
      <w:pPr>
        <w:pStyle w:val="ConsPlusNormal"/>
        <w:ind w:firstLine="540"/>
        <w:jc w:val="both"/>
        <w:rPr>
          <w:sz w:val="28"/>
          <w:szCs w:val="28"/>
        </w:rPr>
      </w:pPr>
      <w:r w:rsidRPr="00BA185A">
        <w:rPr>
          <w:sz w:val="28"/>
          <w:szCs w:val="28"/>
        </w:rPr>
        <w:t>92.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4F1C69E6" w14:textId="77777777" w:rsidR="00BA185A" w:rsidRPr="00BA185A" w:rsidRDefault="00BA185A" w:rsidP="007468A6">
      <w:pPr>
        <w:pStyle w:val="ConsPlusNormal"/>
        <w:ind w:firstLine="540"/>
        <w:jc w:val="both"/>
        <w:rPr>
          <w:sz w:val="28"/>
          <w:szCs w:val="28"/>
        </w:rPr>
      </w:pPr>
      <w:r w:rsidRPr="00BA185A">
        <w:rPr>
          <w:sz w:val="28"/>
          <w:szCs w:val="28"/>
        </w:rP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10177C51" w14:textId="77777777" w:rsidR="00BA185A" w:rsidRPr="00BA185A" w:rsidRDefault="00BA185A" w:rsidP="007468A6">
      <w:pPr>
        <w:pStyle w:val="ConsPlusNormal"/>
        <w:ind w:firstLine="540"/>
        <w:jc w:val="both"/>
        <w:rPr>
          <w:sz w:val="28"/>
          <w:szCs w:val="28"/>
        </w:rPr>
      </w:pPr>
      <w:r w:rsidRPr="00BA185A">
        <w:rPr>
          <w:sz w:val="28"/>
          <w:szCs w:val="28"/>
        </w:rP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7008E825" w14:textId="77777777" w:rsidR="00BA185A" w:rsidRPr="00BA185A" w:rsidRDefault="00BA185A" w:rsidP="007468A6">
      <w:pPr>
        <w:pStyle w:val="ConsPlusNormal"/>
        <w:ind w:firstLine="540"/>
        <w:jc w:val="both"/>
        <w:rPr>
          <w:sz w:val="28"/>
          <w:szCs w:val="28"/>
        </w:rPr>
      </w:pPr>
      <w:r w:rsidRPr="00BA185A">
        <w:rPr>
          <w:sz w:val="28"/>
          <w:szCs w:val="28"/>
        </w:rPr>
        <w:t>95.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20BEC08A" w14:textId="77777777" w:rsidR="00BA185A" w:rsidRPr="00BA185A" w:rsidRDefault="00BA185A" w:rsidP="007468A6">
      <w:pPr>
        <w:pStyle w:val="ConsPlusNormal"/>
        <w:ind w:firstLine="540"/>
        <w:jc w:val="both"/>
        <w:rPr>
          <w:sz w:val="28"/>
          <w:szCs w:val="28"/>
        </w:rPr>
      </w:pPr>
      <w:r w:rsidRPr="00BA185A">
        <w:rPr>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50ED3397" w14:textId="77777777" w:rsidR="00BA185A" w:rsidRPr="00BA185A" w:rsidRDefault="00BA185A" w:rsidP="007468A6">
      <w:pPr>
        <w:pStyle w:val="ConsPlusNormal"/>
        <w:ind w:firstLine="540"/>
        <w:jc w:val="both"/>
        <w:rPr>
          <w:sz w:val="28"/>
          <w:szCs w:val="28"/>
        </w:rPr>
      </w:pPr>
      <w:r w:rsidRPr="00BA185A">
        <w:rPr>
          <w:sz w:val="28"/>
          <w:szCs w:val="28"/>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36E1104E" w14:textId="77777777" w:rsidR="00BA185A" w:rsidRPr="00BA185A" w:rsidRDefault="00BA185A" w:rsidP="007468A6">
      <w:pPr>
        <w:pStyle w:val="ConsPlusNormal"/>
        <w:ind w:firstLine="540"/>
        <w:jc w:val="both"/>
        <w:rPr>
          <w:sz w:val="28"/>
          <w:szCs w:val="28"/>
        </w:rPr>
      </w:pPr>
      <w:r w:rsidRPr="00BA185A">
        <w:rPr>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733B621D" w14:textId="77777777" w:rsidR="00BA185A" w:rsidRPr="00BA185A" w:rsidRDefault="00BA185A" w:rsidP="007468A6">
      <w:pPr>
        <w:pStyle w:val="ConsPlusNormal"/>
        <w:ind w:firstLine="540"/>
        <w:jc w:val="both"/>
        <w:rPr>
          <w:sz w:val="28"/>
          <w:szCs w:val="28"/>
        </w:rPr>
      </w:pPr>
      <w:r w:rsidRPr="00BA185A">
        <w:rPr>
          <w:sz w:val="28"/>
          <w:szCs w:val="28"/>
        </w:rPr>
        <w:t>96. Особенности заполнения раздела "Сведения о расходах":</w:t>
      </w:r>
    </w:p>
    <w:p w14:paraId="482FF450" w14:textId="77777777" w:rsidR="00BA185A" w:rsidRPr="00BA185A" w:rsidRDefault="00BA185A" w:rsidP="007468A6">
      <w:pPr>
        <w:pStyle w:val="ConsPlusNormal"/>
        <w:ind w:firstLine="540"/>
        <w:jc w:val="both"/>
        <w:rPr>
          <w:sz w:val="28"/>
          <w:szCs w:val="28"/>
        </w:rPr>
      </w:pPr>
      <w:r w:rsidRPr="00BA185A">
        <w:rPr>
          <w:sz w:val="28"/>
          <w:szCs w:val="28"/>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w:t>
      </w:r>
      <w:r w:rsidRPr="00BA185A">
        <w:rPr>
          <w:sz w:val="28"/>
          <w:szCs w:val="28"/>
        </w:rPr>
        <w:lastRenderedPageBreak/>
        <w:t>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72BC6B9D" w14:textId="77777777" w:rsidR="00BA185A" w:rsidRPr="00BA185A" w:rsidRDefault="00BA185A" w:rsidP="007468A6">
      <w:pPr>
        <w:pStyle w:val="ConsPlusNormal"/>
        <w:ind w:firstLine="540"/>
        <w:jc w:val="both"/>
        <w:rPr>
          <w:sz w:val="28"/>
          <w:szCs w:val="28"/>
        </w:rPr>
      </w:pPr>
      <w:r w:rsidRPr="00BA185A">
        <w:rPr>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41795BF9" w14:textId="77777777" w:rsidR="00BA185A" w:rsidRPr="00BA185A" w:rsidRDefault="00BA185A" w:rsidP="007468A6">
      <w:pPr>
        <w:pStyle w:val="ConsPlusNormal"/>
        <w:ind w:firstLine="540"/>
        <w:jc w:val="both"/>
        <w:rPr>
          <w:sz w:val="28"/>
          <w:szCs w:val="28"/>
        </w:rPr>
      </w:pPr>
      <w:r w:rsidRPr="00BA185A">
        <w:rPr>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67CA35B3" w14:textId="77777777" w:rsidR="00BA185A" w:rsidRPr="00BA185A" w:rsidRDefault="00BA185A" w:rsidP="007468A6">
      <w:pPr>
        <w:pStyle w:val="ConsPlusNormal"/>
        <w:ind w:firstLine="540"/>
        <w:jc w:val="both"/>
        <w:rPr>
          <w:sz w:val="28"/>
          <w:szCs w:val="28"/>
        </w:rPr>
      </w:pPr>
      <w:r w:rsidRPr="00BA185A">
        <w:rPr>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537AF07D" w14:textId="77777777" w:rsidR="00BA185A" w:rsidRPr="00BA185A" w:rsidRDefault="00BA185A" w:rsidP="007468A6">
      <w:pPr>
        <w:pStyle w:val="ConsPlusNormal"/>
        <w:ind w:firstLine="540"/>
        <w:jc w:val="both"/>
        <w:rPr>
          <w:sz w:val="28"/>
          <w:szCs w:val="28"/>
        </w:rPr>
      </w:pPr>
      <w:r w:rsidRPr="00BA185A">
        <w:rPr>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2E68CACC" w14:textId="77777777" w:rsidR="00BA185A" w:rsidRPr="00BA185A" w:rsidRDefault="00BA185A" w:rsidP="007468A6">
      <w:pPr>
        <w:pStyle w:val="ConsPlusNormal"/>
        <w:ind w:firstLine="540"/>
        <w:jc w:val="both"/>
        <w:rPr>
          <w:sz w:val="28"/>
          <w:szCs w:val="28"/>
        </w:rPr>
      </w:pPr>
      <w:r w:rsidRPr="00BA185A">
        <w:rPr>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0538B05B" w14:textId="77777777" w:rsidR="00BA185A" w:rsidRPr="00BA185A" w:rsidRDefault="00BA185A" w:rsidP="007468A6">
      <w:pPr>
        <w:pStyle w:val="ConsPlusNormal"/>
        <w:ind w:firstLine="540"/>
        <w:jc w:val="both"/>
        <w:rPr>
          <w:sz w:val="28"/>
          <w:szCs w:val="28"/>
        </w:rPr>
      </w:pPr>
      <w:r w:rsidRPr="00BA185A">
        <w:rPr>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AD24808" w14:textId="77777777" w:rsidR="00BA185A" w:rsidRPr="00BA185A" w:rsidRDefault="00BA185A" w:rsidP="007468A6">
      <w:pPr>
        <w:pStyle w:val="ConsPlusNormal"/>
        <w:ind w:firstLine="540"/>
        <w:jc w:val="both"/>
        <w:rPr>
          <w:sz w:val="28"/>
          <w:szCs w:val="28"/>
        </w:rPr>
      </w:pPr>
      <w:r w:rsidRPr="00BA185A">
        <w:rPr>
          <w:sz w:val="28"/>
          <w:szCs w:val="28"/>
        </w:rP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202244DB" w14:textId="77777777" w:rsidR="00BA185A" w:rsidRPr="00BA185A" w:rsidRDefault="00BA185A" w:rsidP="007468A6">
      <w:pPr>
        <w:pStyle w:val="ConsPlusNormal"/>
        <w:jc w:val="both"/>
        <w:rPr>
          <w:sz w:val="28"/>
          <w:szCs w:val="28"/>
        </w:rPr>
      </w:pPr>
    </w:p>
    <w:p w14:paraId="5DB85967"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3. СВЕДЕНИЯ ОБ ИМУЩЕСТВЕ</w:t>
      </w:r>
    </w:p>
    <w:p w14:paraId="044AA814" w14:textId="77777777" w:rsidR="00BA185A" w:rsidRPr="00BA185A" w:rsidRDefault="00BA185A" w:rsidP="007468A6">
      <w:pPr>
        <w:pStyle w:val="ConsPlusNormal"/>
        <w:jc w:val="both"/>
        <w:rPr>
          <w:sz w:val="28"/>
          <w:szCs w:val="28"/>
        </w:rPr>
      </w:pPr>
    </w:p>
    <w:p w14:paraId="3F1EAAB5"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3.1 Недвижимое имущество</w:t>
      </w:r>
    </w:p>
    <w:p w14:paraId="1687B860" w14:textId="77777777" w:rsidR="00BA185A" w:rsidRPr="00BA185A" w:rsidRDefault="00BA185A" w:rsidP="007468A6">
      <w:pPr>
        <w:pStyle w:val="ConsPlusNormal"/>
        <w:jc w:val="both"/>
        <w:rPr>
          <w:sz w:val="28"/>
          <w:szCs w:val="28"/>
        </w:rPr>
      </w:pPr>
    </w:p>
    <w:p w14:paraId="6FB8ED73" w14:textId="77777777" w:rsidR="00BA185A" w:rsidRPr="00BA185A" w:rsidRDefault="00BA185A" w:rsidP="007468A6">
      <w:pPr>
        <w:pStyle w:val="ConsPlusNormal"/>
        <w:ind w:firstLine="540"/>
        <w:jc w:val="both"/>
        <w:rPr>
          <w:sz w:val="28"/>
          <w:szCs w:val="28"/>
        </w:rPr>
      </w:pPr>
      <w:r w:rsidRPr="00BA185A">
        <w:rPr>
          <w:sz w:val="28"/>
          <w:szCs w:val="28"/>
        </w:rPr>
        <w:t>97.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47A45EC" w14:textId="77777777" w:rsidR="00BA185A" w:rsidRPr="00BA185A" w:rsidRDefault="00BA185A" w:rsidP="007468A6">
      <w:pPr>
        <w:pStyle w:val="ConsPlusNormal"/>
        <w:ind w:firstLine="540"/>
        <w:jc w:val="both"/>
        <w:rPr>
          <w:sz w:val="28"/>
          <w:szCs w:val="28"/>
        </w:rPr>
      </w:pPr>
      <w:r w:rsidRPr="00BA185A">
        <w:rPr>
          <w:sz w:val="28"/>
          <w:szCs w:val="28"/>
        </w:rPr>
        <w:t>98.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01D92D01" w14:textId="77777777" w:rsidR="00BA185A" w:rsidRPr="00BA185A" w:rsidRDefault="00BA185A" w:rsidP="007468A6">
      <w:pPr>
        <w:pStyle w:val="ConsPlusNormal"/>
        <w:ind w:firstLine="540"/>
        <w:jc w:val="both"/>
        <w:rPr>
          <w:sz w:val="28"/>
          <w:szCs w:val="28"/>
        </w:rPr>
      </w:pPr>
      <w:r w:rsidRPr="00BA185A">
        <w:rPr>
          <w:sz w:val="28"/>
          <w:szCs w:val="28"/>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03A030AC" w14:textId="77777777" w:rsidR="00BA185A" w:rsidRPr="00BA185A" w:rsidRDefault="00BA185A" w:rsidP="007468A6">
      <w:pPr>
        <w:pStyle w:val="ConsPlusNormal"/>
        <w:ind w:firstLine="540"/>
        <w:jc w:val="both"/>
        <w:rPr>
          <w:sz w:val="28"/>
          <w:szCs w:val="28"/>
        </w:rPr>
      </w:pPr>
      <w:r w:rsidRPr="00BA185A">
        <w:rPr>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history="1">
        <w:r w:rsidRPr="00BA185A">
          <w:rPr>
            <w:sz w:val="28"/>
            <w:szCs w:val="28"/>
          </w:rPr>
          <w:t>пунктом 116</w:t>
        </w:r>
      </w:hyperlink>
      <w:r w:rsidRPr="00BA185A">
        <w:rPr>
          <w:sz w:val="28"/>
          <w:szCs w:val="28"/>
        </w:rPr>
        <w:t xml:space="preserve"> настоящих Методических рекомендаций).</w:t>
      </w:r>
    </w:p>
    <w:p w14:paraId="3377D788" w14:textId="77777777" w:rsidR="00BA185A" w:rsidRPr="00BA185A" w:rsidRDefault="00BA185A" w:rsidP="007468A6">
      <w:pPr>
        <w:pStyle w:val="ConsPlusNormal"/>
        <w:ind w:firstLine="540"/>
        <w:jc w:val="both"/>
        <w:rPr>
          <w:sz w:val="28"/>
          <w:szCs w:val="28"/>
        </w:rPr>
      </w:pPr>
      <w:r w:rsidRPr="00BA185A">
        <w:rPr>
          <w:sz w:val="28"/>
          <w:szCs w:val="28"/>
        </w:rP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N 218-ФЗ "О государственной регистрации недвижимости").</w:t>
      </w:r>
    </w:p>
    <w:p w14:paraId="17944AD9" w14:textId="77777777" w:rsidR="00BA185A" w:rsidRPr="00BA185A" w:rsidRDefault="00BA185A" w:rsidP="007468A6">
      <w:pPr>
        <w:pStyle w:val="ConsPlusNormal"/>
        <w:ind w:firstLine="540"/>
        <w:jc w:val="both"/>
        <w:rPr>
          <w:sz w:val="28"/>
          <w:szCs w:val="28"/>
        </w:rPr>
      </w:pPr>
      <w:r w:rsidRPr="00BA185A">
        <w:rPr>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ar464" w:tooltip="116.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history="1">
        <w:r w:rsidRPr="00BA185A">
          <w:rPr>
            <w:sz w:val="28"/>
            <w:szCs w:val="28"/>
          </w:rPr>
          <w:t>пунктом 116</w:t>
        </w:r>
      </w:hyperlink>
      <w:r w:rsidRPr="00BA185A">
        <w:rPr>
          <w:sz w:val="28"/>
          <w:szCs w:val="28"/>
        </w:rPr>
        <w:t xml:space="preserve"> настоящих Методических рекомендаций).</w:t>
      </w:r>
    </w:p>
    <w:p w14:paraId="2F08383E" w14:textId="77777777" w:rsidR="00BA185A" w:rsidRPr="00BA185A" w:rsidRDefault="00BA185A" w:rsidP="007468A6">
      <w:pPr>
        <w:pStyle w:val="ConsPlusNormal"/>
        <w:ind w:firstLine="540"/>
        <w:jc w:val="both"/>
        <w:rPr>
          <w:sz w:val="28"/>
          <w:szCs w:val="28"/>
        </w:rPr>
      </w:pPr>
      <w:r w:rsidRPr="00BA185A">
        <w:rPr>
          <w:sz w:val="28"/>
          <w:szCs w:val="28"/>
        </w:rPr>
        <w:t xml:space="preserve">100. В соответствии с пунктом 4 статьи 218 Гражданского кодекса </w:t>
      </w:r>
      <w:r w:rsidRPr="00BA185A">
        <w:rPr>
          <w:sz w:val="28"/>
          <w:szCs w:val="28"/>
        </w:rPr>
        <w:lastRenderedPageBreak/>
        <w:t xml:space="preserve">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BA185A">
        <w:rPr>
          <w:sz w:val="28"/>
          <w:szCs w:val="28"/>
        </w:rPr>
        <w:t>паенакопления</w:t>
      </w:r>
      <w:proofErr w:type="spellEnd"/>
      <w:r w:rsidRPr="00BA185A">
        <w:rPr>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96276B4" w14:textId="77777777" w:rsidR="00BA185A" w:rsidRPr="00BA185A" w:rsidRDefault="00BA185A" w:rsidP="007468A6">
      <w:pPr>
        <w:pStyle w:val="ConsPlusNormal"/>
        <w:ind w:firstLine="540"/>
        <w:jc w:val="both"/>
        <w:rPr>
          <w:sz w:val="28"/>
          <w:szCs w:val="28"/>
        </w:rPr>
      </w:pPr>
      <w:r w:rsidRPr="00BA185A">
        <w:rPr>
          <w:sz w:val="28"/>
          <w:szCs w:val="28"/>
        </w:rP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0170C73A" w14:textId="77777777" w:rsidR="00BA185A" w:rsidRPr="00BA185A" w:rsidRDefault="00BA185A" w:rsidP="007468A6">
      <w:pPr>
        <w:pStyle w:val="ConsPlusNormal"/>
        <w:ind w:firstLine="540"/>
        <w:jc w:val="both"/>
        <w:rPr>
          <w:sz w:val="28"/>
          <w:szCs w:val="28"/>
        </w:rPr>
      </w:pPr>
      <w:r w:rsidRPr="00BA185A">
        <w:rPr>
          <w:sz w:val="28"/>
          <w:szCs w:val="28"/>
        </w:rPr>
        <w:t>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5E97A02F" w14:textId="77777777" w:rsidR="00BA185A" w:rsidRPr="00BA185A" w:rsidRDefault="00BA185A" w:rsidP="007468A6">
      <w:pPr>
        <w:pStyle w:val="ConsPlusNormal"/>
        <w:jc w:val="both"/>
        <w:rPr>
          <w:sz w:val="28"/>
          <w:szCs w:val="28"/>
        </w:rPr>
      </w:pPr>
    </w:p>
    <w:p w14:paraId="79E91A0A" w14:textId="77777777" w:rsidR="00BA185A" w:rsidRPr="00BA185A" w:rsidRDefault="00BA185A" w:rsidP="00B317B2">
      <w:pPr>
        <w:pStyle w:val="ConsPlusTitle"/>
        <w:ind w:firstLine="540"/>
        <w:jc w:val="center"/>
        <w:outlineLvl w:val="3"/>
        <w:rPr>
          <w:rFonts w:ascii="Times New Roman" w:hAnsi="Times New Roman" w:cs="Times New Roman"/>
          <w:sz w:val="28"/>
          <w:szCs w:val="28"/>
        </w:rPr>
      </w:pPr>
      <w:r w:rsidRPr="00BA185A">
        <w:rPr>
          <w:rFonts w:ascii="Times New Roman" w:hAnsi="Times New Roman" w:cs="Times New Roman"/>
          <w:sz w:val="28"/>
          <w:szCs w:val="28"/>
        </w:rPr>
        <w:t>Заполнение графы "Вид и наименование имущества"</w:t>
      </w:r>
    </w:p>
    <w:p w14:paraId="7E98FDAC" w14:textId="77777777" w:rsidR="00BA185A" w:rsidRPr="00BA185A" w:rsidRDefault="00BA185A" w:rsidP="007468A6">
      <w:pPr>
        <w:pStyle w:val="ConsPlusNormal"/>
        <w:ind w:firstLine="540"/>
        <w:jc w:val="both"/>
        <w:rPr>
          <w:sz w:val="28"/>
          <w:szCs w:val="28"/>
        </w:rPr>
      </w:pPr>
      <w:bookmarkStart w:id="13" w:name="Par435"/>
      <w:bookmarkEnd w:id="13"/>
      <w:r w:rsidRPr="00BA185A">
        <w:rPr>
          <w:sz w:val="28"/>
          <w:szCs w:val="28"/>
        </w:rP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4E489C0E" w14:textId="77777777" w:rsidR="00BA185A" w:rsidRPr="00BA185A" w:rsidRDefault="00BA185A" w:rsidP="007468A6">
      <w:pPr>
        <w:pStyle w:val="ConsPlusNormal"/>
        <w:ind w:firstLine="540"/>
        <w:jc w:val="both"/>
        <w:rPr>
          <w:sz w:val="28"/>
          <w:szCs w:val="28"/>
        </w:rPr>
      </w:pPr>
      <w:r w:rsidRPr="00BA185A">
        <w:rPr>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5297A691" w14:textId="77777777" w:rsidR="00BA185A" w:rsidRPr="00BA185A" w:rsidRDefault="00BA185A" w:rsidP="007468A6">
      <w:pPr>
        <w:pStyle w:val="ConsPlusNormal"/>
        <w:ind w:firstLine="540"/>
        <w:jc w:val="both"/>
        <w:rPr>
          <w:sz w:val="28"/>
          <w:szCs w:val="28"/>
        </w:rPr>
      </w:pPr>
      <w:r w:rsidRPr="00BA185A">
        <w:rPr>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EDDEE95" w14:textId="77777777" w:rsidR="00BA185A" w:rsidRPr="00BA185A" w:rsidRDefault="00BA185A" w:rsidP="007468A6">
      <w:pPr>
        <w:pStyle w:val="ConsPlusNormal"/>
        <w:ind w:firstLine="540"/>
        <w:jc w:val="both"/>
        <w:rPr>
          <w:sz w:val="28"/>
          <w:szCs w:val="28"/>
        </w:rPr>
      </w:pPr>
      <w:r w:rsidRPr="00BA185A">
        <w:rPr>
          <w:sz w:val="28"/>
          <w:szCs w:val="28"/>
        </w:rPr>
        <w:t xml:space="preserve">104.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w:t>
      </w:r>
      <w:r w:rsidRPr="00BA185A">
        <w:rPr>
          <w:sz w:val="28"/>
          <w:szCs w:val="28"/>
        </w:rPr>
        <w:lastRenderedPageBreak/>
        <w:t>зданий и строений.</w:t>
      </w:r>
    </w:p>
    <w:p w14:paraId="43167ECE" w14:textId="77777777" w:rsidR="00BA185A" w:rsidRPr="00BA185A" w:rsidRDefault="00BA185A" w:rsidP="007468A6">
      <w:pPr>
        <w:pStyle w:val="ConsPlusNormal"/>
        <w:ind w:firstLine="540"/>
        <w:jc w:val="both"/>
        <w:rPr>
          <w:sz w:val="28"/>
          <w:szCs w:val="28"/>
        </w:rPr>
      </w:pPr>
      <w:r w:rsidRPr="00BA185A">
        <w:rPr>
          <w:sz w:val="28"/>
          <w:szCs w:val="28"/>
        </w:rPr>
        <w:t>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510B72E9" w14:textId="77777777" w:rsidR="00BA185A" w:rsidRPr="00BA185A" w:rsidRDefault="00BA185A" w:rsidP="007468A6">
      <w:pPr>
        <w:pStyle w:val="ConsPlusNormal"/>
        <w:ind w:firstLine="540"/>
        <w:jc w:val="both"/>
        <w:rPr>
          <w:sz w:val="28"/>
          <w:szCs w:val="28"/>
        </w:rPr>
      </w:pPr>
      <w:r w:rsidRPr="00BA185A">
        <w:rPr>
          <w:sz w:val="28"/>
          <w:szCs w:val="28"/>
        </w:rPr>
        <w:t>106.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F4438D3" w14:textId="77777777" w:rsidR="00BA185A" w:rsidRPr="00BA185A" w:rsidRDefault="00BA185A" w:rsidP="007468A6">
      <w:pPr>
        <w:pStyle w:val="ConsPlusNormal"/>
        <w:ind w:firstLine="540"/>
        <w:jc w:val="both"/>
        <w:rPr>
          <w:sz w:val="28"/>
          <w:szCs w:val="28"/>
        </w:rPr>
      </w:pPr>
      <w:r w:rsidRPr="00BA185A">
        <w:rPr>
          <w:sz w:val="28"/>
          <w:szCs w:val="28"/>
        </w:rPr>
        <w:t>107. В строке 4 "Гаражи" указывается информация об организованных местах хранения автотранспорта - "гараж", "</w:t>
      </w:r>
      <w:proofErr w:type="spellStart"/>
      <w:r w:rsidRPr="00BA185A">
        <w:rPr>
          <w:sz w:val="28"/>
          <w:szCs w:val="28"/>
        </w:rPr>
        <w:t>машино</w:t>
      </w:r>
      <w:proofErr w:type="spellEnd"/>
      <w:r w:rsidRPr="00BA185A">
        <w:rPr>
          <w:sz w:val="28"/>
          <w:szCs w:val="28"/>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744CADF" w14:textId="77777777" w:rsidR="00BA185A" w:rsidRPr="00BA185A" w:rsidRDefault="00BA185A" w:rsidP="007468A6">
      <w:pPr>
        <w:pStyle w:val="ConsPlusNormal"/>
        <w:ind w:firstLine="540"/>
        <w:jc w:val="both"/>
        <w:rPr>
          <w:sz w:val="28"/>
          <w:szCs w:val="28"/>
        </w:rPr>
      </w:pPr>
      <w:r w:rsidRPr="00BA185A">
        <w:rPr>
          <w:sz w:val="28"/>
          <w:szCs w:val="28"/>
        </w:rPr>
        <w:t>108. В графе "Вид собственности" указывается вид собственности на имущество (индивидуальная, общая совместная, общая долевая).</w:t>
      </w:r>
    </w:p>
    <w:p w14:paraId="6527AD25" w14:textId="77777777" w:rsidR="00BA185A" w:rsidRPr="00BA185A" w:rsidRDefault="00BA185A" w:rsidP="007468A6">
      <w:pPr>
        <w:pStyle w:val="ConsPlusNormal"/>
        <w:ind w:firstLine="540"/>
        <w:jc w:val="both"/>
        <w:rPr>
          <w:sz w:val="28"/>
          <w:szCs w:val="28"/>
        </w:rPr>
      </w:pPr>
      <w:r w:rsidRPr="00BA185A">
        <w:rPr>
          <w:sz w:val="28"/>
          <w:szCs w:val="28"/>
        </w:rPr>
        <w:t>109.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3E2A4001" w14:textId="77777777" w:rsidR="00BA185A" w:rsidRPr="00BA185A" w:rsidRDefault="00BA185A" w:rsidP="007468A6">
      <w:pPr>
        <w:pStyle w:val="ConsPlusNormal"/>
        <w:ind w:firstLine="540"/>
        <w:jc w:val="both"/>
        <w:rPr>
          <w:sz w:val="28"/>
          <w:szCs w:val="28"/>
        </w:rPr>
      </w:pPr>
      <w:r w:rsidRPr="00BA185A">
        <w:rPr>
          <w:sz w:val="28"/>
          <w:szCs w:val="28"/>
        </w:rPr>
        <w:t>110.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75E63EDA" w14:textId="77777777" w:rsidR="00BA185A" w:rsidRPr="00BA185A" w:rsidRDefault="00BA185A" w:rsidP="007468A6">
      <w:pPr>
        <w:pStyle w:val="ConsPlusNormal"/>
        <w:ind w:firstLine="540"/>
        <w:jc w:val="both"/>
        <w:rPr>
          <w:sz w:val="28"/>
          <w:szCs w:val="28"/>
        </w:rPr>
      </w:pPr>
      <w:bookmarkStart w:id="14" w:name="Par445"/>
      <w:bookmarkEnd w:id="14"/>
      <w:r w:rsidRPr="00BA185A">
        <w:rPr>
          <w:sz w:val="28"/>
          <w:szCs w:val="28"/>
        </w:rPr>
        <w:t>111. Местонахождение (адрес) недвижимого имущества указывается согласно правоустанавливающим документам. При этом указывается:</w:t>
      </w:r>
    </w:p>
    <w:p w14:paraId="1D061EE5" w14:textId="77777777" w:rsidR="00BA185A" w:rsidRPr="00BA185A" w:rsidRDefault="00BA185A" w:rsidP="007468A6">
      <w:pPr>
        <w:pStyle w:val="ConsPlusNormal"/>
        <w:ind w:firstLine="540"/>
        <w:jc w:val="both"/>
        <w:rPr>
          <w:sz w:val="28"/>
          <w:szCs w:val="28"/>
        </w:rPr>
      </w:pPr>
      <w:r w:rsidRPr="00BA185A">
        <w:rPr>
          <w:sz w:val="28"/>
          <w:szCs w:val="28"/>
        </w:rPr>
        <w:t>1) субъект Российской Федерации;</w:t>
      </w:r>
    </w:p>
    <w:p w14:paraId="0EDBE7AC" w14:textId="77777777" w:rsidR="00BA185A" w:rsidRPr="00BA185A" w:rsidRDefault="00BA185A" w:rsidP="007468A6">
      <w:pPr>
        <w:pStyle w:val="ConsPlusNormal"/>
        <w:ind w:firstLine="540"/>
        <w:jc w:val="both"/>
        <w:rPr>
          <w:sz w:val="28"/>
          <w:szCs w:val="28"/>
        </w:rPr>
      </w:pPr>
      <w:r w:rsidRPr="00BA185A">
        <w:rPr>
          <w:sz w:val="28"/>
          <w:szCs w:val="28"/>
        </w:rPr>
        <w:t>2) район;</w:t>
      </w:r>
    </w:p>
    <w:p w14:paraId="255378F8" w14:textId="77777777" w:rsidR="00BA185A" w:rsidRPr="00BA185A" w:rsidRDefault="00BA185A" w:rsidP="007468A6">
      <w:pPr>
        <w:pStyle w:val="ConsPlusNormal"/>
        <w:ind w:firstLine="540"/>
        <w:jc w:val="both"/>
        <w:rPr>
          <w:sz w:val="28"/>
          <w:szCs w:val="28"/>
        </w:rPr>
      </w:pPr>
      <w:r w:rsidRPr="00BA185A">
        <w:rPr>
          <w:sz w:val="28"/>
          <w:szCs w:val="28"/>
        </w:rPr>
        <w:t>3) город, иной населенный пункт (село, поселок и т.д.);</w:t>
      </w:r>
    </w:p>
    <w:p w14:paraId="0E548083" w14:textId="77777777" w:rsidR="00BA185A" w:rsidRPr="00BA185A" w:rsidRDefault="00BA185A" w:rsidP="007468A6">
      <w:pPr>
        <w:pStyle w:val="ConsPlusNormal"/>
        <w:ind w:firstLine="540"/>
        <w:jc w:val="both"/>
        <w:rPr>
          <w:sz w:val="28"/>
          <w:szCs w:val="28"/>
        </w:rPr>
      </w:pPr>
      <w:r w:rsidRPr="00BA185A">
        <w:rPr>
          <w:sz w:val="28"/>
          <w:szCs w:val="28"/>
        </w:rPr>
        <w:t>4) улица (проспект, переулок и т.д.);</w:t>
      </w:r>
    </w:p>
    <w:p w14:paraId="5AD2E0D4" w14:textId="77777777" w:rsidR="00BA185A" w:rsidRPr="00BA185A" w:rsidRDefault="00BA185A" w:rsidP="007468A6">
      <w:pPr>
        <w:pStyle w:val="ConsPlusNormal"/>
        <w:ind w:firstLine="540"/>
        <w:jc w:val="both"/>
        <w:rPr>
          <w:sz w:val="28"/>
          <w:szCs w:val="28"/>
        </w:rPr>
      </w:pPr>
      <w:r w:rsidRPr="00BA185A">
        <w:rPr>
          <w:sz w:val="28"/>
          <w:szCs w:val="28"/>
        </w:rPr>
        <w:t>5) номер дома (владения, участка), корпуса (строения), квартиры.</w:t>
      </w:r>
    </w:p>
    <w:p w14:paraId="67080A8B" w14:textId="77777777" w:rsidR="00BA185A" w:rsidRPr="00BA185A" w:rsidRDefault="00BA185A" w:rsidP="007468A6">
      <w:pPr>
        <w:pStyle w:val="ConsPlusNormal"/>
        <w:ind w:firstLine="540"/>
        <w:jc w:val="both"/>
        <w:rPr>
          <w:sz w:val="28"/>
          <w:szCs w:val="28"/>
        </w:rPr>
      </w:pPr>
      <w:r w:rsidRPr="00BA185A">
        <w:rPr>
          <w:sz w:val="28"/>
          <w:szCs w:val="28"/>
        </w:rPr>
        <w:t>Также рекомендуется указывать индекс.</w:t>
      </w:r>
    </w:p>
    <w:p w14:paraId="3A89550E" w14:textId="77777777" w:rsidR="00BA185A" w:rsidRPr="00BA185A" w:rsidRDefault="00BA185A" w:rsidP="007468A6">
      <w:pPr>
        <w:pStyle w:val="ConsPlusNormal"/>
        <w:ind w:firstLine="540"/>
        <w:jc w:val="both"/>
        <w:rPr>
          <w:sz w:val="28"/>
          <w:szCs w:val="28"/>
        </w:rPr>
      </w:pPr>
      <w:bookmarkStart w:id="15" w:name="Par452"/>
      <w:bookmarkEnd w:id="15"/>
      <w:r w:rsidRPr="00BA185A">
        <w:rPr>
          <w:sz w:val="28"/>
          <w:szCs w:val="28"/>
        </w:rPr>
        <w:lastRenderedPageBreak/>
        <w:t>112. Если недвижимое имущество находится за рубежом, то указывается:</w:t>
      </w:r>
    </w:p>
    <w:p w14:paraId="4190DCC4" w14:textId="77777777" w:rsidR="00BA185A" w:rsidRPr="00BA185A" w:rsidRDefault="00BA185A" w:rsidP="007468A6">
      <w:pPr>
        <w:pStyle w:val="ConsPlusNormal"/>
        <w:ind w:firstLine="540"/>
        <w:jc w:val="both"/>
        <w:rPr>
          <w:sz w:val="28"/>
          <w:szCs w:val="28"/>
        </w:rPr>
      </w:pPr>
      <w:r w:rsidRPr="00BA185A">
        <w:rPr>
          <w:sz w:val="28"/>
          <w:szCs w:val="28"/>
        </w:rPr>
        <w:t>1) наименование государства;</w:t>
      </w:r>
    </w:p>
    <w:p w14:paraId="6D722D82" w14:textId="77777777" w:rsidR="00BA185A" w:rsidRPr="00BA185A" w:rsidRDefault="00BA185A" w:rsidP="007468A6">
      <w:pPr>
        <w:pStyle w:val="ConsPlusNormal"/>
        <w:ind w:firstLine="540"/>
        <w:jc w:val="both"/>
        <w:rPr>
          <w:sz w:val="28"/>
          <w:szCs w:val="28"/>
        </w:rPr>
      </w:pPr>
      <w:r w:rsidRPr="00BA185A">
        <w:rPr>
          <w:sz w:val="28"/>
          <w:szCs w:val="28"/>
        </w:rPr>
        <w:t>2) населенный пункт (иная единица административно-территориального деления);</w:t>
      </w:r>
    </w:p>
    <w:p w14:paraId="5048BA0E" w14:textId="77777777" w:rsidR="00BA185A" w:rsidRPr="00BA185A" w:rsidRDefault="00BA185A" w:rsidP="007468A6">
      <w:pPr>
        <w:pStyle w:val="ConsPlusNormal"/>
        <w:ind w:firstLine="540"/>
        <w:jc w:val="both"/>
        <w:rPr>
          <w:sz w:val="28"/>
          <w:szCs w:val="28"/>
        </w:rPr>
      </w:pPr>
      <w:r w:rsidRPr="00BA185A">
        <w:rPr>
          <w:sz w:val="28"/>
          <w:szCs w:val="28"/>
        </w:rPr>
        <w:t>3) почтовый адрес.</w:t>
      </w:r>
    </w:p>
    <w:p w14:paraId="11167F3C" w14:textId="77777777" w:rsidR="00BA185A" w:rsidRPr="00BA185A" w:rsidRDefault="00BA185A" w:rsidP="007468A6">
      <w:pPr>
        <w:pStyle w:val="ConsPlusNormal"/>
        <w:ind w:firstLine="540"/>
        <w:jc w:val="both"/>
        <w:rPr>
          <w:sz w:val="28"/>
          <w:szCs w:val="28"/>
        </w:rPr>
      </w:pPr>
      <w:bookmarkStart w:id="16" w:name="Par456"/>
      <w:bookmarkEnd w:id="16"/>
      <w:r w:rsidRPr="00BA185A">
        <w:rPr>
          <w:sz w:val="28"/>
          <w:szCs w:val="28"/>
        </w:rP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271BD39A" w14:textId="77777777" w:rsidR="00BA185A" w:rsidRPr="00BA185A" w:rsidRDefault="00BA185A" w:rsidP="007468A6">
      <w:pPr>
        <w:pStyle w:val="ConsPlusNormal"/>
        <w:ind w:firstLine="540"/>
        <w:jc w:val="both"/>
        <w:rPr>
          <w:sz w:val="28"/>
          <w:szCs w:val="28"/>
        </w:rPr>
      </w:pPr>
      <w:r w:rsidRPr="00BA185A">
        <w:rPr>
          <w:sz w:val="28"/>
          <w:szCs w:val="28"/>
        </w:rPr>
        <w:t>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1917443" w14:textId="77777777" w:rsidR="00BA185A" w:rsidRPr="00BA185A" w:rsidRDefault="00BA185A" w:rsidP="007468A6">
      <w:pPr>
        <w:pStyle w:val="ConsPlusNormal"/>
        <w:jc w:val="both"/>
        <w:rPr>
          <w:sz w:val="28"/>
          <w:szCs w:val="28"/>
        </w:rPr>
      </w:pPr>
    </w:p>
    <w:p w14:paraId="74262CD1" w14:textId="77777777" w:rsidR="00BA185A" w:rsidRPr="00BA185A" w:rsidRDefault="00BA185A" w:rsidP="00B317B2">
      <w:pPr>
        <w:pStyle w:val="ConsPlusTitle"/>
        <w:ind w:firstLine="540"/>
        <w:jc w:val="center"/>
        <w:outlineLvl w:val="3"/>
        <w:rPr>
          <w:rFonts w:ascii="Times New Roman" w:hAnsi="Times New Roman" w:cs="Times New Roman"/>
          <w:sz w:val="28"/>
          <w:szCs w:val="28"/>
        </w:rPr>
      </w:pPr>
      <w:r w:rsidRPr="00BA185A">
        <w:rPr>
          <w:rFonts w:ascii="Times New Roman" w:hAnsi="Times New Roman" w:cs="Times New Roman"/>
          <w:sz w:val="28"/>
          <w:szCs w:val="28"/>
        </w:rPr>
        <w:t>Основание приобретения и источники средств</w:t>
      </w:r>
    </w:p>
    <w:p w14:paraId="77923F24" w14:textId="77777777" w:rsidR="00BA185A" w:rsidRPr="00BA185A" w:rsidRDefault="00BA185A" w:rsidP="007468A6">
      <w:pPr>
        <w:pStyle w:val="ConsPlusNormal"/>
        <w:ind w:firstLine="540"/>
        <w:jc w:val="both"/>
        <w:rPr>
          <w:sz w:val="28"/>
          <w:szCs w:val="28"/>
        </w:rPr>
      </w:pPr>
      <w:r w:rsidRPr="00BA185A">
        <w:rPr>
          <w:sz w:val="28"/>
          <w:szCs w:val="28"/>
        </w:rPr>
        <w:t>115.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08D339A" w14:textId="77777777" w:rsidR="00BA185A" w:rsidRPr="00BA185A" w:rsidRDefault="00BA185A" w:rsidP="007468A6">
      <w:pPr>
        <w:pStyle w:val="ConsPlusNormal"/>
        <w:ind w:firstLine="540"/>
        <w:jc w:val="both"/>
        <w:rPr>
          <w:sz w:val="28"/>
          <w:szCs w:val="28"/>
        </w:rPr>
      </w:pPr>
      <w:r w:rsidRPr="00BA185A">
        <w:rPr>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0401679A" w14:textId="77777777" w:rsidR="00BA185A" w:rsidRPr="00BA185A" w:rsidRDefault="00BA185A" w:rsidP="007468A6">
      <w:pPr>
        <w:pStyle w:val="ConsPlusNormal"/>
        <w:ind w:firstLine="540"/>
        <w:jc w:val="both"/>
        <w:rPr>
          <w:sz w:val="28"/>
          <w:szCs w:val="28"/>
        </w:rPr>
      </w:pPr>
      <w:r w:rsidRPr="00BA185A">
        <w:rPr>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4F02B74" w14:textId="77777777" w:rsidR="00BA185A" w:rsidRPr="00BA185A" w:rsidRDefault="00BA185A" w:rsidP="007468A6">
      <w:pPr>
        <w:pStyle w:val="ConsPlusNormal"/>
        <w:ind w:firstLine="540"/>
        <w:jc w:val="both"/>
        <w:rPr>
          <w:sz w:val="28"/>
          <w:szCs w:val="28"/>
        </w:rPr>
      </w:pPr>
      <w:r w:rsidRPr="00BA185A">
        <w:rPr>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w:t>
      </w:r>
      <w:r w:rsidRPr="00BA185A">
        <w:rPr>
          <w:sz w:val="28"/>
          <w:szCs w:val="28"/>
        </w:rPr>
        <w:lastRenderedPageBreak/>
        <w:t>соответствии с правоустанавливающим документом).</w:t>
      </w:r>
    </w:p>
    <w:p w14:paraId="4CBFD6EF" w14:textId="77777777" w:rsidR="00BA185A" w:rsidRPr="00BA185A" w:rsidRDefault="00BA185A" w:rsidP="007468A6">
      <w:pPr>
        <w:pStyle w:val="ConsPlusNormal"/>
        <w:ind w:firstLine="540"/>
        <w:jc w:val="both"/>
        <w:rPr>
          <w:sz w:val="28"/>
          <w:szCs w:val="28"/>
        </w:rPr>
      </w:pPr>
      <w:bookmarkStart w:id="17" w:name="Par464"/>
      <w:bookmarkEnd w:id="17"/>
      <w:r w:rsidRPr="00BA185A">
        <w:rPr>
          <w:sz w:val="28"/>
          <w:szCs w:val="28"/>
        </w:rPr>
        <w:t>116.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76A567D6" w14:textId="77777777" w:rsidR="00BA185A" w:rsidRPr="00BA185A" w:rsidRDefault="00BA185A" w:rsidP="007468A6">
      <w:pPr>
        <w:pStyle w:val="ConsPlusNormal"/>
        <w:ind w:firstLine="540"/>
        <w:jc w:val="both"/>
        <w:rPr>
          <w:sz w:val="28"/>
          <w:szCs w:val="28"/>
        </w:rPr>
      </w:pPr>
      <w:r w:rsidRPr="00BA185A">
        <w:rPr>
          <w:sz w:val="28"/>
          <w:szCs w:val="28"/>
        </w:rP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14:paraId="428D74DA" w14:textId="77777777" w:rsidR="00BA185A" w:rsidRPr="00BA185A" w:rsidRDefault="00BA185A" w:rsidP="007468A6">
      <w:pPr>
        <w:pStyle w:val="ConsPlusNormal"/>
        <w:ind w:firstLine="540"/>
        <w:jc w:val="both"/>
        <w:rPr>
          <w:sz w:val="28"/>
          <w:szCs w:val="28"/>
        </w:rPr>
      </w:pPr>
      <w:r w:rsidRPr="00BA185A">
        <w:rPr>
          <w:sz w:val="28"/>
          <w:szCs w:val="28"/>
        </w:rPr>
        <w:t>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47C8AFA1" w14:textId="77777777" w:rsidR="00BA185A" w:rsidRPr="00BA185A" w:rsidRDefault="00BA185A" w:rsidP="007468A6">
      <w:pPr>
        <w:pStyle w:val="ConsPlusNormal"/>
        <w:ind w:firstLine="540"/>
        <w:jc w:val="both"/>
        <w:rPr>
          <w:sz w:val="28"/>
          <w:szCs w:val="28"/>
        </w:rPr>
      </w:pPr>
      <w:r w:rsidRPr="00BA185A">
        <w:rPr>
          <w:sz w:val="28"/>
          <w:szCs w:val="28"/>
        </w:rPr>
        <w:t>1) на лиц, замещающих (занимающих):</w:t>
      </w:r>
    </w:p>
    <w:p w14:paraId="7906848F" w14:textId="77777777" w:rsidR="00BA185A" w:rsidRPr="00BA185A" w:rsidRDefault="00BA185A" w:rsidP="007468A6">
      <w:pPr>
        <w:pStyle w:val="ConsPlusNormal"/>
        <w:ind w:firstLine="540"/>
        <w:jc w:val="both"/>
        <w:rPr>
          <w:sz w:val="28"/>
          <w:szCs w:val="28"/>
        </w:rPr>
      </w:pPr>
      <w:bookmarkStart w:id="18" w:name="Par468"/>
      <w:bookmarkEnd w:id="18"/>
      <w:r w:rsidRPr="00BA185A">
        <w:rPr>
          <w:sz w:val="28"/>
          <w:szCs w:val="28"/>
        </w:rPr>
        <w:t>государственные должности Российской Федерации;</w:t>
      </w:r>
    </w:p>
    <w:p w14:paraId="0A185052" w14:textId="77777777" w:rsidR="00BA185A" w:rsidRPr="00BA185A" w:rsidRDefault="00BA185A" w:rsidP="007468A6">
      <w:pPr>
        <w:pStyle w:val="ConsPlusNormal"/>
        <w:ind w:firstLine="540"/>
        <w:jc w:val="both"/>
        <w:rPr>
          <w:sz w:val="28"/>
          <w:szCs w:val="28"/>
        </w:rPr>
      </w:pPr>
      <w:r w:rsidRPr="00BA185A">
        <w:rPr>
          <w:sz w:val="28"/>
          <w:szCs w:val="28"/>
        </w:rPr>
        <w:t>должности первого заместителя и заместителей Генерального прокурора Российской Федерации;</w:t>
      </w:r>
    </w:p>
    <w:p w14:paraId="61CE22B1" w14:textId="77777777" w:rsidR="00BA185A" w:rsidRPr="00BA185A" w:rsidRDefault="00BA185A" w:rsidP="007468A6">
      <w:pPr>
        <w:pStyle w:val="ConsPlusNormal"/>
        <w:ind w:firstLine="540"/>
        <w:jc w:val="both"/>
        <w:rPr>
          <w:sz w:val="28"/>
          <w:szCs w:val="28"/>
        </w:rPr>
      </w:pPr>
      <w:r w:rsidRPr="00BA185A">
        <w:rPr>
          <w:sz w:val="28"/>
          <w:szCs w:val="28"/>
        </w:rPr>
        <w:t>должности членов Совета директоров Центрального банка Российской Федерации;</w:t>
      </w:r>
    </w:p>
    <w:p w14:paraId="3C15D663" w14:textId="77777777" w:rsidR="00BA185A" w:rsidRPr="00BA185A" w:rsidRDefault="00BA185A" w:rsidP="007468A6">
      <w:pPr>
        <w:pStyle w:val="ConsPlusNormal"/>
        <w:ind w:firstLine="540"/>
        <w:jc w:val="both"/>
        <w:rPr>
          <w:sz w:val="28"/>
          <w:szCs w:val="28"/>
        </w:rPr>
      </w:pPr>
      <w:r w:rsidRPr="00BA185A">
        <w:rPr>
          <w:sz w:val="28"/>
          <w:szCs w:val="28"/>
        </w:rPr>
        <w:t>государственные должности субъектов Российской Федерации;</w:t>
      </w:r>
    </w:p>
    <w:p w14:paraId="2CCE77FF" w14:textId="77777777" w:rsidR="00BA185A" w:rsidRPr="00BA185A" w:rsidRDefault="00BA185A" w:rsidP="007468A6">
      <w:pPr>
        <w:pStyle w:val="ConsPlusNormal"/>
        <w:ind w:firstLine="540"/>
        <w:jc w:val="both"/>
        <w:rPr>
          <w:sz w:val="28"/>
          <w:szCs w:val="28"/>
        </w:rPr>
      </w:pPr>
      <w:r w:rsidRPr="00BA185A">
        <w:rPr>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7DE37EC" w14:textId="77777777" w:rsidR="00BA185A" w:rsidRPr="00BA185A" w:rsidRDefault="00BA185A" w:rsidP="007468A6">
      <w:pPr>
        <w:pStyle w:val="ConsPlusNormal"/>
        <w:ind w:firstLine="540"/>
        <w:jc w:val="both"/>
        <w:rPr>
          <w:sz w:val="28"/>
          <w:szCs w:val="28"/>
        </w:rPr>
      </w:pPr>
      <w:r w:rsidRPr="00BA185A">
        <w:rPr>
          <w:sz w:val="28"/>
          <w:szCs w:val="28"/>
        </w:rPr>
        <w:t>должности заместителей руководителей федеральных органов исполнительной власти;</w:t>
      </w:r>
    </w:p>
    <w:p w14:paraId="73141ABE" w14:textId="77777777" w:rsidR="00BA185A" w:rsidRPr="00BA185A" w:rsidRDefault="00BA185A" w:rsidP="007468A6">
      <w:pPr>
        <w:pStyle w:val="ConsPlusNormal"/>
        <w:ind w:firstLine="540"/>
        <w:jc w:val="both"/>
        <w:rPr>
          <w:sz w:val="28"/>
          <w:szCs w:val="28"/>
        </w:rPr>
      </w:pPr>
      <w:r w:rsidRPr="00BA185A">
        <w:rPr>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6552EC33" w14:textId="77777777" w:rsidR="00BA185A" w:rsidRPr="00BA185A" w:rsidRDefault="00BA185A" w:rsidP="007468A6">
      <w:pPr>
        <w:pStyle w:val="ConsPlusNormal"/>
        <w:ind w:firstLine="540"/>
        <w:jc w:val="both"/>
        <w:rPr>
          <w:sz w:val="28"/>
          <w:szCs w:val="28"/>
        </w:rPr>
      </w:pPr>
      <w:r w:rsidRPr="00BA185A">
        <w:rPr>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93C4010" w14:textId="77777777" w:rsidR="00BA185A" w:rsidRPr="00BA185A" w:rsidRDefault="00BA185A" w:rsidP="007468A6">
      <w:pPr>
        <w:pStyle w:val="ConsPlusNormal"/>
        <w:ind w:firstLine="540"/>
        <w:jc w:val="both"/>
        <w:rPr>
          <w:sz w:val="28"/>
          <w:szCs w:val="28"/>
        </w:rPr>
      </w:pPr>
      <w:bookmarkStart w:id="19" w:name="Par476"/>
      <w:bookmarkEnd w:id="19"/>
      <w:r w:rsidRPr="00BA185A">
        <w:rPr>
          <w:sz w:val="28"/>
          <w:szCs w:val="28"/>
        </w:rPr>
        <w:t xml:space="preserve">депутатов представительных органов муниципальных районов, </w:t>
      </w:r>
      <w:r w:rsidRPr="00BA185A">
        <w:rPr>
          <w:sz w:val="28"/>
          <w:szCs w:val="28"/>
        </w:rPr>
        <w:lastRenderedPageBreak/>
        <w:t>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57726FFE" w14:textId="77777777" w:rsidR="00BA185A" w:rsidRPr="00BA185A" w:rsidRDefault="00BA185A" w:rsidP="007468A6">
      <w:pPr>
        <w:pStyle w:val="ConsPlusNormal"/>
        <w:ind w:firstLine="540"/>
        <w:jc w:val="both"/>
        <w:rPr>
          <w:sz w:val="28"/>
          <w:szCs w:val="28"/>
        </w:rPr>
      </w:pPr>
      <w:r w:rsidRPr="00BA185A">
        <w:rPr>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5C3F365E" w14:textId="77777777" w:rsidR="00BA185A" w:rsidRPr="00BA185A" w:rsidRDefault="00BA185A" w:rsidP="007468A6">
      <w:pPr>
        <w:pStyle w:val="ConsPlusNormal"/>
        <w:ind w:firstLine="540"/>
        <w:jc w:val="both"/>
        <w:rPr>
          <w:sz w:val="28"/>
          <w:szCs w:val="28"/>
        </w:rPr>
      </w:pPr>
      <w:r w:rsidRPr="00BA185A">
        <w:rPr>
          <w:sz w:val="28"/>
          <w:szCs w:val="28"/>
        </w:rPr>
        <w:t xml:space="preserve">2) на супруг (супругов), несовершеннолетних детей лиц, указанных в </w:t>
      </w:r>
      <w:hyperlink w:anchor="Par468" w:tooltip="государственные должности Российской Федерации;" w:history="1">
        <w:r w:rsidRPr="00BA185A">
          <w:rPr>
            <w:sz w:val="28"/>
            <w:szCs w:val="28"/>
          </w:rPr>
          <w:t>абзацах втором</w:t>
        </w:r>
      </w:hyperlink>
      <w:r w:rsidRPr="00BA185A">
        <w:rPr>
          <w:sz w:val="28"/>
          <w:szCs w:val="28"/>
        </w:rPr>
        <w:t xml:space="preserve"> - </w:t>
      </w:r>
      <w:hyperlink w:anchor="Par476"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sidRPr="00BA185A">
          <w:rPr>
            <w:sz w:val="28"/>
            <w:szCs w:val="28"/>
          </w:rPr>
          <w:t>десятом подпункта 1</w:t>
        </w:r>
      </w:hyperlink>
      <w:r w:rsidRPr="00BA185A">
        <w:rPr>
          <w:sz w:val="28"/>
          <w:szCs w:val="28"/>
        </w:rPr>
        <w:t xml:space="preserve"> настоящего пункта;</w:t>
      </w:r>
    </w:p>
    <w:p w14:paraId="00159EDA" w14:textId="77777777" w:rsidR="00BA185A" w:rsidRPr="00BA185A" w:rsidRDefault="00BA185A" w:rsidP="007468A6">
      <w:pPr>
        <w:pStyle w:val="ConsPlusNormal"/>
        <w:ind w:firstLine="540"/>
        <w:jc w:val="both"/>
        <w:rPr>
          <w:sz w:val="28"/>
          <w:szCs w:val="28"/>
        </w:rPr>
      </w:pPr>
      <w:r w:rsidRPr="00BA185A">
        <w:rPr>
          <w:sz w:val="28"/>
          <w:szCs w:val="28"/>
        </w:rPr>
        <w:t>3) иных лиц в случаях, предусмотренных федеральными законами.</w:t>
      </w:r>
    </w:p>
    <w:p w14:paraId="587BB77C" w14:textId="77777777" w:rsidR="00BA185A" w:rsidRPr="00BA185A" w:rsidRDefault="00BA185A" w:rsidP="007468A6">
      <w:pPr>
        <w:pStyle w:val="ConsPlusNormal"/>
        <w:ind w:firstLine="540"/>
        <w:jc w:val="both"/>
        <w:rPr>
          <w:sz w:val="28"/>
          <w:szCs w:val="28"/>
        </w:rPr>
      </w:pPr>
      <w:r w:rsidRPr="00BA185A">
        <w:rPr>
          <w:sz w:val="28"/>
          <w:szCs w:val="28"/>
        </w:rP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1D3AE2EC" w14:textId="77777777" w:rsidR="00BA185A" w:rsidRPr="00BA185A" w:rsidRDefault="00BA185A" w:rsidP="007468A6">
      <w:pPr>
        <w:pStyle w:val="ConsPlusNormal"/>
        <w:ind w:firstLine="540"/>
        <w:jc w:val="both"/>
        <w:rPr>
          <w:sz w:val="28"/>
          <w:szCs w:val="28"/>
        </w:rPr>
      </w:pPr>
      <w:r w:rsidRPr="00BA185A">
        <w:rPr>
          <w:sz w:val="28"/>
          <w:szCs w:val="28"/>
        </w:rPr>
        <w:t>Сведения о вышеуказанном источнике отображаются в справке ежегодно, вне зависимости от года приобретения имущества.</w:t>
      </w:r>
    </w:p>
    <w:p w14:paraId="772034CC" w14:textId="77777777" w:rsidR="00BA185A" w:rsidRPr="00BA185A" w:rsidRDefault="00BA185A" w:rsidP="007468A6">
      <w:pPr>
        <w:pStyle w:val="ConsPlusNormal"/>
        <w:ind w:firstLine="540"/>
        <w:jc w:val="both"/>
        <w:rPr>
          <w:sz w:val="28"/>
          <w:szCs w:val="28"/>
        </w:rPr>
      </w:pPr>
      <w:r w:rsidRPr="00BA185A">
        <w:rPr>
          <w:sz w:val="28"/>
          <w:szCs w:val="28"/>
        </w:rP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w:t>
      </w:r>
      <w:r w:rsidRPr="00BA185A">
        <w:rPr>
          <w:sz w:val="28"/>
          <w:szCs w:val="28"/>
        </w:rPr>
        <w:lastRenderedPageBreak/>
        <w:t>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299677BD" w14:textId="77777777" w:rsidR="00BA185A" w:rsidRPr="00BA185A" w:rsidRDefault="00BA185A" w:rsidP="007468A6">
      <w:pPr>
        <w:pStyle w:val="ConsPlusNormal"/>
        <w:jc w:val="both"/>
        <w:rPr>
          <w:sz w:val="28"/>
          <w:szCs w:val="28"/>
        </w:rPr>
      </w:pPr>
    </w:p>
    <w:p w14:paraId="0C7C4A6E"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3.2. Транспортные средства</w:t>
      </w:r>
    </w:p>
    <w:p w14:paraId="17401D5A" w14:textId="77777777" w:rsidR="00BA185A" w:rsidRPr="00BA185A" w:rsidRDefault="00BA185A" w:rsidP="007468A6">
      <w:pPr>
        <w:pStyle w:val="ConsPlusNormal"/>
        <w:jc w:val="both"/>
        <w:rPr>
          <w:sz w:val="28"/>
          <w:szCs w:val="28"/>
        </w:rPr>
      </w:pPr>
    </w:p>
    <w:p w14:paraId="11B2D2CD" w14:textId="77777777" w:rsidR="00BA185A" w:rsidRPr="00BA185A" w:rsidRDefault="00BA185A" w:rsidP="007468A6">
      <w:pPr>
        <w:pStyle w:val="ConsPlusNormal"/>
        <w:ind w:firstLine="540"/>
        <w:jc w:val="both"/>
        <w:rPr>
          <w:sz w:val="28"/>
          <w:szCs w:val="28"/>
        </w:rPr>
      </w:pPr>
      <w:r w:rsidRPr="00BA185A">
        <w:rPr>
          <w:sz w:val="28"/>
          <w:szCs w:val="28"/>
        </w:rPr>
        <w:t>121.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144DB26E" w14:textId="77777777" w:rsidR="00BA185A" w:rsidRPr="00BA185A" w:rsidRDefault="00BA185A" w:rsidP="007468A6">
      <w:pPr>
        <w:pStyle w:val="ConsPlusNormal"/>
        <w:ind w:firstLine="540"/>
        <w:jc w:val="both"/>
        <w:rPr>
          <w:sz w:val="28"/>
          <w:szCs w:val="28"/>
        </w:rPr>
      </w:pPr>
      <w:r w:rsidRPr="00BA185A">
        <w:rPr>
          <w:sz w:val="28"/>
          <w:szCs w:val="28"/>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03C2E308" w14:textId="77777777" w:rsidR="00BA185A" w:rsidRPr="00BA185A" w:rsidRDefault="00BA185A" w:rsidP="007468A6">
      <w:pPr>
        <w:pStyle w:val="ConsPlusNormal"/>
        <w:ind w:firstLine="540"/>
        <w:jc w:val="both"/>
        <w:rPr>
          <w:sz w:val="28"/>
          <w:szCs w:val="28"/>
        </w:rPr>
      </w:pPr>
      <w:r w:rsidRPr="00BA185A">
        <w:rPr>
          <w:sz w:val="28"/>
          <w:szCs w:val="28"/>
        </w:rP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668C5ECE" w14:textId="77777777" w:rsidR="00BA185A" w:rsidRPr="00BA185A" w:rsidRDefault="00BA185A" w:rsidP="007468A6">
      <w:pPr>
        <w:pStyle w:val="ConsPlusNormal"/>
        <w:ind w:firstLine="540"/>
        <w:jc w:val="both"/>
        <w:rPr>
          <w:sz w:val="28"/>
          <w:szCs w:val="28"/>
        </w:rPr>
      </w:pPr>
      <w:r w:rsidRPr="00BA185A">
        <w:rPr>
          <w:sz w:val="28"/>
          <w:szCs w:val="28"/>
        </w:rPr>
        <w:t>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321DE7D1" w14:textId="77777777" w:rsidR="00BA185A" w:rsidRPr="00BA185A" w:rsidRDefault="00BA185A" w:rsidP="007468A6">
      <w:pPr>
        <w:pStyle w:val="ConsPlusNormal"/>
        <w:ind w:firstLine="540"/>
        <w:jc w:val="both"/>
        <w:rPr>
          <w:sz w:val="28"/>
          <w:szCs w:val="28"/>
        </w:rPr>
      </w:pPr>
      <w:r w:rsidRPr="00BA185A">
        <w:rPr>
          <w:sz w:val="28"/>
          <w:szCs w:val="28"/>
        </w:rPr>
        <w:t>124.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BA185A">
        <w:rPr>
          <w:sz w:val="28"/>
          <w:szCs w:val="28"/>
        </w:rPr>
        <w:t>Шалинский</w:t>
      </w:r>
      <w:proofErr w:type="spellEnd"/>
      <w:r w:rsidRPr="00BA185A">
        <w:rPr>
          <w:sz w:val="28"/>
          <w:szCs w:val="28"/>
        </w:rPr>
        <w:t xml:space="preserve">", ОГИБДД ММО МВД </w:t>
      </w:r>
      <w:r w:rsidRPr="00BA185A">
        <w:rPr>
          <w:sz w:val="28"/>
          <w:szCs w:val="28"/>
        </w:rPr>
        <w:lastRenderedPageBreak/>
        <w:t xml:space="preserve">России по </w:t>
      </w:r>
      <w:proofErr w:type="spellStart"/>
      <w:r w:rsidRPr="00BA185A">
        <w:rPr>
          <w:sz w:val="28"/>
          <w:szCs w:val="28"/>
        </w:rPr>
        <w:t>Новолялинскому</w:t>
      </w:r>
      <w:proofErr w:type="spellEnd"/>
      <w:r w:rsidRPr="00BA185A">
        <w:rPr>
          <w:sz w:val="28"/>
          <w:szCs w:val="28"/>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405314BE" w14:textId="77777777" w:rsidR="00BA185A" w:rsidRPr="00BA185A" w:rsidRDefault="00BA185A" w:rsidP="007468A6">
      <w:pPr>
        <w:pStyle w:val="ConsPlusNormal"/>
        <w:ind w:firstLine="540"/>
        <w:jc w:val="both"/>
        <w:rPr>
          <w:sz w:val="28"/>
          <w:szCs w:val="28"/>
        </w:rPr>
      </w:pPr>
      <w:r w:rsidRPr="00BA185A">
        <w:rPr>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4E4F925E" w14:textId="77777777" w:rsidR="00BA185A" w:rsidRPr="00BA185A" w:rsidRDefault="00BA185A" w:rsidP="007468A6">
      <w:pPr>
        <w:pStyle w:val="ConsPlusNormal"/>
        <w:ind w:firstLine="540"/>
        <w:jc w:val="both"/>
        <w:rPr>
          <w:sz w:val="28"/>
          <w:szCs w:val="28"/>
        </w:rPr>
      </w:pPr>
      <w:r w:rsidRPr="00BA185A">
        <w:rPr>
          <w:sz w:val="28"/>
          <w:szCs w:val="28"/>
        </w:rPr>
        <w:t>В случае отсутствия регистрации допускается указать "Отсутствует".</w:t>
      </w:r>
    </w:p>
    <w:p w14:paraId="5DAEF5B7" w14:textId="77777777" w:rsidR="00BA185A" w:rsidRPr="00BA185A" w:rsidRDefault="00BA185A" w:rsidP="007468A6">
      <w:pPr>
        <w:pStyle w:val="ConsPlusNormal"/>
        <w:ind w:firstLine="540"/>
        <w:jc w:val="both"/>
        <w:rPr>
          <w:sz w:val="28"/>
          <w:szCs w:val="28"/>
        </w:rPr>
      </w:pPr>
      <w:r w:rsidRPr="00BA185A">
        <w:rPr>
          <w:sz w:val="28"/>
          <w:szCs w:val="28"/>
        </w:rPr>
        <w:t>125. Аналогичным подходом необходимо руководствоваться при указании в данном подразделе водного, воздушного транспорта.</w:t>
      </w:r>
    </w:p>
    <w:p w14:paraId="1C1557F5" w14:textId="77777777" w:rsidR="00BA185A" w:rsidRPr="00BA185A" w:rsidRDefault="00BA185A" w:rsidP="007468A6">
      <w:pPr>
        <w:pStyle w:val="ConsPlusNormal"/>
        <w:ind w:firstLine="540"/>
        <w:jc w:val="both"/>
        <w:rPr>
          <w:sz w:val="28"/>
          <w:szCs w:val="28"/>
        </w:rPr>
      </w:pPr>
      <w:r w:rsidRPr="00BA185A">
        <w:rPr>
          <w:sz w:val="28"/>
          <w:szCs w:val="28"/>
        </w:rPr>
        <w:t>126. В строке 7 "Иные транспортные средства" подлежат указанию, в частности, прицепы, зарегистрированные в установленном порядке.</w:t>
      </w:r>
    </w:p>
    <w:p w14:paraId="79DC09BF" w14:textId="77777777" w:rsidR="00BA185A" w:rsidRPr="00BA185A" w:rsidRDefault="00BA185A" w:rsidP="007468A6">
      <w:pPr>
        <w:pStyle w:val="ConsPlusNormal"/>
        <w:ind w:firstLine="540"/>
        <w:jc w:val="both"/>
        <w:rPr>
          <w:sz w:val="28"/>
          <w:szCs w:val="28"/>
        </w:rPr>
      </w:pPr>
      <w:r w:rsidRPr="00BA185A">
        <w:rPr>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096EE9FD" w14:textId="77777777" w:rsidR="00BA185A" w:rsidRPr="00BA185A" w:rsidRDefault="00BA185A" w:rsidP="007468A6">
      <w:pPr>
        <w:pStyle w:val="ConsPlusNormal"/>
        <w:jc w:val="both"/>
        <w:rPr>
          <w:sz w:val="28"/>
          <w:szCs w:val="28"/>
        </w:rPr>
      </w:pPr>
    </w:p>
    <w:p w14:paraId="7F133D4A"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20232A6F" w14:textId="77777777" w:rsidR="00BA185A" w:rsidRPr="00BA185A" w:rsidRDefault="00BA185A" w:rsidP="007468A6">
      <w:pPr>
        <w:pStyle w:val="ConsPlusNormal"/>
        <w:jc w:val="both"/>
        <w:rPr>
          <w:sz w:val="28"/>
          <w:szCs w:val="28"/>
        </w:rPr>
      </w:pPr>
    </w:p>
    <w:p w14:paraId="001FA331" w14:textId="77777777" w:rsidR="00BA185A" w:rsidRPr="00BA185A" w:rsidRDefault="00BA185A" w:rsidP="007468A6">
      <w:pPr>
        <w:pStyle w:val="ConsPlusNormal"/>
        <w:ind w:firstLine="540"/>
        <w:jc w:val="both"/>
        <w:rPr>
          <w:sz w:val="28"/>
          <w:szCs w:val="28"/>
        </w:rPr>
      </w:pPr>
      <w:r w:rsidRPr="00BA185A">
        <w:rPr>
          <w:sz w:val="28"/>
          <w:szCs w:val="28"/>
        </w:rPr>
        <w:t>127.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58C4517C" w14:textId="77777777" w:rsidR="00BA185A" w:rsidRPr="00BA185A" w:rsidRDefault="00BA185A" w:rsidP="007468A6">
      <w:pPr>
        <w:pStyle w:val="ConsPlusNormal"/>
        <w:ind w:firstLine="540"/>
        <w:jc w:val="both"/>
        <w:rPr>
          <w:sz w:val="28"/>
          <w:szCs w:val="28"/>
        </w:rPr>
      </w:pPr>
      <w:r w:rsidRPr="00BA185A">
        <w:rPr>
          <w:sz w:val="28"/>
          <w:szCs w:val="28"/>
        </w:rPr>
        <w:t>128.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7E76F536" w14:textId="77777777" w:rsidR="00BA185A" w:rsidRPr="00BA185A" w:rsidRDefault="00BA185A" w:rsidP="007468A6">
      <w:pPr>
        <w:pStyle w:val="ConsPlusNormal"/>
        <w:ind w:firstLine="540"/>
        <w:jc w:val="both"/>
        <w:rPr>
          <w:sz w:val="28"/>
          <w:szCs w:val="28"/>
        </w:rPr>
      </w:pPr>
      <w:r w:rsidRPr="00BA185A">
        <w:rPr>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34AA07D0" w14:textId="77777777" w:rsidR="00BA185A" w:rsidRPr="00BA185A" w:rsidRDefault="00BA185A" w:rsidP="007468A6">
      <w:pPr>
        <w:pStyle w:val="ConsPlusNormal"/>
        <w:ind w:firstLine="540"/>
        <w:jc w:val="both"/>
        <w:rPr>
          <w:sz w:val="28"/>
          <w:szCs w:val="28"/>
        </w:rPr>
      </w:pPr>
      <w:r w:rsidRPr="00BA185A">
        <w:rPr>
          <w:sz w:val="28"/>
          <w:szCs w:val="28"/>
        </w:rPr>
        <w:t xml:space="preserve">129. В графе "Наименование цифрового финансового актива или </w:t>
      </w:r>
      <w:r w:rsidRPr="00BA185A">
        <w:rPr>
          <w:sz w:val="28"/>
          <w:szCs w:val="28"/>
        </w:rPr>
        <w:lastRenderedPageBreak/>
        <w:t>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79FA7F51" w14:textId="77777777" w:rsidR="00BA185A" w:rsidRPr="00BA185A" w:rsidRDefault="00BA185A" w:rsidP="007468A6">
      <w:pPr>
        <w:pStyle w:val="ConsPlusNormal"/>
        <w:ind w:firstLine="540"/>
        <w:jc w:val="both"/>
        <w:rPr>
          <w:sz w:val="28"/>
          <w:szCs w:val="28"/>
        </w:rPr>
      </w:pPr>
      <w:r w:rsidRPr="00BA185A">
        <w:rPr>
          <w:sz w:val="28"/>
          <w:szCs w:val="28"/>
        </w:rPr>
        <w:t>130.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19F32E94" w14:textId="77777777" w:rsidR="00BA185A" w:rsidRPr="00BA185A" w:rsidRDefault="00BA185A" w:rsidP="007468A6">
      <w:pPr>
        <w:pStyle w:val="ConsPlusNormal"/>
        <w:ind w:firstLine="540"/>
        <w:jc w:val="both"/>
        <w:rPr>
          <w:sz w:val="28"/>
          <w:szCs w:val="28"/>
        </w:rPr>
      </w:pPr>
      <w:r w:rsidRPr="00BA185A">
        <w:rPr>
          <w:sz w:val="28"/>
          <w:szCs w:val="28"/>
        </w:rPr>
        <w:t>131.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214EA9D3" w14:textId="77777777" w:rsidR="00BA185A" w:rsidRPr="00BA185A" w:rsidRDefault="00BA185A" w:rsidP="007468A6">
      <w:pPr>
        <w:pStyle w:val="ConsPlusNormal"/>
        <w:ind w:firstLine="540"/>
        <w:jc w:val="both"/>
        <w:rPr>
          <w:sz w:val="28"/>
          <w:szCs w:val="28"/>
        </w:rPr>
      </w:pPr>
      <w:r w:rsidRPr="00BA185A">
        <w:rPr>
          <w:sz w:val="28"/>
          <w:szCs w:val="28"/>
        </w:rPr>
        <w:t>132.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61D5D71F" w14:textId="77777777" w:rsidR="00BA185A" w:rsidRPr="00BA185A" w:rsidRDefault="00BA185A" w:rsidP="007468A6">
      <w:pPr>
        <w:pStyle w:val="ConsPlusNormal"/>
        <w:ind w:firstLine="540"/>
        <w:jc w:val="both"/>
        <w:rPr>
          <w:sz w:val="28"/>
          <w:szCs w:val="28"/>
        </w:rPr>
      </w:pPr>
      <w:r w:rsidRPr="00BA185A">
        <w:rPr>
          <w:sz w:val="28"/>
          <w:szCs w:val="28"/>
        </w:rP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63AAA770" w14:textId="77777777" w:rsidR="00BA185A" w:rsidRPr="00BA185A" w:rsidRDefault="00BA185A" w:rsidP="007468A6">
      <w:pPr>
        <w:pStyle w:val="ConsPlusNormal"/>
        <w:jc w:val="both"/>
        <w:rPr>
          <w:sz w:val="28"/>
          <w:szCs w:val="28"/>
        </w:rPr>
      </w:pPr>
    </w:p>
    <w:p w14:paraId="24E65219"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3.4. Утилитарные цифровые права</w:t>
      </w:r>
    </w:p>
    <w:p w14:paraId="32E85DD4" w14:textId="77777777" w:rsidR="00BA185A" w:rsidRPr="00BA185A" w:rsidRDefault="00BA185A" w:rsidP="007468A6">
      <w:pPr>
        <w:pStyle w:val="ConsPlusNormal"/>
        <w:jc w:val="both"/>
        <w:rPr>
          <w:sz w:val="28"/>
          <w:szCs w:val="28"/>
        </w:rPr>
      </w:pPr>
    </w:p>
    <w:p w14:paraId="17645234" w14:textId="77777777" w:rsidR="00BA185A" w:rsidRPr="00BA185A" w:rsidRDefault="00BA185A" w:rsidP="007468A6">
      <w:pPr>
        <w:pStyle w:val="ConsPlusNormal"/>
        <w:ind w:firstLine="540"/>
        <w:jc w:val="both"/>
        <w:rPr>
          <w:sz w:val="28"/>
          <w:szCs w:val="28"/>
        </w:rPr>
      </w:pPr>
      <w:r w:rsidRPr="00BA185A">
        <w:rPr>
          <w:sz w:val="28"/>
          <w:szCs w:val="28"/>
        </w:rPr>
        <w:t>134.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14:paraId="7EB2539A" w14:textId="77777777" w:rsidR="00BA185A" w:rsidRPr="00BA185A" w:rsidRDefault="00BA185A" w:rsidP="007468A6">
      <w:pPr>
        <w:pStyle w:val="ConsPlusNormal"/>
        <w:ind w:firstLine="540"/>
        <w:jc w:val="both"/>
        <w:rPr>
          <w:sz w:val="28"/>
          <w:szCs w:val="28"/>
        </w:rPr>
      </w:pPr>
      <w:r w:rsidRPr="00BA185A">
        <w:rPr>
          <w:sz w:val="28"/>
          <w:szCs w:val="28"/>
        </w:rPr>
        <w:t>1) право требовать передачи вещи (вещей) (например, право требования золота в слитках при инвестировании в добычу золота);</w:t>
      </w:r>
    </w:p>
    <w:p w14:paraId="1A3E3C6D" w14:textId="77777777" w:rsidR="00BA185A" w:rsidRPr="00BA185A" w:rsidRDefault="00BA185A" w:rsidP="007468A6">
      <w:pPr>
        <w:pStyle w:val="ConsPlusNormal"/>
        <w:ind w:firstLine="540"/>
        <w:jc w:val="both"/>
        <w:rPr>
          <w:sz w:val="28"/>
          <w:szCs w:val="28"/>
        </w:rPr>
      </w:pPr>
      <w:r w:rsidRPr="00BA185A">
        <w:rPr>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60A0D047" w14:textId="77777777" w:rsidR="00BA185A" w:rsidRPr="00BA185A" w:rsidRDefault="00BA185A" w:rsidP="007468A6">
      <w:pPr>
        <w:pStyle w:val="ConsPlusNormal"/>
        <w:ind w:firstLine="540"/>
        <w:jc w:val="both"/>
        <w:rPr>
          <w:sz w:val="28"/>
          <w:szCs w:val="28"/>
        </w:rPr>
      </w:pPr>
      <w:r w:rsidRPr="00BA185A">
        <w:rPr>
          <w:sz w:val="28"/>
          <w:szCs w:val="28"/>
        </w:rPr>
        <w:t xml:space="preserve">3) право требовать выполнения работ и (или) оказания услуг (например, </w:t>
      </w:r>
      <w:r w:rsidRPr="00BA185A">
        <w:rPr>
          <w:sz w:val="28"/>
          <w:szCs w:val="28"/>
        </w:rPr>
        <w:lastRenderedPageBreak/>
        <w:t>право требования оказания гостиничных услуг при инвестировании в строительство гостиницы).</w:t>
      </w:r>
    </w:p>
    <w:p w14:paraId="146313DB" w14:textId="77777777" w:rsidR="00BA185A" w:rsidRPr="00BA185A" w:rsidRDefault="00BA185A" w:rsidP="007468A6">
      <w:pPr>
        <w:pStyle w:val="ConsPlusNormal"/>
        <w:ind w:firstLine="540"/>
        <w:jc w:val="both"/>
        <w:rPr>
          <w:sz w:val="28"/>
          <w:szCs w:val="28"/>
        </w:rPr>
      </w:pPr>
      <w:r w:rsidRPr="00BA185A">
        <w:rPr>
          <w:sz w:val="28"/>
          <w:szCs w:val="28"/>
        </w:rPr>
        <w:t>135.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7FD66CA" w14:textId="77777777" w:rsidR="00BA185A" w:rsidRPr="00BA185A" w:rsidRDefault="00BA185A" w:rsidP="007468A6">
      <w:pPr>
        <w:pStyle w:val="ConsPlusNormal"/>
        <w:ind w:firstLine="540"/>
        <w:jc w:val="both"/>
        <w:rPr>
          <w:sz w:val="28"/>
          <w:szCs w:val="28"/>
        </w:rPr>
      </w:pPr>
      <w:r w:rsidRPr="00BA185A">
        <w:rPr>
          <w:sz w:val="28"/>
          <w:szCs w:val="28"/>
        </w:rPr>
        <w:t>136. В графе "Уникальное условное обозначение" указывается уникальное условное обозначение, идентифицирующее утилитарное цифровое право.</w:t>
      </w:r>
    </w:p>
    <w:p w14:paraId="0F5D2FFF" w14:textId="77777777" w:rsidR="00BA185A" w:rsidRPr="00BA185A" w:rsidRDefault="00BA185A" w:rsidP="007468A6">
      <w:pPr>
        <w:pStyle w:val="ConsPlusNormal"/>
        <w:ind w:firstLine="540"/>
        <w:jc w:val="both"/>
        <w:rPr>
          <w:sz w:val="28"/>
          <w:szCs w:val="28"/>
        </w:rPr>
      </w:pPr>
      <w:r w:rsidRPr="00BA185A">
        <w:rPr>
          <w:sz w:val="28"/>
          <w:szCs w:val="28"/>
        </w:rPr>
        <w:t>137. В графе "Дата приобретения" указывается дата приобретения утилитарного цифрового права.</w:t>
      </w:r>
    </w:p>
    <w:p w14:paraId="05071099" w14:textId="77777777" w:rsidR="00BA185A" w:rsidRPr="00BA185A" w:rsidRDefault="00BA185A" w:rsidP="007468A6">
      <w:pPr>
        <w:pStyle w:val="ConsPlusNormal"/>
        <w:ind w:firstLine="540"/>
        <w:jc w:val="both"/>
        <w:rPr>
          <w:sz w:val="28"/>
          <w:szCs w:val="28"/>
        </w:rPr>
      </w:pPr>
      <w:r w:rsidRPr="00BA185A">
        <w:rPr>
          <w:sz w:val="28"/>
          <w:szCs w:val="28"/>
        </w:rPr>
        <w:t xml:space="preserve">138.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7B147194" w14:textId="77777777" w:rsidR="00BA185A" w:rsidRPr="00BA185A" w:rsidRDefault="00BA185A" w:rsidP="007468A6">
      <w:pPr>
        <w:pStyle w:val="ConsPlusNormal"/>
        <w:ind w:firstLine="540"/>
        <w:jc w:val="both"/>
        <w:rPr>
          <w:sz w:val="28"/>
          <w:szCs w:val="28"/>
        </w:rPr>
      </w:pPr>
      <w:r w:rsidRPr="00BA185A">
        <w:rPr>
          <w:sz w:val="28"/>
          <w:szCs w:val="28"/>
        </w:rP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5A563D37" w14:textId="77777777" w:rsidR="00BA185A" w:rsidRPr="00BA185A" w:rsidRDefault="00BA185A" w:rsidP="007468A6">
      <w:pPr>
        <w:pStyle w:val="ConsPlusNormal"/>
        <w:ind w:firstLine="540"/>
        <w:jc w:val="both"/>
        <w:rPr>
          <w:sz w:val="28"/>
          <w:szCs w:val="28"/>
        </w:rPr>
      </w:pPr>
      <w:r w:rsidRPr="00BA185A">
        <w:rPr>
          <w:sz w:val="28"/>
          <w:szCs w:val="28"/>
        </w:rPr>
        <w:t>139.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397749F6" w14:textId="77777777" w:rsidR="00BA185A" w:rsidRPr="00BA185A" w:rsidRDefault="00BA185A" w:rsidP="007468A6">
      <w:pPr>
        <w:pStyle w:val="ConsPlusNormal"/>
        <w:ind w:firstLine="540"/>
        <w:jc w:val="both"/>
        <w:rPr>
          <w:sz w:val="28"/>
          <w:szCs w:val="28"/>
        </w:rPr>
      </w:pPr>
      <w:r w:rsidRPr="00BA185A">
        <w:rPr>
          <w:sz w:val="28"/>
          <w:szCs w:val="28"/>
        </w:rPr>
        <w:t>Реестр операторов инвестиционных платформ размещен на официальном сайте Банка России по ссылке: http://www.cbr.ru/vfs/registers/infr/list_invest_platform_op.xlsx.</w:t>
      </w:r>
    </w:p>
    <w:p w14:paraId="305D3A2F" w14:textId="77777777" w:rsidR="00BA185A" w:rsidRPr="00BA185A" w:rsidRDefault="00BA185A" w:rsidP="007468A6">
      <w:pPr>
        <w:pStyle w:val="ConsPlusNormal"/>
        <w:jc w:val="both"/>
        <w:rPr>
          <w:sz w:val="28"/>
          <w:szCs w:val="28"/>
        </w:rPr>
      </w:pPr>
    </w:p>
    <w:p w14:paraId="038DF26C"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3.5. Цифровая валюта</w:t>
      </w:r>
    </w:p>
    <w:p w14:paraId="7799C870" w14:textId="77777777" w:rsidR="00BA185A" w:rsidRPr="00BA185A" w:rsidRDefault="00BA185A" w:rsidP="007468A6">
      <w:pPr>
        <w:pStyle w:val="ConsPlusNormal"/>
        <w:jc w:val="both"/>
        <w:rPr>
          <w:sz w:val="28"/>
          <w:szCs w:val="28"/>
        </w:rPr>
      </w:pPr>
    </w:p>
    <w:p w14:paraId="61AB5B29" w14:textId="77777777" w:rsidR="00BA185A" w:rsidRPr="00BA185A" w:rsidRDefault="00BA185A" w:rsidP="007468A6">
      <w:pPr>
        <w:pStyle w:val="ConsPlusNormal"/>
        <w:ind w:firstLine="540"/>
        <w:jc w:val="both"/>
        <w:rPr>
          <w:sz w:val="28"/>
          <w:szCs w:val="28"/>
        </w:rPr>
      </w:pPr>
      <w:r w:rsidRPr="00BA185A">
        <w:rPr>
          <w:sz w:val="28"/>
          <w:szCs w:val="28"/>
        </w:rPr>
        <w:t xml:space="preserve">140.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w:t>
      </w:r>
      <w:r w:rsidRPr="00BA185A">
        <w:rPr>
          <w:sz w:val="28"/>
          <w:szCs w:val="28"/>
        </w:rPr>
        <w:lastRenderedPageBreak/>
        <w:t>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5D51215" w14:textId="77777777" w:rsidR="00BA185A" w:rsidRPr="00BA185A" w:rsidRDefault="00BA185A" w:rsidP="007468A6">
      <w:pPr>
        <w:pStyle w:val="ConsPlusNormal"/>
        <w:ind w:firstLine="540"/>
        <w:jc w:val="both"/>
        <w:rPr>
          <w:sz w:val="28"/>
          <w:szCs w:val="28"/>
        </w:rPr>
      </w:pPr>
      <w:r w:rsidRPr="00BA185A">
        <w:rPr>
          <w:sz w:val="28"/>
          <w:szCs w:val="28"/>
        </w:rP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BA185A">
        <w:rPr>
          <w:sz w:val="28"/>
          <w:szCs w:val="28"/>
        </w:rPr>
        <w:t>кешбэк</w:t>
      </w:r>
      <w:proofErr w:type="spellEnd"/>
      <w:r w:rsidRPr="00BA185A">
        <w:rPr>
          <w:sz w:val="28"/>
          <w:szCs w:val="28"/>
        </w:rPr>
        <w:t xml:space="preserve"> сервис").</w:t>
      </w:r>
    </w:p>
    <w:p w14:paraId="5A236F77" w14:textId="77777777" w:rsidR="00BA185A" w:rsidRPr="00BA185A" w:rsidRDefault="00BA185A" w:rsidP="007468A6">
      <w:pPr>
        <w:pStyle w:val="ConsPlusNormal"/>
        <w:ind w:firstLine="540"/>
        <w:jc w:val="both"/>
        <w:rPr>
          <w:sz w:val="28"/>
          <w:szCs w:val="28"/>
        </w:rPr>
      </w:pPr>
      <w:r w:rsidRPr="00BA185A">
        <w:rPr>
          <w:sz w:val="28"/>
          <w:szCs w:val="28"/>
        </w:rPr>
        <w:t xml:space="preserve">142. Примерами цифровой валюты являются: Биткоин (BTC), </w:t>
      </w:r>
      <w:proofErr w:type="spellStart"/>
      <w:r w:rsidRPr="00BA185A">
        <w:rPr>
          <w:sz w:val="28"/>
          <w:szCs w:val="28"/>
        </w:rPr>
        <w:t>Эфириум</w:t>
      </w:r>
      <w:proofErr w:type="spellEnd"/>
      <w:r w:rsidRPr="00BA185A">
        <w:rPr>
          <w:sz w:val="28"/>
          <w:szCs w:val="28"/>
        </w:rPr>
        <w:t xml:space="preserve"> (ETH), </w:t>
      </w:r>
      <w:proofErr w:type="spellStart"/>
      <w:r w:rsidRPr="00BA185A">
        <w:rPr>
          <w:sz w:val="28"/>
          <w:szCs w:val="28"/>
        </w:rPr>
        <w:t>Тезер</w:t>
      </w:r>
      <w:proofErr w:type="spellEnd"/>
      <w:r w:rsidRPr="00BA185A">
        <w:rPr>
          <w:sz w:val="28"/>
          <w:szCs w:val="28"/>
        </w:rPr>
        <w:t xml:space="preserve"> (USDT) и др.</w:t>
      </w:r>
    </w:p>
    <w:p w14:paraId="1C781F25" w14:textId="77777777" w:rsidR="00BA185A" w:rsidRPr="00BA185A" w:rsidRDefault="00BA185A" w:rsidP="007468A6">
      <w:pPr>
        <w:pStyle w:val="ConsPlusNormal"/>
        <w:ind w:firstLine="540"/>
        <w:jc w:val="both"/>
        <w:rPr>
          <w:sz w:val="28"/>
          <w:szCs w:val="28"/>
        </w:rPr>
      </w:pPr>
      <w:r w:rsidRPr="00BA185A">
        <w:rPr>
          <w:sz w:val="28"/>
          <w:szCs w:val="28"/>
        </w:rPr>
        <w:t>143.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474F8C08" w14:textId="77777777" w:rsidR="00BA185A" w:rsidRPr="00BA185A" w:rsidRDefault="00BA185A" w:rsidP="007468A6">
      <w:pPr>
        <w:pStyle w:val="ConsPlusNormal"/>
        <w:ind w:firstLine="540"/>
        <w:jc w:val="both"/>
        <w:rPr>
          <w:sz w:val="28"/>
          <w:szCs w:val="28"/>
        </w:rPr>
      </w:pPr>
      <w:r w:rsidRPr="00BA185A">
        <w:rPr>
          <w:sz w:val="28"/>
          <w:szCs w:val="28"/>
        </w:rPr>
        <w:t>144. В графе "Дата приобретения" указывается дата приобретения цифровой валюты.</w:t>
      </w:r>
    </w:p>
    <w:p w14:paraId="51BBF495" w14:textId="77777777" w:rsidR="00BA185A" w:rsidRPr="00BA185A" w:rsidRDefault="00BA185A" w:rsidP="007468A6">
      <w:pPr>
        <w:pStyle w:val="ConsPlusNormal"/>
        <w:ind w:firstLine="540"/>
        <w:jc w:val="both"/>
        <w:rPr>
          <w:sz w:val="28"/>
          <w:szCs w:val="28"/>
        </w:rPr>
      </w:pPr>
      <w:r w:rsidRPr="00BA185A">
        <w:rPr>
          <w:sz w:val="28"/>
          <w:szCs w:val="28"/>
        </w:rPr>
        <w:t>"Дата приобретения" цифровой валюты может совпадать с датой транзакции, то есть с датой передачи цифровой валюты от одного лица другому.</w:t>
      </w:r>
    </w:p>
    <w:p w14:paraId="32A2E4A0" w14:textId="77777777" w:rsidR="00BA185A" w:rsidRPr="00BA185A" w:rsidRDefault="00BA185A" w:rsidP="007468A6">
      <w:pPr>
        <w:pStyle w:val="ConsPlusNormal"/>
        <w:ind w:firstLine="540"/>
        <w:jc w:val="both"/>
        <w:rPr>
          <w:sz w:val="28"/>
          <w:szCs w:val="28"/>
        </w:rPr>
      </w:pPr>
      <w:r w:rsidRPr="00BA185A">
        <w:rPr>
          <w:sz w:val="28"/>
          <w:szCs w:val="28"/>
        </w:rPr>
        <w:t>145. В графе "Общее количество" указывается точное количество цифровой валюты, находящейся в собственности (без округления).</w:t>
      </w:r>
    </w:p>
    <w:p w14:paraId="2E29A891" w14:textId="77777777" w:rsidR="00BA185A" w:rsidRPr="00BA185A" w:rsidRDefault="00BA185A" w:rsidP="007468A6">
      <w:pPr>
        <w:pStyle w:val="ConsPlusNormal"/>
        <w:jc w:val="both"/>
        <w:rPr>
          <w:sz w:val="28"/>
          <w:szCs w:val="28"/>
        </w:rPr>
      </w:pPr>
    </w:p>
    <w:p w14:paraId="0F347F5F"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4. СВЕДЕНИЯ О СЧЕТАХ В БАНКАХ И ИНЫХ</w:t>
      </w:r>
    </w:p>
    <w:p w14:paraId="6C0717EE"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КРЕДИТНЫХ ОРГАНИЗАЦИЯХ</w:t>
      </w:r>
    </w:p>
    <w:p w14:paraId="672DFD0B" w14:textId="77777777" w:rsidR="00BA185A" w:rsidRPr="00BA185A" w:rsidRDefault="00BA185A" w:rsidP="00B317B2">
      <w:pPr>
        <w:pStyle w:val="ConsPlusNormal"/>
        <w:jc w:val="center"/>
        <w:rPr>
          <w:sz w:val="28"/>
          <w:szCs w:val="28"/>
        </w:rPr>
      </w:pPr>
    </w:p>
    <w:p w14:paraId="6A518B4D" w14:textId="77777777" w:rsidR="00BA185A" w:rsidRPr="00BA185A" w:rsidRDefault="00BA185A" w:rsidP="007468A6">
      <w:pPr>
        <w:pStyle w:val="ConsPlusNormal"/>
        <w:ind w:firstLine="540"/>
        <w:jc w:val="both"/>
        <w:rPr>
          <w:sz w:val="28"/>
          <w:szCs w:val="28"/>
        </w:rPr>
      </w:pPr>
      <w:bookmarkStart w:id="20" w:name="Par535"/>
      <w:bookmarkEnd w:id="20"/>
      <w:r w:rsidRPr="00BA185A">
        <w:rPr>
          <w:sz w:val="28"/>
          <w:szCs w:val="28"/>
        </w:rPr>
        <w:t>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5559EFEC" w14:textId="77777777" w:rsidR="00BA185A" w:rsidRPr="00BA185A" w:rsidRDefault="00BA185A" w:rsidP="007468A6">
      <w:pPr>
        <w:pStyle w:val="ConsPlusNormal"/>
        <w:ind w:firstLine="540"/>
        <w:jc w:val="both"/>
        <w:rPr>
          <w:sz w:val="28"/>
          <w:szCs w:val="28"/>
        </w:rPr>
      </w:pPr>
      <w:bookmarkStart w:id="21" w:name="Par536"/>
      <w:bookmarkEnd w:id="21"/>
      <w:r w:rsidRPr="00BA185A">
        <w:rPr>
          <w:sz w:val="28"/>
          <w:szCs w:val="28"/>
        </w:rP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76562099" w14:textId="77777777" w:rsidR="00BA185A" w:rsidRPr="00BA185A" w:rsidRDefault="00BA185A" w:rsidP="007468A6">
      <w:pPr>
        <w:pStyle w:val="ConsPlusNormal"/>
        <w:ind w:firstLine="540"/>
        <w:jc w:val="both"/>
        <w:rPr>
          <w:sz w:val="28"/>
          <w:szCs w:val="28"/>
        </w:rPr>
      </w:pPr>
      <w:r w:rsidRPr="00BA185A">
        <w:rPr>
          <w:sz w:val="28"/>
          <w:szCs w:val="28"/>
        </w:rPr>
        <w:t>1) счета с нулевым остатком по состоянию на отчетную дату;</w:t>
      </w:r>
    </w:p>
    <w:p w14:paraId="612D950D" w14:textId="77777777" w:rsidR="00BA185A" w:rsidRPr="00BA185A" w:rsidRDefault="00BA185A" w:rsidP="007468A6">
      <w:pPr>
        <w:pStyle w:val="ConsPlusNormal"/>
        <w:ind w:firstLine="540"/>
        <w:jc w:val="both"/>
        <w:rPr>
          <w:sz w:val="28"/>
          <w:szCs w:val="28"/>
        </w:rPr>
      </w:pPr>
      <w:r w:rsidRPr="00BA185A">
        <w:rPr>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2CBBFD26" w14:textId="77777777" w:rsidR="00BA185A" w:rsidRPr="00BA185A" w:rsidRDefault="00BA185A" w:rsidP="007468A6">
      <w:pPr>
        <w:pStyle w:val="ConsPlusNormal"/>
        <w:ind w:firstLine="540"/>
        <w:jc w:val="both"/>
        <w:rPr>
          <w:sz w:val="28"/>
          <w:szCs w:val="28"/>
        </w:rPr>
      </w:pPr>
      <w:r w:rsidRPr="00BA185A">
        <w:rPr>
          <w:sz w:val="28"/>
          <w:szCs w:val="28"/>
        </w:rPr>
        <w:t>3) счета (вклады) в иностранных банках, расположенных за пределами Российской Федерации.</w:t>
      </w:r>
    </w:p>
    <w:p w14:paraId="42EB6416" w14:textId="77777777" w:rsidR="00BA185A" w:rsidRPr="00BA185A" w:rsidRDefault="00BA185A" w:rsidP="007468A6">
      <w:pPr>
        <w:pStyle w:val="ConsPlusNormal"/>
        <w:ind w:firstLine="540"/>
        <w:jc w:val="both"/>
        <w:rPr>
          <w:sz w:val="28"/>
          <w:szCs w:val="28"/>
        </w:rPr>
      </w:pPr>
      <w:r w:rsidRPr="00BA185A">
        <w:rPr>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14:paraId="5B6B6C31" w14:textId="77777777" w:rsidR="00BA185A" w:rsidRPr="00BA185A" w:rsidRDefault="00BA185A" w:rsidP="007468A6">
      <w:pPr>
        <w:pStyle w:val="ConsPlusNormal"/>
        <w:ind w:firstLine="540"/>
        <w:jc w:val="both"/>
        <w:rPr>
          <w:sz w:val="28"/>
          <w:szCs w:val="28"/>
        </w:rPr>
      </w:pPr>
      <w:r w:rsidRPr="00BA185A">
        <w:rPr>
          <w:sz w:val="28"/>
          <w:szCs w:val="28"/>
        </w:rPr>
        <w:t>4) счета, открытые для погашения кредита;</w:t>
      </w:r>
    </w:p>
    <w:p w14:paraId="43228997" w14:textId="77777777" w:rsidR="00BA185A" w:rsidRPr="00BA185A" w:rsidRDefault="00BA185A" w:rsidP="007468A6">
      <w:pPr>
        <w:pStyle w:val="ConsPlusNormal"/>
        <w:ind w:firstLine="540"/>
        <w:jc w:val="both"/>
        <w:rPr>
          <w:sz w:val="28"/>
          <w:szCs w:val="28"/>
        </w:rPr>
      </w:pPr>
      <w:r w:rsidRPr="00BA185A">
        <w:rPr>
          <w:sz w:val="28"/>
          <w:szCs w:val="28"/>
        </w:rPr>
        <w:t>5) вклады (счета) в драгоценных металлах (в том числе указывается вид счета и металл, в котором он открыт);</w:t>
      </w:r>
    </w:p>
    <w:p w14:paraId="1F052E04" w14:textId="77777777" w:rsidR="00BA185A" w:rsidRPr="00BA185A" w:rsidRDefault="00BA185A" w:rsidP="007468A6">
      <w:pPr>
        <w:pStyle w:val="ConsPlusNormal"/>
        <w:ind w:firstLine="540"/>
        <w:jc w:val="both"/>
        <w:rPr>
          <w:sz w:val="28"/>
          <w:szCs w:val="28"/>
        </w:rPr>
      </w:pPr>
      <w:r w:rsidRPr="00BA185A">
        <w:rPr>
          <w:sz w:val="28"/>
          <w:szCs w:val="28"/>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24C2FFDC" w14:textId="77777777" w:rsidR="00BA185A" w:rsidRPr="00BA185A" w:rsidRDefault="00BA185A" w:rsidP="007468A6">
      <w:pPr>
        <w:pStyle w:val="ConsPlusNormal"/>
        <w:ind w:firstLine="540"/>
        <w:jc w:val="both"/>
        <w:rPr>
          <w:sz w:val="28"/>
          <w:szCs w:val="28"/>
        </w:rPr>
      </w:pPr>
      <w:r w:rsidRPr="00BA185A">
        <w:rPr>
          <w:sz w:val="28"/>
          <w:szCs w:val="28"/>
        </w:rPr>
        <w:t>7) номинальный счет;</w:t>
      </w:r>
    </w:p>
    <w:p w14:paraId="67DE5B6F" w14:textId="77777777" w:rsidR="00BA185A" w:rsidRPr="00BA185A" w:rsidRDefault="00BA185A" w:rsidP="007468A6">
      <w:pPr>
        <w:pStyle w:val="ConsPlusNormal"/>
        <w:ind w:firstLine="540"/>
        <w:jc w:val="both"/>
        <w:rPr>
          <w:sz w:val="28"/>
          <w:szCs w:val="28"/>
        </w:rPr>
      </w:pPr>
      <w:r w:rsidRPr="00BA185A">
        <w:rPr>
          <w:sz w:val="28"/>
          <w:szCs w:val="28"/>
        </w:rPr>
        <w:t>8) счет эскроу.</w:t>
      </w:r>
    </w:p>
    <w:p w14:paraId="58669A39" w14:textId="77777777" w:rsidR="00BA185A" w:rsidRPr="00BA185A" w:rsidRDefault="00BA185A" w:rsidP="007468A6">
      <w:pPr>
        <w:pStyle w:val="ConsPlusNormal"/>
        <w:ind w:firstLine="540"/>
        <w:jc w:val="both"/>
        <w:rPr>
          <w:sz w:val="28"/>
          <w:szCs w:val="28"/>
        </w:rPr>
      </w:pPr>
      <w:r w:rsidRPr="00BA185A">
        <w:rPr>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733761EF" w14:textId="77777777" w:rsidR="00BA185A" w:rsidRPr="00BA185A" w:rsidRDefault="00BA185A" w:rsidP="007468A6">
      <w:pPr>
        <w:pStyle w:val="ConsPlusNormal"/>
        <w:ind w:firstLine="540"/>
        <w:jc w:val="both"/>
        <w:rPr>
          <w:sz w:val="28"/>
          <w:szCs w:val="28"/>
        </w:rPr>
      </w:pPr>
      <w:r w:rsidRPr="00BA185A">
        <w:rPr>
          <w:sz w:val="28"/>
          <w:szCs w:val="28"/>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2EB4F6E0" w14:textId="77777777" w:rsidR="00BA185A" w:rsidRPr="00BA185A" w:rsidRDefault="00BA185A" w:rsidP="007468A6">
      <w:pPr>
        <w:pStyle w:val="ConsPlusNormal"/>
        <w:ind w:firstLine="540"/>
        <w:jc w:val="both"/>
        <w:rPr>
          <w:sz w:val="28"/>
          <w:szCs w:val="28"/>
        </w:rPr>
      </w:pPr>
      <w:bookmarkStart w:id="22" w:name="Par548"/>
      <w:bookmarkEnd w:id="22"/>
      <w:r w:rsidRPr="00BA185A">
        <w:rPr>
          <w:sz w:val="28"/>
          <w:szCs w:val="28"/>
        </w:rPr>
        <w:t>148. С учетом целей антикоррупционного законодательства Российской Федерации в данном разделе не указываются следующие счета:</w:t>
      </w:r>
    </w:p>
    <w:p w14:paraId="6F6FBC53" w14:textId="77777777" w:rsidR="00BA185A" w:rsidRPr="00BA185A" w:rsidRDefault="00BA185A" w:rsidP="007468A6">
      <w:pPr>
        <w:pStyle w:val="ConsPlusNormal"/>
        <w:ind w:firstLine="540"/>
        <w:jc w:val="both"/>
        <w:rPr>
          <w:sz w:val="28"/>
          <w:szCs w:val="28"/>
        </w:rPr>
      </w:pPr>
      <w:r w:rsidRPr="00BA185A">
        <w:rPr>
          <w:sz w:val="28"/>
          <w:szCs w:val="28"/>
        </w:rPr>
        <w:t>1) счета, закрытые по состоянию на отчетную дату;</w:t>
      </w:r>
    </w:p>
    <w:p w14:paraId="2C98AAE6" w14:textId="77777777" w:rsidR="00BA185A" w:rsidRPr="00BA185A" w:rsidRDefault="00BA185A" w:rsidP="007468A6">
      <w:pPr>
        <w:pStyle w:val="ConsPlusNormal"/>
        <w:ind w:firstLine="540"/>
        <w:jc w:val="both"/>
        <w:rPr>
          <w:sz w:val="28"/>
          <w:szCs w:val="28"/>
        </w:rPr>
      </w:pPr>
      <w:r w:rsidRPr="00BA185A">
        <w:rPr>
          <w:sz w:val="28"/>
          <w:szCs w:val="28"/>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14:paraId="77E0FF03" w14:textId="77777777" w:rsidR="00BA185A" w:rsidRPr="00BA185A" w:rsidRDefault="00BA185A" w:rsidP="007468A6">
      <w:pPr>
        <w:pStyle w:val="ConsPlusNormal"/>
        <w:ind w:firstLine="540"/>
        <w:jc w:val="both"/>
        <w:rPr>
          <w:sz w:val="28"/>
          <w:szCs w:val="28"/>
        </w:rPr>
      </w:pPr>
      <w:r w:rsidRPr="00BA185A">
        <w:rPr>
          <w:sz w:val="28"/>
          <w:szCs w:val="28"/>
        </w:rPr>
        <w:t>3) публичные депозитные счета нотариуса;</w:t>
      </w:r>
    </w:p>
    <w:p w14:paraId="0DA3FE8B" w14:textId="77777777" w:rsidR="00BA185A" w:rsidRPr="00BA185A" w:rsidRDefault="00BA185A" w:rsidP="007468A6">
      <w:pPr>
        <w:pStyle w:val="ConsPlusNormal"/>
        <w:ind w:firstLine="540"/>
        <w:jc w:val="both"/>
        <w:rPr>
          <w:sz w:val="28"/>
          <w:szCs w:val="28"/>
        </w:rPr>
      </w:pPr>
      <w:r w:rsidRPr="00BA185A">
        <w:rPr>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6768D610" w14:textId="77777777" w:rsidR="00BA185A" w:rsidRPr="00BA185A" w:rsidRDefault="00BA185A" w:rsidP="007468A6">
      <w:pPr>
        <w:pStyle w:val="ConsPlusNormal"/>
        <w:ind w:firstLine="540"/>
        <w:jc w:val="both"/>
        <w:rPr>
          <w:sz w:val="28"/>
          <w:szCs w:val="28"/>
        </w:rPr>
      </w:pPr>
      <w:r w:rsidRPr="00BA185A">
        <w:rPr>
          <w:sz w:val="28"/>
          <w:szCs w:val="28"/>
        </w:rPr>
        <w:t>5) счета доверительного управления;</w:t>
      </w:r>
    </w:p>
    <w:p w14:paraId="3BE90D2A" w14:textId="77777777" w:rsidR="00BA185A" w:rsidRPr="00BA185A" w:rsidRDefault="00BA185A" w:rsidP="007468A6">
      <w:pPr>
        <w:pStyle w:val="ConsPlusNormal"/>
        <w:ind w:firstLine="540"/>
        <w:jc w:val="both"/>
        <w:rPr>
          <w:sz w:val="28"/>
          <w:szCs w:val="28"/>
        </w:rPr>
      </w:pPr>
      <w:r w:rsidRPr="00BA185A">
        <w:rPr>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76AAC691" w14:textId="77777777" w:rsidR="00BA185A" w:rsidRPr="00BA185A" w:rsidRDefault="00BA185A" w:rsidP="007468A6">
      <w:pPr>
        <w:pStyle w:val="ConsPlusNormal"/>
        <w:ind w:firstLine="540"/>
        <w:jc w:val="both"/>
        <w:rPr>
          <w:sz w:val="28"/>
          <w:szCs w:val="28"/>
        </w:rPr>
      </w:pPr>
      <w:r w:rsidRPr="00BA185A">
        <w:rPr>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hyperlink w:anchor="Par742"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 w:history="1">
        <w:r w:rsidRPr="00BA185A">
          <w:rPr>
            <w:sz w:val="28"/>
            <w:szCs w:val="28"/>
          </w:rPr>
          <w:t>подпунктом 4 пункта 205</w:t>
        </w:r>
      </w:hyperlink>
      <w:r w:rsidRPr="00BA185A">
        <w:rPr>
          <w:sz w:val="28"/>
          <w:szCs w:val="28"/>
        </w:rPr>
        <w:t xml:space="preserve"> настоящих Методических рекомендаций.</w:t>
      </w:r>
    </w:p>
    <w:p w14:paraId="10909F5E" w14:textId="77777777" w:rsidR="00BA185A" w:rsidRPr="00BA185A" w:rsidRDefault="00BA185A" w:rsidP="007468A6">
      <w:pPr>
        <w:pStyle w:val="ConsPlusNormal"/>
        <w:ind w:firstLine="540"/>
        <w:jc w:val="both"/>
        <w:rPr>
          <w:sz w:val="28"/>
          <w:szCs w:val="28"/>
        </w:rPr>
      </w:pPr>
      <w:r w:rsidRPr="00BA185A">
        <w:rPr>
          <w:sz w:val="28"/>
          <w:szCs w:val="28"/>
        </w:rPr>
        <w:t>7) синтетические счета.</w:t>
      </w:r>
    </w:p>
    <w:p w14:paraId="173E81D6" w14:textId="77777777" w:rsidR="00BA185A" w:rsidRPr="00BA185A" w:rsidRDefault="00BA185A" w:rsidP="007468A6">
      <w:pPr>
        <w:pStyle w:val="ConsPlusNormal"/>
        <w:ind w:firstLine="540"/>
        <w:jc w:val="both"/>
        <w:rPr>
          <w:sz w:val="28"/>
          <w:szCs w:val="28"/>
        </w:rPr>
      </w:pPr>
      <w:r w:rsidRPr="00BA185A">
        <w:rPr>
          <w:sz w:val="28"/>
          <w:szCs w:val="28"/>
        </w:rPr>
        <w:lastRenderedPageBreak/>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N 5798-У.</w:t>
      </w:r>
    </w:p>
    <w:p w14:paraId="5407BA6B" w14:textId="77777777" w:rsidR="00BA185A" w:rsidRPr="00BA185A" w:rsidRDefault="00BA185A" w:rsidP="007468A6">
      <w:pPr>
        <w:pStyle w:val="ConsPlusNormal"/>
        <w:ind w:firstLine="540"/>
        <w:jc w:val="both"/>
        <w:rPr>
          <w:sz w:val="28"/>
          <w:szCs w:val="28"/>
        </w:rPr>
      </w:pPr>
      <w:r w:rsidRPr="00BA185A">
        <w:rPr>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4787863E" w14:textId="77777777" w:rsidR="00BA185A" w:rsidRPr="00BA185A" w:rsidRDefault="00BA185A" w:rsidP="007468A6">
      <w:pPr>
        <w:pStyle w:val="ConsPlusNormal"/>
        <w:ind w:firstLine="540"/>
        <w:jc w:val="both"/>
        <w:rPr>
          <w:sz w:val="28"/>
          <w:szCs w:val="28"/>
        </w:rPr>
      </w:pPr>
      <w:r w:rsidRPr="00BA185A">
        <w:rPr>
          <w:sz w:val="28"/>
          <w:szCs w:val="28"/>
        </w:rPr>
        <w:t>В этой связи рекомендуется заполнять данный раздел справки на основании информации, полученной в рамках Указания Банка России N 5798-У, которая является официальной.</w:t>
      </w:r>
    </w:p>
    <w:p w14:paraId="3535DD87" w14:textId="77777777" w:rsidR="00BA185A" w:rsidRPr="00BA185A" w:rsidRDefault="00BA185A" w:rsidP="007468A6">
      <w:pPr>
        <w:pStyle w:val="ConsPlusNormal"/>
        <w:ind w:firstLine="540"/>
        <w:jc w:val="both"/>
        <w:rPr>
          <w:sz w:val="28"/>
          <w:szCs w:val="28"/>
        </w:rPr>
      </w:pPr>
      <w:r w:rsidRPr="00BA185A">
        <w:rPr>
          <w:sz w:val="28"/>
          <w:szCs w:val="28"/>
        </w:rPr>
        <w:t>150.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6E80582F" w14:textId="77777777" w:rsidR="00BA185A" w:rsidRPr="00BA185A" w:rsidRDefault="00BA185A" w:rsidP="007468A6">
      <w:pPr>
        <w:pStyle w:val="ConsPlusNormal"/>
        <w:ind w:firstLine="540"/>
        <w:jc w:val="both"/>
        <w:rPr>
          <w:sz w:val="28"/>
          <w:szCs w:val="28"/>
        </w:rPr>
      </w:pPr>
      <w:r w:rsidRPr="00BA185A">
        <w:rPr>
          <w:sz w:val="28"/>
          <w:szCs w:val="28"/>
        </w:rPr>
        <w:t>151.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14:paraId="4CC4029A" w14:textId="77777777" w:rsidR="00BA185A" w:rsidRPr="00BA185A" w:rsidRDefault="00BA185A" w:rsidP="007468A6">
      <w:pPr>
        <w:pStyle w:val="ConsPlusNormal"/>
        <w:ind w:firstLine="540"/>
        <w:jc w:val="both"/>
        <w:rPr>
          <w:sz w:val="28"/>
          <w:szCs w:val="28"/>
        </w:rPr>
      </w:pPr>
      <w:r w:rsidRPr="00BA185A">
        <w:rPr>
          <w:sz w:val="28"/>
          <w:szCs w:val="28"/>
        </w:rPr>
        <w:t xml:space="preserve">152. В соответствии с указанной Инструкцией и с учетом </w:t>
      </w:r>
      <w:hyperlink w:anchor="Par536" w:tooltip="147. В частности, подлежит указанию информация о следующих открытых счетах (в том числе по счетам, к которым не эмитированы (не выпущены) платежные карты):" w:history="1">
        <w:r w:rsidRPr="00BA185A">
          <w:rPr>
            <w:sz w:val="28"/>
            <w:szCs w:val="28"/>
          </w:rPr>
          <w:t>пунктов 147</w:t>
        </w:r>
      </w:hyperlink>
      <w:r w:rsidRPr="00BA185A">
        <w:rPr>
          <w:sz w:val="28"/>
          <w:szCs w:val="28"/>
        </w:rPr>
        <w:t xml:space="preserve"> и </w:t>
      </w:r>
      <w:hyperlink w:anchor="Par548" w:tooltip="148. С учетом целей антикоррупционного законодательства Российской Федерации в данном разделе не указываются следующие счета:" w:history="1">
        <w:r w:rsidRPr="00BA185A">
          <w:rPr>
            <w:sz w:val="28"/>
            <w:szCs w:val="28"/>
          </w:rPr>
          <w:t>148</w:t>
        </w:r>
      </w:hyperlink>
      <w:r w:rsidRPr="00BA185A">
        <w:rPr>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16A4ADC8" w14:textId="77777777" w:rsidR="00BA185A" w:rsidRPr="00BA185A" w:rsidRDefault="00BA185A" w:rsidP="007468A6">
      <w:pPr>
        <w:pStyle w:val="ConsPlusNormal"/>
        <w:ind w:firstLine="540"/>
        <w:jc w:val="both"/>
        <w:rPr>
          <w:sz w:val="28"/>
          <w:szCs w:val="28"/>
        </w:rPr>
      </w:pPr>
      <w:r w:rsidRPr="00BA185A">
        <w:rPr>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46AB9158" w14:textId="77777777" w:rsidR="00BA185A" w:rsidRPr="00BA185A" w:rsidRDefault="00BA185A" w:rsidP="007468A6">
      <w:pPr>
        <w:pStyle w:val="ConsPlusNormal"/>
        <w:ind w:firstLine="540"/>
        <w:jc w:val="both"/>
        <w:rPr>
          <w:sz w:val="28"/>
          <w:szCs w:val="28"/>
        </w:rPr>
      </w:pPr>
      <w:r w:rsidRPr="00BA185A">
        <w:rPr>
          <w:sz w:val="28"/>
          <w:szCs w:val="28"/>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3EF3C5F2" w14:textId="77777777" w:rsidR="00BA185A" w:rsidRPr="00BA185A" w:rsidRDefault="00BA185A" w:rsidP="007468A6">
      <w:pPr>
        <w:pStyle w:val="ConsPlusNormal"/>
        <w:ind w:firstLine="540"/>
        <w:jc w:val="both"/>
        <w:rPr>
          <w:sz w:val="28"/>
          <w:szCs w:val="28"/>
        </w:rPr>
      </w:pPr>
      <w:r w:rsidRPr="00BA185A">
        <w:rPr>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8FD9AC0" w14:textId="77777777" w:rsidR="00BA185A" w:rsidRPr="00BA185A" w:rsidRDefault="00BA185A" w:rsidP="007468A6">
      <w:pPr>
        <w:pStyle w:val="ConsPlusNormal"/>
        <w:ind w:firstLine="540"/>
        <w:jc w:val="both"/>
        <w:rPr>
          <w:sz w:val="28"/>
          <w:szCs w:val="28"/>
        </w:rPr>
      </w:pPr>
      <w:r w:rsidRPr="00BA185A">
        <w:rPr>
          <w:sz w:val="28"/>
          <w:szCs w:val="2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24267651" w14:textId="77777777" w:rsidR="00BA185A" w:rsidRPr="00BA185A" w:rsidRDefault="00BA185A" w:rsidP="007468A6">
      <w:pPr>
        <w:pStyle w:val="ConsPlusNormal"/>
        <w:ind w:firstLine="540"/>
        <w:jc w:val="both"/>
        <w:rPr>
          <w:sz w:val="28"/>
          <w:szCs w:val="28"/>
        </w:rPr>
      </w:pPr>
      <w:r w:rsidRPr="00BA185A">
        <w:rPr>
          <w:sz w:val="28"/>
          <w:szCs w:val="28"/>
        </w:rPr>
        <w:t>153. В графе "Дата открытия счета" не допускается указание даты выпуска (перевыпуска) платежной карты.</w:t>
      </w:r>
    </w:p>
    <w:p w14:paraId="7295CE99" w14:textId="77777777" w:rsidR="00BA185A" w:rsidRPr="00BA185A" w:rsidRDefault="00BA185A" w:rsidP="007468A6">
      <w:pPr>
        <w:pStyle w:val="ConsPlusNormal"/>
        <w:ind w:firstLine="540"/>
        <w:jc w:val="both"/>
        <w:rPr>
          <w:sz w:val="28"/>
          <w:szCs w:val="28"/>
        </w:rPr>
      </w:pPr>
      <w:r w:rsidRPr="00BA185A">
        <w:rPr>
          <w:sz w:val="28"/>
          <w:szCs w:val="28"/>
        </w:rPr>
        <w:t>154. Графа "Остаток на счете" заполняется по состоянию на отчетную дату.</w:t>
      </w:r>
    </w:p>
    <w:p w14:paraId="7823C73A" w14:textId="77777777" w:rsidR="00BA185A" w:rsidRPr="00BA185A" w:rsidRDefault="00BA185A" w:rsidP="007468A6">
      <w:pPr>
        <w:pStyle w:val="ConsPlusNormal"/>
        <w:ind w:firstLine="540"/>
        <w:jc w:val="both"/>
        <w:rPr>
          <w:sz w:val="28"/>
          <w:szCs w:val="28"/>
        </w:rPr>
      </w:pPr>
      <w:r w:rsidRPr="00BA185A">
        <w:rPr>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w:t>
      </w:r>
      <w:r w:rsidRPr="00BA185A">
        <w:rPr>
          <w:sz w:val="28"/>
          <w:szCs w:val="28"/>
        </w:rPr>
        <w:lastRenderedPageBreak/>
        <w:t>клиента о списании денежных средств.</w:t>
      </w:r>
    </w:p>
    <w:p w14:paraId="0F9F01D2" w14:textId="77777777" w:rsidR="00BA185A" w:rsidRPr="00BA185A" w:rsidRDefault="00BA185A" w:rsidP="007468A6">
      <w:pPr>
        <w:pStyle w:val="ConsPlusNormal"/>
        <w:ind w:firstLine="540"/>
        <w:jc w:val="both"/>
        <w:rPr>
          <w:sz w:val="28"/>
          <w:szCs w:val="28"/>
        </w:rPr>
      </w:pPr>
      <w:r w:rsidRPr="00BA185A">
        <w:rPr>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6215919B" w14:textId="77777777" w:rsidR="00BA185A" w:rsidRPr="00BA185A" w:rsidRDefault="00BA185A" w:rsidP="007468A6">
      <w:pPr>
        <w:pStyle w:val="ConsPlusNormal"/>
        <w:ind w:firstLine="540"/>
        <w:jc w:val="both"/>
        <w:rPr>
          <w:sz w:val="28"/>
          <w:szCs w:val="28"/>
        </w:rPr>
      </w:pPr>
      <w:r w:rsidRPr="00BA185A">
        <w:rPr>
          <w:sz w:val="28"/>
          <w:szCs w:val="28"/>
        </w:rPr>
        <w:t xml:space="preserve">Для счетов в иностранной валюте остаток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707FC99D" w14:textId="77777777" w:rsidR="00BA185A" w:rsidRPr="00BA185A" w:rsidRDefault="00BA185A" w:rsidP="007468A6">
      <w:pPr>
        <w:pStyle w:val="ConsPlusNormal"/>
        <w:ind w:firstLine="540"/>
        <w:jc w:val="both"/>
        <w:rPr>
          <w:sz w:val="28"/>
          <w:szCs w:val="28"/>
        </w:rPr>
      </w:pPr>
      <w:r w:rsidRPr="00BA185A">
        <w:rPr>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14:paraId="716671DC" w14:textId="77777777" w:rsidR="00BA185A" w:rsidRPr="00BA185A" w:rsidRDefault="00BA185A" w:rsidP="007468A6">
      <w:pPr>
        <w:pStyle w:val="ConsPlusNormal"/>
        <w:ind w:firstLine="540"/>
        <w:jc w:val="both"/>
        <w:rPr>
          <w:sz w:val="28"/>
          <w:szCs w:val="28"/>
        </w:rPr>
      </w:pPr>
      <w:r w:rsidRPr="00BA185A">
        <w:rPr>
          <w:sz w:val="28"/>
          <w:szCs w:val="28"/>
        </w:rPr>
        <w:t>155. Графа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w:t>
      </w:r>
    </w:p>
    <w:p w14:paraId="022AFF6F" w14:textId="77777777" w:rsidR="00BA185A" w:rsidRPr="00BA185A" w:rsidRDefault="00BA185A" w:rsidP="007468A6">
      <w:pPr>
        <w:pStyle w:val="ConsPlusNormal"/>
        <w:ind w:firstLine="540"/>
        <w:jc w:val="both"/>
        <w:rPr>
          <w:sz w:val="28"/>
          <w:szCs w:val="28"/>
        </w:rPr>
      </w:pPr>
      <w:r w:rsidRPr="00BA185A">
        <w:rPr>
          <w:sz w:val="28"/>
          <w:szCs w:val="28"/>
        </w:rPr>
        <w:t>По счету в драгоценных металлах данная графа не заполняется.</w:t>
      </w:r>
    </w:p>
    <w:p w14:paraId="4695F833" w14:textId="77777777" w:rsidR="00BA185A" w:rsidRPr="00BA185A" w:rsidRDefault="00BA185A" w:rsidP="007468A6">
      <w:pPr>
        <w:pStyle w:val="ConsPlusNormal"/>
        <w:ind w:firstLine="540"/>
        <w:jc w:val="both"/>
        <w:rPr>
          <w:sz w:val="28"/>
          <w:szCs w:val="28"/>
        </w:rPr>
      </w:pPr>
      <w:r w:rsidRPr="00BA185A">
        <w:rPr>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14:paraId="025FA32F" w14:textId="77777777" w:rsidR="00BA185A" w:rsidRPr="00BA185A" w:rsidRDefault="00BA185A" w:rsidP="007468A6">
      <w:pPr>
        <w:pStyle w:val="ConsPlusNormal"/>
        <w:ind w:firstLine="540"/>
        <w:jc w:val="both"/>
        <w:rPr>
          <w:sz w:val="28"/>
          <w:szCs w:val="28"/>
        </w:rPr>
      </w:pPr>
      <w:r w:rsidRPr="00BA185A">
        <w:rPr>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2A0406B6" w14:textId="77777777" w:rsidR="00BA185A" w:rsidRPr="00BA185A" w:rsidRDefault="00BA185A" w:rsidP="007468A6">
      <w:pPr>
        <w:pStyle w:val="ConsPlusNormal"/>
        <w:ind w:firstLine="540"/>
        <w:jc w:val="both"/>
        <w:rPr>
          <w:sz w:val="28"/>
          <w:szCs w:val="28"/>
        </w:rPr>
      </w:pPr>
      <w:r w:rsidRPr="00BA185A">
        <w:rPr>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77823647" w14:textId="77777777" w:rsidR="00BA185A" w:rsidRPr="00BA185A" w:rsidRDefault="00BA185A" w:rsidP="007468A6">
      <w:pPr>
        <w:pStyle w:val="ConsPlusNormal"/>
        <w:ind w:firstLine="540"/>
        <w:jc w:val="both"/>
        <w:rPr>
          <w:sz w:val="28"/>
          <w:szCs w:val="28"/>
        </w:rPr>
      </w:pPr>
      <w:r w:rsidRPr="00BA185A">
        <w:rPr>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5969418B" w14:textId="77777777" w:rsidR="00BA185A" w:rsidRPr="00BA185A" w:rsidRDefault="00BA185A" w:rsidP="007468A6">
      <w:pPr>
        <w:pStyle w:val="ConsPlusNormal"/>
        <w:ind w:firstLine="540"/>
        <w:jc w:val="both"/>
        <w:rPr>
          <w:sz w:val="28"/>
          <w:szCs w:val="28"/>
        </w:rPr>
      </w:pPr>
      <w:r w:rsidRPr="00BA185A">
        <w:rPr>
          <w:sz w:val="28"/>
          <w:szCs w:val="28"/>
        </w:rPr>
        <w:lastRenderedPageBreak/>
        <w:t xml:space="preserve">Для лиц, указанных в </w:t>
      </w:r>
      <w:hyperlink w:anchor="Par33"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sidRPr="00BA185A">
          <w:rPr>
            <w:sz w:val="28"/>
            <w:szCs w:val="28"/>
          </w:rPr>
          <w:t>пункте 2</w:t>
        </w:r>
      </w:hyperlink>
      <w:r w:rsidRPr="00BA185A">
        <w:rPr>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36046629" w14:textId="77777777" w:rsidR="00BA185A" w:rsidRPr="00BA185A" w:rsidRDefault="00BA185A" w:rsidP="007468A6">
      <w:pPr>
        <w:pStyle w:val="ConsPlusNormal"/>
        <w:ind w:firstLine="540"/>
        <w:jc w:val="both"/>
        <w:rPr>
          <w:sz w:val="28"/>
          <w:szCs w:val="28"/>
        </w:rPr>
      </w:pPr>
      <w:r w:rsidRPr="00BA185A">
        <w:rPr>
          <w:sz w:val="28"/>
          <w:szCs w:val="28"/>
        </w:rPr>
        <w:t xml:space="preserve">Для счетов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61D0059D" w14:textId="77777777" w:rsidR="00BA185A" w:rsidRPr="00BA185A" w:rsidRDefault="00BA185A" w:rsidP="007468A6">
      <w:pPr>
        <w:pStyle w:val="ConsPlusNormal"/>
        <w:jc w:val="both"/>
        <w:rPr>
          <w:sz w:val="28"/>
          <w:szCs w:val="28"/>
        </w:rPr>
      </w:pPr>
    </w:p>
    <w:p w14:paraId="04744642"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Совместный счет</w:t>
      </w:r>
    </w:p>
    <w:p w14:paraId="7BB80CDE" w14:textId="77777777" w:rsidR="00BA185A" w:rsidRPr="00BA185A" w:rsidRDefault="00BA185A" w:rsidP="007468A6">
      <w:pPr>
        <w:pStyle w:val="ConsPlusNormal"/>
        <w:ind w:firstLine="540"/>
        <w:jc w:val="both"/>
        <w:rPr>
          <w:sz w:val="28"/>
          <w:szCs w:val="28"/>
        </w:rPr>
      </w:pPr>
      <w:r w:rsidRPr="00BA185A">
        <w:rPr>
          <w:sz w:val="28"/>
          <w:szCs w:val="28"/>
        </w:rP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ED29802" w14:textId="77777777" w:rsidR="00BA185A" w:rsidRPr="00BA185A" w:rsidRDefault="00BA185A" w:rsidP="007468A6">
      <w:pPr>
        <w:pStyle w:val="ConsPlusNormal"/>
        <w:ind w:firstLine="540"/>
        <w:jc w:val="both"/>
        <w:rPr>
          <w:sz w:val="28"/>
          <w:szCs w:val="28"/>
        </w:rPr>
      </w:pPr>
      <w:r w:rsidRPr="00BA185A">
        <w:rPr>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501E6C34" w14:textId="77777777" w:rsidR="00BA185A" w:rsidRPr="00BA185A" w:rsidRDefault="00BA185A" w:rsidP="007468A6">
      <w:pPr>
        <w:pStyle w:val="ConsPlusNormal"/>
        <w:ind w:firstLine="540"/>
        <w:jc w:val="both"/>
        <w:rPr>
          <w:sz w:val="28"/>
          <w:szCs w:val="28"/>
        </w:rPr>
      </w:pPr>
      <w:r w:rsidRPr="00BA185A">
        <w:rPr>
          <w:sz w:val="28"/>
          <w:szCs w:val="28"/>
        </w:rPr>
        <w:t>В данном случае в каждой подаваемой справке представляется идентичная информация о таком счете.</w:t>
      </w:r>
    </w:p>
    <w:p w14:paraId="3A29DAD0" w14:textId="77777777" w:rsidR="00BA185A" w:rsidRPr="00BA185A" w:rsidRDefault="00BA185A" w:rsidP="007468A6">
      <w:pPr>
        <w:pStyle w:val="ConsPlusNormal"/>
        <w:jc w:val="both"/>
        <w:rPr>
          <w:sz w:val="28"/>
          <w:szCs w:val="28"/>
        </w:rPr>
      </w:pPr>
    </w:p>
    <w:p w14:paraId="72BC21D2"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Кредитные карты, карты с овердрафтом</w:t>
      </w:r>
    </w:p>
    <w:p w14:paraId="366A6156" w14:textId="77777777" w:rsidR="00BA185A" w:rsidRPr="00BA185A" w:rsidRDefault="00BA185A" w:rsidP="007468A6">
      <w:pPr>
        <w:pStyle w:val="ConsPlusNormal"/>
        <w:ind w:firstLine="540"/>
        <w:jc w:val="both"/>
        <w:rPr>
          <w:sz w:val="28"/>
          <w:szCs w:val="28"/>
        </w:rPr>
      </w:pPr>
      <w:r w:rsidRPr="00BA185A">
        <w:rPr>
          <w:sz w:val="28"/>
          <w:szCs w:val="28"/>
        </w:rPr>
        <w:t>157. Банк (иная кредитная организация) выпускает следующие виды карт (таблица N 5):</w:t>
      </w:r>
    </w:p>
    <w:p w14:paraId="2A24F763" w14:textId="77777777" w:rsidR="00BA185A" w:rsidRPr="00BA185A" w:rsidRDefault="00BA185A" w:rsidP="007468A6">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BA185A" w:rsidRPr="00BA185A" w14:paraId="30DA3EB6" w14:textId="77777777" w:rsidTr="00877009">
        <w:tc>
          <w:tcPr>
            <w:tcW w:w="1417" w:type="dxa"/>
            <w:tcBorders>
              <w:top w:val="single" w:sz="4" w:space="0" w:color="auto"/>
              <w:left w:val="single" w:sz="4" w:space="0" w:color="auto"/>
              <w:bottom w:val="single" w:sz="4" w:space="0" w:color="auto"/>
              <w:right w:val="single" w:sz="4" w:space="0" w:color="auto"/>
            </w:tcBorders>
          </w:tcPr>
          <w:p w14:paraId="67334DF4" w14:textId="77777777" w:rsidR="00BA185A" w:rsidRPr="00BA185A" w:rsidRDefault="00BA185A" w:rsidP="007468A6">
            <w:pPr>
              <w:pStyle w:val="ConsPlusNormal"/>
              <w:jc w:val="both"/>
              <w:rPr>
                <w:sz w:val="28"/>
                <w:szCs w:val="28"/>
              </w:rPr>
            </w:pPr>
            <w:r w:rsidRPr="00BA185A">
              <w:rPr>
                <w:sz w:val="28"/>
                <w:szCs w:val="28"/>
              </w:rPr>
              <w:t>Расчетная (дебетовая)</w:t>
            </w:r>
          </w:p>
        </w:tc>
        <w:tc>
          <w:tcPr>
            <w:tcW w:w="7654" w:type="dxa"/>
            <w:tcBorders>
              <w:top w:val="single" w:sz="4" w:space="0" w:color="auto"/>
              <w:left w:val="single" w:sz="4" w:space="0" w:color="auto"/>
              <w:bottom w:val="single" w:sz="4" w:space="0" w:color="auto"/>
              <w:right w:val="single" w:sz="4" w:space="0" w:color="auto"/>
            </w:tcBorders>
          </w:tcPr>
          <w:p w14:paraId="3642844D" w14:textId="77777777" w:rsidR="00BA185A" w:rsidRPr="00BA185A" w:rsidRDefault="00BA185A" w:rsidP="007468A6">
            <w:pPr>
              <w:pStyle w:val="ConsPlusNormal"/>
              <w:jc w:val="both"/>
              <w:rPr>
                <w:sz w:val="28"/>
                <w:szCs w:val="28"/>
              </w:rPr>
            </w:pPr>
            <w:r w:rsidRPr="00BA185A">
              <w:rPr>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A185A" w:rsidRPr="00BA185A" w14:paraId="2E9E7EBD" w14:textId="77777777" w:rsidTr="00877009">
        <w:tc>
          <w:tcPr>
            <w:tcW w:w="1417" w:type="dxa"/>
            <w:tcBorders>
              <w:top w:val="single" w:sz="4" w:space="0" w:color="auto"/>
              <w:left w:val="single" w:sz="4" w:space="0" w:color="auto"/>
              <w:bottom w:val="single" w:sz="4" w:space="0" w:color="auto"/>
              <w:right w:val="single" w:sz="4" w:space="0" w:color="auto"/>
            </w:tcBorders>
          </w:tcPr>
          <w:p w14:paraId="3FA4A38F" w14:textId="77777777" w:rsidR="00BA185A" w:rsidRPr="00BA185A" w:rsidRDefault="00BA185A" w:rsidP="007468A6">
            <w:pPr>
              <w:pStyle w:val="ConsPlusNormal"/>
              <w:jc w:val="both"/>
              <w:rPr>
                <w:sz w:val="28"/>
                <w:szCs w:val="28"/>
              </w:rPr>
            </w:pPr>
            <w:r w:rsidRPr="00BA185A">
              <w:rPr>
                <w:sz w:val="28"/>
                <w:szCs w:val="28"/>
              </w:rPr>
              <w:t>Кредитная</w:t>
            </w:r>
          </w:p>
        </w:tc>
        <w:tc>
          <w:tcPr>
            <w:tcW w:w="7654" w:type="dxa"/>
            <w:tcBorders>
              <w:top w:val="single" w:sz="4" w:space="0" w:color="auto"/>
              <w:left w:val="single" w:sz="4" w:space="0" w:color="auto"/>
              <w:bottom w:val="single" w:sz="4" w:space="0" w:color="auto"/>
              <w:right w:val="single" w:sz="4" w:space="0" w:color="auto"/>
            </w:tcBorders>
          </w:tcPr>
          <w:p w14:paraId="2A237DD1" w14:textId="77777777" w:rsidR="00BA185A" w:rsidRPr="00BA185A" w:rsidRDefault="00BA185A" w:rsidP="007468A6">
            <w:pPr>
              <w:pStyle w:val="ConsPlusNormal"/>
              <w:jc w:val="both"/>
              <w:rPr>
                <w:sz w:val="28"/>
                <w:szCs w:val="28"/>
              </w:rPr>
            </w:pPr>
            <w:r w:rsidRPr="00BA185A">
              <w:rPr>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170DAE6" w14:textId="77777777" w:rsidR="00BA185A" w:rsidRPr="00BA185A" w:rsidRDefault="00BA185A" w:rsidP="007468A6">
      <w:pPr>
        <w:pStyle w:val="ConsPlusNormal"/>
        <w:jc w:val="both"/>
        <w:rPr>
          <w:sz w:val="28"/>
          <w:szCs w:val="28"/>
        </w:rPr>
      </w:pPr>
    </w:p>
    <w:p w14:paraId="318A72E9" w14:textId="77777777" w:rsidR="00BA185A" w:rsidRPr="00BA185A" w:rsidRDefault="00BA185A" w:rsidP="007468A6">
      <w:pPr>
        <w:pStyle w:val="ConsPlusNormal"/>
        <w:ind w:firstLine="540"/>
        <w:jc w:val="both"/>
        <w:rPr>
          <w:sz w:val="28"/>
          <w:szCs w:val="28"/>
        </w:rPr>
      </w:pPr>
      <w:r w:rsidRPr="00BA185A">
        <w:rPr>
          <w:sz w:val="28"/>
          <w:szCs w:val="28"/>
        </w:rPr>
        <w:t xml:space="preserve">158. Расчетная (дебетовая) и, как правило, кредитные карты предполагают </w:t>
      </w:r>
      <w:r w:rsidRPr="00BA185A">
        <w:rPr>
          <w:sz w:val="28"/>
          <w:szCs w:val="28"/>
        </w:rPr>
        <w:lastRenderedPageBreak/>
        <w:t>открытие и ведение банком (иной кредитной организацией) счета.</w:t>
      </w:r>
    </w:p>
    <w:p w14:paraId="276727D1" w14:textId="77777777" w:rsidR="00BA185A" w:rsidRPr="00BA185A" w:rsidRDefault="00BA185A" w:rsidP="007468A6">
      <w:pPr>
        <w:pStyle w:val="ConsPlusNormal"/>
        <w:ind w:firstLine="540"/>
        <w:jc w:val="both"/>
        <w:rPr>
          <w:sz w:val="28"/>
          <w:szCs w:val="28"/>
        </w:rPr>
      </w:pPr>
      <w:r w:rsidRPr="00BA185A">
        <w:rPr>
          <w:sz w:val="28"/>
          <w:szCs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3B6F483B" w14:textId="77777777" w:rsidR="00BA185A" w:rsidRPr="00BA185A" w:rsidRDefault="00BA185A" w:rsidP="007468A6">
      <w:pPr>
        <w:pStyle w:val="ConsPlusNormal"/>
        <w:ind w:firstLine="540"/>
        <w:jc w:val="both"/>
        <w:rPr>
          <w:sz w:val="28"/>
          <w:szCs w:val="28"/>
        </w:rPr>
      </w:pPr>
      <w:r w:rsidRPr="00BA185A">
        <w:rPr>
          <w:sz w:val="28"/>
          <w:szCs w:val="28"/>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3732C7F7" w14:textId="77777777" w:rsidR="00BA185A" w:rsidRPr="00BA185A" w:rsidRDefault="00BA185A" w:rsidP="007468A6">
      <w:pPr>
        <w:pStyle w:val="ConsPlusNormal"/>
        <w:ind w:firstLine="540"/>
        <w:jc w:val="both"/>
        <w:rPr>
          <w:sz w:val="28"/>
          <w:szCs w:val="28"/>
        </w:rPr>
      </w:pPr>
      <w:r w:rsidRPr="00BA185A">
        <w:rPr>
          <w:sz w:val="28"/>
          <w:szCs w:val="28"/>
        </w:rPr>
        <w:t>В случае наличия различий в информации о банковских счетах, представленных ФНС России и в соответствии с Указанием Банка России N 5798-У банком (иной кредитной организацией), приоритет рекомендуется отдавать информации, полученной в рамках Указания Банка России N 5798-У.</w:t>
      </w:r>
    </w:p>
    <w:p w14:paraId="322E21FA" w14:textId="77777777" w:rsidR="00BA185A" w:rsidRPr="00BA185A" w:rsidRDefault="00BA185A" w:rsidP="007468A6">
      <w:pPr>
        <w:pStyle w:val="ConsPlusNormal"/>
        <w:ind w:firstLine="540"/>
        <w:jc w:val="both"/>
        <w:rPr>
          <w:sz w:val="28"/>
          <w:szCs w:val="28"/>
        </w:rPr>
      </w:pPr>
      <w:r w:rsidRPr="00BA185A">
        <w:rPr>
          <w:sz w:val="28"/>
          <w:szCs w:val="28"/>
        </w:rPr>
        <w:t>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2EDA4618" w14:textId="77777777" w:rsidR="00BA185A" w:rsidRPr="00BA185A" w:rsidRDefault="00BA185A" w:rsidP="007468A6">
      <w:pPr>
        <w:pStyle w:val="ConsPlusNormal"/>
        <w:ind w:firstLine="540"/>
        <w:jc w:val="both"/>
        <w:rPr>
          <w:sz w:val="28"/>
          <w:szCs w:val="28"/>
        </w:rPr>
      </w:pPr>
      <w:r w:rsidRPr="00BA185A">
        <w:rPr>
          <w:sz w:val="28"/>
          <w:szCs w:val="28"/>
        </w:rPr>
        <w:t>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06BFCB22" w14:textId="77777777" w:rsidR="00BA185A" w:rsidRPr="00BA185A" w:rsidRDefault="00BA185A" w:rsidP="007468A6">
      <w:pPr>
        <w:pStyle w:val="ConsPlusNormal"/>
        <w:ind w:firstLine="540"/>
        <w:jc w:val="both"/>
        <w:rPr>
          <w:sz w:val="28"/>
          <w:szCs w:val="28"/>
        </w:rPr>
      </w:pPr>
      <w:r w:rsidRPr="00BA185A">
        <w:rPr>
          <w:sz w:val="28"/>
          <w:szCs w:val="28"/>
        </w:rP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06E0849D" w14:textId="77777777" w:rsidR="00BA185A" w:rsidRPr="00BA185A" w:rsidRDefault="00BA185A" w:rsidP="007468A6">
      <w:pPr>
        <w:pStyle w:val="ConsPlusNormal"/>
        <w:ind w:firstLine="540"/>
        <w:jc w:val="both"/>
        <w:rPr>
          <w:sz w:val="28"/>
          <w:szCs w:val="28"/>
        </w:rPr>
      </w:pPr>
      <w:r w:rsidRPr="00BA185A">
        <w:rPr>
          <w:sz w:val="28"/>
          <w:szCs w:val="28"/>
        </w:rP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6E4C236B" w14:textId="77777777" w:rsidR="00BA185A" w:rsidRPr="00BA185A" w:rsidRDefault="00BA185A" w:rsidP="007468A6">
      <w:pPr>
        <w:pStyle w:val="ConsPlusNormal"/>
        <w:ind w:firstLine="540"/>
        <w:jc w:val="both"/>
        <w:rPr>
          <w:sz w:val="28"/>
          <w:szCs w:val="28"/>
        </w:rPr>
      </w:pPr>
      <w:r w:rsidRPr="00BA185A">
        <w:rPr>
          <w:sz w:val="28"/>
          <w:szCs w:val="28"/>
        </w:rPr>
        <w:t>163.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79F7BC66" w14:textId="77777777" w:rsidR="00BA185A" w:rsidRPr="00BA185A" w:rsidRDefault="00BA185A" w:rsidP="007468A6">
      <w:pPr>
        <w:pStyle w:val="ConsPlusNormal"/>
        <w:ind w:firstLine="540"/>
        <w:jc w:val="both"/>
        <w:rPr>
          <w:sz w:val="28"/>
          <w:szCs w:val="28"/>
        </w:rPr>
      </w:pPr>
      <w:r w:rsidRPr="00BA185A">
        <w:rPr>
          <w:sz w:val="28"/>
          <w:szCs w:val="28"/>
        </w:rPr>
        <w:t xml:space="preserve">164. В данном разделе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BA185A">
        <w:rPr>
          <w:sz w:val="28"/>
          <w:szCs w:val="28"/>
        </w:rPr>
        <w:t>софинансирования</w:t>
      </w:r>
      <w:proofErr w:type="spellEnd"/>
      <w:r w:rsidRPr="00BA185A">
        <w:rPr>
          <w:sz w:val="28"/>
          <w:szCs w:val="28"/>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Pr="00BA185A">
        <w:rPr>
          <w:sz w:val="28"/>
          <w:szCs w:val="28"/>
        </w:rPr>
        <w:lastRenderedPageBreak/>
        <w:t>электронных средств платежа ("электронных кошельков") (например, "</w:t>
      </w:r>
      <w:proofErr w:type="spellStart"/>
      <w:r w:rsidRPr="00BA185A">
        <w:rPr>
          <w:sz w:val="28"/>
          <w:szCs w:val="28"/>
        </w:rPr>
        <w:t>ЮMoney</w:t>
      </w:r>
      <w:proofErr w:type="spellEnd"/>
      <w:r w:rsidRPr="00BA185A">
        <w:rPr>
          <w:sz w:val="28"/>
          <w:szCs w:val="28"/>
        </w:rPr>
        <w:t>", "</w:t>
      </w:r>
      <w:proofErr w:type="spellStart"/>
      <w:r w:rsidRPr="00BA185A">
        <w:rPr>
          <w:sz w:val="28"/>
          <w:szCs w:val="28"/>
        </w:rPr>
        <w:t>Qiwi</w:t>
      </w:r>
      <w:proofErr w:type="spellEnd"/>
      <w:r w:rsidRPr="00BA185A">
        <w:rPr>
          <w:sz w:val="28"/>
          <w:szCs w:val="28"/>
        </w:rPr>
        <w:t xml:space="preserve"> кошелек" и др.).</w:t>
      </w:r>
    </w:p>
    <w:p w14:paraId="30039110" w14:textId="77777777" w:rsidR="00BA185A" w:rsidRPr="00BA185A" w:rsidRDefault="00BA185A" w:rsidP="007468A6">
      <w:pPr>
        <w:pStyle w:val="ConsPlusNormal"/>
        <w:jc w:val="both"/>
        <w:rPr>
          <w:sz w:val="28"/>
          <w:szCs w:val="28"/>
        </w:rPr>
      </w:pPr>
    </w:p>
    <w:p w14:paraId="13E0DDF8"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Отзыв лицензии у кредитной организации</w:t>
      </w:r>
    </w:p>
    <w:p w14:paraId="34B02DB0" w14:textId="77777777" w:rsidR="00BA185A" w:rsidRPr="00BA185A" w:rsidRDefault="00BA185A" w:rsidP="007468A6">
      <w:pPr>
        <w:pStyle w:val="ConsPlusNormal"/>
        <w:ind w:firstLine="540"/>
        <w:jc w:val="both"/>
        <w:rPr>
          <w:sz w:val="28"/>
          <w:szCs w:val="28"/>
        </w:rPr>
      </w:pPr>
      <w:r w:rsidRPr="00BA185A">
        <w:rPr>
          <w:sz w:val="28"/>
          <w:szCs w:val="28"/>
        </w:rPr>
        <w:t>165.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14:paraId="65D5946C" w14:textId="77777777" w:rsidR="00BA185A" w:rsidRPr="00BA185A" w:rsidRDefault="00BA185A" w:rsidP="007468A6">
      <w:pPr>
        <w:pStyle w:val="ConsPlusNormal"/>
        <w:ind w:firstLine="540"/>
        <w:jc w:val="both"/>
        <w:rPr>
          <w:sz w:val="28"/>
          <w:szCs w:val="28"/>
        </w:rPr>
      </w:pPr>
      <w:r w:rsidRPr="00BA185A">
        <w:rPr>
          <w:sz w:val="28"/>
          <w:szCs w:val="28"/>
        </w:rP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4DABEB1E" w14:textId="77777777" w:rsidR="00BA185A" w:rsidRPr="00BA185A" w:rsidRDefault="00BA185A" w:rsidP="007468A6">
      <w:pPr>
        <w:pStyle w:val="ConsPlusNormal"/>
        <w:ind w:firstLine="540"/>
        <w:jc w:val="both"/>
        <w:rPr>
          <w:sz w:val="28"/>
          <w:szCs w:val="28"/>
        </w:rPr>
      </w:pPr>
      <w:r w:rsidRPr="00BA185A">
        <w:rPr>
          <w:sz w:val="28"/>
          <w:szCs w:val="28"/>
        </w:rPr>
        <w:t>167. До момента закрытия соответствующего счета, счет считается открытым и подлежит отражению в разделе 4 справки.</w:t>
      </w:r>
    </w:p>
    <w:p w14:paraId="5767CFB7" w14:textId="77777777" w:rsidR="00BA185A" w:rsidRPr="00BA185A" w:rsidRDefault="00BA185A" w:rsidP="007468A6">
      <w:pPr>
        <w:pStyle w:val="ConsPlusNormal"/>
        <w:jc w:val="both"/>
        <w:rPr>
          <w:sz w:val="28"/>
          <w:szCs w:val="28"/>
        </w:rPr>
      </w:pPr>
    </w:p>
    <w:p w14:paraId="449875F3"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Ликвидация кредитной организации</w:t>
      </w:r>
    </w:p>
    <w:p w14:paraId="27F1B648" w14:textId="77777777" w:rsidR="00BA185A" w:rsidRPr="00BA185A" w:rsidRDefault="00BA185A" w:rsidP="007468A6">
      <w:pPr>
        <w:pStyle w:val="ConsPlusNormal"/>
        <w:ind w:firstLine="540"/>
        <w:jc w:val="both"/>
        <w:rPr>
          <w:sz w:val="28"/>
          <w:szCs w:val="28"/>
        </w:rPr>
      </w:pPr>
      <w:r w:rsidRPr="00BA185A">
        <w:rPr>
          <w:sz w:val="28"/>
          <w:szCs w:val="28"/>
        </w:rP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EEABB2C" w14:textId="77777777" w:rsidR="00BA185A" w:rsidRPr="00BA185A" w:rsidRDefault="00BA185A" w:rsidP="007468A6">
      <w:pPr>
        <w:pStyle w:val="ConsPlusNormal"/>
        <w:ind w:firstLine="540"/>
        <w:jc w:val="both"/>
        <w:rPr>
          <w:sz w:val="28"/>
          <w:szCs w:val="28"/>
        </w:rPr>
      </w:pPr>
      <w:r w:rsidRPr="00BA185A">
        <w:rPr>
          <w:sz w:val="28"/>
          <w:szCs w:val="28"/>
        </w:rP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0E1B9115" w14:textId="77777777" w:rsidR="00BA185A" w:rsidRPr="00BA185A" w:rsidRDefault="00BA185A" w:rsidP="007468A6">
      <w:pPr>
        <w:pStyle w:val="ConsPlusNormal"/>
        <w:ind w:firstLine="540"/>
        <w:jc w:val="both"/>
        <w:rPr>
          <w:sz w:val="28"/>
          <w:szCs w:val="28"/>
        </w:rPr>
      </w:pPr>
      <w:r w:rsidRPr="00BA185A">
        <w:rPr>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52997D1D" w14:textId="77777777" w:rsidR="00BA185A" w:rsidRPr="00BA185A" w:rsidRDefault="00BA185A" w:rsidP="007468A6">
      <w:pPr>
        <w:pStyle w:val="ConsPlusNormal"/>
        <w:jc w:val="both"/>
        <w:rPr>
          <w:sz w:val="28"/>
          <w:szCs w:val="28"/>
        </w:rPr>
      </w:pPr>
    </w:p>
    <w:p w14:paraId="65619AFF"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5. СВЕДЕНИЯ О ЦЕННЫХ БУМАГАХ</w:t>
      </w:r>
    </w:p>
    <w:p w14:paraId="6C842431" w14:textId="77777777" w:rsidR="00BA185A" w:rsidRPr="00BA185A" w:rsidRDefault="00BA185A" w:rsidP="007468A6">
      <w:pPr>
        <w:pStyle w:val="ConsPlusNormal"/>
        <w:jc w:val="both"/>
        <w:rPr>
          <w:sz w:val="28"/>
          <w:szCs w:val="28"/>
        </w:rPr>
      </w:pPr>
    </w:p>
    <w:p w14:paraId="246D59CC" w14:textId="77777777" w:rsidR="00BA185A" w:rsidRPr="00BA185A" w:rsidRDefault="00BA185A" w:rsidP="007468A6">
      <w:pPr>
        <w:pStyle w:val="ConsPlusNormal"/>
        <w:ind w:firstLine="540"/>
        <w:jc w:val="both"/>
        <w:rPr>
          <w:sz w:val="28"/>
          <w:szCs w:val="28"/>
        </w:rPr>
      </w:pPr>
      <w:r w:rsidRPr="00BA185A">
        <w:rPr>
          <w:sz w:val="28"/>
          <w:szCs w:val="28"/>
        </w:rPr>
        <w:t>170.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1AB377" w14:textId="77777777" w:rsidR="00BA185A" w:rsidRPr="00BA185A" w:rsidRDefault="00BA185A" w:rsidP="007468A6">
      <w:pPr>
        <w:pStyle w:val="ConsPlusNormal"/>
        <w:ind w:firstLine="540"/>
        <w:jc w:val="both"/>
        <w:rPr>
          <w:sz w:val="28"/>
          <w:szCs w:val="28"/>
        </w:rPr>
      </w:pPr>
      <w:r w:rsidRPr="00BA185A">
        <w:rPr>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2563933B" w14:textId="77777777" w:rsidR="00BA185A" w:rsidRPr="00BA185A" w:rsidRDefault="00BA185A" w:rsidP="007468A6">
      <w:pPr>
        <w:pStyle w:val="ConsPlusNormal"/>
        <w:ind w:firstLine="540"/>
        <w:jc w:val="both"/>
        <w:rPr>
          <w:sz w:val="28"/>
          <w:szCs w:val="28"/>
        </w:rPr>
      </w:pPr>
      <w:r w:rsidRPr="00BA185A">
        <w:rPr>
          <w:sz w:val="28"/>
          <w:szCs w:val="28"/>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14:paraId="7813FE58" w14:textId="77777777" w:rsidR="00BA185A" w:rsidRPr="00BA185A" w:rsidRDefault="00BA185A" w:rsidP="007468A6">
      <w:pPr>
        <w:pStyle w:val="ConsPlusNormal"/>
        <w:ind w:firstLine="540"/>
        <w:jc w:val="both"/>
        <w:rPr>
          <w:sz w:val="28"/>
          <w:szCs w:val="28"/>
        </w:rPr>
      </w:pPr>
      <w:r w:rsidRPr="00BA185A">
        <w:rPr>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321173D9" w14:textId="77777777" w:rsidR="00BA185A" w:rsidRPr="00BA185A" w:rsidRDefault="00BA185A" w:rsidP="007468A6">
      <w:pPr>
        <w:pStyle w:val="ConsPlusNormal"/>
        <w:ind w:firstLine="540"/>
        <w:jc w:val="both"/>
        <w:rPr>
          <w:sz w:val="28"/>
          <w:szCs w:val="28"/>
        </w:rPr>
      </w:pPr>
      <w:r w:rsidRPr="00BA185A">
        <w:rPr>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62962BAA" w14:textId="77777777" w:rsidR="00BA185A" w:rsidRPr="00BA185A" w:rsidRDefault="00BA185A" w:rsidP="007468A6">
      <w:pPr>
        <w:pStyle w:val="ConsPlusNormal"/>
        <w:ind w:firstLine="540"/>
        <w:jc w:val="both"/>
        <w:rPr>
          <w:sz w:val="28"/>
          <w:szCs w:val="28"/>
        </w:rPr>
      </w:pPr>
      <w:r w:rsidRPr="00BA185A">
        <w:rPr>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3615FED0" w14:textId="77777777" w:rsidR="00BA185A" w:rsidRPr="00BA185A" w:rsidRDefault="00BA185A" w:rsidP="007468A6">
      <w:pPr>
        <w:pStyle w:val="ConsPlusNormal"/>
        <w:ind w:firstLine="540"/>
        <w:jc w:val="both"/>
        <w:rPr>
          <w:sz w:val="28"/>
          <w:szCs w:val="28"/>
        </w:rPr>
      </w:pPr>
      <w:r w:rsidRPr="00BA185A">
        <w:rPr>
          <w:sz w:val="28"/>
          <w:szCs w:val="28"/>
        </w:rPr>
        <w:t>Отдельная информация, необходимая для заполнения раздела 5 справки, может быть получена в рамках Указания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04DD342D" w14:textId="77777777" w:rsidR="00BA185A" w:rsidRPr="00BA185A" w:rsidRDefault="00BA185A" w:rsidP="007468A6">
      <w:pPr>
        <w:pStyle w:val="ConsPlusNormal"/>
        <w:ind w:firstLine="540"/>
        <w:jc w:val="both"/>
        <w:rPr>
          <w:sz w:val="28"/>
          <w:szCs w:val="28"/>
        </w:rPr>
      </w:pPr>
      <w:r w:rsidRPr="00BA185A">
        <w:rPr>
          <w:sz w:val="28"/>
          <w:szCs w:val="28"/>
        </w:rPr>
        <w:t>Также при отсутствии информации в отношении отдельных граф организация в соответствии с Указанием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3527682F" w14:textId="77777777" w:rsidR="00BA185A" w:rsidRPr="00BA185A" w:rsidRDefault="00BA185A" w:rsidP="007468A6">
      <w:pPr>
        <w:pStyle w:val="ConsPlusNormal"/>
        <w:jc w:val="both"/>
        <w:rPr>
          <w:sz w:val="28"/>
          <w:szCs w:val="28"/>
        </w:rPr>
      </w:pPr>
    </w:p>
    <w:p w14:paraId="43D491A4"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5.1. Акции и иное участие в коммерческих организациях и фондах</w:t>
      </w:r>
    </w:p>
    <w:p w14:paraId="4CE40DC1" w14:textId="77777777" w:rsidR="00BA185A" w:rsidRPr="00BA185A" w:rsidRDefault="00BA185A" w:rsidP="007468A6">
      <w:pPr>
        <w:pStyle w:val="ConsPlusNormal"/>
        <w:jc w:val="both"/>
        <w:rPr>
          <w:sz w:val="28"/>
          <w:szCs w:val="28"/>
        </w:rPr>
      </w:pPr>
    </w:p>
    <w:p w14:paraId="63F08266" w14:textId="77777777" w:rsidR="00BA185A" w:rsidRPr="00BA185A" w:rsidRDefault="00BA185A" w:rsidP="007468A6">
      <w:pPr>
        <w:pStyle w:val="ConsPlusNormal"/>
        <w:ind w:firstLine="540"/>
        <w:jc w:val="both"/>
        <w:rPr>
          <w:sz w:val="28"/>
          <w:szCs w:val="28"/>
        </w:rPr>
      </w:pPr>
      <w:r w:rsidRPr="00BA185A">
        <w:rPr>
          <w:sz w:val="28"/>
          <w:szCs w:val="28"/>
        </w:rPr>
        <w:t>171.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1CC7625E" w14:textId="77777777" w:rsidR="00BA185A" w:rsidRPr="00BA185A" w:rsidRDefault="00BA185A" w:rsidP="007468A6">
      <w:pPr>
        <w:pStyle w:val="ConsPlusNormal"/>
        <w:ind w:firstLine="540"/>
        <w:jc w:val="both"/>
        <w:rPr>
          <w:sz w:val="28"/>
          <w:szCs w:val="28"/>
        </w:rPr>
      </w:pPr>
      <w:bookmarkStart w:id="23" w:name="Par630"/>
      <w:bookmarkEnd w:id="23"/>
      <w:r w:rsidRPr="00BA185A">
        <w:rPr>
          <w:sz w:val="28"/>
          <w:szCs w:val="28"/>
        </w:rPr>
        <w:t>172.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2815656D" w14:textId="77777777" w:rsidR="00BA185A" w:rsidRPr="00BA185A" w:rsidRDefault="00BA185A" w:rsidP="007468A6">
      <w:pPr>
        <w:pStyle w:val="ConsPlusNormal"/>
        <w:ind w:firstLine="540"/>
        <w:jc w:val="both"/>
        <w:rPr>
          <w:sz w:val="28"/>
          <w:szCs w:val="28"/>
        </w:rPr>
      </w:pPr>
      <w:r w:rsidRPr="00BA185A">
        <w:rPr>
          <w:sz w:val="28"/>
          <w:szCs w:val="28"/>
        </w:rPr>
        <w:t xml:space="preserve">В случае если служащий (работник), его супруг (супруга) и (или) </w:t>
      </w:r>
      <w:r w:rsidRPr="00BA185A">
        <w:rPr>
          <w:sz w:val="28"/>
          <w:szCs w:val="28"/>
        </w:rPr>
        <w:lastRenderedPageBreak/>
        <w:t>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57E0BFB1" w14:textId="77777777" w:rsidR="00BA185A" w:rsidRPr="00BA185A" w:rsidRDefault="00BA185A" w:rsidP="007468A6">
      <w:pPr>
        <w:pStyle w:val="ConsPlusNormal"/>
        <w:ind w:firstLine="540"/>
        <w:jc w:val="both"/>
        <w:rPr>
          <w:sz w:val="28"/>
          <w:szCs w:val="28"/>
        </w:rPr>
      </w:pPr>
      <w:bookmarkStart w:id="24" w:name="Par632"/>
      <w:bookmarkEnd w:id="24"/>
      <w:r w:rsidRPr="00BA185A">
        <w:rPr>
          <w:sz w:val="28"/>
          <w:szCs w:val="28"/>
        </w:rPr>
        <w:t>173.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6426D2DF" w14:textId="77777777" w:rsidR="00BA185A" w:rsidRPr="00BA185A" w:rsidRDefault="00BA185A" w:rsidP="007468A6">
      <w:pPr>
        <w:pStyle w:val="ConsPlusNormal"/>
        <w:ind w:firstLine="540"/>
        <w:jc w:val="both"/>
        <w:rPr>
          <w:sz w:val="28"/>
          <w:szCs w:val="28"/>
        </w:rPr>
      </w:pPr>
      <w:bookmarkStart w:id="25" w:name="Par633"/>
      <w:bookmarkEnd w:id="25"/>
      <w:r w:rsidRPr="00BA185A">
        <w:rPr>
          <w:sz w:val="28"/>
          <w:szCs w:val="28"/>
        </w:rP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4074B298" w14:textId="77777777" w:rsidR="00BA185A" w:rsidRPr="00BA185A" w:rsidRDefault="00BA185A" w:rsidP="007468A6">
      <w:pPr>
        <w:pStyle w:val="ConsPlusNormal"/>
        <w:ind w:firstLine="540"/>
        <w:jc w:val="both"/>
        <w:rPr>
          <w:sz w:val="28"/>
          <w:szCs w:val="28"/>
        </w:rPr>
      </w:pPr>
      <w:r w:rsidRPr="00BA185A">
        <w:rPr>
          <w:sz w:val="28"/>
          <w:szCs w:val="28"/>
        </w:rPr>
        <w:t>Если законодательством не предусмотрено формирование уставного капитала, то указывается "0 руб.".</w:t>
      </w:r>
    </w:p>
    <w:p w14:paraId="57F4352D" w14:textId="77777777" w:rsidR="00BA185A" w:rsidRPr="00BA185A" w:rsidRDefault="00BA185A" w:rsidP="007468A6">
      <w:pPr>
        <w:pStyle w:val="ConsPlusNormal"/>
        <w:ind w:firstLine="540"/>
        <w:jc w:val="both"/>
        <w:rPr>
          <w:sz w:val="28"/>
          <w:szCs w:val="28"/>
        </w:rPr>
      </w:pPr>
      <w:r w:rsidRPr="00BA185A">
        <w:rPr>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4EA8F5E2" w14:textId="77777777" w:rsidR="00BA185A" w:rsidRPr="00BA185A" w:rsidRDefault="00BA185A" w:rsidP="007468A6">
      <w:pPr>
        <w:pStyle w:val="ConsPlusNormal"/>
        <w:ind w:firstLine="540"/>
        <w:jc w:val="both"/>
        <w:rPr>
          <w:sz w:val="28"/>
          <w:szCs w:val="28"/>
        </w:rPr>
      </w:pPr>
      <w:bookmarkStart w:id="26" w:name="Par636"/>
      <w:bookmarkEnd w:id="26"/>
      <w:r w:rsidRPr="00BA185A">
        <w:rPr>
          <w:sz w:val="28"/>
          <w:szCs w:val="28"/>
        </w:rP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42EDC694" w14:textId="77777777" w:rsidR="00BA185A" w:rsidRPr="00BA185A" w:rsidRDefault="00BA185A" w:rsidP="007468A6">
      <w:pPr>
        <w:pStyle w:val="ConsPlusNormal"/>
        <w:ind w:firstLine="540"/>
        <w:jc w:val="both"/>
        <w:rPr>
          <w:sz w:val="28"/>
          <w:szCs w:val="28"/>
        </w:rPr>
      </w:pPr>
      <w:r w:rsidRPr="00BA185A">
        <w:rPr>
          <w:sz w:val="28"/>
          <w:szCs w:val="28"/>
        </w:rP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36E7EFB0" w14:textId="77777777" w:rsidR="00BA185A" w:rsidRPr="00BA185A" w:rsidRDefault="00BA185A" w:rsidP="007468A6">
      <w:pPr>
        <w:pStyle w:val="ConsPlusNormal"/>
        <w:ind w:firstLine="540"/>
        <w:jc w:val="both"/>
        <w:rPr>
          <w:sz w:val="28"/>
          <w:szCs w:val="28"/>
        </w:rPr>
      </w:pPr>
      <w:r w:rsidRPr="00BA185A">
        <w:rPr>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7AE2F732" w14:textId="77777777" w:rsidR="00BA185A" w:rsidRPr="00BA185A" w:rsidRDefault="00BA185A" w:rsidP="007468A6">
      <w:pPr>
        <w:pStyle w:val="ConsPlusNormal"/>
        <w:ind w:firstLine="540"/>
        <w:jc w:val="both"/>
        <w:rPr>
          <w:sz w:val="28"/>
          <w:szCs w:val="28"/>
        </w:rPr>
      </w:pPr>
      <w:r w:rsidRPr="00BA185A">
        <w:rPr>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70322535" w14:textId="77777777" w:rsidR="00BA185A" w:rsidRPr="00BA185A" w:rsidRDefault="00BA185A" w:rsidP="007468A6">
      <w:pPr>
        <w:pStyle w:val="ConsPlusNormal"/>
        <w:ind w:firstLine="540"/>
        <w:jc w:val="both"/>
        <w:rPr>
          <w:sz w:val="28"/>
          <w:szCs w:val="28"/>
        </w:rPr>
      </w:pPr>
      <w:r w:rsidRPr="00BA185A">
        <w:rPr>
          <w:sz w:val="28"/>
          <w:szCs w:val="28"/>
        </w:rPr>
        <w:t xml:space="preserve">177.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w:t>
      </w:r>
      <w:r w:rsidRPr="00BA185A">
        <w:rPr>
          <w:sz w:val="28"/>
          <w:szCs w:val="28"/>
        </w:rPr>
        <w:lastRenderedPageBreak/>
        <w:t>(наименование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4ECA5FC2" w14:textId="77777777" w:rsidR="00BA185A" w:rsidRPr="00BA185A" w:rsidRDefault="00BA185A" w:rsidP="007468A6">
      <w:pPr>
        <w:pStyle w:val="ConsPlusNormal"/>
        <w:ind w:firstLine="540"/>
        <w:jc w:val="both"/>
        <w:rPr>
          <w:sz w:val="28"/>
          <w:szCs w:val="28"/>
        </w:rPr>
      </w:pPr>
      <w:r w:rsidRPr="00BA185A">
        <w:rPr>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14:paraId="44C878E8" w14:textId="77777777" w:rsidR="00BA185A" w:rsidRPr="00BA185A" w:rsidRDefault="00BA185A" w:rsidP="007468A6">
      <w:pPr>
        <w:pStyle w:val="ConsPlusNormal"/>
        <w:jc w:val="both"/>
        <w:rPr>
          <w:sz w:val="28"/>
          <w:szCs w:val="28"/>
        </w:rPr>
      </w:pPr>
    </w:p>
    <w:p w14:paraId="59D3378B"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5.2. Иные ценные бумаги</w:t>
      </w:r>
    </w:p>
    <w:p w14:paraId="1706B27B" w14:textId="77777777" w:rsidR="00BA185A" w:rsidRPr="00BA185A" w:rsidRDefault="00BA185A" w:rsidP="007468A6">
      <w:pPr>
        <w:pStyle w:val="ConsPlusNormal"/>
        <w:jc w:val="both"/>
        <w:rPr>
          <w:sz w:val="28"/>
          <w:szCs w:val="28"/>
        </w:rPr>
      </w:pPr>
    </w:p>
    <w:p w14:paraId="76F9CA22" w14:textId="77777777" w:rsidR="00BA185A" w:rsidRPr="00BA185A" w:rsidRDefault="00BA185A" w:rsidP="007468A6">
      <w:pPr>
        <w:pStyle w:val="ConsPlusNormal"/>
        <w:ind w:firstLine="540"/>
        <w:jc w:val="both"/>
        <w:rPr>
          <w:sz w:val="28"/>
          <w:szCs w:val="28"/>
        </w:rPr>
      </w:pPr>
      <w:r w:rsidRPr="00BA185A">
        <w:rPr>
          <w:sz w:val="28"/>
          <w:szCs w:val="28"/>
        </w:rPr>
        <w:t>178.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67CC760E" w14:textId="77777777" w:rsidR="00BA185A" w:rsidRPr="00BA185A" w:rsidRDefault="00BA185A" w:rsidP="007468A6">
      <w:pPr>
        <w:pStyle w:val="ConsPlusNormal"/>
        <w:ind w:firstLine="540"/>
        <w:jc w:val="both"/>
        <w:rPr>
          <w:sz w:val="28"/>
          <w:szCs w:val="28"/>
        </w:rPr>
      </w:pPr>
      <w:r w:rsidRPr="00BA185A">
        <w:rPr>
          <w:sz w:val="28"/>
          <w:szCs w:val="28"/>
        </w:rPr>
        <w:t>179. В графе "Номинальная величина обязательства"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29D9F318" w14:textId="77777777" w:rsidR="00BA185A" w:rsidRPr="00BA185A" w:rsidRDefault="00BA185A" w:rsidP="007468A6">
      <w:pPr>
        <w:pStyle w:val="ConsPlusNormal"/>
        <w:ind w:firstLine="540"/>
        <w:jc w:val="both"/>
        <w:rPr>
          <w:sz w:val="28"/>
          <w:szCs w:val="28"/>
        </w:rPr>
      </w:pPr>
      <w:r w:rsidRPr="00BA185A">
        <w:rPr>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294FAACC" w14:textId="77777777" w:rsidR="00BA185A" w:rsidRPr="00BA185A" w:rsidRDefault="00BA185A" w:rsidP="007468A6">
      <w:pPr>
        <w:pStyle w:val="ConsPlusNormal"/>
        <w:ind w:firstLine="540"/>
        <w:jc w:val="both"/>
        <w:rPr>
          <w:sz w:val="28"/>
          <w:szCs w:val="28"/>
        </w:rPr>
      </w:pPr>
      <w:r w:rsidRPr="00BA185A">
        <w:rPr>
          <w:sz w:val="28"/>
          <w:szCs w:val="28"/>
        </w:rPr>
        <w:t xml:space="preserve">180.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BA185A">
        <w:rPr>
          <w:sz w:val="28"/>
          <w:szCs w:val="28"/>
        </w:rPr>
        <w:t>предзаполняет</w:t>
      </w:r>
      <w:proofErr w:type="spellEnd"/>
      <w:r w:rsidRPr="00BA185A">
        <w:rPr>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70582E18" w14:textId="77777777" w:rsidR="00BA185A" w:rsidRPr="00BA185A" w:rsidRDefault="00BA185A" w:rsidP="007468A6">
      <w:pPr>
        <w:pStyle w:val="ConsPlusNormal"/>
        <w:ind w:firstLine="540"/>
        <w:jc w:val="both"/>
        <w:rPr>
          <w:sz w:val="28"/>
          <w:szCs w:val="28"/>
        </w:rPr>
      </w:pPr>
      <w:r w:rsidRPr="00BA185A">
        <w:rPr>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01ED54B2" w14:textId="77777777" w:rsidR="00BA185A" w:rsidRPr="00BA185A" w:rsidRDefault="00BA185A" w:rsidP="007468A6">
      <w:pPr>
        <w:pStyle w:val="ConsPlusNormal"/>
        <w:ind w:firstLine="540"/>
        <w:jc w:val="both"/>
        <w:rPr>
          <w:sz w:val="28"/>
          <w:szCs w:val="28"/>
        </w:rPr>
      </w:pPr>
      <w:r w:rsidRPr="00BA185A">
        <w:rPr>
          <w:sz w:val="28"/>
          <w:szCs w:val="28"/>
        </w:rPr>
        <w:t xml:space="preserve">181. Следует обращать внимание, что в случае наличия в общем имуществе паевого инвестиционного фонда иностранных финансовых </w:t>
      </w:r>
      <w:r w:rsidRPr="00BA185A">
        <w:rPr>
          <w:sz w:val="28"/>
          <w:szCs w:val="28"/>
        </w:rPr>
        <w:lastRenderedPageBreak/>
        <w:t>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08D6DB74" w14:textId="77777777" w:rsidR="00BA185A" w:rsidRPr="00BA185A" w:rsidRDefault="00BA185A" w:rsidP="007468A6">
      <w:pPr>
        <w:pStyle w:val="ConsPlusNormal"/>
        <w:ind w:firstLine="540"/>
        <w:jc w:val="both"/>
        <w:rPr>
          <w:sz w:val="28"/>
          <w:szCs w:val="28"/>
        </w:rPr>
      </w:pPr>
      <w:r w:rsidRPr="00BA185A">
        <w:rPr>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14:paraId="35AD99C1" w14:textId="77777777" w:rsidR="00BA185A" w:rsidRPr="00BA185A" w:rsidRDefault="00BA185A" w:rsidP="007468A6">
      <w:pPr>
        <w:pStyle w:val="ConsPlusNormal"/>
        <w:jc w:val="both"/>
        <w:rPr>
          <w:sz w:val="28"/>
          <w:szCs w:val="28"/>
        </w:rPr>
      </w:pPr>
    </w:p>
    <w:p w14:paraId="5FF05CD1"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6. СВЕДЕНИЯ ОБ ОБЯЗАТЕЛЬСТВАХ</w:t>
      </w:r>
    </w:p>
    <w:p w14:paraId="23259512"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ИМУЩЕСТВЕННОГО ХАРАКТЕРА</w:t>
      </w:r>
    </w:p>
    <w:p w14:paraId="73D49087" w14:textId="77777777" w:rsidR="00BA185A" w:rsidRPr="00BA185A" w:rsidRDefault="00BA185A" w:rsidP="00B317B2">
      <w:pPr>
        <w:pStyle w:val="ConsPlusNormal"/>
        <w:jc w:val="center"/>
        <w:rPr>
          <w:sz w:val="28"/>
          <w:szCs w:val="28"/>
        </w:rPr>
      </w:pPr>
    </w:p>
    <w:p w14:paraId="3CB985B3"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6.1. Объекты недвижимого имущества, находящиеся в пользовании</w:t>
      </w:r>
    </w:p>
    <w:p w14:paraId="344B0B34" w14:textId="77777777" w:rsidR="00BA185A" w:rsidRPr="00BA185A" w:rsidRDefault="00BA185A" w:rsidP="007468A6">
      <w:pPr>
        <w:pStyle w:val="ConsPlusNormal"/>
        <w:jc w:val="both"/>
        <w:rPr>
          <w:sz w:val="28"/>
          <w:szCs w:val="28"/>
        </w:rPr>
      </w:pPr>
    </w:p>
    <w:p w14:paraId="3DF9A84D" w14:textId="77777777" w:rsidR="00BA185A" w:rsidRPr="00BA185A" w:rsidRDefault="00BA185A" w:rsidP="007468A6">
      <w:pPr>
        <w:pStyle w:val="ConsPlusNormal"/>
        <w:ind w:firstLine="540"/>
        <w:jc w:val="both"/>
        <w:rPr>
          <w:sz w:val="28"/>
          <w:szCs w:val="28"/>
        </w:rPr>
      </w:pPr>
      <w:r w:rsidRPr="00BA185A">
        <w:rPr>
          <w:sz w:val="28"/>
          <w:szCs w:val="28"/>
        </w:rPr>
        <w:t>182.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2DBA66B8" w14:textId="77777777" w:rsidR="00BA185A" w:rsidRPr="00BA185A" w:rsidRDefault="00BA185A" w:rsidP="007468A6">
      <w:pPr>
        <w:pStyle w:val="ConsPlusNormal"/>
        <w:ind w:firstLine="540"/>
        <w:jc w:val="both"/>
        <w:rPr>
          <w:sz w:val="28"/>
          <w:szCs w:val="28"/>
        </w:rPr>
      </w:pPr>
      <w:r w:rsidRPr="00BA185A">
        <w:rPr>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3036507" w14:textId="77777777" w:rsidR="00BA185A" w:rsidRPr="00BA185A" w:rsidRDefault="00BA185A" w:rsidP="007468A6">
      <w:pPr>
        <w:pStyle w:val="ConsPlusNormal"/>
        <w:ind w:firstLine="540"/>
        <w:jc w:val="both"/>
        <w:rPr>
          <w:sz w:val="28"/>
          <w:szCs w:val="28"/>
        </w:rPr>
      </w:pPr>
      <w:r w:rsidRPr="00BA185A">
        <w:rPr>
          <w:sz w:val="28"/>
          <w:szCs w:val="28"/>
        </w:rPr>
        <w:t>183.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1447A2A0" w14:textId="77777777" w:rsidR="00BA185A" w:rsidRPr="00BA185A" w:rsidRDefault="00BA185A" w:rsidP="007468A6">
      <w:pPr>
        <w:pStyle w:val="ConsPlusNormal"/>
        <w:ind w:firstLine="540"/>
        <w:jc w:val="both"/>
        <w:rPr>
          <w:sz w:val="28"/>
          <w:szCs w:val="28"/>
        </w:rPr>
      </w:pPr>
      <w:r w:rsidRPr="00BA185A">
        <w:rPr>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1B3688E1" w14:textId="77777777" w:rsidR="00BA185A" w:rsidRPr="00BA185A" w:rsidRDefault="00BA185A" w:rsidP="007468A6">
      <w:pPr>
        <w:pStyle w:val="ConsPlusNormal"/>
        <w:ind w:firstLine="540"/>
        <w:jc w:val="both"/>
        <w:rPr>
          <w:sz w:val="28"/>
          <w:szCs w:val="28"/>
        </w:rPr>
      </w:pPr>
      <w:r w:rsidRPr="00BA185A">
        <w:rPr>
          <w:sz w:val="28"/>
          <w:szCs w:val="28"/>
        </w:rPr>
        <w:t>1) отсутствует фактическое пользование этим объектом супругом;</w:t>
      </w:r>
    </w:p>
    <w:p w14:paraId="162DCE6C" w14:textId="77777777" w:rsidR="00BA185A" w:rsidRPr="00BA185A" w:rsidRDefault="00BA185A" w:rsidP="007468A6">
      <w:pPr>
        <w:pStyle w:val="ConsPlusNormal"/>
        <w:ind w:firstLine="540"/>
        <w:jc w:val="both"/>
        <w:rPr>
          <w:sz w:val="28"/>
          <w:szCs w:val="28"/>
        </w:rPr>
      </w:pPr>
      <w:r w:rsidRPr="00BA185A">
        <w:rPr>
          <w:sz w:val="28"/>
          <w:szCs w:val="28"/>
        </w:rPr>
        <w:t>2) эти объекты указаны в подразделе 3.1 раздела 3 соответствующей справки.</w:t>
      </w:r>
    </w:p>
    <w:p w14:paraId="7654BEED" w14:textId="77777777" w:rsidR="00BA185A" w:rsidRPr="00BA185A" w:rsidRDefault="00BA185A" w:rsidP="007468A6">
      <w:pPr>
        <w:pStyle w:val="ConsPlusNormal"/>
        <w:ind w:firstLine="540"/>
        <w:jc w:val="both"/>
        <w:rPr>
          <w:sz w:val="28"/>
          <w:szCs w:val="28"/>
        </w:rPr>
      </w:pPr>
      <w:r w:rsidRPr="00BA185A">
        <w:rPr>
          <w:sz w:val="28"/>
          <w:szCs w:val="28"/>
        </w:rPr>
        <w:t>Аналогично в отношении несовершеннолетних детей.</w:t>
      </w:r>
    </w:p>
    <w:p w14:paraId="2C2D850E" w14:textId="77777777" w:rsidR="00BA185A" w:rsidRPr="00BA185A" w:rsidRDefault="00BA185A" w:rsidP="007468A6">
      <w:pPr>
        <w:pStyle w:val="ConsPlusNormal"/>
        <w:ind w:firstLine="540"/>
        <w:jc w:val="both"/>
        <w:rPr>
          <w:sz w:val="28"/>
          <w:szCs w:val="28"/>
        </w:rPr>
      </w:pPr>
      <w:r w:rsidRPr="00BA185A">
        <w:rPr>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695646C5" w14:textId="77777777" w:rsidR="00BA185A" w:rsidRPr="00BA185A" w:rsidRDefault="00BA185A" w:rsidP="007468A6">
      <w:pPr>
        <w:pStyle w:val="ConsPlusNormal"/>
        <w:ind w:firstLine="540"/>
        <w:jc w:val="both"/>
        <w:rPr>
          <w:sz w:val="28"/>
          <w:szCs w:val="28"/>
        </w:rPr>
      </w:pPr>
      <w:r w:rsidRPr="00BA185A">
        <w:rPr>
          <w:sz w:val="28"/>
          <w:szCs w:val="28"/>
        </w:rPr>
        <w:lastRenderedPageBreak/>
        <w:t>184.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DE5E7DB" w14:textId="77777777" w:rsidR="00BA185A" w:rsidRPr="00BA185A" w:rsidRDefault="00BA185A" w:rsidP="007468A6">
      <w:pPr>
        <w:pStyle w:val="ConsPlusNormal"/>
        <w:ind w:firstLine="540"/>
        <w:jc w:val="both"/>
        <w:rPr>
          <w:sz w:val="28"/>
          <w:szCs w:val="28"/>
        </w:rPr>
      </w:pPr>
      <w:r w:rsidRPr="00BA185A">
        <w:rPr>
          <w:sz w:val="28"/>
          <w:szCs w:val="28"/>
        </w:rPr>
        <w:t>185. В том числе указанию подлежат сведения о жилом помещении (дом, квартира, комната), нежилом помещении, земельном участке, гараже и т.д.:</w:t>
      </w:r>
    </w:p>
    <w:p w14:paraId="67FC92CD" w14:textId="77777777" w:rsidR="00BA185A" w:rsidRPr="00BA185A" w:rsidRDefault="00BA185A" w:rsidP="007468A6">
      <w:pPr>
        <w:pStyle w:val="ConsPlusNormal"/>
        <w:ind w:firstLine="540"/>
        <w:jc w:val="both"/>
        <w:rPr>
          <w:sz w:val="28"/>
          <w:szCs w:val="28"/>
        </w:rPr>
      </w:pPr>
      <w:r w:rsidRPr="00BA185A">
        <w:rPr>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F989EEF" w14:textId="77777777" w:rsidR="00BA185A" w:rsidRPr="00BA185A" w:rsidRDefault="00BA185A" w:rsidP="007468A6">
      <w:pPr>
        <w:pStyle w:val="ConsPlusNormal"/>
        <w:ind w:firstLine="540"/>
        <w:jc w:val="both"/>
        <w:rPr>
          <w:sz w:val="28"/>
          <w:szCs w:val="28"/>
        </w:rPr>
      </w:pPr>
      <w:r w:rsidRPr="00BA185A">
        <w:rPr>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7D161634" w14:textId="77777777" w:rsidR="00BA185A" w:rsidRPr="00BA185A" w:rsidRDefault="00BA185A" w:rsidP="007468A6">
      <w:pPr>
        <w:pStyle w:val="ConsPlusNormal"/>
        <w:ind w:firstLine="540"/>
        <w:jc w:val="both"/>
        <w:rPr>
          <w:sz w:val="28"/>
          <w:szCs w:val="28"/>
        </w:rPr>
      </w:pPr>
      <w:r w:rsidRPr="00BA185A">
        <w:rPr>
          <w:sz w:val="28"/>
          <w:szCs w:val="28"/>
        </w:rPr>
        <w:t>3) занимаемых по договору аренды (найма, поднайма);</w:t>
      </w:r>
    </w:p>
    <w:p w14:paraId="535ED1DC" w14:textId="77777777" w:rsidR="00BA185A" w:rsidRPr="00BA185A" w:rsidRDefault="00BA185A" w:rsidP="007468A6">
      <w:pPr>
        <w:pStyle w:val="ConsPlusNormal"/>
        <w:ind w:firstLine="540"/>
        <w:jc w:val="both"/>
        <w:rPr>
          <w:sz w:val="28"/>
          <w:szCs w:val="28"/>
        </w:rPr>
      </w:pPr>
      <w:r w:rsidRPr="00BA185A">
        <w:rPr>
          <w:sz w:val="28"/>
          <w:szCs w:val="28"/>
        </w:rPr>
        <w:t>4) занимаемых по договорам социального найма;</w:t>
      </w:r>
    </w:p>
    <w:p w14:paraId="77A5C042" w14:textId="77777777" w:rsidR="00BA185A" w:rsidRPr="00BA185A" w:rsidRDefault="00BA185A" w:rsidP="007468A6">
      <w:pPr>
        <w:pStyle w:val="ConsPlusNormal"/>
        <w:ind w:firstLine="540"/>
        <w:jc w:val="both"/>
        <w:rPr>
          <w:sz w:val="28"/>
          <w:szCs w:val="28"/>
        </w:rPr>
      </w:pPr>
      <w:r w:rsidRPr="00BA185A">
        <w:rPr>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2CCD8DED" w14:textId="77777777" w:rsidR="00BA185A" w:rsidRPr="00BA185A" w:rsidRDefault="00BA185A" w:rsidP="007468A6">
      <w:pPr>
        <w:pStyle w:val="ConsPlusNormal"/>
        <w:ind w:firstLine="540"/>
        <w:jc w:val="both"/>
        <w:rPr>
          <w:sz w:val="28"/>
          <w:szCs w:val="28"/>
        </w:rPr>
      </w:pPr>
      <w:r w:rsidRPr="00BA185A">
        <w:rPr>
          <w:sz w:val="28"/>
          <w:szCs w:val="28"/>
        </w:rPr>
        <w:t>6) принадлежащих на праве пожизненного наследуемого владения земельным участком;</w:t>
      </w:r>
    </w:p>
    <w:p w14:paraId="64CA90F1" w14:textId="77777777" w:rsidR="00BA185A" w:rsidRPr="00BA185A" w:rsidRDefault="00BA185A" w:rsidP="007468A6">
      <w:pPr>
        <w:pStyle w:val="ConsPlusNormal"/>
        <w:ind w:firstLine="540"/>
        <w:jc w:val="both"/>
        <w:rPr>
          <w:sz w:val="28"/>
          <w:szCs w:val="28"/>
        </w:rPr>
      </w:pPr>
      <w:r w:rsidRPr="00BA185A">
        <w:rPr>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4A275135" w14:textId="77777777" w:rsidR="00BA185A" w:rsidRPr="00BA185A" w:rsidRDefault="00BA185A" w:rsidP="007468A6">
      <w:pPr>
        <w:pStyle w:val="ConsPlusNormal"/>
        <w:ind w:firstLine="540"/>
        <w:jc w:val="both"/>
        <w:rPr>
          <w:sz w:val="28"/>
          <w:szCs w:val="28"/>
        </w:rPr>
      </w:pPr>
      <w:r w:rsidRPr="00BA185A">
        <w:rPr>
          <w:sz w:val="28"/>
          <w:szCs w:val="28"/>
        </w:rPr>
        <w:t>186. Отражению подлежит также, например, земельный участок, на котором расположен частный дом, находящийся в пользовании.</w:t>
      </w:r>
    </w:p>
    <w:p w14:paraId="6163280E" w14:textId="77777777" w:rsidR="00BA185A" w:rsidRPr="00BA185A" w:rsidRDefault="00BA185A" w:rsidP="007468A6">
      <w:pPr>
        <w:pStyle w:val="ConsPlusNormal"/>
        <w:ind w:firstLine="540"/>
        <w:jc w:val="both"/>
        <w:rPr>
          <w:sz w:val="28"/>
          <w:szCs w:val="28"/>
        </w:rPr>
      </w:pPr>
      <w:r w:rsidRPr="00BA185A">
        <w:rPr>
          <w:sz w:val="28"/>
          <w:szCs w:val="28"/>
        </w:rPr>
        <w:t>187. При этом указывается общая площадь объекта недвижимого имущества, находящегося в пользовании.</w:t>
      </w:r>
    </w:p>
    <w:p w14:paraId="34049E11" w14:textId="77777777" w:rsidR="00BA185A" w:rsidRPr="00BA185A" w:rsidRDefault="00BA185A" w:rsidP="007468A6">
      <w:pPr>
        <w:pStyle w:val="ConsPlusNormal"/>
        <w:ind w:firstLine="540"/>
        <w:jc w:val="both"/>
        <w:rPr>
          <w:sz w:val="28"/>
          <w:szCs w:val="28"/>
        </w:rPr>
      </w:pPr>
      <w:r w:rsidRPr="00BA185A">
        <w:rPr>
          <w:sz w:val="28"/>
          <w:szCs w:val="28"/>
        </w:rPr>
        <w:t>188. Сведения об объектах недвижимого имущества, находящихся в пользовании, указываются по состоянию на отчетную дату.</w:t>
      </w:r>
    </w:p>
    <w:p w14:paraId="3030CB1E" w14:textId="77777777" w:rsidR="00BA185A" w:rsidRPr="00BA185A" w:rsidRDefault="00BA185A" w:rsidP="007468A6">
      <w:pPr>
        <w:pStyle w:val="ConsPlusNormal"/>
        <w:ind w:firstLine="540"/>
        <w:jc w:val="both"/>
        <w:rPr>
          <w:sz w:val="28"/>
          <w:szCs w:val="28"/>
        </w:rPr>
      </w:pPr>
      <w:r w:rsidRPr="00BA185A">
        <w:rPr>
          <w:sz w:val="28"/>
          <w:szCs w:val="28"/>
        </w:rPr>
        <w:t>189. В графе "Вид имущества" указывается вид недвижимого имущества (земельный участок, жилой дом, дача, квартира, комната и др.).</w:t>
      </w:r>
    </w:p>
    <w:p w14:paraId="5AED08AD" w14:textId="77777777" w:rsidR="00BA185A" w:rsidRPr="00BA185A" w:rsidRDefault="00BA185A" w:rsidP="007468A6">
      <w:pPr>
        <w:pStyle w:val="ConsPlusNormal"/>
        <w:ind w:firstLine="540"/>
        <w:jc w:val="both"/>
        <w:rPr>
          <w:sz w:val="28"/>
          <w:szCs w:val="28"/>
        </w:rPr>
      </w:pPr>
      <w:r w:rsidRPr="00BA185A">
        <w:rPr>
          <w:sz w:val="28"/>
          <w:szCs w:val="28"/>
        </w:rPr>
        <w:t>190. В графе "Вид и сроки пользования" указываются вид пользования (аренда, безвозмездное пользование и др.) и сроки пользования.</w:t>
      </w:r>
    </w:p>
    <w:p w14:paraId="5272B953" w14:textId="77777777" w:rsidR="00BA185A" w:rsidRPr="00BA185A" w:rsidRDefault="00BA185A" w:rsidP="007468A6">
      <w:pPr>
        <w:pStyle w:val="ConsPlusNormal"/>
        <w:ind w:firstLine="540"/>
        <w:jc w:val="both"/>
        <w:rPr>
          <w:sz w:val="28"/>
          <w:szCs w:val="28"/>
        </w:rPr>
      </w:pPr>
      <w:r w:rsidRPr="00BA185A">
        <w:rPr>
          <w:sz w:val="28"/>
          <w:szCs w:val="28"/>
        </w:rPr>
        <w:t>191.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163C953F" w14:textId="77777777" w:rsidR="00BA185A" w:rsidRPr="00BA185A" w:rsidRDefault="00BA185A" w:rsidP="007468A6">
      <w:pPr>
        <w:pStyle w:val="ConsPlusNormal"/>
        <w:ind w:firstLine="540"/>
        <w:jc w:val="both"/>
        <w:rPr>
          <w:sz w:val="28"/>
          <w:szCs w:val="28"/>
        </w:rPr>
      </w:pPr>
      <w:r w:rsidRPr="00BA185A">
        <w:rPr>
          <w:sz w:val="28"/>
          <w:szCs w:val="28"/>
        </w:rPr>
        <w:t xml:space="preserve">192. В данном подразделе не указывается недвижимое имущество, которое находится в собственности и уже отражено в подразделе 3.1 раздела 3 </w:t>
      </w:r>
      <w:r w:rsidRPr="00BA185A">
        <w:rPr>
          <w:sz w:val="28"/>
          <w:szCs w:val="28"/>
        </w:rPr>
        <w:lastRenderedPageBreak/>
        <w:t>справки.</w:t>
      </w:r>
    </w:p>
    <w:p w14:paraId="2D366189" w14:textId="77777777" w:rsidR="00BA185A" w:rsidRPr="00BA185A" w:rsidRDefault="00BA185A" w:rsidP="007468A6">
      <w:pPr>
        <w:pStyle w:val="ConsPlusNormal"/>
        <w:ind w:firstLine="540"/>
        <w:jc w:val="both"/>
        <w:rPr>
          <w:sz w:val="28"/>
          <w:szCs w:val="28"/>
        </w:rPr>
      </w:pPr>
      <w:r w:rsidRPr="00BA185A">
        <w:rPr>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1A48A1D5" w14:textId="77777777" w:rsidR="00BA185A" w:rsidRPr="00BA185A" w:rsidRDefault="00BA185A" w:rsidP="007468A6">
      <w:pPr>
        <w:pStyle w:val="ConsPlusNormal"/>
        <w:ind w:firstLine="540"/>
        <w:jc w:val="both"/>
        <w:rPr>
          <w:sz w:val="28"/>
          <w:szCs w:val="28"/>
        </w:rPr>
      </w:pPr>
      <w:r w:rsidRPr="00BA185A">
        <w:rPr>
          <w:sz w:val="28"/>
          <w:szCs w:val="28"/>
        </w:rPr>
        <w:t>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14:paraId="6F7532C8" w14:textId="77777777" w:rsidR="00BA185A" w:rsidRPr="00BA185A" w:rsidRDefault="00BA185A" w:rsidP="007468A6">
      <w:pPr>
        <w:pStyle w:val="ConsPlusNormal"/>
        <w:ind w:firstLine="540"/>
        <w:jc w:val="both"/>
        <w:rPr>
          <w:sz w:val="28"/>
          <w:szCs w:val="28"/>
        </w:rPr>
      </w:pPr>
      <w:r w:rsidRPr="00BA185A">
        <w:rPr>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14:paraId="7E2A0AA7" w14:textId="77777777" w:rsidR="00BA185A" w:rsidRPr="00BA185A" w:rsidRDefault="00BA185A" w:rsidP="007468A6">
      <w:pPr>
        <w:pStyle w:val="ConsPlusNormal"/>
        <w:ind w:firstLine="540"/>
        <w:jc w:val="both"/>
        <w:rPr>
          <w:sz w:val="28"/>
          <w:szCs w:val="28"/>
        </w:rPr>
      </w:pPr>
      <w:r w:rsidRPr="00BA185A">
        <w:rPr>
          <w:sz w:val="28"/>
          <w:szCs w:val="28"/>
        </w:rPr>
        <w:t>Аналогично в отношении несовершеннолетних детей.</w:t>
      </w:r>
    </w:p>
    <w:p w14:paraId="2DE7AD5E" w14:textId="77777777" w:rsidR="00BA185A" w:rsidRPr="00BA185A" w:rsidRDefault="00BA185A" w:rsidP="007468A6">
      <w:pPr>
        <w:pStyle w:val="ConsPlusNormal"/>
        <w:ind w:firstLine="540"/>
        <w:jc w:val="both"/>
        <w:rPr>
          <w:sz w:val="28"/>
          <w:szCs w:val="28"/>
        </w:rPr>
      </w:pPr>
      <w:r w:rsidRPr="00BA185A">
        <w:rPr>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2BF2BD00" w14:textId="77777777" w:rsidR="00BA185A" w:rsidRPr="00BA185A" w:rsidRDefault="00BA185A" w:rsidP="007468A6">
      <w:pPr>
        <w:pStyle w:val="ConsPlusNormal"/>
        <w:ind w:firstLine="540"/>
        <w:jc w:val="both"/>
        <w:rPr>
          <w:sz w:val="28"/>
          <w:szCs w:val="28"/>
        </w:rPr>
      </w:pPr>
      <w:r w:rsidRPr="00BA185A">
        <w:rPr>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A497847" w14:textId="77777777" w:rsidR="00BA185A" w:rsidRPr="00BA185A" w:rsidRDefault="00BA185A" w:rsidP="007468A6">
      <w:pPr>
        <w:pStyle w:val="ConsPlusNormal"/>
        <w:ind w:firstLine="540"/>
        <w:jc w:val="both"/>
        <w:rPr>
          <w:sz w:val="28"/>
          <w:szCs w:val="28"/>
        </w:rPr>
      </w:pPr>
      <w:r w:rsidRPr="00BA185A">
        <w:rPr>
          <w:sz w:val="28"/>
          <w:szCs w:val="28"/>
        </w:rPr>
        <w:t>194. Графа "Площадь (кв. м)" заполняется на основании правоустанавливающих документов, а в случае их отсутствия - исходя из фактических значений.</w:t>
      </w:r>
    </w:p>
    <w:p w14:paraId="0F97F604" w14:textId="77777777" w:rsidR="00BA185A" w:rsidRPr="00BA185A" w:rsidRDefault="00BA185A" w:rsidP="007468A6">
      <w:pPr>
        <w:pStyle w:val="ConsPlusNormal"/>
        <w:jc w:val="both"/>
        <w:rPr>
          <w:sz w:val="28"/>
          <w:szCs w:val="28"/>
        </w:rPr>
      </w:pPr>
    </w:p>
    <w:p w14:paraId="53C5B019" w14:textId="77777777" w:rsidR="00BA185A" w:rsidRPr="00BA185A" w:rsidRDefault="00BA185A" w:rsidP="00B317B2">
      <w:pPr>
        <w:pStyle w:val="ConsPlusTitle"/>
        <w:ind w:firstLine="540"/>
        <w:jc w:val="center"/>
        <w:outlineLvl w:val="2"/>
        <w:rPr>
          <w:rFonts w:ascii="Times New Roman" w:hAnsi="Times New Roman" w:cs="Times New Roman"/>
          <w:sz w:val="28"/>
          <w:szCs w:val="28"/>
        </w:rPr>
      </w:pPr>
      <w:r w:rsidRPr="00BA185A">
        <w:rPr>
          <w:rFonts w:ascii="Times New Roman" w:hAnsi="Times New Roman" w:cs="Times New Roman"/>
          <w:sz w:val="28"/>
          <w:szCs w:val="28"/>
        </w:rPr>
        <w:t>Подраздел 6.2. Срочные обязательства финансового характера</w:t>
      </w:r>
    </w:p>
    <w:p w14:paraId="62019535" w14:textId="77777777" w:rsidR="00BA185A" w:rsidRPr="00BA185A" w:rsidRDefault="00BA185A" w:rsidP="007468A6">
      <w:pPr>
        <w:pStyle w:val="ConsPlusNormal"/>
        <w:jc w:val="both"/>
        <w:rPr>
          <w:sz w:val="28"/>
          <w:szCs w:val="28"/>
        </w:rPr>
      </w:pPr>
    </w:p>
    <w:p w14:paraId="71C60232" w14:textId="77777777" w:rsidR="00BA185A" w:rsidRPr="00BA185A" w:rsidRDefault="00BA185A" w:rsidP="007468A6">
      <w:pPr>
        <w:pStyle w:val="ConsPlusNormal"/>
        <w:ind w:firstLine="540"/>
        <w:jc w:val="both"/>
        <w:rPr>
          <w:sz w:val="28"/>
          <w:szCs w:val="28"/>
        </w:rPr>
      </w:pPr>
      <w:r w:rsidRPr="00BA185A">
        <w:rPr>
          <w:sz w:val="28"/>
          <w:szCs w:val="28"/>
        </w:rPr>
        <w:t xml:space="preserve">195.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Pr="00BA185A">
        <w:rPr>
          <w:sz w:val="28"/>
          <w:szCs w:val="28"/>
        </w:rPr>
        <w:t>должником</w:t>
      </w:r>
      <w:proofErr w:type="gramEnd"/>
      <w:r w:rsidRPr="00BA185A">
        <w:rPr>
          <w:sz w:val="28"/>
          <w:szCs w:val="28"/>
        </w:rPr>
        <w:t xml:space="preserve"> по которому является служащий (работник), его супруга (супруг), несовершеннолетний ребенок.</w:t>
      </w:r>
    </w:p>
    <w:p w14:paraId="544F203D" w14:textId="77777777" w:rsidR="00BA185A" w:rsidRPr="00BA185A" w:rsidRDefault="00BA185A" w:rsidP="007468A6">
      <w:pPr>
        <w:pStyle w:val="ConsPlusNormal"/>
        <w:ind w:firstLine="540"/>
        <w:jc w:val="both"/>
        <w:rPr>
          <w:sz w:val="28"/>
          <w:szCs w:val="28"/>
        </w:rPr>
      </w:pPr>
      <w:r w:rsidRPr="00BA185A">
        <w:rPr>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A94A989" w14:textId="77777777" w:rsidR="00BA185A" w:rsidRPr="00BA185A" w:rsidRDefault="00BA185A" w:rsidP="007468A6">
      <w:pPr>
        <w:pStyle w:val="ConsPlusNormal"/>
        <w:ind w:firstLine="540"/>
        <w:jc w:val="both"/>
        <w:rPr>
          <w:sz w:val="28"/>
          <w:szCs w:val="28"/>
        </w:rPr>
      </w:pPr>
      <w:r w:rsidRPr="00BA185A">
        <w:rPr>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BA185A">
        <w:rPr>
          <w:sz w:val="28"/>
          <w:szCs w:val="28"/>
        </w:rPr>
        <w:t>созаемщиком</w:t>
      </w:r>
      <w:proofErr w:type="spellEnd"/>
      <w:r w:rsidRPr="00BA185A">
        <w:rPr>
          <w:sz w:val="28"/>
          <w:szCs w:val="28"/>
        </w:rPr>
        <w:t>.</w:t>
      </w:r>
    </w:p>
    <w:p w14:paraId="3438E3C2" w14:textId="77777777" w:rsidR="00BA185A" w:rsidRPr="00BA185A" w:rsidRDefault="00BA185A" w:rsidP="007468A6">
      <w:pPr>
        <w:pStyle w:val="ConsPlusNormal"/>
        <w:ind w:firstLine="540"/>
        <w:jc w:val="both"/>
        <w:rPr>
          <w:sz w:val="28"/>
          <w:szCs w:val="28"/>
        </w:rPr>
      </w:pPr>
      <w:r w:rsidRPr="00BA185A">
        <w:rPr>
          <w:sz w:val="28"/>
          <w:szCs w:val="28"/>
        </w:rPr>
        <w:t>196.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05864E0A" w14:textId="77777777" w:rsidR="00BA185A" w:rsidRPr="00BA185A" w:rsidRDefault="00BA185A" w:rsidP="007468A6">
      <w:pPr>
        <w:pStyle w:val="ConsPlusNormal"/>
        <w:ind w:firstLine="540"/>
        <w:jc w:val="both"/>
        <w:rPr>
          <w:sz w:val="28"/>
          <w:szCs w:val="28"/>
        </w:rPr>
      </w:pPr>
      <w:r w:rsidRPr="00BA185A">
        <w:rPr>
          <w:sz w:val="28"/>
          <w:szCs w:val="28"/>
        </w:rPr>
        <w:t xml:space="preserve">197. В графе "Кредитор (должник)" указывается вторая сторона </w:t>
      </w:r>
      <w:r w:rsidRPr="00BA185A">
        <w:rPr>
          <w:sz w:val="28"/>
          <w:szCs w:val="28"/>
        </w:rPr>
        <w:lastRenderedPageBreak/>
        <w:t>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0C6C90D4" w14:textId="77777777" w:rsidR="00BA185A" w:rsidRPr="00BA185A" w:rsidRDefault="00BA185A" w:rsidP="007468A6">
      <w:pPr>
        <w:pStyle w:val="ConsPlusNormal"/>
        <w:ind w:firstLine="540"/>
        <w:jc w:val="both"/>
        <w:rPr>
          <w:sz w:val="28"/>
          <w:szCs w:val="28"/>
        </w:rPr>
      </w:pPr>
      <w:r w:rsidRPr="00BA185A">
        <w:rPr>
          <w:sz w:val="28"/>
          <w:szCs w:val="28"/>
        </w:rPr>
        <w:t>Например,</w:t>
      </w:r>
    </w:p>
    <w:p w14:paraId="3BFCDB86" w14:textId="77777777" w:rsidR="00BA185A" w:rsidRPr="00BA185A" w:rsidRDefault="00BA185A" w:rsidP="007468A6">
      <w:pPr>
        <w:pStyle w:val="ConsPlusNormal"/>
        <w:ind w:firstLine="540"/>
        <w:jc w:val="both"/>
        <w:rPr>
          <w:sz w:val="28"/>
          <w:szCs w:val="28"/>
        </w:rPr>
      </w:pPr>
      <w:r w:rsidRPr="00BA185A">
        <w:rPr>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6E7E7A98" w14:textId="77777777" w:rsidR="00BA185A" w:rsidRPr="00BA185A" w:rsidRDefault="00BA185A" w:rsidP="007468A6">
      <w:pPr>
        <w:pStyle w:val="ConsPlusNormal"/>
        <w:ind w:firstLine="540"/>
        <w:jc w:val="both"/>
        <w:rPr>
          <w:sz w:val="28"/>
          <w:szCs w:val="28"/>
        </w:rPr>
      </w:pPr>
      <w:r w:rsidRPr="00BA185A">
        <w:rPr>
          <w:sz w:val="28"/>
          <w:szCs w:val="28"/>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05320E09" w14:textId="77777777" w:rsidR="00BA185A" w:rsidRPr="00BA185A" w:rsidRDefault="00BA185A" w:rsidP="007468A6">
      <w:pPr>
        <w:pStyle w:val="ConsPlusNormal"/>
        <w:ind w:firstLine="540"/>
        <w:jc w:val="both"/>
        <w:rPr>
          <w:sz w:val="28"/>
          <w:szCs w:val="28"/>
        </w:rPr>
      </w:pPr>
      <w:r w:rsidRPr="00BA185A">
        <w:rPr>
          <w:sz w:val="28"/>
          <w:szCs w:val="28"/>
        </w:rPr>
        <w:t>198.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6C5129A3" w14:textId="77777777" w:rsidR="00BA185A" w:rsidRPr="00BA185A" w:rsidRDefault="00BA185A" w:rsidP="007468A6">
      <w:pPr>
        <w:pStyle w:val="ConsPlusNormal"/>
        <w:ind w:firstLine="540"/>
        <w:jc w:val="both"/>
        <w:rPr>
          <w:sz w:val="28"/>
          <w:szCs w:val="28"/>
        </w:rPr>
      </w:pPr>
      <w:r w:rsidRPr="00BA185A">
        <w:rPr>
          <w:sz w:val="28"/>
          <w:szCs w:val="28"/>
        </w:rPr>
        <w:t>199. В графе "Сумма обязательства/размер обязательства по состоянию на отчетную дату" указываются:</w:t>
      </w:r>
    </w:p>
    <w:p w14:paraId="00B73F2A" w14:textId="77777777" w:rsidR="00BA185A" w:rsidRPr="00BA185A" w:rsidRDefault="00BA185A" w:rsidP="007468A6">
      <w:pPr>
        <w:pStyle w:val="ConsPlusNormal"/>
        <w:ind w:firstLine="540"/>
        <w:jc w:val="both"/>
        <w:rPr>
          <w:sz w:val="28"/>
          <w:szCs w:val="28"/>
        </w:rPr>
      </w:pPr>
      <w:r w:rsidRPr="00BA185A">
        <w:rPr>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10FEE5EF" w14:textId="77777777" w:rsidR="00BA185A" w:rsidRPr="00BA185A" w:rsidRDefault="00BA185A" w:rsidP="007468A6">
      <w:pPr>
        <w:pStyle w:val="ConsPlusNormal"/>
        <w:ind w:firstLine="540"/>
        <w:jc w:val="both"/>
        <w:rPr>
          <w:sz w:val="28"/>
          <w:szCs w:val="28"/>
        </w:rPr>
      </w:pPr>
      <w:r w:rsidRPr="00BA185A">
        <w:rPr>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1DC7B3BB" w14:textId="77777777" w:rsidR="00BA185A" w:rsidRPr="00BA185A" w:rsidRDefault="00BA185A" w:rsidP="007468A6">
      <w:pPr>
        <w:pStyle w:val="ConsPlusNormal"/>
        <w:ind w:firstLine="540"/>
        <w:jc w:val="both"/>
        <w:rPr>
          <w:sz w:val="28"/>
          <w:szCs w:val="28"/>
        </w:rPr>
      </w:pPr>
      <w:r w:rsidRPr="00BA185A">
        <w:rPr>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1146CADD" w14:textId="77777777" w:rsidR="00BA185A" w:rsidRPr="00BA185A" w:rsidRDefault="00BA185A" w:rsidP="007468A6">
      <w:pPr>
        <w:pStyle w:val="ConsPlusNormal"/>
        <w:ind w:firstLine="540"/>
        <w:jc w:val="both"/>
        <w:rPr>
          <w:sz w:val="28"/>
          <w:szCs w:val="28"/>
        </w:rPr>
      </w:pPr>
      <w:r w:rsidRPr="00BA185A">
        <w:rPr>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63E14BC6" w14:textId="77777777" w:rsidR="00BA185A" w:rsidRPr="00BA185A" w:rsidRDefault="00BA185A" w:rsidP="007468A6">
      <w:pPr>
        <w:pStyle w:val="ConsPlusNormal"/>
        <w:ind w:firstLine="540"/>
        <w:jc w:val="both"/>
        <w:rPr>
          <w:sz w:val="28"/>
          <w:szCs w:val="28"/>
        </w:rPr>
      </w:pPr>
      <w:r w:rsidRPr="00BA185A">
        <w:rPr>
          <w:sz w:val="28"/>
          <w:szCs w:val="28"/>
        </w:rPr>
        <w:t>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5524D810" w14:textId="77777777" w:rsidR="00BA185A" w:rsidRPr="00BA185A" w:rsidRDefault="00BA185A" w:rsidP="007468A6">
      <w:pPr>
        <w:pStyle w:val="ConsPlusNormal"/>
        <w:ind w:firstLine="540"/>
        <w:jc w:val="both"/>
        <w:rPr>
          <w:sz w:val="28"/>
          <w:szCs w:val="28"/>
        </w:rPr>
      </w:pPr>
      <w:r w:rsidRPr="00BA185A">
        <w:rPr>
          <w:sz w:val="28"/>
          <w:szCs w:val="28"/>
        </w:rPr>
        <w:t>201.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0181B9FA" w14:textId="77777777" w:rsidR="00BA185A" w:rsidRPr="00BA185A" w:rsidRDefault="00BA185A" w:rsidP="007468A6">
      <w:pPr>
        <w:pStyle w:val="ConsPlusNormal"/>
        <w:ind w:firstLine="540"/>
        <w:jc w:val="both"/>
        <w:rPr>
          <w:sz w:val="28"/>
          <w:szCs w:val="28"/>
        </w:rPr>
      </w:pPr>
      <w:r w:rsidRPr="00BA185A">
        <w:rPr>
          <w:sz w:val="28"/>
          <w:szCs w:val="28"/>
        </w:rPr>
        <w:t>202. Помимо прочего подлежат указанию:</w:t>
      </w:r>
    </w:p>
    <w:p w14:paraId="68C86F54" w14:textId="77777777" w:rsidR="00BA185A" w:rsidRPr="00BA185A" w:rsidRDefault="00BA185A" w:rsidP="007468A6">
      <w:pPr>
        <w:pStyle w:val="ConsPlusNormal"/>
        <w:ind w:firstLine="540"/>
        <w:jc w:val="both"/>
        <w:rPr>
          <w:sz w:val="28"/>
          <w:szCs w:val="28"/>
        </w:rPr>
      </w:pPr>
      <w:r w:rsidRPr="00BA185A">
        <w:rPr>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C63DC9B" w14:textId="77777777" w:rsidR="00BA185A" w:rsidRPr="00BA185A" w:rsidRDefault="00BA185A" w:rsidP="007468A6">
      <w:pPr>
        <w:pStyle w:val="ConsPlusNormal"/>
        <w:ind w:firstLine="540"/>
        <w:jc w:val="both"/>
        <w:rPr>
          <w:sz w:val="28"/>
          <w:szCs w:val="28"/>
        </w:rPr>
      </w:pPr>
      <w:r w:rsidRPr="00BA185A">
        <w:rPr>
          <w:sz w:val="28"/>
          <w:szCs w:val="28"/>
        </w:rPr>
        <w:t>2) договор финансовой аренды (лизинг);</w:t>
      </w:r>
    </w:p>
    <w:p w14:paraId="4E130B9C" w14:textId="77777777" w:rsidR="00BA185A" w:rsidRPr="00BA185A" w:rsidRDefault="00BA185A" w:rsidP="007468A6">
      <w:pPr>
        <w:pStyle w:val="ConsPlusNormal"/>
        <w:ind w:firstLine="540"/>
        <w:jc w:val="both"/>
        <w:rPr>
          <w:sz w:val="28"/>
          <w:szCs w:val="28"/>
        </w:rPr>
      </w:pPr>
      <w:r w:rsidRPr="00BA185A">
        <w:rPr>
          <w:sz w:val="28"/>
          <w:szCs w:val="28"/>
        </w:rPr>
        <w:lastRenderedPageBreak/>
        <w:t>3) договор займа;</w:t>
      </w:r>
    </w:p>
    <w:p w14:paraId="4BB14FB0" w14:textId="77777777" w:rsidR="00BA185A" w:rsidRPr="00BA185A" w:rsidRDefault="00BA185A" w:rsidP="007468A6">
      <w:pPr>
        <w:pStyle w:val="ConsPlusNormal"/>
        <w:ind w:firstLine="540"/>
        <w:jc w:val="both"/>
        <w:rPr>
          <w:sz w:val="28"/>
          <w:szCs w:val="28"/>
        </w:rPr>
      </w:pPr>
      <w:r w:rsidRPr="00BA185A">
        <w:rPr>
          <w:sz w:val="28"/>
          <w:szCs w:val="28"/>
        </w:rPr>
        <w:t>4) договор финансирования под уступку денежного требования;</w:t>
      </w:r>
    </w:p>
    <w:p w14:paraId="6C4B01FB" w14:textId="77777777" w:rsidR="00BA185A" w:rsidRPr="00BA185A" w:rsidRDefault="00BA185A" w:rsidP="007468A6">
      <w:pPr>
        <w:pStyle w:val="ConsPlusNormal"/>
        <w:ind w:firstLine="540"/>
        <w:jc w:val="both"/>
        <w:rPr>
          <w:sz w:val="28"/>
          <w:szCs w:val="28"/>
        </w:rPr>
      </w:pPr>
      <w:r w:rsidRPr="00BA185A">
        <w:rPr>
          <w:sz w:val="28"/>
          <w:szCs w:val="28"/>
        </w:rPr>
        <w:t>5) обязательства, связанные с заключением договора об уступке права требования;</w:t>
      </w:r>
    </w:p>
    <w:p w14:paraId="1497DB5E" w14:textId="77777777" w:rsidR="00BA185A" w:rsidRPr="00BA185A" w:rsidRDefault="00BA185A" w:rsidP="007468A6">
      <w:pPr>
        <w:pStyle w:val="ConsPlusNormal"/>
        <w:ind w:firstLine="540"/>
        <w:jc w:val="both"/>
        <w:rPr>
          <w:sz w:val="28"/>
          <w:szCs w:val="28"/>
        </w:rPr>
      </w:pPr>
      <w:r w:rsidRPr="00BA185A">
        <w:rPr>
          <w:sz w:val="28"/>
          <w:szCs w:val="28"/>
        </w:rPr>
        <w:t>6) обязательства вследствие причинения вреда (финансовые);</w:t>
      </w:r>
    </w:p>
    <w:p w14:paraId="20C76F41" w14:textId="77777777" w:rsidR="00BA185A" w:rsidRPr="00BA185A" w:rsidRDefault="00BA185A" w:rsidP="007468A6">
      <w:pPr>
        <w:pStyle w:val="ConsPlusNormal"/>
        <w:ind w:firstLine="540"/>
        <w:jc w:val="both"/>
        <w:rPr>
          <w:sz w:val="28"/>
          <w:szCs w:val="28"/>
        </w:rPr>
      </w:pPr>
      <w:r w:rsidRPr="00BA185A">
        <w:rPr>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E03DCBE" w14:textId="77777777" w:rsidR="00BA185A" w:rsidRPr="00BA185A" w:rsidRDefault="00BA185A" w:rsidP="007468A6">
      <w:pPr>
        <w:pStyle w:val="ConsPlusNormal"/>
        <w:ind w:firstLine="540"/>
        <w:jc w:val="both"/>
        <w:rPr>
          <w:sz w:val="28"/>
          <w:szCs w:val="28"/>
        </w:rPr>
      </w:pPr>
      <w:r w:rsidRPr="00BA185A">
        <w:rPr>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15382D7B" w14:textId="77777777" w:rsidR="00BA185A" w:rsidRPr="00BA185A" w:rsidRDefault="00BA185A" w:rsidP="007468A6">
      <w:pPr>
        <w:pStyle w:val="ConsPlusNormal"/>
        <w:ind w:firstLine="540"/>
        <w:jc w:val="both"/>
        <w:rPr>
          <w:sz w:val="28"/>
          <w:szCs w:val="28"/>
        </w:rPr>
      </w:pPr>
      <w:r w:rsidRPr="00BA185A">
        <w:rPr>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273593F6" w14:textId="77777777" w:rsidR="00BA185A" w:rsidRPr="00BA185A" w:rsidRDefault="00BA185A" w:rsidP="007468A6">
      <w:pPr>
        <w:pStyle w:val="ConsPlusNormal"/>
        <w:ind w:firstLine="540"/>
        <w:jc w:val="both"/>
        <w:rPr>
          <w:sz w:val="28"/>
          <w:szCs w:val="28"/>
        </w:rPr>
      </w:pPr>
      <w:r w:rsidRPr="00BA185A">
        <w:rPr>
          <w:sz w:val="28"/>
          <w:szCs w:val="28"/>
        </w:rPr>
        <w:t>10) выкупленная дебиторская задолженность;</w:t>
      </w:r>
    </w:p>
    <w:p w14:paraId="4D7A1AC2" w14:textId="77777777" w:rsidR="00BA185A" w:rsidRPr="00BA185A" w:rsidRDefault="00BA185A" w:rsidP="007468A6">
      <w:pPr>
        <w:pStyle w:val="ConsPlusNormal"/>
        <w:ind w:firstLine="540"/>
        <w:jc w:val="both"/>
        <w:rPr>
          <w:sz w:val="28"/>
          <w:szCs w:val="28"/>
        </w:rPr>
      </w:pPr>
      <w:r w:rsidRPr="00BA185A">
        <w:rPr>
          <w:sz w:val="28"/>
          <w:szCs w:val="28"/>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60616EE0" w14:textId="77777777" w:rsidR="00BA185A" w:rsidRPr="00BA185A" w:rsidRDefault="00BA185A" w:rsidP="007468A6">
      <w:pPr>
        <w:pStyle w:val="ConsPlusNormal"/>
        <w:ind w:firstLine="540"/>
        <w:jc w:val="both"/>
        <w:rPr>
          <w:sz w:val="28"/>
          <w:szCs w:val="28"/>
        </w:rPr>
      </w:pPr>
      <w:r w:rsidRPr="00BA185A">
        <w:rPr>
          <w:sz w:val="28"/>
          <w:szCs w:val="28"/>
        </w:rPr>
        <w:t>12) предоставленные брокером займы (т.н. "маржинальные сделки");</w:t>
      </w:r>
    </w:p>
    <w:p w14:paraId="14E75E85" w14:textId="77777777" w:rsidR="00BA185A" w:rsidRPr="00BA185A" w:rsidRDefault="00BA185A" w:rsidP="007468A6">
      <w:pPr>
        <w:pStyle w:val="ConsPlusNormal"/>
        <w:ind w:firstLine="540"/>
        <w:jc w:val="both"/>
        <w:rPr>
          <w:sz w:val="28"/>
          <w:szCs w:val="28"/>
        </w:rPr>
      </w:pPr>
      <w:r w:rsidRPr="00BA185A">
        <w:rPr>
          <w:sz w:val="28"/>
          <w:szCs w:val="28"/>
        </w:rPr>
        <w:t>13) обязательства по незакрытым сделкам РЕПО и СВОП (у клиента имеются требования и обязательства по этим сделкам);</w:t>
      </w:r>
    </w:p>
    <w:p w14:paraId="0B21D150" w14:textId="77777777" w:rsidR="00BA185A" w:rsidRPr="00BA185A" w:rsidRDefault="00BA185A" w:rsidP="007468A6">
      <w:pPr>
        <w:pStyle w:val="ConsPlusNormal"/>
        <w:ind w:firstLine="540"/>
        <w:jc w:val="both"/>
        <w:rPr>
          <w:sz w:val="28"/>
          <w:szCs w:val="28"/>
        </w:rPr>
      </w:pPr>
      <w:r w:rsidRPr="00BA185A">
        <w:rPr>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B6797FF" w14:textId="77777777" w:rsidR="00BA185A" w:rsidRPr="00BA185A" w:rsidRDefault="00BA185A" w:rsidP="007468A6">
      <w:pPr>
        <w:pStyle w:val="ConsPlusNormal"/>
        <w:ind w:firstLine="540"/>
        <w:jc w:val="both"/>
        <w:rPr>
          <w:sz w:val="28"/>
          <w:szCs w:val="28"/>
        </w:rPr>
      </w:pPr>
      <w:r w:rsidRPr="00BA185A">
        <w:rPr>
          <w:sz w:val="28"/>
          <w:szCs w:val="28"/>
        </w:rPr>
        <w:t>14) фьючерсный договор;</w:t>
      </w:r>
    </w:p>
    <w:p w14:paraId="403ED260" w14:textId="77777777" w:rsidR="00BA185A" w:rsidRPr="00BA185A" w:rsidRDefault="00BA185A" w:rsidP="007468A6">
      <w:pPr>
        <w:pStyle w:val="ConsPlusNormal"/>
        <w:ind w:firstLine="540"/>
        <w:jc w:val="both"/>
        <w:rPr>
          <w:sz w:val="28"/>
          <w:szCs w:val="28"/>
        </w:rPr>
      </w:pPr>
      <w:r w:rsidRPr="00BA185A">
        <w:rPr>
          <w:sz w:val="28"/>
          <w:szCs w:val="28"/>
        </w:rPr>
        <w:t>15) иные обязательства, в том числе установленные решением суда.</w:t>
      </w:r>
    </w:p>
    <w:p w14:paraId="45198451" w14:textId="77777777" w:rsidR="00BA185A" w:rsidRPr="00BA185A" w:rsidRDefault="00BA185A" w:rsidP="007468A6">
      <w:pPr>
        <w:pStyle w:val="ConsPlusNormal"/>
        <w:ind w:firstLine="540"/>
        <w:jc w:val="both"/>
        <w:rPr>
          <w:sz w:val="28"/>
          <w:szCs w:val="28"/>
        </w:rPr>
      </w:pPr>
      <w:r w:rsidRPr="00BA185A">
        <w:rPr>
          <w:sz w:val="28"/>
          <w:szCs w:val="28"/>
        </w:rPr>
        <w:t>203. При этом в данном подразделе не указываются, например, договор срочного банковского вклада.</w:t>
      </w:r>
    </w:p>
    <w:p w14:paraId="7EF5F04A" w14:textId="77777777" w:rsidR="00BA185A" w:rsidRPr="00BA185A" w:rsidRDefault="00BA185A" w:rsidP="007468A6">
      <w:pPr>
        <w:pStyle w:val="ConsPlusNormal"/>
        <w:ind w:firstLine="540"/>
        <w:jc w:val="both"/>
        <w:rPr>
          <w:sz w:val="28"/>
          <w:szCs w:val="28"/>
        </w:rPr>
      </w:pPr>
      <w:r w:rsidRPr="00BA185A">
        <w:rPr>
          <w:sz w:val="28"/>
          <w:szCs w:val="28"/>
        </w:rPr>
        <w:t xml:space="preserve">204.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BA185A">
        <w:rPr>
          <w:sz w:val="28"/>
          <w:szCs w:val="28"/>
        </w:rPr>
        <w:t>некредитными</w:t>
      </w:r>
      <w:proofErr w:type="spellEnd"/>
      <w:r w:rsidRPr="00BA185A">
        <w:rPr>
          <w:sz w:val="28"/>
          <w:szCs w:val="28"/>
        </w:rPr>
        <w:t xml:space="preserve"> финансовыми организациями, рекомендуется получать информацию в рамках Указания Банка России N 5798-У.</w:t>
      </w:r>
    </w:p>
    <w:p w14:paraId="3C10310F" w14:textId="77777777" w:rsidR="00BA185A" w:rsidRPr="00BA185A" w:rsidRDefault="00BA185A" w:rsidP="007468A6">
      <w:pPr>
        <w:pStyle w:val="ConsPlusNormal"/>
        <w:ind w:firstLine="540"/>
        <w:jc w:val="both"/>
        <w:rPr>
          <w:sz w:val="28"/>
          <w:szCs w:val="28"/>
        </w:rPr>
      </w:pPr>
      <w:r w:rsidRPr="00BA185A">
        <w:rPr>
          <w:sz w:val="28"/>
          <w:szCs w:val="28"/>
        </w:rPr>
        <w:t>205. Отдельные виды срочных обязательств финансового характера:</w:t>
      </w:r>
    </w:p>
    <w:p w14:paraId="5436CEC3" w14:textId="77777777" w:rsidR="00BA185A" w:rsidRPr="00BA185A" w:rsidRDefault="00BA185A" w:rsidP="007468A6">
      <w:pPr>
        <w:pStyle w:val="ConsPlusNormal"/>
        <w:ind w:firstLine="540"/>
        <w:jc w:val="both"/>
        <w:rPr>
          <w:sz w:val="28"/>
          <w:szCs w:val="28"/>
        </w:rPr>
      </w:pPr>
      <w:r w:rsidRPr="00BA185A">
        <w:rPr>
          <w:sz w:val="28"/>
          <w:szCs w:val="28"/>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55A6DF29" w14:textId="77777777" w:rsidR="00BA185A" w:rsidRPr="00BA185A" w:rsidRDefault="00BA185A" w:rsidP="007468A6">
      <w:pPr>
        <w:pStyle w:val="ConsPlusNormal"/>
        <w:ind w:firstLine="540"/>
        <w:jc w:val="both"/>
        <w:rPr>
          <w:sz w:val="28"/>
          <w:szCs w:val="28"/>
        </w:rPr>
      </w:pPr>
      <w:r w:rsidRPr="00BA185A">
        <w:rPr>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w:t>
      </w:r>
      <w:r w:rsidRPr="00BA185A">
        <w:rPr>
          <w:sz w:val="28"/>
          <w:szCs w:val="28"/>
        </w:rPr>
        <w:lastRenderedPageBreak/>
        <w:t>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DCC1D4E" w14:textId="77777777" w:rsidR="00BA185A" w:rsidRPr="00BA185A" w:rsidRDefault="00BA185A" w:rsidP="007468A6">
      <w:pPr>
        <w:pStyle w:val="ConsPlusNormal"/>
        <w:ind w:firstLine="540"/>
        <w:jc w:val="both"/>
        <w:rPr>
          <w:sz w:val="28"/>
          <w:szCs w:val="28"/>
        </w:rPr>
      </w:pPr>
      <w:r w:rsidRPr="00BA185A">
        <w:rPr>
          <w:sz w:val="28"/>
          <w:szCs w:val="28"/>
        </w:rPr>
        <w:t>Данный порядок применяется также в случае использования счетов эскроу.</w:t>
      </w:r>
    </w:p>
    <w:p w14:paraId="1A8D2B61" w14:textId="77777777" w:rsidR="00BA185A" w:rsidRPr="00BA185A" w:rsidRDefault="00BA185A" w:rsidP="007468A6">
      <w:pPr>
        <w:pStyle w:val="ConsPlusNormal"/>
        <w:ind w:firstLine="540"/>
        <w:jc w:val="both"/>
        <w:rPr>
          <w:sz w:val="28"/>
          <w:szCs w:val="28"/>
        </w:rPr>
      </w:pPr>
      <w:r w:rsidRPr="00BA185A">
        <w:rPr>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34C5ED66" w14:textId="77777777" w:rsidR="00BA185A" w:rsidRPr="00BA185A" w:rsidRDefault="00BA185A" w:rsidP="007468A6">
      <w:pPr>
        <w:pStyle w:val="ConsPlusNormal"/>
        <w:ind w:firstLine="540"/>
        <w:jc w:val="both"/>
        <w:rPr>
          <w:sz w:val="28"/>
          <w:szCs w:val="28"/>
        </w:rPr>
      </w:pPr>
      <w:proofErr w:type="gramStart"/>
      <w:r w:rsidRPr="00BA185A">
        <w:rPr>
          <w:sz w:val="28"/>
          <w:szCs w:val="28"/>
        </w:rPr>
        <w:t>Кроме того, в случае, если</w:t>
      </w:r>
      <w:proofErr w:type="gramEnd"/>
      <w:r w:rsidRPr="00BA185A">
        <w:rPr>
          <w:sz w:val="28"/>
          <w:szCs w:val="28"/>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28312EA2" w14:textId="77777777" w:rsidR="00BA185A" w:rsidRPr="00BA185A" w:rsidRDefault="00BA185A" w:rsidP="007468A6">
      <w:pPr>
        <w:pStyle w:val="ConsPlusNormal"/>
        <w:ind w:firstLine="540"/>
        <w:jc w:val="both"/>
        <w:rPr>
          <w:sz w:val="28"/>
          <w:szCs w:val="28"/>
        </w:rPr>
      </w:pPr>
      <w:r w:rsidRPr="00BA185A">
        <w:rPr>
          <w:sz w:val="28"/>
          <w:szCs w:val="28"/>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01D6C8C2" w14:textId="77777777" w:rsidR="00BA185A" w:rsidRPr="00BA185A" w:rsidRDefault="00BA185A" w:rsidP="007468A6">
      <w:pPr>
        <w:pStyle w:val="ConsPlusNormal"/>
        <w:ind w:firstLine="540"/>
        <w:jc w:val="both"/>
        <w:rPr>
          <w:sz w:val="28"/>
          <w:szCs w:val="28"/>
        </w:rPr>
      </w:pPr>
      <w:r w:rsidRPr="00BA185A">
        <w:rPr>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BA185A">
        <w:rPr>
          <w:sz w:val="28"/>
          <w:szCs w:val="28"/>
        </w:rPr>
        <w:t>созаемщиками</w:t>
      </w:r>
      <w:proofErr w:type="spellEnd"/>
      <w:r w:rsidRPr="00BA185A">
        <w:rPr>
          <w:sz w:val="28"/>
          <w:szCs w:val="28"/>
        </w:rPr>
        <w:t xml:space="preserve">, то в данном подразделе в графе 5 следует отразить в каждой справке (служащего </w:t>
      </w:r>
      <w:r w:rsidRPr="00BA185A">
        <w:rPr>
          <w:sz w:val="28"/>
          <w:szCs w:val="28"/>
        </w:rPr>
        <w:lastRenderedPageBreak/>
        <w:t xml:space="preserve">(работника)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BA185A">
        <w:rPr>
          <w:sz w:val="28"/>
          <w:szCs w:val="28"/>
        </w:rPr>
        <w:t>созаемщиков</w:t>
      </w:r>
      <w:proofErr w:type="spellEnd"/>
      <w:r w:rsidRPr="00BA185A">
        <w:rPr>
          <w:sz w:val="28"/>
          <w:szCs w:val="28"/>
        </w:rPr>
        <w:t>.</w:t>
      </w:r>
    </w:p>
    <w:p w14:paraId="27E06E07" w14:textId="77777777" w:rsidR="00BA185A" w:rsidRPr="00BA185A" w:rsidRDefault="00BA185A" w:rsidP="007468A6">
      <w:pPr>
        <w:pStyle w:val="ConsPlusNormal"/>
        <w:ind w:firstLine="540"/>
        <w:jc w:val="both"/>
        <w:rPr>
          <w:sz w:val="28"/>
          <w:szCs w:val="28"/>
        </w:rPr>
      </w:pPr>
      <w:bookmarkStart w:id="27" w:name="Par735"/>
      <w:bookmarkEnd w:id="27"/>
      <w:r w:rsidRPr="00BA185A">
        <w:rPr>
          <w:sz w:val="28"/>
          <w:szCs w:val="28"/>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67E9DB2F" w14:textId="77777777" w:rsidR="00BA185A" w:rsidRPr="00BA185A" w:rsidRDefault="00BA185A" w:rsidP="007468A6">
      <w:pPr>
        <w:pStyle w:val="ConsPlusNormal"/>
        <w:ind w:firstLine="540"/>
        <w:jc w:val="both"/>
        <w:rPr>
          <w:sz w:val="28"/>
          <w:szCs w:val="28"/>
        </w:rPr>
      </w:pPr>
      <w:r w:rsidRPr="00BA185A">
        <w:rPr>
          <w:sz w:val="28"/>
          <w:szCs w:val="28"/>
        </w:rPr>
        <w:t xml:space="preserve">Обязательства, возникающие исходя из условий договора страхования, по иным видам страхования (непоименованным в </w:t>
      </w:r>
      <w:hyperlink w:anchor="Par735"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history="1">
        <w:r w:rsidRPr="00BA185A">
          <w:rPr>
            <w:sz w:val="28"/>
            <w:szCs w:val="28"/>
          </w:rPr>
          <w:t>абзаце первом</w:t>
        </w:r>
      </w:hyperlink>
      <w:r w:rsidRPr="00BA185A">
        <w:rPr>
          <w:sz w:val="28"/>
          <w:szCs w:val="28"/>
        </w:rPr>
        <w:t xml:space="preserve"> рассматриваемого подпункта) не подлежат отражению в подразделе 6.2 раздела 6 справки.</w:t>
      </w:r>
    </w:p>
    <w:p w14:paraId="118A8659" w14:textId="77777777" w:rsidR="00BA185A" w:rsidRPr="00BA185A" w:rsidRDefault="00BA185A" w:rsidP="007468A6">
      <w:pPr>
        <w:pStyle w:val="ConsPlusNormal"/>
        <w:ind w:firstLine="540"/>
        <w:jc w:val="both"/>
        <w:rPr>
          <w:sz w:val="28"/>
          <w:szCs w:val="28"/>
        </w:rPr>
      </w:pPr>
      <w:r w:rsidRPr="00BA185A">
        <w:rPr>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0A50C9DE" w14:textId="77777777" w:rsidR="00BA185A" w:rsidRPr="00BA185A" w:rsidRDefault="00BA185A" w:rsidP="007468A6">
      <w:pPr>
        <w:pStyle w:val="ConsPlusNormal"/>
        <w:ind w:firstLine="540"/>
        <w:jc w:val="both"/>
        <w:rPr>
          <w:sz w:val="28"/>
          <w:szCs w:val="28"/>
        </w:rPr>
      </w:pPr>
      <w:r w:rsidRPr="00BA185A">
        <w:rPr>
          <w:sz w:val="28"/>
          <w:szCs w:val="28"/>
        </w:rP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85D12B4" w14:textId="77777777" w:rsidR="00BA185A" w:rsidRPr="00BA185A" w:rsidRDefault="00BA185A" w:rsidP="007468A6">
      <w:pPr>
        <w:pStyle w:val="ConsPlusNormal"/>
        <w:ind w:firstLine="540"/>
        <w:jc w:val="both"/>
        <w:rPr>
          <w:sz w:val="28"/>
          <w:szCs w:val="28"/>
        </w:rPr>
      </w:pPr>
      <w:r w:rsidRPr="00BA185A">
        <w:rPr>
          <w:sz w:val="28"/>
          <w:szCs w:val="28"/>
        </w:rPr>
        <w:t>Справку рекомендуется заполнять с учетом сведений, полученных от страховщика в рамках Указания Банка России N 5798-У.</w:t>
      </w:r>
    </w:p>
    <w:p w14:paraId="05A3610E" w14:textId="77777777" w:rsidR="00BA185A" w:rsidRPr="00BA185A" w:rsidRDefault="00BA185A" w:rsidP="007468A6">
      <w:pPr>
        <w:pStyle w:val="ConsPlusNormal"/>
        <w:ind w:firstLine="540"/>
        <w:jc w:val="both"/>
        <w:rPr>
          <w:sz w:val="28"/>
          <w:szCs w:val="28"/>
        </w:rPr>
      </w:pPr>
      <w:r w:rsidRPr="00BA185A">
        <w:rPr>
          <w:sz w:val="28"/>
          <w:szCs w:val="28"/>
        </w:rPr>
        <w:t xml:space="preserve">Также в Указании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r w:rsidRPr="00BA185A">
        <w:rPr>
          <w:sz w:val="28"/>
          <w:szCs w:val="28"/>
        </w:rPr>
        <w:lastRenderedPageBreak/>
        <w:t>справки требуется получать непосредственно от страховщика.</w:t>
      </w:r>
    </w:p>
    <w:p w14:paraId="67CF0B82" w14:textId="77777777" w:rsidR="00BA185A" w:rsidRPr="00BA185A" w:rsidRDefault="00BA185A" w:rsidP="007468A6">
      <w:pPr>
        <w:pStyle w:val="ConsPlusNormal"/>
        <w:ind w:firstLine="540"/>
        <w:jc w:val="both"/>
        <w:rPr>
          <w:sz w:val="28"/>
          <w:szCs w:val="28"/>
        </w:rPr>
      </w:pPr>
      <w:r w:rsidRPr="00BA185A">
        <w:rPr>
          <w:sz w:val="28"/>
          <w:szCs w:val="28"/>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14:paraId="0CF967A0" w14:textId="77777777" w:rsidR="00BA185A" w:rsidRPr="00BA185A" w:rsidRDefault="00BA185A" w:rsidP="007468A6">
      <w:pPr>
        <w:pStyle w:val="ConsPlusNormal"/>
        <w:ind w:firstLine="540"/>
        <w:jc w:val="both"/>
        <w:rPr>
          <w:sz w:val="28"/>
          <w:szCs w:val="28"/>
        </w:rPr>
      </w:pPr>
      <w:bookmarkStart w:id="28" w:name="Par742"/>
      <w:bookmarkEnd w:id="28"/>
      <w:r w:rsidRPr="00BA185A">
        <w:rPr>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57092018" w14:textId="77777777" w:rsidR="00BA185A" w:rsidRPr="00BA185A" w:rsidRDefault="00BA185A" w:rsidP="007468A6">
      <w:pPr>
        <w:pStyle w:val="ConsPlusNormal"/>
        <w:ind w:firstLine="540"/>
        <w:jc w:val="both"/>
        <w:rPr>
          <w:sz w:val="28"/>
          <w:szCs w:val="28"/>
        </w:rPr>
      </w:pPr>
      <w:r w:rsidRPr="00BA185A">
        <w:rPr>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142110B0" w14:textId="77777777" w:rsidR="00BA185A" w:rsidRPr="00BA185A" w:rsidRDefault="00BA185A" w:rsidP="007468A6">
      <w:pPr>
        <w:pStyle w:val="ConsPlusNormal"/>
        <w:jc w:val="both"/>
        <w:rPr>
          <w:sz w:val="28"/>
          <w:szCs w:val="28"/>
        </w:rPr>
      </w:pPr>
    </w:p>
    <w:p w14:paraId="5389ECDA" w14:textId="77777777" w:rsidR="00BA185A" w:rsidRPr="00BA185A" w:rsidRDefault="00BA185A" w:rsidP="00B317B2">
      <w:pPr>
        <w:pStyle w:val="ConsPlusTitle"/>
        <w:jc w:val="center"/>
        <w:outlineLvl w:val="1"/>
        <w:rPr>
          <w:rFonts w:ascii="Times New Roman" w:hAnsi="Times New Roman" w:cs="Times New Roman"/>
          <w:sz w:val="28"/>
          <w:szCs w:val="28"/>
        </w:rPr>
      </w:pPr>
      <w:r w:rsidRPr="00BA185A">
        <w:rPr>
          <w:rFonts w:ascii="Times New Roman" w:hAnsi="Times New Roman" w:cs="Times New Roman"/>
          <w:sz w:val="28"/>
          <w:szCs w:val="28"/>
        </w:rPr>
        <w:t>РАЗДЕЛ 7. СВЕДЕНИЯ О НЕДВИЖИМОМ ИМУЩЕСТВЕ, ТРАНСПОРТНЫХ</w:t>
      </w:r>
    </w:p>
    <w:p w14:paraId="6D505AE2"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СРЕДСТВАХ, ЦЕННЫХ БУМАГАХ, ЦИФРОВЫХ ФИНАНСОВЫХ АКТИВАХ,</w:t>
      </w:r>
    </w:p>
    <w:p w14:paraId="3EBB7B53"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ЦИФРОВЫХ ПРАВАХ, ВКЛЮЧАЮЩИХ ОДНОВРЕМЕННО ЦИФРОВЫЕ ФИНАНСОВЫЕ</w:t>
      </w:r>
    </w:p>
    <w:p w14:paraId="3976F64B"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АКТИВЫ И ИНЫЕ ЦИФРОВЫЕ ПРАВА, ОБ УТИЛИТАРНЫХ ЦИФРОВЫХ ПРАВАХ</w:t>
      </w:r>
    </w:p>
    <w:p w14:paraId="23D37E9A"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И ЦИФРОВОЙ ВАЛЮТЕ, ОТЧУЖДЕННЫХ В ТЕЧЕНИЕ ОТЧЕТНОГО ПЕРИОДА</w:t>
      </w:r>
    </w:p>
    <w:p w14:paraId="03ACAE3E" w14:textId="77777777" w:rsidR="00BA185A" w:rsidRPr="00BA185A" w:rsidRDefault="00BA185A" w:rsidP="00B317B2">
      <w:pPr>
        <w:pStyle w:val="ConsPlusTitle"/>
        <w:jc w:val="center"/>
        <w:rPr>
          <w:rFonts w:ascii="Times New Roman" w:hAnsi="Times New Roman" w:cs="Times New Roman"/>
          <w:sz w:val="28"/>
          <w:szCs w:val="28"/>
        </w:rPr>
      </w:pPr>
      <w:r w:rsidRPr="00BA185A">
        <w:rPr>
          <w:rFonts w:ascii="Times New Roman" w:hAnsi="Times New Roman" w:cs="Times New Roman"/>
          <w:sz w:val="28"/>
          <w:szCs w:val="28"/>
        </w:rPr>
        <w:t>В РЕЗУЛЬТАТЕ БЕЗВОЗМЕЗДНОЙ СДЕЛКИ</w:t>
      </w:r>
    </w:p>
    <w:p w14:paraId="12A54144" w14:textId="77777777" w:rsidR="00BA185A" w:rsidRPr="00BA185A" w:rsidRDefault="00BA185A" w:rsidP="007468A6">
      <w:pPr>
        <w:pStyle w:val="ConsPlusNormal"/>
        <w:jc w:val="both"/>
        <w:rPr>
          <w:sz w:val="28"/>
          <w:szCs w:val="28"/>
        </w:rPr>
      </w:pPr>
    </w:p>
    <w:p w14:paraId="68C57EC7" w14:textId="77777777" w:rsidR="00BA185A" w:rsidRPr="00BA185A" w:rsidRDefault="00BA185A" w:rsidP="007468A6">
      <w:pPr>
        <w:pStyle w:val="ConsPlusNormal"/>
        <w:ind w:firstLine="540"/>
        <w:jc w:val="both"/>
        <w:rPr>
          <w:sz w:val="28"/>
          <w:szCs w:val="28"/>
        </w:rPr>
      </w:pPr>
      <w:r w:rsidRPr="00BA185A">
        <w:rPr>
          <w:sz w:val="28"/>
          <w:szCs w:val="28"/>
        </w:rPr>
        <w:t>206.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7B9D9785" w14:textId="77777777" w:rsidR="00BA185A" w:rsidRPr="00BA185A" w:rsidRDefault="00BA185A" w:rsidP="007468A6">
      <w:pPr>
        <w:pStyle w:val="ConsPlusNormal"/>
        <w:ind w:firstLine="540"/>
        <w:jc w:val="both"/>
        <w:rPr>
          <w:sz w:val="28"/>
          <w:szCs w:val="28"/>
        </w:rPr>
      </w:pPr>
      <w:r w:rsidRPr="00BA185A">
        <w:rPr>
          <w:sz w:val="28"/>
          <w:szCs w:val="28"/>
        </w:rPr>
        <w:t xml:space="preserve">207. Безвозмездной признается сделка, по которой одна сторона </w:t>
      </w:r>
      <w:r w:rsidRPr="00BA185A">
        <w:rPr>
          <w:sz w:val="28"/>
          <w:szCs w:val="28"/>
        </w:rPr>
        <w:lastRenderedPageBreak/>
        <w:t>(служащий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CAB37D" w14:textId="77777777" w:rsidR="00BA185A" w:rsidRPr="00BA185A" w:rsidRDefault="00BA185A" w:rsidP="007468A6">
      <w:pPr>
        <w:pStyle w:val="ConsPlusNormal"/>
        <w:ind w:firstLine="540"/>
        <w:jc w:val="both"/>
        <w:rPr>
          <w:sz w:val="28"/>
          <w:szCs w:val="28"/>
        </w:rPr>
      </w:pPr>
      <w:r w:rsidRPr="00BA185A">
        <w:rPr>
          <w:sz w:val="28"/>
          <w:szCs w:val="28"/>
        </w:rP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654AB15" w14:textId="77777777" w:rsidR="00BA185A" w:rsidRPr="00BA185A" w:rsidRDefault="00BA185A" w:rsidP="007468A6">
      <w:pPr>
        <w:pStyle w:val="ConsPlusNormal"/>
        <w:ind w:firstLine="540"/>
        <w:jc w:val="both"/>
        <w:rPr>
          <w:sz w:val="28"/>
          <w:szCs w:val="28"/>
        </w:rPr>
      </w:pPr>
      <w:r w:rsidRPr="00BA185A">
        <w:rPr>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59343B50" w14:textId="77777777" w:rsidR="00BA185A" w:rsidRPr="00BA185A" w:rsidRDefault="00BA185A" w:rsidP="007468A6">
      <w:pPr>
        <w:pStyle w:val="ConsPlusNormal"/>
        <w:ind w:firstLine="540"/>
        <w:jc w:val="both"/>
        <w:rPr>
          <w:sz w:val="28"/>
          <w:szCs w:val="28"/>
        </w:rPr>
      </w:pPr>
      <w:r w:rsidRPr="00BA185A">
        <w:rPr>
          <w:sz w:val="28"/>
          <w:szCs w:val="28"/>
        </w:rPr>
        <w:t>209. Уничтоженные объекты имущества не подлежат отражению в данном разделе справки.</w:t>
      </w:r>
    </w:p>
    <w:p w14:paraId="43D4617A" w14:textId="77777777" w:rsidR="00BA185A" w:rsidRPr="00BA185A" w:rsidRDefault="00BA185A" w:rsidP="007468A6">
      <w:pPr>
        <w:pStyle w:val="ConsPlusNormal"/>
        <w:ind w:firstLine="540"/>
        <w:jc w:val="both"/>
        <w:rPr>
          <w:sz w:val="28"/>
          <w:szCs w:val="28"/>
        </w:rPr>
      </w:pPr>
      <w:r w:rsidRPr="00BA185A">
        <w:rPr>
          <w:sz w:val="28"/>
          <w:szCs w:val="28"/>
        </w:rPr>
        <w:t>210. Договор мены не подлежит отражению в данном разделе справки, так как он является возмездным.</w:t>
      </w:r>
    </w:p>
    <w:p w14:paraId="45AC50FF" w14:textId="77777777" w:rsidR="00BA185A" w:rsidRPr="00BA185A" w:rsidRDefault="00BA185A" w:rsidP="007468A6">
      <w:pPr>
        <w:pStyle w:val="ConsPlusNormal"/>
        <w:ind w:firstLine="540"/>
        <w:jc w:val="both"/>
        <w:rPr>
          <w:sz w:val="28"/>
          <w:szCs w:val="28"/>
        </w:rPr>
      </w:pPr>
      <w:r w:rsidRPr="00BA185A">
        <w:rPr>
          <w:sz w:val="28"/>
          <w:szCs w:val="28"/>
        </w:rPr>
        <w:t>211.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7EAC3201" w14:textId="77777777" w:rsidR="00BA185A" w:rsidRPr="00BA185A" w:rsidRDefault="00BA185A" w:rsidP="007468A6">
      <w:pPr>
        <w:pStyle w:val="ConsPlusNormal"/>
        <w:ind w:firstLine="540"/>
        <w:jc w:val="both"/>
        <w:rPr>
          <w:sz w:val="28"/>
          <w:szCs w:val="28"/>
        </w:rPr>
      </w:pPr>
      <w:r w:rsidRPr="00BA185A">
        <w:rPr>
          <w:sz w:val="28"/>
          <w:szCs w:val="28"/>
        </w:rPr>
        <w:t>212. Каждый объект безвозмездной сделки указывается отдельно.</w:t>
      </w:r>
    </w:p>
    <w:p w14:paraId="2F075BBB" w14:textId="77777777" w:rsidR="00BA185A" w:rsidRPr="00BA185A" w:rsidRDefault="00BA185A" w:rsidP="007468A6">
      <w:pPr>
        <w:pStyle w:val="ConsPlusNormal"/>
        <w:ind w:firstLine="540"/>
        <w:jc w:val="both"/>
        <w:rPr>
          <w:sz w:val="28"/>
          <w:szCs w:val="28"/>
        </w:rPr>
      </w:pPr>
      <w:r w:rsidRPr="00BA185A">
        <w:rPr>
          <w:sz w:val="28"/>
          <w:szCs w:val="28"/>
        </w:rPr>
        <w:t xml:space="preserve">213.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435" w:tooltip="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sidRPr="00BA185A">
          <w:rPr>
            <w:sz w:val="28"/>
            <w:szCs w:val="28"/>
          </w:rPr>
          <w:t>пунктом 103</w:t>
        </w:r>
      </w:hyperlink>
      <w:r w:rsidRPr="00BA185A">
        <w:rPr>
          <w:sz w:val="28"/>
          <w:szCs w:val="28"/>
        </w:rPr>
        <w:t xml:space="preserve"> настоящих Методических рекомендаций), местонахождение (адрес) в соответствии с </w:t>
      </w:r>
      <w:hyperlink w:anchor="Par445" w:tooltip="111. Местонахождение (адрес) недвижимого имущества указывается согласно правоустанавливающим документам. При этом указывается:" w:history="1">
        <w:r w:rsidRPr="00BA185A">
          <w:rPr>
            <w:sz w:val="28"/>
            <w:szCs w:val="28"/>
          </w:rPr>
          <w:t>пунктами 111</w:t>
        </w:r>
      </w:hyperlink>
      <w:r w:rsidRPr="00BA185A">
        <w:rPr>
          <w:sz w:val="28"/>
          <w:szCs w:val="28"/>
        </w:rPr>
        <w:t xml:space="preserve"> и </w:t>
      </w:r>
      <w:hyperlink w:anchor="Par452" w:tooltip="112. Если недвижимое имущество находится за рубежом, то указывается:" w:history="1">
        <w:r w:rsidRPr="00BA185A">
          <w:rPr>
            <w:sz w:val="28"/>
            <w:szCs w:val="28"/>
          </w:rPr>
          <w:t>112</w:t>
        </w:r>
      </w:hyperlink>
      <w:r w:rsidRPr="00BA185A">
        <w:rPr>
          <w:sz w:val="28"/>
          <w:szCs w:val="28"/>
        </w:rPr>
        <w:t xml:space="preserve"> настоящих Методических рекомендаций, площадь (кв. м) в соответствии с </w:t>
      </w:r>
      <w:hyperlink w:anchor="Par456" w:tooltip="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 w:history="1">
        <w:r w:rsidRPr="00BA185A">
          <w:rPr>
            <w:sz w:val="28"/>
            <w:szCs w:val="28"/>
          </w:rPr>
          <w:t>пунктом 113</w:t>
        </w:r>
      </w:hyperlink>
      <w:r w:rsidRPr="00BA185A">
        <w:rPr>
          <w:sz w:val="28"/>
          <w:szCs w:val="28"/>
        </w:rPr>
        <w:t xml:space="preserve"> настоящих Методических рекомендаций.</w:t>
      </w:r>
    </w:p>
    <w:p w14:paraId="4856E914" w14:textId="77777777" w:rsidR="00BA185A" w:rsidRPr="00BA185A" w:rsidRDefault="00BA185A" w:rsidP="007468A6">
      <w:pPr>
        <w:pStyle w:val="ConsPlusNormal"/>
        <w:ind w:firstLine="540"/>
        <w:jc w:val="both"/>
        <w:rPr>
          <w:sz w:val="28"/>
          <w:szCs w:val="28"/>
        </w:rPr>
      </w:pPr>
      <w:r w:rsidRPr="00BA185A">
        <w:rPr>
          <w:sz w:val="28"/>
          <w:szCs w:val="28"/>
        </w:rPr>
        <w:t>214. В строке "Транспортные средства" рекомендуется указывать вид, марку, модель транспортного средства, год изготовления, место регистрации.</w:t>
      </w:r>
    </w:p>
    <w:p w14:paraId="49387D6E" w14:textId="77777777" w:rsidR="00BA185A" w:rsidRPr="00BA185A" w:rsidRDefault="00BA185A" w:rsidP="007468A6">
      <w:pPr>
        <w:pStyle w:val="ConsPlusNormal"/>
        <w:ind w:firstLine="540"/>
        <w:jc w:val="both"/>
        <w:rPr>
          <w:sz w:val="28"/>
          <w:szCs w:val="28"/>
        </w:rPr>
      </w:pPr>
      <w:r w:rsidRPr="00BA185A">
        <w:rPr>
          <w:sz w:val="28"/>
          <w:szCs w:val="28"/>
        </w:rPr>
        <w:t xml:space="preserve">215.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34" w:tooltip="50. 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 w:history="1">
        <w:r w:rsidRPr="00BA185A">
          <w:rPr>
            <w:sz w:val="28"/>
            <w:szCs w:val="28"/>
          </w:rPr>
          <w:t>пункта 50</w:t>
        </w:r>
      </w:hyperlink>
      <w:r w:rsidRPr="00BA185A">
        <w:rPr>
          <w:sz w:val="28"/>
          <w:szCs w:val="28"/>
        </w:rPr>
        <w:t xml:space="preserve"> настоящих Методических рекомендаций).</w:t>
      </w:r>
    </w:p>
    <w:p w14:paraId="1730C4A6" w14:textId="77777777" w:rsidR="00BA185A" w:rsidRPr="00BA185A" w:rsidRDefault="00BA185A" w:rsidP="007468A6">
      <w:pPr>
        <w:pStyle w:val="ConsPlusNormal"/>
        <w:ind w:firstLine="540"/>
        <w:jc w:val="both"/>
        <w:rPr>
          <w:sz w:val="28"/>
          <w:szCs w:val="28"/>
        </w:rPr>
      </w:pPr>
      <w:r w:rsidRPr="00BA185A">
        <w:rPr>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630" w:tooltip="172.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 w:history="1">
        <w:r w:rsidRPr="00BA185A">
          <w:rPr>
            <w:sz w:val="28"/>
            <w:szCs w:val="28"/>
          </w:rPr>
          <w:t>пунктом 172</w:t>
        </w:r>
      </w:hyperlink>
      <w:r w:rsidRPr="00BA185A">
        <w:rPr>
          <w:sz w:val="28"/>
          <w:szCs w:val="28"/>
        </w:rPr>
        <w:t xml:space="preserve"> настоящих Методических рекомендаций, местонахождение организации (адрес) в соответствии с </w:t>
      </w:r>
      <w:hyperlink w:anchor="Par632" w:tooltip="173.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w:history="1">
        <w:r w:rsidRPr="00BA185A">
          <w:rPr>
            <w:sz w:val="28"/>
            <w:szCs w:val="28"/>
          </w:rPr>
          <w:t>пунктом 173</w:t>
        </w:r>
      </w:hyperlink>
      <w:r w:rsidRPr="00BA185A">
        <w:rPr>
          <w:sz w:val="28"/>
          <w:szCs w:val="28"/>
        </w:rPr>
        <w:t xml:space="preserve"> настоящих Методических рекомендаций, уставный капитал в соответствии с </w:t>
      </w:r>
      <w:hyperlink w:anchor="Par633" w:tooltip="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 w:history="1">
        <w:r w:rsidRPr="00BA185A">
          <w:rPr>
            <w:sz w:val="28"/>
            <w:szCs w:val="28"/>
          </w:rPr>
          <w:t>пунктом 174</w:t>
        </w:r>
      </w:hyperlink>
      <w:r w:rsidRPr="00BA185A">
        <w:rPr>
          <w:sz w:val="28"/>
          <w:szCs w:val="28"/>
        </w:rPr>
        <w:t xml:space="preserve"> настоящих Методических рекомендаций, доли участия в соответствии с </w:t>
      </w:r>
      <w:hyperlink w:anchor="Par636" w:tooltip="175.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sidRPr="00BA185A">
          <w:rPr>
            <w:sz w:val="28"/>
            <w:szCs w:val="28"/>
          </w:rPr>
          <w:t>пунктом 175</w:t>
        </w:r>
      </w:hyperlink>
      <w:r w:rsidRPr="00BA185A">
        <w:rPr>
          <w:sz w:val="28"/>
          <w:szCs w:val="28"/>
        </w:rPr>
        <w:t xml:space="preserve"> настоящих Методических рекомендаций.</w:t>
      </w:r>
    </w:p>
    <w:p w14:paraId="44F4C60F" w14:textId="77777777" w:rsidR="00BA185A" w:rsidRPr="00BA185A" w:rsidRDefault="00BA185A" w:rsidP="007468A6">
      <w:pPr>
        <w:pStyle w:val="ConsPlusNormal"/>
        <w:ind w:firstLine="540"/>
        <w:jc w:val="both"/>
        <w:rPr>
          <w:sz w:val="28"/>
          <w:szCs w:val="28"/>
        </w:rPr>
      </w:pPr>
      <w:r w:rsidRPr="00BA185A">
        <w:rPr>
          <w:sz w:val="28"/>
          <w:szCs w:val="28"/>
        </w:rPr>
        <w:t xml:space="preserve">216. В строке "Цифровые финансовые активы" рекомендуется указывать </w:t>
      </w:r>
      <w:r w:rsidRPr="00BA185A">
        <w:rPr>
          <w:sz w:val="28"/>
          <w:szCs w:val="28"/>
        </w:rPr>
        <w:lastRenderedPageBreak/>
        <w:t>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7D5EF84D" w14:textId="77777777" w:rsidR="00BA185A" w:rsidRPr="00BA185A" w:rsidRDefault="00BA185A" w:rsidP="007468A6">
      <w:pPr>
        <w:pStyle w:val="ConsPlusNormal"/>
        <w:ind w:firstLine="540"/>
        <w:jc w:val="both"/>
        <w:rPr>
          <w:sz w:val="28"/>
          <w:szCs w:val="28"/>
        </w:rPr>
      </w:pPr>
      <w:r w:rsidRPr="00BA185A">
        <w:rPr>
          <w:sz w:val="28"/>
          <w:szCs w:val="28"/>
        </w:rPr>
        <w:t>217.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F688D6C" w14:textId="77777777" w:rsidR="00BA185A" w:rsidRPr="00BA185A" w:rsidRDefault="00BA185A" w:rsidP="007468A6">
      <w:pPr>
        <w:pStyle w:val="ConsPlusNormal"/>
        <w:ind w:firstLine="540"/>
        <w:jc w:val="both"/>
        <w:rPr>
          <w:sz w:val="28"/>
          <w:szCs w:val="28"/>
        </w:rPr>
      </w:pPr>
      <w:r w:rsidRPr="00BA185A">
        <w:rPr>
          <w:sz w:val="28"/>
          <w:szCs w:val="28"/>
        </w:rPr>
        <w:t>218. В строке "Утилитарные цифровые права" рекомендуется указывать уникальное условное обозначение, идентифицирующее утилитарное цифровое право.</w:t>
      </w:r>
    </w:p>
    <w:p w14:paraId="29062DFF" w14:textId="77777777" w:rsidR="00BA185A" w:rsidRPr="00BA185A" w:rsidRDefault="00BA185A" w:rsidP="007468A6">
      <w:pPr>
        <w:pStyle w:val="ConsPlusNormal"/>
        <w:ind w:firstLine="540"/>
        <w:jc w:val="both"/>
        <w:rPr>
          <w:sz w:val="28"/>
          <w:szCs w:val="28"/>
        </w:rPr>
      </w:pPr>
      <w:r w:rsidRPr="00BA185A">
        <w:rPr>
          <w:sz w:val="28"/>
          <w:szCs w:val="28"/>
        </w:rPr>
        <w:t>219. 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6D1F473B" w14:textId="77777777" w:rsidR="00BA185A" w:rsidRPr="00BA185A" w:rsidRDefault="00BA185A" w:rsidP="007468A6">
      <w:pPr>
        <w:pStyle w:val="ConsPlusNormal"/>
        <w:ind w:firstLine="540"/>
        <w:jc w:val="both"/>
        <w:rPr>
          <w:sz w:val="28"/>
          <w:szCs w:val="28"/>
        </w:rPr>
      </w:pPr>
      <w:r w:rsidRPr="00BA185A">
        <w:rPr>
          <w:sz w:val="28"/>
          <w:szCs w:val="28"/>
        </w:rPr>
        <w:t>220.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63FC9A18" w14:textId="77777777" w:rsidR="00BA185A" w:rsidRPr="00BA185A" w:rsidRDefault="00BA185A" w:rsidP="007468A6">
      <w:pPr>
        <w:pStyle w:val="ConsPlusNormal"/>
        <w:ind w:firstLine="540"/>
        <w:jc w:val="both"/>
        <w:rPr>
          <w:sz w:val="28"/>
          <w:szCs w:val="28"/>
        </w:rPr>
      </w:pPr>
      <w:r w:rsidRPr="00BA185A">
        <w:rPr>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6CB067B4" w14:textId="77777777" w:rsidR="00BA185A" w:rsidRPr="00BA185A" w:rsidRDefault="00BA185A" w:rsidP="007468A6">
      <w:pPr>
        <w:pStyle w:val="ConsPlusNormal"/>
        <w:ind w:firstLine="540"/>
        <w:jc w:val="both"/>
        <w:rPr>
          <w:sz w:val="28"/>
          <w:szCs w:val="28"/>
        </w:rPr>
      </w:pPr>
      <w:r w:rsidRPr="00BA185A">
        <w:rPr>
          <w:sz w:val="28"/>
          <w:szCs w:val="28"/>
        </w:rPr>
        <w:t>221.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46874E30" w14:textId="77777777" w:rsidR="00BA185A" w:rsidRPr="00BA185A" w:rsidRDefault="00BA185A" w:rsidP="00BA185A">
      <w:pPr>
        <w:pStyle w:val="ConsPlusNormal"/>
        <w:jc w:val="both"/>
        <w:rPr>
          <w:sz w:val="28"/>
          <w:szCs w:val="28"/>
        </w:rPr>
      </w:pPr>
    </w:p>
    <w:p w14:paraId="3CCD4CA8" w14:textId="77777777" w:rsidR="00032903" w:rsidRPr="00BA185A" w:rsidRDefault="008C33A3" w:rsidP="00BA185A">
      <w:pPr>
        <w:spacing w:line="240" w:lineRule="auto"/>
        <w:jc w:val="both"/>
        <w:rPr>
          <w:rFonts w:ascii="Times New Roman" w:hAnsi="Times New Roman" w:cs="Times New Roman"/>
          <w:sz w:val="28"/>
          <w:szCs w:val="28"/>
        </w:rPr>
      </w:pPr>
    </w:p>
    <w:sectPr w:rsidR="00032903" w:rsidRPr="00BA1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11"/>
    <w:rsid w:val="00022111"/>
    <w:rsid w:val="000A0192"/>
    <w:rsid w:val="00515CD2"/>
    <w:rsid w:val="007468A6"/>
    <w:rsid w:val="008C33A3"/>
    <w:rsid w:val="00B317B2"/>
    <w:rsid w:val="00BA1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8A64"/>
  <w15:chartTrackingRefBased/>
  <w15:docId w15:val="{97EBADE1-31B5-4C16-97D9-ABC9BF31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8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85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A185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67</Pages>
  <Words>27802</Words>
  <Characters>158473</Characters>
  <Application>Microsoft Office Word</Application>
  <DocSecurity>0</DocSecurity>
  <Lines>1320</Lines>
  <Paragraphs>371</Paragraphs>
  <ScaleCrop>false</ScaleCrop>
  <Company>Прокуратура РФ</Company>
  <LinksUpToDate>false</LinksUpToDate>
  <CharactersWithSpaces>185904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Донец Давид Станиславович</dc:creator>
  <cp:keywords/>
  <dc:description/>
  <cp:lastModifiedBy>Донец Давид Станиславович</cp:lastModifiedBy>
  <cp:revision>5</cp:revision>
  <dcterms:created xsi:type="dcterms:W3CDTF">2024-07-02T08:53:00Z</dcterms:created>
  <dcterms:modified xsi:type="dcterms:W3CDTF">2024-07-02T09:22:00Z</dcterms:modified>
</cp:coreProperties>
</file>