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115" w:type="dxa"/>
          <w:right w:w="115" w:type="dxa"/>
        </w:tblCellMar>
        <w:tblLook w:val="0600" w:firstRow="0" w:lastRow="0" w:firstColumn="0" w:lastColumn="0" w:noHBand="1" w:noVBand="1"/>
      </w:tblPr>
      <w:tblGrid>
        <w:gridCol w:w="452"/>
        <w:gridCol w:w="9483"/>
        <w:gridCol w:w="414"/>
      </w:tblGrid>
      <w:tr w:rsidR="005854DB" w:rsidRPr="0011568F" w:rsidTr="00D4469B">
        <w:trPr>
          <w:trHeight w:val="1152"/>
        </w:trPr>
        <w:tc>
          <w:tcPr>
            <w:tcW w:w="10349" w:type="dxa"/>
            <w:gridSpan w:val="3"/>
            <w:vAlign w:val="center"/>
          </w:tcPr>
          <w:p w:rsidR="005854DB" w:rsidRPr="0061135D" w:rsidRDefault="00670BCE" w:rsidP="00A03947">
            <w:pPr>
              <w:pStyle w:val="ab"/>
              <w:rPr>
                <w:noProof/>
                <w:color w:val="2A5E68" w:themeColor="background2" w:themeShade="80"/>
              </w:rPr>
            </w:pPr>
            <w:sdt>
              <w:sdtPr>
                <w:rPr>
                  <w:outline/>
                  <w:noProof/>
                  <w:color w:val="107082" w:themeColor="accent2"/>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alias w:val="Заголовок"/>
                <w:tag w:val=""/>
                <w:id w:val="2016188051"/>
                <w:placeholder>
                  <w:docPart w:val="7F001FAFF9214EF18AD70502777EA6B2"/>
                </w:placeholder>
                <w:dataBinding w:prefixMappings="xmlns:ns0='http://purl.org/dc/elements/1.1/' xmlns:ns1='http://schemas.openxmlformats.org/package/2006/metadata/core-properties' " w:xpath="/ns1:coreProperties[1]/ns0:title[1]" w:storeItemID="{6C3C8BC8-F283-45AE-878A-BAB7291924A1}"/>
                <w:text/>
              </w:sdtPr>
              <w:sdtEndPr/>
              <w:sdtContent>
                <w:r w:rsidR="00D57283">
                  <w:rPr>
                    <w:outline/>
                    <w:noProof/>
                    <w:color w:val="107082" w:themeColor="accent2"/>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РАБОТА С ОБРАЩЕНИЯМИ</w:t>
                </w:r>
              </w:sdtContent>
            </w:sdt>
          </w:p>
        </w:tc>
      </w:tr>
      <w:tr w:rsidR="005854DB" w:rsidRPr="0011568F" w:rsidTr="00D4469B">
        <w:trPr>
          <w:trHeight w:val="144"/>
        </w:trPr>
        <w:tc>
          <w:tcPr>
            <w:tcW w:w="452" w:type="dxa"/>
            <w:shd w:val="clear" w:color="auto" w:fill="auto"/>
          </w:tcPr>
          <w:p w:rsidR="005854DB" w:rsidRPr="0061135D" w:rsidRDefault="005854DB" w:rsidP="00794847">
            <w:pPr>
              <w:spacing w:before="0" w:after="0"/>
              <w:rPr>
                <w:noProof/>
                <w:color w:val="2A5E68" w:themeColor="background2" w:themeShade="80"/>
                <w:sz w:val="10"/>
                <w:szCs w:val="10"/>
              </w:rPr>
            </w:pPr>
          </w:p>
        </w:tc>
        <w:tc>
          <w:tcPr>
            <w:tcW w:w="9483" w:type="dxa"/>
            <w:shd w:val="clear" w:color="auto" w:fill="F0CDA1" w:themeFill="accent1"/>
            <w:vAlign w:val="center"/>
          </w:tcPr>
          <w:p w:rsidR="005854DB" w:rsidRPr="0061135D" w:rsidRDefault="005854DB" w:rsidP="00794847">
            <w:pPr>
              <w:spacing w:before="0" w:after="0"/>
              <w:rPr>
                <w:noProof/>
                <w:color w:val="2A5E68" w:themeColor="background2" w:themeShade="80"/>
                <w:sz w:val="10"/>
                <w:szCs w:val="10"/>
              </w:rPr>
            </w:pPr>
          </w:p>
        </w:tc>
        <w:tc>
          <w:tcPr>
            <w:tcW w:w="414" w:type="dxa"/>
            <w:shd w:val="clear" w:color="auto" w:fill="auto"/>
          </w:tcPr>
          <w:p w:rsidR="005854DB" w:rsidRPr="0061135D" w:rsidRDefault="005854DB" w:rsidP="00794847">
            <w:pPr>
              <w:spacing w:before="0" w:after="0"/>
              <w:rPr>
                <w:noProof/>
                <w:color w:val="2A5E68" w:themeColor="background2" w:themeShade="80"/>
                <w:sz w:val="10"/>
                <w:szCs w:val="10"/>
              </w:rPr>
            </w:pPr>
          </w:p>
        </w:tc>
      </w:tr>
    </w:tbl>
    <w:p w:rsidR="001E2203" w:rsidRDefault="001E2203" w:rsidP="00E41138">
      <w:pPr>
        <w:pStyle w:val="1"/>
        <w:ind w:left="284"/>
        <w:rPr>
          <w:noProof/>
          <w:sz w:val="28"/>
          <w:szCs w:val="28"/>
        </w:rPr>
      </w:pPr>
    </w:p>
    <w:p w:rsidR="00DC337B" w:rsidRDefault="00DC337B" w:rsidP="00E41138">
      <w:pPr>
        <w:pStyle w:val="1"/>
        <w:ind w:left="284"/>
        <w:rPr>
          <w:noProof/>
          <w:sz w:val="28"/>
          <w:szCs w:val="28"/>
        </w:rPr>
      </w:pPr>
    </w:p>
    <w:p w:rsidR="00BD0C60" w:rsidRPr="005F3AE7" w:rsidRDefault="001E2203" w:rsidP="00E41138">
      <w:pPr>
        <w:pStyle w:val="1"/>
        <w:ind w:left="284"/>
        <w:rPr>
          <w:noProof/>
          <w:sz w:val="28"/>
          <w:szCs w:val="28"/>
        </w:rPr>
      </w:pPr>
      <w:r>
        <w:rPr>
          <w:noProof/>
          <w:sz w:val="28"/>
          <w:szCs w:val="28"/>
        </w:rPr>
        <w:t>Компетенция органов прокуратуры</w:t>
      </w:r>
    </w:p>
    <w:tbl>
      <w:tblPr>
        <w:tblW w:w="450" w:type="dxa"/>
        <w:tblLayout w:type="fixed"/>
        <w:tblCellMar>
          <w:left w:w="115" w:type="dxa"/>
          <w:right w:w="115" w:type="dxa"/>
        </w:tblCellMar>
        <w:tblLook w:val="0600" w:firstRow="0" w:lastRow="0" w:firstColumn="0" w:lastColumn="0" w:noHBand="1" w:noVBand="1"/>
      </w:tblPr>
      <w:tblGrid>
        <w:gridCol w:w="450"/>
      </w:tblGrid>
      <w:tr w:rsidR="001E2203" w:rsidRPr="0011568F" w:rsidTr="001E2203">
        <w:trPr>
          <w:trHeight w:val="297"/>
        </w:trPr>
        <w:tc>
          <w:tcPr>
            <w:tcW w:w="450" w:type="dxa"/>
          </w:tcPr>
          <w:p w:rsidR="001E2203" w:rsidRPr="0011568F" w:rsidRDefault="001E2203" w:rsidP="00C866E1">
            <w:pPr>
              <w:pStyle w:val="afe"/>
              <w:ind w:left="284"/>
              <w:jc w:val="both"/>
              <w:rPr>
                <w:noProof/>
              </w:rPr>
            </w:pPr>
          </w:p>
        </w:tc>
      </w:tr>
    </w:tbl>
    <w:p w:rsidR="00243EF3" w:rsidRPr="00150454" w:rsidRDefault="00150454"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Pr>
          <w:rFonts w:ascii="Roboto" w:eastAsia="Times New Roman" w:hAnsi="Roboto" w:cs="Times New Roman"/>
          <w:color w:val="000000"/>
          <w:sz w:val="28"/>
          <w:szCs w:val="28"/>
          <w:shd w:val="clear" w:color="auto" w:fill="FFFFFF"/>
          <w:lang w:eastAsia="ru-RU"/>
        </w:rPr>
        <w:t>Д</w:t>
      </w:r>
      <w:r w:rsidR="00243EF3" w:rsidRPr="00150454">
        <w:rPr>
          <w:rFonts w:ascii="Roboto" w:eastAsia="Times New Roman" w:hAnsi="Roboto" w:cs="Times New Roman"/>
          <w:color w:val="000000"/>
          <w:sz w:val="28"/>
          <w:szCs w:val="28"/>
          <w:shd w:val="clear" w:color="auto" w:fill="FFFFFF"/>
          <w:lang w:eastAsia="ru-RU"/>
        </w:rPr>
        <w:t>еятельность органов прокуратуры Российской Федерации регламентирована Федеральным законом от 17.01.1992 № 2202-1 «О прокуратуре Российской Федерации», в соответствии с которым прокуратура осуществляет:</w:t>
      </w:r>
    </w:p>
    <w:p w:rsidR="00243EF3" w:rsidRPr="00150454" w:rsidRDefault="00243EF3" w:rsidP="001651B0">
      <w:pPr>
        <w:numPr>
          <w:ilvl w:val="0"/>
          <w:numId w:val="48"/>
        </w:numPr>
        <w:shd w:val="clear" w:color="auto" w:fill="FFFFFF"/>
        <w:spacing w:before="100" w:beforeAutospacing="1"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243EF3" w:rsidRPr="00150454" w:rsidRDefault="00243EF3" w:rsidP="001651B0">
      <w:pPr>
        <w:numPr>
          <w:ilvl w:val="0"/>
          <w:numId w:val="48"/>
        </w:numPr>
        <w:shd w:val="clear" w:color="auto" w:fill="FFFFFF"/>
        <w:spacing w:before="100" w:beforeAutospacing="1"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243EF3" w:rsidRPr="00150454" w:rsidRDefault="00243EF3" w:rsidP="001651B0">
      <w:pPr>
        <w:numPr>
          <w:ilvl w:val="0"/>
          <w:numId w:val="48"/>
        </w:numPr>
        <w:shd w:val="clear" w:color="auto" w:fill="FFFFFF"/>
        <w:spacing w:before="100" w:beforeAutospacing="1"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надзор за исполнением законов органами, осуществляющими оперативно-розыскную деятельность, дознание и предварительное следствие; надзор за исполнением законов судебными приставами;</w:t>
      </w:r>
    </w:p>
    <w:p w:rsidR="00243EF3" w:rsidRPr="00150454" w:rsidRDefault="00243EF3" w:rsidP="001651B0">
      <w:pPr>
        <w:numPr>
          <w:ilvl w:val="0"/>
          <w:numId w:val="48"/>
        </w:numPr>
        <w:shd w:val="clear" w:color="auto" w:fill="FFFFFF"/>
        <w:spacing w:before="100" w:beforeAutospacing="1"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243EF3" w:rsidRPr="00150454" w:rsidRDefault="00243EF3" w:rsidP="001651B0">
      <w:pPr>
        <w:numPr>
          <w:ilvl w:val="0"/>
          <w:numId w:val="48"/>
        </w:numPr>
        <w:shd w:val="clear" w:color="auto" w:fill="FFFFFF"/>
        <w:spacing w:before="100" w:beforeAutospacing="1" w:after="100" w:afterAutospacing="1" w:line="240" w:lineRule="auto"/>
        <w:ind w:left="284" w:hanging="357"/>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уголовное преследование в соответствии с полномочиями, установленными уголовно-процессуальным законодательством Российской Федерации; координацию деятельности правоохранительных органов по борьбе с преступностью.</w:t>
      </w:r>
    </w:p>
    <w:p w:rsidR="00243EF3" w:rsidRPr="00150454" w:rsidRDefault="00243EF3"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lastRenderedPageBreak/>
        <w:t>Прокуроры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243EF3" w:rsidRPr="00150454" w:rsidRDefault="00243EF3"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243EF3" w:rsidRPr="00150454" w:rsidRDefault="00243EF3"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В органах прокуратуры в соответствии с их полномочиями разрешаются заявления, жалобы и иные обращения, содержащие сведения о нарушении законов.</w:t>
      </w:r>
    </w:p>
    <w:p w:rsidR="00243EF3" w:rsidRPr="00150454" w:rsidRDefault="00243EF3"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При осуществлении надзора за исполнением законов органы прокуратуры не подменяют иные государственные органы и должностных лиц, не вмешиваются в оперативно-хозяйственную деятельность организаций.</w:t>
      </w:r>
    </w:p>
    <w:p w:rsidR="0005621E" w:rsidRPr="00150454" w:rsidRDefault="001E2203" w:rsidP="001651B0">
      <w:pPr>
        <w:pStyle w:val="1"/>
        <w:ind w:left="284"/>
        <w:jc w:val="both"/>
        <w:rPr>
          <w:rFonts w:cs="Calibri"/>
          <w:noProof/>
          <w:sz w:val="28"/>
          <w:szCs w:val="28"/>
        </w:rPr>
      </w:pPr>
      <w:r w:rsidRPr="00150454">
        <w:rPr>
          <w:rFonts w:cs="Calibri"/>
          <w:noProof/>
          <w:sz w:val="28"/>
          <w:szCs w:val="28"/>
        </w:rPr>
        <w:t>Порядок оформления письменных обращений</w:t>
      </w:r>
    </w:p>
    <w:p w:rsidR="00243EF3" w:rsidRPr="00150454" w:rsidRDefault="00243EF3" w:rsidP="001651B0">
      <w:pPr>
        <w:pStyle w:val="aff1"/>
        <w:shd w:val="clear" w:color="auto" w:fill="FFFFFF"/>
        <w:spacing w:before="0" w:beforeAutospacing="0" w:after="0" w:afterAutospacing="0"/>
        <w:ind w:left="284"/>
        <w:jc w:val="both"/>
        <w:rPr>
          <w:rFonts w:ascii="Roboto" w:hAnsi="Roboto"/>
          <w:color w:val="000000"/>
          <w:sz w:val="28"/>
          <w:szCs w:val="28"/>
        </w:rPr>
      </w:pPr>
      <w:r w:rsidRPr="00150454">
        <w:rPr>
          <w:rFonts w:ascii="Roboto" w:hAnsi="Roboto"/>
          <w:color w:val="000000"/>
          <w:sz w:val="28"/>
          <w:szCs w:val="28"/>
          <w:shd w:val="clear" w:color="auto" w:fill="FFFFFF"/>
        </w:rPr>
        <w:t>Порядок оформления письменных обращений регламентирован Федеральным законом</w:t>
      </w:r>
      <w:r w:rsidR="0054229A" w:rsidRPr="0054229A">
        <w:rPr>
          <w:rFonts w:ascii="Roboto" w:hAnsi="Roboto"/>
          <w:color w:val="000000"/>
          <w:sz w:val="28"/>
          <w:szCs w:val="28"/>
          <w:shd w:val="clear" w:color="auto" w:fill="FFFFFF"/>
        </w:rPr>
        <w:t xml:space="preserve"> </w:t>
      </w:r>
      <w:r w:rsidR="0054229A" w:rsidRPr="00150454">
        <w:rPr>
          <w:rFonts w:ascii="Roboto" w:hAnsi="Roboto"/>
          <w:color w:val="000000"/>
          <w:sz w:val="28"/>
          <w:szCs w:val="28"/>
          <w:shd w:val="clear" w:color="auto" w:fill="FFFFFF"/>
        </w:rPr>
        <w:t>от 02.05.2006 № 59-ФЗ</w:t>
      </w:r>
      <w:r w:rsidRPr="00150454">
        <w:rPr>
          <w:rFonts w:ascii="Roboto" w:hAnsi="Roboto"/>
          <w:color w:val="000000"/>
          <w:sz w:val="28"/>
          <w:szCs w:val="28"/>
          <w:shd w:val="clear" w:color="auto" w:fill="FFFFFF"/>
        </w:rPr>
        <w:t xml:space="preserve"> «О порядке рассмотрения обращений граждан Российской Федерации», Инструкцией о порядке рассмотрения обращений и приема граждан в органах прокуратуры Российской Федерации, введенной в действие приказом Генерального прокурора Р</w:t>
      </w:r>
      <w:r w:rsidR="0054229A">
        <w:rPr>
          <w:rFonts w:ascii="Roboto" w:hAnsi="Roboto"/>
          <w:color w:val="000000"/>
          <w:sz w:val="28"/>
          <w:szCs w:val="28"/>
          <w:shd w:val="clear" w:color="auto" w:fill="FFFFFF"/>
        </w:rPr>
        <w:t xml:space="preserve">оссийской </w:t>
      </w:r>
      <w:r w:rsidRPr="00150454">
        <w:rPr>
          <w:rFonts w:ascii="Roboto" w:hAnsi="Roboto"/>
          <w:color w:val="000000"/>
          <w:sz w:val="28"/>
          <w:szCs w:val="28"/>
          <w:shd w:val="clear" w:color="auto" w:fill="FFFFFF"/>
        </w:rPr>
        <w:t>Ф</w:t>
      </w:r>
      <w:r w:rsidR="0054229A">
        <w:rPr>
          <w:rFonts w:ascii="Roboto" w:hAnsi="Roboto"/>
          <w:color w:val="000000"/>
          <w:sz w:val="28"/>
          <w:szCs w:val="28"/>
          <w:shd w:val="clear" w:color="auto" w:fill="FFFFFF"/>
        </w:rPr>
        <w:t>едерации</w:t>
      </w:r>
      <w:r w:rsidRPr="00150454">
        <w:rPr>
          <w:rFonts w:ascii="Roboto" w:hAnsi="Roboto"/>
          <w:color w:val="000000"/>
          <w:sz w:val="28"/>
          <w:szCs w:val="28"/>
          <w:shd w:val="clear" w:color="auto" w:fill="FFFFFF"/>
        </w:rPr>
        <w:t xml:space="preserve"> от 30.01.2013 № 45.</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В своем письменном обращении гражданин в обязательном порядке должен указать наименование органа, в который направляет письменное обращение, либо фамилию, имя, отчество соответствующего должностного лица, либо его должность, а также свои фамилию, имя, отчество, почтовый адрес или электронный адрес, по которому должны быть направлены ответ, уведомление о переадресации обращения, изложить суть предложения, заявления или жалобы, поставить личную подпись и дату.</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В случае, если в письменном обращении не указаны фамилия гражданина, направившего обращение, или адрес, по которому должен быть направлен ответ, ответ на обращение не дается.</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lastRenderedPageBreak/>
        <w:t>При необходимости в подтверждение своих доводов гражданин может приложить к письменному обращению документы и материалы либо их копии. Обращения, содержание которых свидетельствует о прямом вмешательстве авторов в компетенцию органов прокуратуры, могут быть оставлены без рассмотрения. Об этом в срок не позднее 7 дней автору обращения направляется мотивированное сообщение.</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 xml:space="preserve">В случае, если текст письменного обращения не поддается прочтению, ответ на него </w:t>
      </w:r>
      <w:proofErr w:type="gramStart"/>
      <w:r w:rsidRPr="00150454">
        <w:rPr>
          <w:rFonts w:ascii="Roboto" w:hAnsi="Roboto"/>
          <w:color w:val="000000"/>
          <w:sz w:val="28"/>
          <w:szCs w:val="28"/>
          <w:shd w:val="clear" w:color="auto" w:fill="FFFFFF"/>
        </w:rPr>
        <w:t>не дается</w:t>
      </w:r>
      <w:proofErr w:type="gramEnd"/>
      <w:r w:rsidRPr="00150454">
        <w:rPr>
          <w:rFonts w:ascii="Roboto" w:hAnsi="Roboto"/>
          <w:color w:val="000000"/>
          <w:sz w:val="28"/>
          <w:szCs w:val="28"/>
          <w:shd w:val="clear" w:color="auto" w:fill="FFFFFF"/>
        </w:rPr>
        <w:t xml:space="preserve"> и оно не подлежит направлению в иные государственные органы, об этом в 7-дневный срок сообщается автору обращения, если его фамилия и адрес поддаются прочтению.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обращения с жалобой.</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Без разрешения может быть оставлено обращение,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 С полным текстом вышеуказанной Инструкции можно ознакомиться на официальном сайте Генеральной прокуратуры Российской Федерации (https://epp.genproc.gov.ru).</w:t>
      </w:r>
    </w:p>
    <w:p w:rsidR="00685B4E" w:rsidRPr="00150454" w:rsidRDefault="001E2203" w:rsidP="001651B0">
      <w:pPr>
        <w:pStyle w:val="1"/>
        <w:spacing w:line="240" w:lineRule="exact"/>
        <w:ind w:left="284"/>
        <w:jc w:val="both"/>
        <w:rPr>
          <w:rFonts w:cs="Calibri"/>
          <w:sz w:val="28"/>
          <w:szCs w:val="28"/>
        </w:rPr>
      </w:pPr>
      <w:r w:rsidRPr="00150454">
        <w:rPr>
          <w:rFonts w:cs="Calibri"/>
          <w:sz w:val="28"/>
          <w:szCs w:val="28"/>
        </w:rPr>
        <w:t>Рассмотрение сообщений о преступлениях</w:t>
      </w:r>
    </w:p>
    <w:p w:rsidR="00243EF3" w:rsidRPr="00150454" w:rsidRDefault="00243EF3" w:rsidP="001651B0">
      <w:pPr>
        <w:pStyle w:val="aff1"/>
        <w:shd w:val="clear" w:color="auto" w:fill="FFFFFF"/>
        <w:spacing w:before="0" w:beforeAutospacing="0" w:after="0" w:afterAutospacing="0"/>
        <w:ind w:left="284"/>
        <w:jc w:val="both"/>
        <w:rPr>
          <w:rFonts w:ascii="Roboto" w:hAnsi="Roboto"/>
          <w:color w:val="000000"/>
          <w:sz w:val="28"/>
          <w:szCs w:val="28"/>
        </w:rPr>
      </w:pPr>
      <w:r w:rsidRPr="00150454">
        <w:rPr>
          <w:rFonts w:ascii="Roboto" w:hAnsi="Roboto"/>
          <w:color w:val="000000"/>
          <w:sz w:val="28"/>
          <w:szCs w:val="28"/>
          <w:shd w:val="clear" w:color="auto" w:fill="FFFFFF"/>
        </w:rPr>
        <w:t>В соответствии с требованиями действующего уголовно - процессуального законодательства прокуроры не вправе разрешать сообщения о совершенных или готовящихся преступлениях.</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 xml:space="preserve">Поступающие в органы прокуратуры подобные сообщения по почте или иными средствами связи незамедлительно фиксируются в Книге учета сообщений о преступлениях, а сами сообщения безотлагательно передаются в орган, уполномоченный рассматривать их в соответствии со </w:t>
      </w:r>
      <w:proofErr w:type="spellStart"/>
      <w:r w:rsidRPr="00150454">
        <w:rPr>
          <w:rFonts w:ascii="Roboto" w:hAnsi="Roboto"/>
          <w:color w:val="000000"/>
          <w:sz w:val="28"/>
          <w:szCs w:val="28"/>
          <w:shd w:val="clear" w:color="auto" w:fill="FFFFFF"/>
        </w:rPr>
        <w:t>ст.ст</w:t>
      </w:r>
      <w:proofErr w:type="spellEnd"/>
      <w:r w:rsidRPr="00150454">
        <w:rPr>
          <w:rFonts w:ascii="Roboto" w:hAnsi="Roboto"/>
          <w:color w:val="000000"/>
          <w:sz w:val="28"/>
          <w:szCs w:val="28"/>
          <w:shd w:val="clear" w:color="auto" w:fill="FFFFFF"/>
        </w:rPr>
        <w:t>. 144-151 Уголовно-процессуального кодекса Р</w:t>
      </w:r>
      <w:r w:rsidR="002E5681">
        <w:rPr>
          <w:rFonts w:ascii="Roboto" w:hAnsi="Roboto"/>
          <w:color w:val="000000"/>
          <w:sz w:val="28"/>
          <w:szCs w:val="28"/>
          <w:shd w:val="clear" w:color="auto" w:fill="FFFFFF"/>
        </w:rPr>
        <w:t>оссийской Федерации</w:t>
      </w:r>
      <w:r w:rsidRPr="00150454">
        <w:rPr>
          <w:rFonts w:ascii="Roboto" w:hAnsi="Roboto"/>
          <w:color w:val="000000"/>
          <w:sz w:val="28"/>
          <w:szCs w:val="28"/>
          <w:shd w:val="clear" w:color="auto" w:fill="FFFFFF"/>
        </w:rPr>
        <w:t>.</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В случаях, когда о фактах готовящегося или совершенного преступления сообщается в ходе личного приема граждан, заявителю разъясняется порядок подачи заявления, сообщается наименование и адрес органа, компетентного рассмотреть и разрешить сообщение о преступлении.</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При необходимости принятия мер по сохранению следов преступления или действий, обеспечивающих защиту интересов граждан и юридических лиц от преступного деяния, об этом немедленно уведомляются заинтересованные лица и компетентные органы предварительного следствия или дознания.</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lastRenderedPageBreak/>
        <w:t>Поступающие в органы прокуратуры обращения и заявления, в которых заявители выражают несогласие с решениями должностных лиц, принятыми ими в пределах предусмотренных законом полномочий, при отсутствии данных о признаках преступлений, разрешаются в соответствии с Инструкцией о порядке рассмотрения обращений и приема граждан в органах прокуратуры Российской Федерации.</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О принятом решении по заявлению, содержащему сведения о совершенном или готовящемся преступлении, безотлагательно направляется заявителю письменное уведомление с указанием наименования и адреса того органа предварительного следствия или дознания, в которой сообщение о преступлении передано для проверки.</w:t>
      </w:r>
    </w:p>
    <w:p w:rsidR="00243EF3" w:rsidRPr="00150454" w:rsidRDefault="00243EF3"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shd w:val="clear" w:color="auto" w:fill="FFFFFF"/>
        </w:rPr>
        <w:t>Поступающие в органы прокуратуры анонимные заявления, в которых содержатся сведения о совершении преступления или приготовлении к совершению преступления, направляются в органы внутренних дел и другие правоохранительные органы для использования в оперативно-розыскной деятельности.</w:t>
      </w:r>
    </w:p>
    <w:p w:rsidR="00243EF3" w:rsidRPr="00150454" w:rsidRDefault="00243EF3" w:rsidP="0002655A">
      <w:pPr>
        <w:pStyle w:val="aff1"/>
        <w:shd w:val="clear" w:color="auto" w:fill="FFFFFF"/>
        <w:spacing w:before="0" w:beforeAutospacing="0"/>
        <w:ind w:left="284"/>
        <w:jc w:val="both"/>
        <w:rPr>
          <w:noProof/>
          <w:sz w:val="28"/>
          <w:szCs w:val="28"/>
        </w:rPr>
      </w:pPr>
      <w:r w:rsidRPr="00150454">
        <w:rPr>
          <w:rFonts w:ascii="Roboto" w:hAnsi="Roboto"/>
          <w:color w:val="000000"/>
          <w:sz w:val="28"/>
          <w:szCs w:val="28"/>
          <w:shd w:val="clear" w:color="auto" w:fill="FFFFFF"/>
        </w:rPr>
        <w:t>В случаях непосредственного обнаружения признаков преступления в ходе проверок исполнения законов и служебных проверок в порядке, установленном п.2 ч. 2 ст. 37 Уголовно-процессуального кодекса Р</w:t>
      </w:r>
      <w:r w:rsidR="0002655A">
        <w:rPr>
          <w:rFonts w:ascii="Roboto" w:hAnsi="Roboto"/>
          <w:color w:val="000000"/>
          <w:sz w:val="28"/>
          <w:szCs w:val="28"/>
          <w:shd w:val="clear" w:color="auto" w:fill="FFFFFF"/>
        </w:rPr>
        <w:t xml:space="preserve">оссийской </w:t>
      </w:r>
      <w:r w:rsidRPr="00150454">
        <w:rPr>
          <w:rFonts w:ascii="Roboto" w:hAnsi="Roboto"/>
          <w:color w:val="000000"/>
          <w:sz w:val="28"/>
          <w:szCs w:val="28"/>
          <w:shd w:val="clear" w:color="auto" w:fill="FFFFFF"/>
        </w:rPr>
        <w:t>Ф</w:t>
      </w:r>
      <w:r w:rsidR="0002655A">
        <w:rPr>
          <w:rFonts w:ascii="Roboto" w:hAnsi="Roboto"/>
          <w:color w:val="000000"/>
          <w:sz w:val="28"/>
          <w:szCs w:val="28"/>
          <w:shd w:val="clear" w:color="auto" w:fill="FFFFFF"/>
        </w:rPr>
        <w:t>едерации</w:t>
      </w:r>
      <w:r w:rsidRPr="00150454">
        <w:rPr>
          <w:rFonts w:ascii="Roboto" w:hAnsi="Roboto"/>
          <w:color w:val="000000"/>
          <w:sz w:val="28"/>
          <w:szCs w:val="28"/>
          <w:shd w:val="clear" w:color="auto" w:fill="FFFFFF"/>
        </w:rPr>
        <w:t>, выносятся мотивированные постановления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которое фиксируется в Книге учета сообщений о преступлениях. За результатами рассмотрения постановления прокурора осуществляется дальнейший надзор, своевременно изучается законность вынесенных по материалам решений.</w:t>
      </w:r>
    </w:p>
    <w:p w:rsidR="00685B4E" w:rsidRPr="00150454" w:rsidRDefault="001E2203" w:rsidP="001651B0">
      <w:pPr>
        <w:pStyle w:val="1"/>
        <w:spacing w:line="240" w:lineRule="exact"/>
        <w:ind w:left="284"/>
        <w:jc w:val="both"/>
        <w:rPr>
          <w:noProof/>
          <w:sz w:val="28"/>
          <w:szCs w:val="28"/>
        </w:rPr>
      </w:pPr>
      <w:r w:rsidRPr="00150454">
        <w:rPr>
          <w:noProof/>
          <w:sz w:val="28"/>
          <w:szCs w:val="28"/>
        </w:rPr>
        <w:t>Порядок приема и рассмотрения обращений</w:t>
      </w:r>
    </w:p>
    <w:tbl>
      <w:tblPr>
        <w:tblW w:w="10180" w:type="dxa"/>
        <w:tblLayout w:type="fixed"/>
        <w:tblCellMar>
          <w:left w:w="115" w:type="dxa"/>
          <w:right w:w="115" w:type="dxa"/>
        </w:tblCellMar>
        <w:tblLook w:val="0600" w:firstRow="0" w:lastRow="0" w:firstColumn="0" w:lastColumn="0" w:noHBand="1" w:noVBand="1"/>
      </w:tblPr>
      <w:tblGrid>
        <w:gridCol w:w="450"/>
        <w:gridCol w:w="9730"/>
      </w:tblGrid>
      <w:tr w:rsidR="00A67285" w:rsidRPr="00150454" w:rsidTr="004D5C41">
        <w:trPr>
          <w:trHeight w:val="297"/>
        </w:trPr>
        <w:tc>
          <w:tcPr>
            <w:tcW w:w="450" w:type="dxa"/>
          </w:tcPr>
          <w:p w:rsidR="00A67285" w:rsidRPr="00150454" w:rsidRDefault="00A67285" w:rsidP="001651B0">
            <w:pPr>
              <w:pStyle w:val="afe"/>
              <w:ind w:left="284"/>
              <w:jc w:val="both"/>
              <w:rPr>
                <w:noProof/>
                <w:sz w:val="28"/>
                <w:szCs w:val="28"/>
              </w:rPr>
            </w:pPr>
          </w:p>
        </w:tc>
        <w:tc>
          <w:tcPr>
            <w:tcW w:w="9730" w:type="dxa"/>
          </w:tcPr>
          <w:p w:rsidR="00A67285" w:rsidRPr="00150454" w:rsidRDefault="00A67285" w:rsidP="001651B0">
            <w:pPr>
              <w:pStyle w:val="a1"/>
              <w:numPr>
                <w:ilvl w:val="0"/>
                <w:numId w:val="0"/>
              </w:numPr>
              <w:ind w:left="284"/>
              <w:jc w:val="both"/>
              <w:rPr>
                <w:noProof/>
                <w:sz w:val="28"/>
                <w:szCs w:val="28"/>
              </w:rPr>
            </w:pPr>
          </w:p>
        </w:tc>
      </w:tr>
      <w:tr w:rsidR="00A67285" w:rsidRPr="00150454" w:rsidTr="004D5C41">
        <w:tc>
          <w:tcPr>
            <w:tcW w:w="450" w:type="dxa"/>
          </w:tcPr>
          <w:p w:rsidR="00A67285" w:rsidRPr="00150454" w:rsidRDefault="00A67285" w:rsidP="001651B0">
            <w:pPr>
              <w:pStyle w:val="afe"/>
              <w:ind w:left="284"/>
              <w:jc w:val="both"/>
              <w:rPr>
                <w:noProof/>
                <w:sz w:val="28"/>
                <w:szCs w:val="28"/>
              </w:rPr>
            </w:pPr>
          </w:p>
        </w:tc>
        <w:tc>
          <w:tcPr>
            <w:tcW w:w="9730" w:type="dxa"/>
          </w:tcPr>
          <w:p w:rsidR="004D5C41" w:rsidRDefault="00F74142" w:rsidP="00105FA3">
            <w:pPr>
              <w:pBdr>
                <w:bottom w:val="single" w:sz="6" w:space="30" w:color="FFFFFF"/>
              </w:pBdr>
              <w:spacing w:after="0" w:line="240" w:lineRule="auto"/>
              <w:ind w:right="-120"/>
              <w:jc w:val="both"/>
              <w:rPr>
                <w:rFonts w:ascii="Times New Roman" w:hAnsi="Times New Roman" w:cs="Times New Roman"/>
                <w:color w:val="auto"/>
                <w:sz w:val="28"/>
                <w:szCs w:val="28"/>
              </w:rPr>
            </w:pPr>
            <w:r w:rsidRPr="00150454">
              <w:rPr>
                <w:rFonts w:ascii="Roboto" w:hAnsi="Roboto"/>
                <w:color w:val="000000"/>
                <w:sz w:val="28"/>
                <w:szCs w:val="28"/>
                <w:shd w:val="clear" w:color="auto" w:fill="FFFFFF"/>
              </w:rPr>
              <w:t>Порядок приема и рассмотрения обращений в прокуратуре </w:t>
            </w:r>
            <w:r w:rsidR="004D5C41">
              <w:rPr>
                <w:rFonts w:ascii="Roboto" w:hAnsi="Roboto"/>
                <w:color w:val="000000"/>
                <w:sz w:val="28"/>
                <w:szCs w:val="28"/>
                <w:shd w:val="clear" w:color="auto" w:fill="FFFFFF"/>
              </w:rPr>
              <w:t xml:space="preserve">Нижегородской области </w:t>
            </w:r>
            <w:r w:rsidRPr="00150454">
              <w:rPr>
                <w:rFonts w:ascii="Roboto" w:hAnsi="Roboto"/>
                <w:color w:val="000000"/>
                <w:sz w:val="28"/>
                <w:szCs w:val="28"/>
                <w:shd w:val="clear" w:color="auto" w:fill="FFFFFF"/>
              </w:rPr>
              <w:t xml:space="preserve"> регламентирован Федеральным законом </w:t>
            </w:r>
            <w:r w:rsidR="004D5C41" w:rsidRPr="00150454">
              <w:rPr>
                <w:rFonts w:ascii="Roboto" w:hAnsi="Roboto"/>
                <w:color w:val="000000"/>
                <w:sz w:val="28"/>
                <w:szCs w:val="28"/>
                <w:shd w:val="clear" w:color="auto" w:fill="FFFFFF"/>
              </w:rPr>
              <w:t xml:space="preserve">от 02.05.2006 № 59-ФЗ </w:t>
            </w:r>
            <w:r w:rsidRPr="00150454">
              <w:rPr>
                <w:rFonts w:ascii="Roboto" w:hAnsi="Roboto"/>
                <w:color w:val="000000"/>
                <w:sz w:val="28"/>
                <w:szCs w:val="28"/>
                <w:shd w:val="clear" w:color="auto" w:fill="FFFFFF"/>
              </w:rPr>
              <w:t xml:space="preserve">«О порядке рассмотрения обращений граждан Российской Федерации», Инструкцией по делопроизводству в органах и организациях прокуратуры Российской Федерации, введенной в действие приказом Генерального прокурора Российской Федерации </w:t>
            </w:r>
            <w:r w:rsidR="004D5C41">
              <w:rPr>
                <w:rFonts w:ascii="Roboto" w:hAnsi="Roboto"/>
                <w:color w:val="000000"/>
                <w:sz w:val="28"/>
                <w:szCs w:val="28"/>
                <w:shd w:val="clear" w:color="auto" w:fill="FFFFFF"/>
              </w:rPr>
              <w:t xml:space="preserve"> </w:t>
            </w:r>
            <w:r w:rsidRPr="00150454">
              <w:rPr>
                <w:rFonts w:ascii="Roboto" w:hAnsi="Roboto"/>
                <w:color w:val="000000"/>
                <w:sz w:val="28"/>
                <w:szCs w:val="28"/>
                <w:shd w:val="clear" w:color="auto" w:fill="FFFFFF"/>
              </w:rPr>
              <w:t xml:space="preserve">от </w:t>
            </w:r>
            <w:r w:rsidR="004D5C41">
              <w:rPr>
                <w:rFonts w:ascii="Roboto" w:hAnsi="Roboto"/>
                <w:color w:val="000000"/>
                <w:sz w:val="28"/>
                <w:szCs w:val="28"/>
                <w:shd w:val="clear" w:color="auto" w:fill="FFFFFF"/>
              </w:rPr>
              <w:t xml:space="preserve"> </w:t>
            </w:r>
            <w:r w:rsidRPr="00150454">
              <w:rPr>
                <w:rFonts w:ascii="Roboto" w:hAnsi="Roboto"/>
                <w:color w:val="000000"/>
                <w:sz w:val="28"/>
                <w:szCs w:val="28"/>
                <w:shd w:val="clear" w:color="auto" w:fill="FFFFFF"/>
              </w:rPr>
              <w:t>29.12.2011 № 450, Инструкцией о порядке рассмотрения обращений и приема граждан в органах прокуратуры Российской Федерации, введенной в действие приказом Генерального прокурора Российской Федерации от 30.01.2013 № 45</w:t>
            </w:r>
            <w:r w:rsidR="004D5C41">
              <w:rPr>
                <w:rFonts w:ascii="Roboto" w:hAnsi="Roboto"/>
                <w:color w:val="000000"/>
                <w:sz w:val="28"/>
                <w:szCs w:val="28"/>
                <w:shd w:val="clear" w:color="auto" w:fill="FFFFFF"/>
              </w:rPr>
              <w:t xml:space="preserve">, </w:t>
            </w:r>
            <w:r w:rsidR="004D5C41" w:rsidRPr="004D5C41">
              <w:rPr>
                <w:rFonts w:ascii="Times New Roman" w:hAnsi="Times New Roman" w:cs="Times New Roman"/>
                <w:color w:val="auto"/>
                <w:sz w:val="28"/>
                <w:szCs w:val="28"/>
              </w:rPr>
              <w:t>Указани</w:t>
            </w:r>
            <w:r w:rsidR="004D5C41">
              <w:rPr>
                <w:rFonts w:ascii="Times New Roman" w:hAnsi="Times New Roman" w:cs="Times New Roman"/>
                <w:color w:val="auto"/>
                <w:sz w:val="28"/>
                <w:szCs w:val="28"/>
              </w:rPr>
              <w:t>ем</w:t>
            </w:r>
            <w:r w:rsidR="004D5C41" w:rsidRPr="004D5C41">
              <w:rPr>
                <w:rFonts w:ascii="Times New Roman" w:hAnsi="Times New Roman" w:cs="Times New Roman"/>
                <w:color w:val="auto"/>
                <w:sz w:val="28"/>
                <w:szCs w:val="28"/>
              </w:rPr>
              <w:t xml:space="preserve"> Генерального </w:t>
            </w:r>
            <w:r w:rsidR="004D5C41" w:rsidRPr="004D5C41">
              <w:rPr>
                <w:rFonts w:ascii="Times New Roman" w:hAnsi="Times New Roman" w:cs="Times New Roman"/>
                <w:color w:val="auto"/>
                <w:sz w:val="28"/>
                <w:szCs w:val="28"/>
              </w:rPr>
              <w:lastRenderedPageBreak/>
              <w:t>прокурора Российской Федерации от 06.03.2020 №137/9 «О совершенствовании работы по рассмотрению обращений и приему граждан в органах прокуратуры Российской Федерации».</w:t>
            </w:r>
          </w:p>
          <w:p w:rsidR="004D5C41" w:rsidRDefault="004D5C41" w:rsidP="004D5C41">
            <w:pPr>
              <w:pBdr>
                <w:bottom w:val="single" w:sz="6" w:space="30" w:color="FFFFFF"/>
              </w:pBdr>
              <w:spacing w:after="0" w:line="240" w:lineRule="auto"/>
              <w:ind w:right="-120" w:firstLine="709"/>
              <w:jc w:val="both"/>
              <w:rPr>
                <w:rFonts w:ascii="Roboto" w:hAnsi="Roboto" w:hint="eastAsia"/>
                <w:color w:val="000000"/>
                <w:sz w:val="28"/>
                <w:szCs w:val="28"/>
                <w:shd w:val="clear" w:color="auto" w:fill="FFFFFF"/>
              </w:rPr>
            </w:pPr>
          </w:p>
          <w:p w:rsidR="00F74142" w:rsidRPr="00150454" w:rsidRDefault="00F74142" w:rsidP="00105FA3">
            <w:pPr>
              <w:pBdr>
                <w:bottom w:val="single" w:sz="6" w:space="30" w:color="FFFFFF"/>
              </w:pBdr>
              <w:spacing w:after="0" w:line="240" w:lineRule="auto"/>
              <w:ind w:right="-120"/>
              <w:jc w:val="both"/>
              <w:rPr>
                <w:rFonts w:ascii="Roboto" w:hAnsi="Roboto" w:hint="eastAsia"/>
                <w:color w:val="000000"/>
                <w:sz w:val="28"/>
                <w:szCs w:val="28"/>
              </w:rPr>
            </w:pPr>
            <w:r w:rsidRPr="00150454">
              <w:rPr>
                <w:rFonts w:ascii="Roboto" w:hAnsi="Roboto"/>
                <w:color w:val="000000"/>
                <w:sz w:val="28"/>
                <w:szCs w:val="28"/>
                <w:shd w:val="clear" w:color="auto" w:fill="FFFFFF"/>
              </w:rPr>
              <w:t>Обращение может быть направлено в органы прокуратуры </w:t>
            </w:r>
            <w:r w:rsidR="00D87CE5">
              <w:rPr>
                <w:rFonts w:ascii="Roboto" w:hAnsi="Roboto"/>
                <w:color w:val="000000"/>
                <w:sz w:val="28"/>
                <w:szCs w:val="28"/>
                <w:shd w:val="clear" w:color="auto" w:fill="FFFFFF"/>
              </w:rPr>
              <w:t>Нижегородской области по</w:t>
            </w:r>
            <w:r w:rsidRPr="00150454">
              <w:rPr>
                <w:rFonts w:ascii="Roboto" w:hAnsi="Roboto"/>
                <w:color w:val="000000"/>
                <w:sz w:val="28"/>
                <w:szCs w:val="28"/>
                <w:shd w:val="clear" w:color="auto" w:fill="FFFFFF"/>
              </w:rPr>
              <w:t xml:space="preserve"> почте, информационным системам общего пользования (интернет-приемная Единого портала прокуратуры Р</w:t>
            </w:r>
            <w:r w:rsidR="007D2AE5">
              <w:rPr>
                <w:rFonts w:ascii="Roboto" w:hAnsi="Roboto"/>
                <w:color w:val="000000"/>
                <w:sz w:val="28"/>
                <w:szCs w:val="28"/>
                <w:shd w:val="clear" w:color="auto" w:fill="FFFFFF"/>
              </w:rPr>
              <w:t xml:space="preserve">оссийской </w:t>
            </w:r>
            <w:r w:rsidRPr="00150454">
              <w:rPr>
                <w:rFonts w:ascii="Roboto" w:hAnsi="Roboto"/>
                <w:color w:val="000000"/>
                <w:sz w:val="28"/>
                <w:szCs w:val="28"/>
                <w:shd w:val="clear" w:color="auto" w:fill="FFFFFF"/>
              </w:rPr>
              <w:t>Ф</w:t>
            </w:r>
            <w:r w:rsidR="007D2AE5">
              <w:rPr>
                <w:rFonts w:ascii="Roboto" w:hAnsi="Roboto"/>
                <w:color w:val="000000"/>
                <w:sz w:val="28"/>
                <w:szCs w:val="28"/>
                <w:shd w:val="clear" w:color="auto" w:fill="FFFFFF"/>
              </w:rPr>
              <w:t>едерации</w:t>
            </w:r>
            <w:r w:rsidRPr="00150454">
              <w:rPr>
                <w:rFonts w:ascii="Roboto" w:hAnsi="Roboto"/>
                <w:color w:val="000000"/>
                <w:sz w:val="28"/>
                <w:szCs w:val="28"/>
                <w:shd w:val="clear" w:color="auto" w:fill="FFFFFF"/>
              </w:rPr>
              <w:t>, Единый портал Государственных услуг), через ящик «Для обращений и заявлений», а также путем подачи на личном приеме.</w:t>
            </w:r>
          </w:p>
          <w:p w:rsidR="00F74142" w:rsidRDefault="00F74142" w:rsidP="00D87CE5">
            <w:pPr>
              <w:pStyle w:val="aff1"/>
              <w:shd w:val="clear" w:color="auto" w:fill="FFFFFF"/>
              <w:spacing w:before="0" w:beforeAutospacing="0"/>
              <w:ind w:right="-120"/>
              <w:jc w:val="both"/>
              <w:rPr>
                <w:rFonts w:ascii="Roboto" w:hAnsi="Roboto"/>
                <w:color w:val="000000"/>
                <w:sz w:val="28"/>
                <w:szCs w:val="28"/>
                <w:shd w:val="clear" w:color="auto" w:fill="FFFFFF"/>
              </w:rPr>
            </w:pPr>
            <w:r w:rsidRPr="00150454">
              <w:rPr>
                <w:rFonts w:ascii="Roboto" w:hAnsi="Roboto"/>
                <w:color w:val="000000"/>
                <w:sz w:val="28"/>
                <w:szCs w:val="28"/>
                <w:shd w:val="clear" w:color="auto" w:fill="FFFFFF"/>
              </w:rPr>
              <w:t>Обращения подлежат обязательной регистрации в течение 3 дней с момента поступления в органы прокуратуры. Обращения, в которых отсутствуют сведения, достаточные для их разрешения, в 7-дневный срок возвращаются заявителям с предложением восполнить недостающие данные, а при необходимости с разъяснением, куда им для этого следует обратиться.</w:t>
            </w:r>
          </w:p>
          <w:p w:rsidR="00F74142" w:rsidRDefault="00F74142" w:rsidP="00D87CE5">
            <w:pPr>
              <w:pStyle w:val="aff1"/>
              <w:shd w:val="clear" w:color="auto" w:fill="FFFFFF"/>
              <w:spacing w:before="0" w:beforeAutospacing="0"/>
              <w:ind w:right="-120"/>
              <w:jc w:val="both"/>
              <w:rPr>
                <w:rFonts w:ascii="Roboto" w:hAnsi="Roboto"/>
                <w:color w:val="000000"/>
                <w:sz w:val="28"/>
                <w:szCs w:val="28"/>
                <w:shd w:val="clear" w:color="auto" w:fill="FFFFFF"/>
              </w:rPr>
            </w:pPr>
            <w:r w:rsidRPr="00150454">
              <w:rPr>
                <w:rFonts w:ascii="Roboto" w:hAnsi="Roboto"/>
                <w:color w:val="000000"/>
                <w:sz w:val="28"/>
                <w:szCs w:val="28"/>
                <w:shd w:val="clear" w:color="auto" w:fill="FFFFFF"/>
              </w:rPr>
              <w:t>Разрешаются обращения в течение 30 дней со дня их регистрации в органах прокуратуры, а не требующие дополнительного изучения и проверки – не позднее 15 дней.</w:t>
            </w:r>
          </w:p>
          <w:p w:rsidR="008F7261" w:rsidRDefault="00F74142" w:rsidP="00EF6DC9">
            <w:pPr>
              <w:pStyle w:val="aff1"/>
              <w:shd w:val="clear" w:color="auto" w:fill="FFFFFF"/>
              <w:spacing w:before="0" w:beforeAutospacing="0"/>
              <w:ind w:right="-120"/>
              <w:jc w:val="both"/>
              <w:rPr>
                <w:rFonts w:ascii="Roboto" w:hAnsi="Roboto"/>
                <w:color w:val="000000"/>
                <w:sz w:val="28"/>
                <w:szCs w:val="28"/>
                <w:shd w:val="clear" w:color="auto" w:fill="FFFFFF"/>
              </w:rPr>
            </w:pPr>
            <w:r w:rsidRPr="00150454">
              <w:rPr>
                <w:rFonts w:ascii="Roboto" w:hAnsi="Roboto"/>
                <w:color w:val="000000"/>
                <w:sz w:val="28"/>
                <w:szCs w:val="28"/>
                <w:shd w:val="clear" w:color="auto" w:fill="FFFFFF"/>
              </w:rPr>
              <w:t xml:space="preserve">В случае необходимости проведения дополнительной проверки, запроса материалов, срок проверки может быть продлен, но не более чем на 30 дней. В таких случаях автору обращения направляется соответствующее уведомление с указанием причин задержки и характере принимаемых мер. </w:t>
            </w:r>
          </w:p>
          <w:p w:rsidR="008F7261" w:rsidRPr="00150454" w:rsidRDefault="008F7261" w:rsidP="008F7261">
            <w:pPr>
              <w:pStyle w:val="aff1"/>
              <w:shd w:val="clear" w:color="auto" w:fill="FFFFFF"/>
              <w:spacing w:before="0" w:beforeAutospacing="0"/>
              <w:ind w:right="-120"/>
              <w:jc w:val="both"/>
              <w:rPr>
                <w:rFonts w:ascii="Roboto" w:hAnsi="Roboto"/>
                <w:color w:val="000000"/>
                <w:sz w:val="28"/>
                <w:szCs w:val="28"/>
              </w:rPr>
            </w:pPr>
            <w:r>
              <w:rPr>
                <w:sz w:val="28"/>
                <w:szCs w:val="28"/>
              </w:rPr>
              <w:t>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A559BE" w:rsidRPr="00150454" w:rsidRDefault="00F74142" w:rsidP="00EF6DC9">
            <w:pPr>
              <w:pStyle w:val="aff1"/>
              <w:shd w:val="clear" w:color="auto" w:fill="FFFFFF"/>
              <w:spacing w:before="0" w:beforeAutospacing="0"/>
              <w:ind w:right="-120"/>
              <w:jc w:val="both"/>
              <w:rPr>
                <w:noProof/>
                <w:sz w:val="28"/>
                <w:szCs w:val="28"/>
              </w:rPr>
            </w:pPr>
            <w:r w:rsidRPr="00150454">
              <w:rPr>
                <w:rFonts w:ascii="Roboto" w:hAnsi="Roboto"/>
                <w:color w:val="000000"/>
                <w:sz w:val="28"/>
                <w:szCs w:val="28"/>
                <w:shd w:val="clear" w:color="auto" w:fill="FFFFFF"/>
              </w:rPr>
              <w:t xml:space="preserve">С полными текстами вышеуказанных </w:t>
            </w:r>
            <w:r w:rsidR="00EF6DC9">
              <w:rPr>
                <w:rFonts w:ascii="Roboto" w:hAnsi="Roboto"/>
                <w:color w:val="000000"/>
                <w:sz w:val="28"/>
                <w:szCs w:val="28"/>
                <w:shd w:val="clear" w:color="auto" w:fill="FFFFFF"/>
              </w:rPr>
              <w:t>документов м</w:t>
            </w:r>
            <w:r w:rsidRPr="00150454">
              <w:rPr>
                <w:rFonts w:ascii="Roboto" w:hAnsi="Roboto"/>
                <w:color w:val="000000"/>
                <w:sz w:val="28"/>
                <w:szCs w:val="28"/>
                <w:shd w:val="clear" w:color="auto" w:fill="FFFFFF"/>
              </w:rPr>
              <w:t>ожно ознакомиться на официальном сайте Генеральной прокуратуры Российской Федерации (www.genproc.gov.ru).</w:t>
            </w:r>
          </w:p>
        </w:tc>
      </w:tr>
    </w:tbl>
    <w:p w:rsidR="00685B4E" w:rsidRPr="00150454" w:rsidRDefault="001E2203" w:rsidP="001651B0">
      <w:pPr>
        <w:pStyle w:val="1"/>
        <w:spacing w:line="240" w:lineRule="exact"/>
        <w:ind w:left="284"/>
        <w:jc w:val="both"/>
        <w:rPr>
          <w:noProof/>
          <w:sz w:val="28"/>
          <w:szCs w:val="28"/>
        </w:rPr>
      </w:pPr>
      <w:r w:rsidRPr="00150454">
        <w:rPr>
          <w:noProof/>
          <w:sz w:val="28"/>
          <w:szCs w:val="28"/>
        </w:rPr>
        <w:lastRenderedPageBreak/>
        <w:t>Организация личного приема граждан</w:t>
      </w:r>
    </w:p>
    <w:p w:rsidR="00F74142" w:rsidRPr="00150454" w:rsidRDefault="00F74142" w:rsidP="001651B0">
      <w:pPr>
        <w:shd w:val="clear" w:color="auto" w:fill="FFFFFF"/>
        <w:spacing w:after="0"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Порядок приема и рассмотрения обращений в прокуратуре </w:t>
      </w:r>
      <w:r w:rsidR="00D71059">
        <w:rPr>
          <w:rFonts w:ascii="Roboto" w:eastAsia="Times New Roman" w:hAnsi="Roboto" w:cs="Times New Roman"/>
          <w:color w:val="000000"/>
          <w:sz w:val="28"/>
          <w:szCs w:val="28"/>
          <w:shd w:val="clear" w:color="auto" w:fill="FFFFFF"/>
          <w:lang w:eastAsia="ru-RU"/>
        </w:rPr>
        <w:t>Нижегородской области</w:t>
      </w:r>
      <w:r w:rsidRPr="00150454">
        <w:rPr>
          <w:rFonts w:ascii="Roboto" w:eastAsia="Times New Roman" w:hAnsi="Roboto" w:cs="Times New Roman"/>
          <w:color w:val="000000"/>
          <w:sz w:val="28"/>
          <w:szCs w:val="28"/>
          <w:shd w:val="clear" w:color="auto" w:fill="FFFFFF"/>
          <w:lang w:eastAsia="ru-RU"/>
        </w:rPr>
        <w:t> регламентирован Федеральным законом</w:t>
      </w:r>
      <w:r w:rsidR="00D71059">
        <w:rPr>
          <w:rFonts w:ascii="Roboto" w:eastAsia="Times New Roman" w:hAnsi="Roboto" w:cs="Times New Roman"/>
          <w:color w:val="000000"/>
          <w:sz w:val="28"/>
          <w:szCs w:val="28"/>
          <w:shd w:val="clear" w:color="auto" w:fill="FFFFFF"/>
          <w:lang w:eastAsia="ru-RU"/>
        </w:rPr>
        <w:t xml:space="preserve"> </w:t>
      </w:r>
      <w:r w:rsidR="00D71059" w:rsidRPr="00150454">
        <w:rPr>
          <w:rFonts w:ascii="Roboto" w:eastAsia="Times New Roman" w:hAnsi="Roboto" w:cs="Times New Roman"/>
          <w:color w:val="000000"/>
          <w:sz w:val="28"/>
          <w:szCs w:val="28"/>
          <w:shd w:val="clear" w:color="auto" w:fill="FFFFFF"/>
          <w:lang w:eastAsia="ru-RU"/>
        </w:rPr>
        <w:t>от 02.05.2006 № 59-ФЗ</w:t>
      </w:r>
      <w:r w:rsidRPr="00150454">
        <w:rPr>
          <w:rFonts w:ascii="Roboto" w:eastAsia="Times New Roman" w:hAnsi="Roboto" w:cs="Times New Roman"/>
          <w:color w:val="000000"/>
          <w:sz w:val="28"/>
          <w:szCs w:val="28"/>
          <w:shd w:val="clear" w:color="auto" w:fill="FFFFFF"/>
          <w:lang w:eastAsia="ru-RU"/>
        </w:rPr>
        <w:t xml:space="preserve"> «О порядке рассмотрения обращений граждан Российской Федерации», Инструкцией о порядке рассмотрения обращений и приема граждан в органах прокуратуры Российской Федерации, введенной в действие приказом Генерального прокурора Р</w:t>
      </w:r>
      <w:r w:rsidR="00D71059">
        <w:rPr>
          <w:rFonts w:ascii="Roboto" w:eastAsia="Times New Roman" w:hAnsi="Roboto" w:cs="Times New Roman"/>
          <w:color w:val="000000"/>
          <w:sz w:val="28"/>
          <w:szCs w:val="28"/>
          <w:shd w:val="clear" w:color="auto" w:fill="FFFFFF"/>
          <w:lang w:eastAsia="ru-RU"/>
        </w:rPr>
        <w:t xml:space="preserve">оссийской </w:t>
      </w:r>
      <w:r w:rsidRPr="00150454">
        <w:rPr>
          <w:rFonts w:ascii="Roboto" w:eastAsia="Times New Roman" w:hAnsi="Roboto" w:cs="Times New Roman"/>
          <w:color w:val="000000"/>
          <w:sz w:val="28"/>
          <w:szCs w:val="28"/>
          <w:shd w:val="clear" w:color="auto" w:fill="FFFFFF"/>
          <w:lang w:eastAsia="ru-RU"/>
        </w:rPr>
        <w:t>Ф</w:t>
      </w:r>
      <w:r w:rsidR="00D71059">
        <w:rPr>
          <w:rFonts w:ascii="Roboto" w:eastAsia="Times New Roman" w:hAnsi="Roboto" w:cs="Times New Roman"/>
          <w:color w:val="000000"/>
          <w:sz w:val="28"/>
          <w:szCs w:val="28"/>
          <w:shd w:val="clear" w:color="auto" w:fill="FFFFFF"/>
          <w:lang w:eastAsia="ru-RU"/>
        </w:rPr>
        <w:t>едерации</w:t>
      </w:r>
      <w:r w:rsidRPr="00150454">
        <w:rPr>
          <w:rFonts w:ascii="Roboto" w:eastAsia="Times New Roman" w:hAnsi="Roboto" w:cs="Times New Roman"/>
          <w:color w:val="000000"/>
          <w:sz w:val="28"/>
          <w:szCs w:val="28"/>
          <w:shd w:val="clear" w:color="auto" w:fill="FFFFFF"/>
          <w:lang w:eastAsia="ru-RU"/>
        </w:rPr>
        <w:t xml:space="preserve"> от 30.01.2013 № 45.</w:t>
      </w:r>
    </w:p>
    <w:p w:rsidR="00F74142" w:rsidRDefault="00F74142" w:rsidP="001651B0">
      <w:pPr>
        <w:shd w:val="clear" w:color="auto" w:fill="FFFFFF"/>
        <w:spacing w:after="100" w:afterAutospacing="1" w:line="240" w:lineRule="auto"/>
        <w:ind w:left="284"/>
        <w:jc w:val="both"/>
        <w:rPr>
          <w:rFonts w:ascii="Roboto" w:eastAsia="Times New Roman" w:hAnsi="Roboto" w:cs="Times New Roman"/>
          <w:color w:val="000000"/>
          <w:sz w:val="28"/>
          <w:szCs w:val="28"/>
          <w:shd w:val="clear" w:color="auto" w:fill="FFFFFF"/>
          <w:lang w:eastAsia="ru-RU"/>
        </w:rPr>
      </w:pPr>
      <w:r w:rsidRPr="00150454">
        <w:rPr>
          <w:rFonts w:ascii="Roboto" w:eastAsia="Times New Roman" w:hAnsi="Roboto" w:cs="Times New Roman"/>
          <w:color w:val="000000"/>
          <w:sz w:val="28"/>
          <w:szCs w:val="28"/>
          <w:shd w:val="clear" w:color="auto" w:fill="FFFFFF"/>
          <w:lang w:eastAsia="ru-RU"/>
        </w:rPr>
        <w:t xml:space="preserve">В аппарате прокуратуры </w:t>
      </w:r>
      <w:r w:rsidR="00D71059">
        <w:rPr>
          <w:rFonts w:ascii="Roboto" w:eastAsia="Times New Roman" w:hAnsi="Roboto" w:cs="Times New Roman"/>
          <w:color w:val="000000"/>
          <w:sz w:val="28"/>
          <w:szCs w:val="28"/>
          <w:shd w:val="clear" w:color="auto" w:fill="FFFFFF"/>
          <w:lang w:eastAsia="ru-RU"/>
        </w:rPr>
        <w:t>Нижегородской области</w:t>
      </w:r>
      <w:r w:rsidRPr="00150454">
        <w:rPr>
          <w:rFonts w:ascii="Roboto" w:eastAsia="Times New Roman" w:hAnsi="Roboto" w:cs="Times New Roman"/>
          <w:color w:val="000000"/>
          <w:sz w:val="28"/>
          <w:szCs w:val="28"/>
          <w:shd w:val="clear" w:color="auto" w:fill="FFFFFF"/>
          <w:lang w:eastAsia="ru-RU"/>
        </w:rPr>
        <w:t>, расположенном по адресу: г. </w:t>
      </w:r>
      <w:r w:rsidR="00D71059">
        <w:rPr>
          <w:rFonts w:ascii="Roboto" w:eastAsia="Times New Roman" w:hAnsi="Roboto" w:cs="Times New Roman"/>
          <w:color w:val="000000"/>
          <w:sz w:val="28"/>
          <w:szCs w:val="28"/>
          <w:shd w:val="clear" w:color="auto" w:fill="FFFFFF"/>
          <w:lang w:eastAsia="ru-RU"/>
        </w:rPr>
        <w:t>Нижний Новгород, ул. Ижорская, д.25,</w:t>
      </w:r>
      <w:r w:rsidR="00530F15">
        <w:rPr>
          <w:rFonts w:ascii="Roboto" w:eastAsia="Times New Roman" w:hAnsi="Roboto" w:cs="Times New Roman"/>
          <w:color w:val="000000"/>
          <w:sz w:val="28"/>
          <w:szCs w:val="28"/>
          <w:shd w:val="clear" w:color="auto" w:fill="FFFFFF"/>
          <w:lang w:eastAsia="ru-RU"/>
        </w:rPr>
        <w:t xml:space="preserve"> </w:t>
      </w:r>
      <w:r w:rsidR="00D71059">
        <w:rPr>
          <w:rFonts w:ascii="Roboto" w:eastAsia="Times New Roman" w:hAnsi="Roboto" w:cs="Times New Roman"/>
          <w:color w:val="000000"/>
          <w:sz w:val="28"/>
          <w:szCs w:val="28"/>
          <w:shd w:val="clear" w:color="auto" w:fill="FFFFFF"/>
          <w:lang w:eastAsia="ru-RU"/>
        </w:rPr>
        <w:t xml:space="preserve"> </w:t>
      </w:r>
      <w:r w:rsidR="00530F15">
        <w:rPr>
          <w:rFonts w:ascii="Roboto" w:eastAsia="Times New Roman" w:hAnsi="Roboto" w:cs="Times New Roman"/>
          <w:color w:val="000000"/>
          <w:sz w:val="28"/>
          <w:szCs w:val="28"/>
          <w:shd w:val="clear" w:color="auto" w:fill="FFFFFF"/>
          <w:lang w:eastAsia="ru-RU"/>
        </w:rPr>
        <w:t>прием граждан организуется старшим помощником прокурора области по рассмотрению обращений, приему граждан и правовому обеспечению и осуществляется прокурором области и его заместителями, старшими помощниками и помощниками прокурора области, начальниками управлений (отделов), дежурным прокурором прокуратуры области.</w:t>
      </w:r>
    </w:p>
    <w:p w:rsidR="00530F15" w:rsidRPr="00150454" w:rsidRDefault="00530F15"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Pr>
          <w:rFonts w:ascii="Roboto" w:eastAsia="Times New Roman" w:hAnsi="Roboto" w:cs="Times New Roman"/>
          <w:color w:val="000000"/>
          <w:sz w:val="28"/>
          <w:szCs w:val="28"/>
          <w:lang w:eastAsia="ru-RU"/>
        </w:rPr>
        <w:t xml:space="preserve">В </w:t>
      </w:r>
      <w:proofErr w:type="spellStart"/>
      <w:r>
        <w:rPr>
          <w:rFonts w:ascii="Roboto" w:eastAsia="Times New Roman" w:hAnsi="Roboto" w:cs="Times New Roman"/>
          <w:color w:val="000000"/>
          <w:sz w:val="28"/>
          <w:szCs w:val="28"/>
          <w:lang w:eastAsia="ru-RU"/>
        </w:rPr>
        <w:t>гормежрайспецпрокуратурах</w:t>
      </w:r>
      <w:proofErr w:type="spellEnd"/>
      <w:r>
        <w:rPr>
          <w:rFonts w:ascii="Roboto" w:eastAsia="Times New Roman" w:hAnsi="Roboto" w:cs="Times New Roman"/>
          <w:color w:val="000000"/>
          <w:sz w:val="28"/>
          <w:szCs w:val="28"/>
          <w:lang w:eastAsia="ru-RU"/>
        </w:rPr>
        <w:t xml:space="preserve"> личный прием ведется прокурорами, их заместителями, старшими помощниками и помощниками прокуроров.</w:t>
      </w:r>
    </w:p>
    <w:p w:rsidR="00F74142" w:rsidRPr="00150454" w:rsidRDefault="00F74142"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На личный прием в прокуратуру </w:t>
      </w:r>
      <w:r w:rsidR="00D71059">
        <w:rPr>
          <w:rFonts w:ascii="Roboto" w:eastAsia="Times New Roman" w:hAnsi="Roboto" w:cs="Times New Roman"/>
          <w:color w:val="000000"/>
          <w:sz w:val="28"/>
          <w:szCs w:val="28"/>
          <w:shd w:val="clear" w:color="auto" w:fill="FFFFFF"/>
          <w:lang w:eastAsia="ru-RU"/>
        </w:rPr>
        <w:t>Нижегородской области</w:t>
      </w:r>
      <w:r w:rsidRPr="00150454">
        <w:rPr>
          <w:rFonts w:ascii="Roboto" w:eastAsia="Times New Roman" w:hAnsi="Roboto" w:cs="Times New Roman"/>
          <w:color w:val="000000"/>
          <w:sz w:val="28"/>
          <w:szCs w:val="28"/>
          <w:shd w:val="clear" w:color="auto" w:fill="FFFFFF"/>
          <w:lang w:eastAsia="ru-RU"/>
        </w:rPr>
        <w:t> возможно записаться через Единый портал государственных услуг.</w:t>
      </w:r>
    </w:p>
    <w:p w:rsidR="00F74142" w:rsidRPr="00150454" w:rsidRDefault="00656008"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Pr>
          <w:rFonts w:ascii="Roboto" w:eastAsia="Times New Roman" w:hAnsi="Roboto" w:cs="Times New Roman"/>
          <w:color w:val="000000"/>
          <w:sz w:val="28"/>
          <w:szCs w:val="28"/>
          <w:shd w:val="clear" w:color="auto" w:fill="FFFFFF"/>
          <w:lang w:eastAsia="ru-RU"/>
        </w:rPr>
        <w:t>Дежурный прокурор прокуратуры области осуществляет прием граждан ежедневно в рабочие, выходные и праздничные дни. В рабочие дни п</w:t>
      </w:r>
      <w:r w:rsidR="00F74142" w:rsidRPr="00150454">
        <w:rPr>
          <w:rFonts w:ascii="Roboto" w:eastAsia="Times New Roman" w:hAnsi="Roboto" w:cs="Times New Roman"/>
          <w:color w:val="000000"/>
          <w:sz w:val="28"/>
          <w:szCs w:val="28"/>
          <w:shd w:val="clear" w:color="auto" w:fill="FFFFFF"/>
          <w:lang w:eastAsia="ru-RU"/>
        </w:rPr>
        <w:t>рием проводится в течение всего рабочего дня, то есть с понедельника по четверг с 09.00 до 18.00 с перерывом с 1</w:t>
      </w:r>
      <w:r w:rsidR="005845B1">
        <w:rPr>
          <w:rFonts w:ascii="Roboto" w:eastAsia="Times New Roman" w:hAnsi="Roboto" w:cs="Times New Roman"/>
          <w:color w:val="000000"/>
          <w:sz w:val="28"/>
          <w:szCs w:val="28"/>
          <w:shd w:val="clear" w:color="auto" w:fill="FFFFFF"/>
          <w:lang w:eastAsia="ru-RU"/>
        </w:rPr>
        <w:t>3</w:t>
      </w:r>
      <w:r w:rsidR="00F74142" w:rsidRPr="00150454">
        <w:rPr>
          <w:rFonts w:ascii="Roboto" w:eastAsia="Times New Roman" w:hAnsi="Roboto" w:cs="Times New Roman"/>
          <w:color w:val="000000"/>
          <w:sz w:val="28"/>
          <w:szCs w:val="28"/>
          <w:shd w:val="clear" w:color="auto" w:fill="FFFFFF"/>
          <w:lang w:eastAsia="ru-RU"/>
        </w:rPr>
        <w:t>.00 до 1</w:t>
      </w:r>
      <w:r w:rsidR="005845B1">
        <w:rPr>
          <w:rFonts w:ascii="Roboto" w:eastAsia="Times New Roman" w:hAnsi="Roboto" w:cs="Times New Roman"/>
          <w:color w:val="000000"/>
          <w:sz w:val="28"/>
          <w:szCs w:val="28"/>
          <w:shd w:val="clear" w:color="auto" w:fill="FFFFFF"/>
          <w:lang w:eastAsia="ru-RU"/>
        </w:rPr>
        <w:t>3</w:t>
      </w:r>
      <w:r w:rsidR="00F74142" w:rsidRPr="00150454">
        <w:rPr>
          <w:rFonts w:ascii="Roboto" w:eastAsia="Times New Roman" w:hAnsi="Roboto" w:cs="Times New Roman"/>
          <w:color w:val="000000"/>
          <w:sz w:val="28"/>
          <w:szCs w:val="28"/>
          <w:shd w:val="clear" w:color="auto" w:fill="FFFFFF"/>
          <w:lang w:eastAsia="ru-RU"/>
        </w:rPr>
        <w:t>.4</w:t>
      </w:r>
      <w:r w:rsidR="005845B1">
        <w:rPr>
          <w:rFonts w:ascii="Roboto" w:eastAsia="Times New Roman" w:hAnsi="Roboto" w:cs="Times New Roman"/>
          <w:color w:val="000000"/>
          <w:sz w:val="28"/>
          <w:szCs w:val="28"/>
          <w:shd w:val="clear" w:color="auto" w:fill="FFFFFF"/>
          <w:lang w:eastAsia="ru-RU"/>
        </w:rPr>
        <w:t>5</w:t>
      </w:r>
      <w:r w:rsidR="00F74142" w:rsidRPr="00150454">
        <w:rPr>
          <w:rFonts w:ascii="Roboto" w:eastAsia="Times New Roman" w:hAnsi="Roboto" w:cs="Times New Roman"/>
          <w:color w:val="000000"/>
          <w:sz w:val="28"/>
          <w:szCs w:val="28"/>
          <w:shd w:val="clear" w:color="auto" w:fill="FFFFFF"/>
          <w:lang w:eastAsia="ru-RU"/>
        </w:rPr>
        <w:t>, по пятницам с 09.00 до 1</w:t>
      </w:r>
      <w:r w:rsidR="005845B1">
        <w:rPr>
          <w:rFonts w:ascii="Roboto" w:eastAsia="Times New Roman" w:hAnsi="Roboto" w:cs="Times New Roman"/>
          <w:color w:val="000000"/>
          <w:sz w:val="28"/>
          <w:szCs w:val="28"/>
          <w:shd w:val="clear" w:color="auto" w:fill="FFFFFF"/>
          <w:lang w:eastAsia="ru-RU"/>
        </w:rPr>
        <w:t>6</w:t>
      </w:r>
      <w:r w:rsidR="00F74142" w:rsidRPr="00150454">
        <w:rPr>
          <w:rFonts w:ascii="Roboto" w:eastAsia="Times New Roman" w:hAnsi="Roboto" w:cs="Times New Roman"/>
          <w:color w:val="000000"/>
          <w:sz w:val="28"/>
          <w:szCs w:val="28"/>
          <w:shd w:val="clear" w:color="auto" w:fill="FFFFFF"/>
          <w:lang w:eastAsia="ru-RU"/>
        </w:rPr>
        <w:t>.</w:t>
      </w:r>
      <w:r w:rsidR="005845B1">
        <w:rPr>
          <w:rFonts w:ascii="Roboto" w:eastAsia="Times New Roman" w:hAnsi="Roboto" w:cs="Times New Roman"/>
          <w:color w:val="000000"/>
          <w:sz w:val="28"/>
          <w:szCs w:val="28"/>
          <w:shd w:val="clear" w:color="auto" w:fill="FFFFFF"/>
          <w:lang w:eastAsia="ru-RU"/>
        </w:rPr>
        <w:t>45</w:t>
      </w:r>
      <w:r w:rsidR="00F74142" w:rsidRPr="00150454">
        <w:rPr>
          <w:rFonts w:ascii="Roboto" w:eastAsia="Times New Roman" w:hAnsi="Roboto" w:cs="Times New Roman"/>
          <w:color w:val="000000"/>
          <w:sz w:val="28"/>
          <w:szCs w:val="28"/>
          <w:shd w:val="clear" w:color="auto" w:fill="FFFFFF"/>
          <w:lang w:eastAsia="ru-RU"/>
        </w:rPr>
        <w:t> с перерывом с 1</w:t>
      </w:r>
      <w:r w:rsidR="005845B1">
        <w:rPr>
          <w:rFonts w:ascii="Roboto" w:eastAsia="Times New Roman" w:hAnsi="Roboto" w:cs="Times New Roman"/>
          <w:color w:val="000000"/>
          <w:sz w:val="28"/>
          <w:szCs w:val="28"/>
          <w:shd w:val="clear" w:color="auto" w:fill="FFFFFF"/>
          <w:lang w:eastAsia="ru-RU"/>
        </w:rPr>
        <w:t>3</w:t>
      </w:r>
      <w:r w:rsidR="00F74142" w:rsidRPr="00150454">
        <w:rPr>
          <w:rFonts w:ascii="Roboto" w:eastAsia="Times New Roman" w:hAnsi="Roboto" w:cs="Times New Roman"/>
          <w:color w:val="000000"/>
          <w:sz w:val="28"/>
          <w:szCs w:val="28"/>
          <w:shd w:val="clear" w:color="auto" w:fill="FFFFFF"/>
          <w:lang w:eastAsia="ru-RU"/>
        </w:rPr>
        <w:t>.00 до 1</w:t>
      </w:r>
      <w:r w:rsidR="005845B1">
        <w:rPr>
          <w:rFonts w:ascii="Roboto" w:eastAsia="Times New Roman" w:hAnsi="Roboto" w:cs="Times New Roman"/>
          <w:color w:val="000000"/>
          <w:sz w:val="28"/>
          <w:szCs w:val="28"/>
          <w:shd w:val="clear" w:color="auto" w:fill="FFFFFF"/>
          <w:lang w:eastAsia="ru-RU"/>
        </w:rPr>
        <w:t>3</w:t>
      </w:r>
      <w:r w:rsidR="00F74142" w:rsidRPr="00150454">
        <w:rPr>
          <w:rFonts w:ascii="Roboto" w:eastAsia="Times New Roman" w:hAnsi="Roboto" w:cs="Times New Roman"/>
          <w:color w:val="000000"/>
          <w:sz w:val="28"/>
          <w:szCs w:val="28"/>
          <w:shd w:val="clear" w:color="auto" w:fill="FFFFFF"/>
          <w:lang w:eastAsia="ru-RU"/>
        </w:rPr>
        <w:t>.4</w:t>
      </w:r>
      <w:r w:rsidR="005845B1">
        <w:rPr>
          <w:rFonts w:ascii="Roboto" w:eastAsia="Times New Roman" w:hAnsi="Roboto" w:cs="Times New Roman"/>
          <w:color w:val="000000"/>
          <w:sz w:val="28"/>
          <w:szCs w:val="28"/>
          <w:shd w:val="clear" w:color="auto" w:fill="FFFFFF"/>
          <w:lang w:eastAsia="ru-RU"/>
        </w:rPr>
        <w:t>5</w:t>
      </w:r>
      <w:r w:rsidR="00F74142" w:rsidRPr="00150454">
        <w:rPr>
          <w:rFonts w:ascii="Roboto" w:eastAsia="Times New Roman" w:hAnsi="Roboto" w:cs="Times New Roman"/>
          <w:color w:val="000000"/>
          <w:sz w:val="28"/>
          <w:szCs w:val="28"/>
          <w:shd w:val="clear" w:color="auto" w:fill="FFFFFF"/>
          <w:lang w:eastAsia="ru-RU"/>
        </w:rPr>
        <w:t xml:space="preserve">, в предпраздничные дни с учетом сокращения рабочего </w:t>
      </w:r>
      <w:r w:rsidR="00961BC9">
        <w:rPr>
          <w:rFonts w:ascii="Roboto" w:eastAsia="Times New Roman" w:hAnsi="Roboto" w:cs="Times New Roman"/>
          <w:color w:val="000000"/>
          <w:sz w:val="28"/>
          <w:szCs w:val="28"/>
          <w:shd w:val="clear" w:color="auto" w:fill="FFFFFF"/>
          <w:lang w:eastAsia="ru-RU"/>
        </w:rPr>
        <w:t>времени</w:t>
      </w:r>
      <w:r w:rsidR="00F74142" w:rsidRPr="00150454">
        <w:rPr>
          <w:rFonts w:ascii="Roboto" w:eastAsia="Times New Roman" w:hAnsi="Roboto" w:cs="Times New Roman"/>
          <w:color w:val="000000"/>
          <w:sz w:val="28"/>
          <w:szCs w:val="28"/>
          <w:shd w:val="clear" w:color="auto" w:fill="FFFFFF"/>
          <w:lang w:eastAsia="ru-RU"/>
        </w:rPr>
        <w:t xml:space="preserve"> на один час.</w:t>
      </w:r>
      <w:r w:rsidR="00961BC9">
        <w:rPr>
          <w:rFonts w:ascii="Roboto" w:eastAsia="Times New Roman" w:hAnsi="Roboto" w:cs="Times New Roman"/>
          <w:color w:val="000000"/>
          <w:sz w:val="28"/>
          <w:szCs w:val="28"/>
          <w:shd w:val="clear" w:color="auto" w:fill="FFFFFF"/>
          <w:lang w:eastAsia="ru-RU"/>
        </w:rPr>
        <w:t xml:space="preserve"> В выходные и праздничные дни в аппарате прокуратуры области дежурным прокурором прием граждан осуществляется с 09.00 до 18.00.</w:t>
      </w:r>
    </w:p>
    <w:p w:rsidR="00960CEF" w:rsidRDefault="00F74142" w:rsidP="001651B0">
      <w:pPr>
        <w:shd w:val="clear" w:color="auto" w:fill="FFFFFF"/>
        <w:spacing w:after="100" w:afterAutospacing="1" w:line="240" w:lineRule="auto"/>
        <w:ind w:left="284"/>
        <w:jc w:val="both"/>
        <w:rPr>
          <w:rFonts w:ascii="Roboto" w:eastAsia="Times New Roman" w:hAnsi="Roboto" w:cs="Times New Roman"/>
          <w:color w:val="000000"/>
          <w:sz w:val="28"/>
          <w:szCs w:val="28"/>
          <w:shd w:val="clear" w:color="auto" w:fill="FFFFFF"/>
          <w:lang w:eastAsia="ru-RU"/>
        </w:rPr>
      </w:pPr>
      <w:r w:rsidRPr="00150454">
        <w:rPr>
          <w:rFonts w:ascii="Roboto" w:eastAsia="Times New Roman" w:hAnsi="Roboto" w:cs="Times New Roman"/>
          <w:color w:val="000000"/>
          <w:sz w:val="28"/>
          <w:szCs w:val="28"/>
          <w:shd w:val="clear" w:color="auto" w:fill="FFFFFF"/>
          <w:lang w:eastAsia="ru-RU"/>
        </w:rPr>
        <w:t xml:space="preserve">Личный прием граждан осуществляется в порядке очередности, без предварительной записи. </w:t>
      </w:r>
      <w:r w:rsidR="00EE7AED">
        <w:rPr>
          <w:rFonts w:ascii="Roboto" w:eastAsia="Times New Roman" w:hAnsi="Roboto" w:cs="Times New Roman"/>
          <w:color w:val="000000"/>
          <w:sz w:val="28"/>
          <w:szCs w:val="28"/>
          <w:shd w:val="clear" w:color="auto" w:fill="FFFFFF"/>
          <w:lang w:eastAsia="ru-RU"/>
        </w:rPr>
        <w:t>В</w:t>
      </w:r>
      <w:r w:rsidR="00EE7AED" w:rsidRPr="00EE7AED">
        <w:rPr>
          <w:rFonts w:ascii="Times New Roman" w:eastAsia="Times New Roman" w:hAnsi="Times New Roman" w:cs="Times New Roman"/>
          <w:color w:val="auto"/>
          <w:sz w:val="28"/>
          <w:szCs w:val="28"/>
        </w:rPr>
        <w:t>етеран</w:t>
      </w:r>
      <w:r w:rsidR="00EE7AED">
        <w:rPr>
          <w:rFonts w:ascii="Times New Roman" w:eastAsia="Times New Roman" w:hAnsi="Times New Roman" w:cs="Times New Roman"/>
          <w:color w:val="auto"/>
          <w:sz w:val="28"/>
          <w:szCs w:val="28"/>
        </w:rPr>
        <w:t>ы</w:t>
      </w:r>
      <w:r w:rsidR="00EE7AED" w:rsidRPr="00EE7AED">
        <w:rPr>
          <w:rFonts w:ascii="Times New Roman" w:eastAsia="Times New Roman" w:hAnsi="Times New Roman" w:cs="Times New Roman"/>
          <w:color w:val="auto"/>
          <w:sz w:val="28"/>
          <w:szCs w:val="28"/>
        </w:rPr>
        <w:t xml:space="preserve"> и инвалид</w:t>
      </w:r>
      <w:r w:rsidR="00EE7AED">
        <w:rPr>
          <w:rFonts w:ascii="Times New Roman" w:eastAsia="Times New Roman" w:hAnsi="Times New Roman" w:cs="Times New Roman"/>
          <w:color w:val="auto"/>
          <w:sz w:val="28"/>
          <w:szCs w:val="28"/>
        </w:rPr>
        <w:t>ы</w:t>
      </w:r>
      <w:r w:rsidR="00EE7AED" w:rsidRPr="00EE7AED">
        <w:rPr>
          <w:rFonts w:ascii="Times New Roman" w:eastAsia="Times New Roman" w:hAnsi="Times New Roman" w:cs="Times New Roman"/>
          <w:color w:val="auto"/>
          <w:sz w:val="28"/>
          <w:szCs w:val="28"/>
        </w:rPr>
        <w:t xml:space="preserve"> Великой Отечественной войны, а также граждан</w:t>
      </w:r>
      <w:r w:rsidR="00EE7AED">
        <w:rPr>
          <w:rFonts w:ascii="Times New Roman" w:eastAsia="Times New Roman" w:hAnsi="Times New Roman" w:cs="Times New Roman"/>
          <w:color w:val="auto"/>
          <w:sz w:val="28"/>
          <w:szCs w:val="28"/>
        </w:rPr>
        <w:t>е</w:t>
      </w:r>
      <w:r w:rsidR="00EE7AED" w:rsidRPr="00EE7AED">
        <w:rPr>
          <w:rFonts w:ascii="Times New Roman" w:eastAsia="Times New Roman" w:hAnsi="Times New Roman" w:cs="Times New Roman"/>
          <w:color w:val="auto"/>
          <w:sz w:val="28"/>
          <w:szCs w:val="28"/>
        </w:rPr>
        <w:t xml:space="preserve"> Российской Федерации, являющи</w:t>
      </w:r>
      <w:r w:rsidR="00EE7AED">
        <w:rPr>
          <w:rFonts w:ascii="Times New Roman" w:eastAsia="Times New Roman" w:hAnsi="Times New Roman" w:cs="Times New Roman"/>
          <w:color w:val="auto"/>
          <w:sz w:val="28"/>
          <w:szCs w:val="28"/>
        </w:rPr>
        <w:t>е</w:t>
      </w:r>
      <w:r w:rsidR="00EE7AED" w:rsidRPr="00EE7AED">
        <w:rPr>
          <w:rFonts w:ascii="Times New Roman" w:eastAsia="Times New Roman" w:hAnsi="Times New Roman" w:cs="Times New Roman"/>
          <w:color w:val="auto"/>
          <w:sz w:val="28"/>
          <w:szCs w:val="28"/>
        </w:rPr>
        <w:t xml:space="preserve">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w:t>
      </w:r>
      <w:r w:rsidRPr="00150454">
        <w:rPr>
          <w:rFonts w:ascii="Roboto" w:eastAsia="Times New Roman" w:hAnsi="Roboto" w:cs="Times New Roman"/>
          <w:color w:val="000000"/>
          <w:sz w:val="28"/>
          <w:szCs w:val="28"/>
          <w:shd w:val="clear" w:color="auto" w:fill="FFFFFF"/>
          <w:lang w:eastAsia="ru-RU"/>
        </w:rPr>
        <w:t>инвалиды, граждане с малолетними детьми и беременные женщины</w:t>
      </w:r>
      <w:r w:rsidR="00960CEF">
        <w:rPr>
          <w:rFonts w:ascii="Roboto" w:eastAsia="Times New Roman" w:hAnsi="Roboto" w:cs="Times New Roman"/>
          <w:color w:val="000000"/>
          <w:sz w:val="28"/>
          <w:szCs w:val="28"/>
          <w:shd w:val="clear" w:color="auto" w:fill="FFFFFF"/>
          <w:lang w:eastAsia="ru-RU"/>
        </w:rPr>
        <w:t>, а также другие категории граждан в случаях, предусмотренных законодательством Российской Федерации,</w:t>
      </w:r>
      <w:r w:rsidRPr="00150454">
        <w:rPr>
          <w:rFonts w:ascii="Roboto" w:eastAsia="Times New Roman" w:hAnsi="Roboto" w:cs="Times New Roman"/>
          <w:color w:val="000000"/>
          <w:sz w:val="28"/>
          <w:szCs w:val="28"/>
          <w:shd w:val="clear" w:color="auto" w:fill="FFFFFF"/>
          <w:lang w:eastAsia="ru-RU"/>
        </w:rPr>
        <w:t xml:space="preserve"> принимаются вне очереди. </w:t>
      </w:r>
    </w:p>
    <w:p w:rsidR="00F74142" w:rsidRPr="00150454" w:rsidRDefault="00F74142"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Время приема каждого гражданина не ограничено и корректируется лицом, осуществляющим личный прием, с учетом интересов иных граждан.</w:t>
      </w:r>
    </w:p>
    <w:p w:rsidR="00F74142" w:rsidRPr="00150454" w:rsidRDefault="00F74142" w:rsidP="001651B0">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lastRenderedPageBreak/>
        <w:t>При личном приеме гражданин обязан предъявить документ, удостоверяющий личность. В случае обращения в органы прокуратуры представителя в интересах третьего лица, кроме документа, удостоверяющего личность, необходимо предъявить надлежащим образом оформленные полномочия от заявителя (доверенность).</w:t>
      </w:r>
    </w:p>
    <w:p w:rsidR="00F74142" w:rsidRDefault="00F74142" w:rsidP="00B8182D">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lang w:eastAsia="ru-RU"/>
        </w:rPr>
        <w:t xml:space="preserve">Личный прием граждан прокурором </w:t>
      </w:r>
      <w:r w:rsidR="00B8182D">
        <w:rPr>
          <w:rFonts w:ascii="Roboto" w:eastAsia="Times New Roman" w:hAnsi="Roboto" w:cs="Times New Roman"/>
          <w:color w:val="000000"/>
          <w:sz w:val="28"/>
          <w:szCs w:val="28"/>
          <w:lang w:eastAsia="ru-RU"/>
        </w:rPr>
        <w:t>области</w:t>
      </w:r>
      <w:r w:rsidRPr="00150454">
        <w:rPr>
          <w:rFonts w:ascii="Roboto" w:eastAsia="Times New Roman" w:hAnsi="Roboto" w:cs="Times New Roman"/>
          <w:color w:val="000000"/>
          <w:sz w:val="28"/>
          <w:szCs w:val="28"/>
          <w:lang w:eastAsia="ru-RU"/>
        </w:rPr>
        <w:t xml:space="preserve"> и его заместителями осуществляется раз в неделю по установленному графику:</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0"/>
        <w:gridCol w:w="2421"/>
      </w:tblGrid>
      <w:tr w:rsidR="006A5F2D" w:rsidRPr="00AF2B98" w:rsidTr="006A5F2D">
        <w:tc>
          <w:tcPr>
            <w:tcW w:w="7360" w:type="dxa"/>
          </w:tcPr>
          <w:p w:rsidR="006A5F2D" w:rsidRPr="00BF3054" w:rsidRDefault="006A5F2D" w:rsidP="00333C4C">
            <w:pPr>
              <w:jc w:val="both"/>
              <w:rPr>
                <w:rFonts w:ascii="Times New Roman" w:hAnsi="Times New Roman" w:cs="Times New Roman"/>
                <w:b/>
                <w:color w:val="auto"/>
                <w:sz w:val="28"/>
                <w:szCs w:val="28"/>
              </w:rPr>
            </w:pPr>
            <w:r w:rsidRPr="00BF3054">
              <w:rPr>
                <w:rFonts w:ascii="Times New Roman" w:hAnsi="Times New Roman" w:cs="Times New Roman"/>
                <w:b/>
                <w:color w:val="auto"/>
                <w:sz w:val="28"/>
                <w:szCs w:val="28"/>
              </w:rPr>
              <w:t xml:space="preserve">Травкин Андрей Александрович </w:t>
            </w:r>
          </w:p>
          <w:p w:rsidR="006A5F2D" w:rsidRPr="00BF3054" w:rsidRDefault="006A5F2D" w:rsidP="00950870">
            <w:pPr>
              <w:jc w:val="both"/>
              <w:rPr>
                <w:rFonts w:ascii="Times New Roman" w:hAnsi="Times New Roman" w:cs="Times New Roman"/>
                <w:color w:val="auto"/>
                <w:sz w:val="28"/>
                <w:szCs w:val="28"/>
              </w:rPr>
            </w:pPr>
            <w:r w:rsidRPr="00BF3054">
              <w:rPr>
                <w:rFonts w:ascii="Times New Roman" w:hAnsi="Times New Roman" w:cs="Times New Roman"/>
                <w:color w:val="auto"/>
                <w:sz w:val="28"/>
                <w:szCs w:val="28"/>
              </w:rPr>
              <w:t>Прокурор Нижегородской области</w:t>
            </w:r>
          </w:p>
        </w:tc>
        <w:tc>
          <w:tcPr>
            <w:tcW w:w="2421" w:type="dxa"/>
          </w:tcPr>
          <w:p w:rsidR="006A5F2D" w:rsidRPr="00BF3054" w:rsidRDefault="006A5F2D" w:rsidP="00333C4C">
            <w:pPr>
              <w:jc w:val="center"/>
              <w:rPr>
                <w:rFonts w:ascii="Times New Roman" w:hAnsi="Times New Roman" w:cs="Times New Roman"/>
                <w:color w:val="auto"/>
                <w:sz w:val="28"/>
                <w:szCs w:val="28"/>
              </w:rPr>
            </w:pPr>
            <w:r w:rsidRPr="00BF3054">
              <w:rPr>
                <w:rFonts w:ascii="Times New Roman" w:hAnsi="Times New Roman" w:cs="Times New Roman"/>
                <w:color w:val="auto"/>
                <w:sz w:val="28"/>
                <w:szCs w:val="28"/>
              </w:rPr>
              <w:t>вторник</w:t>
            </w:r>
          </w:p>
        </w:tc>
      </w:tr>
      <w:tr w:rsidR="00656A35" w:rsidRPr="00AF2B98" w:rsidTr="006A5F2D">
        <w:tc>
          <w:tcPr>
            <w:tcW w:w="7360" w:type="dxa"/>
          </w:tcPr>
          <w:p w:rsidR="00656A35" w:rsidRPr="00BF3054" w:rsidRDefault="00656A35" w:rsidP="00656A35">
            <w:pPr>
              <w:jc w:val="both"/>
              <w:rPr>
                <w:rFonts w:ascii="Times New Roman" w:hAnsi="Times New Roman" w:cs="Times New Roman"/>
                <w:b/>
                <w:color w:val="auto"/>
                <w:sz w:val="28"/>
                <w:szCs w:val="28"/>
              </w:rPr>
            </w:pPr>
            <w:r>
              <w:rPr>
                <w:rFonts w:ascii="Times New Roman" w:hAnsi="Times New Roman" w:cs="Times New Roman"/>
                <w:b/>
                <w:color w:val="auto"/>
                <w:sz w:val="28"/>
                <w:szCs w:val="28"/>
              </w:rPr>
              <w:t>Кузьмин Валерий Владимирович</w:t>
            </w:r>
          </w:p>
          <w:p w:rsidR="00656A35" w:rsidRPr="00BF3054" w:rsidRDefault="00211EDA" w:rsidP="00656A3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Первый </w:t>
            </w:r>
            <w:r w:rsidR="00656A35" w:rsidRPr="00BF3054">
              <w:rPr>
                <w:rFonts w:ascii="Times New Roman" w:hAnsi="Times New Roman" w:cs="Times New Roman"/>
                <w:color w:val="auto"/>
                <w:sz w:val="28"/>
                <w:szCs w:val="28"/>
              </w:rPr>
              <w:t>заместитель прокурора Нижегородской области</w:t>
            </w:r>
          </w:p>
          <w:p w:rsidR="00656A35" w:rsidRPr="00BF3054" w:rsidRDefault="00656A35" w:rsidP="00333C4C">
            <w:pPr>
              <w:jc w:val="both"/>
              <w:rPr>
                <w:rFonts w:ascii="Times New Roman" w:hAnsi="Times New Roman" w:cs="Times New Roman"/>
                <w:b/>
                <w:color w:val="auto"/>
                <w:sz w:val="28"/>
                <w:szCs w:val="28"/>
              </w:rPr>
            </w:pPr>
          </w:p>
        </w:tc>
        <w:tc>
          <w:tcPr>
            <w:tcW w:w="2421" w:type="dxa"/>
          </w:tcPr>
          <w:p w:rsidR="00656A35" w:rsidRDefault="00656A35" w:rsidP="00333C4C">
            <w:pPr>
              <w:jc w:val="center"/>
              <w:rPr>
                <w:rFonts w:ascii="Times New Roman" w:hAnsi="Times New Roman" w:cs="Times New Roman"/>
                <w:color w:val="auto"/>
                <w:sz w:val="28"/>
                <w:szCs w:val="28"/>
              </w:rPr>
            </w:pPr>
          </w:p>
          <w:p w:rsidR="00211EDA" w:rsidRPr="00BF3054" w:rsidRDefault="00211EDA" w:rsidP="00333C4C">
            <w:pPr>
              <w:jc w:val="center"/>
              <w:rPr>
                <w:rFonts w:ascii="Times New Roman" w:hAnsi="Times New Roman" w:cs="Times New Roman"/>
                <w:color w:val="auto"/>
                <w:sz w:val="28"/>
                <w:szCs w:val="28"/>
              </w:rPr>
            </w:pPr>
            <w:r>
              <w:rPr>
                <w:rFonts w:ascii="Times New Roman" w:hAnsi="Times New Roman" w:cs="Times New Roman"/>
                <w:color w:val="auto"/>
                <w:sz w:val="28"/>
                <w:szCs w:val="28"/>
              </w:rPr>
              <w:t>четверг</w:t>
            </w:r>
          </w:p>
        </w:tc>
      </w:tr>
      <w:tr w:rsidR="0083661D" w:rsidRPr="00AF2B98" w:rsidTr="006A5F2D">
        <w:tc>
          <w:tcPr>
            <w:tcW w:w="7360" w:type="dxa"/>
          </w:tcPr>
          <w:p w:rsidR="0083661D" w:rsidRPr="00BF3054" w:rsidRDefault="0083661D" w:rsidP="0083661D">
            <w:pPr>
              <w:jc w:val="both"/>
              <w:rPr>
                <w:rFonts w:ascii="Times New Roman" w:hAnsi="Times New Roman" w:cs="Times New Roman"/>
                <w:b/>
                <w:color w:val="auto"/>
                <w:sz w:val="28"/>
                <w:szCs w:val="28"/>
              </w:rPr>
            </w:pPr>
            <w:r>
              <w:rPr>
                <w:rFonts w:ascii="Times New Roman" w:hAnsi="Times New Roman" w:cs="Times New Roman"/>
                <w:b/>
                <w:color w:val="auto"/>
                <w:sz w:val="28"/>
                <w:szCs w:val="28"/>
              </w:rPr>
              <w:t>Богатуров Сергей Александрович</w:t>
            </w:r>
          </w:p>
          <w:p w:rsidR="0083661D" w:rsidRPr="00BF3054" w:rsidRDefault="0083661D" w:rsidP="00950870">
            <w:pPr>
              <w:jc w:val="both"/>
              <w:rPr>
                <w:rFonts w:ascii="Times New Roman" w:hAnsi="Times New Roman" w:cs="Times New Roman"/>
                <w:color w:val="auto"/>
                <w:sz w:val="28"/>
                <w:szCs w:val="28"/>
              </w:rPr>
            </w:pPr>
            <w:r w:rsidRPr="00BF3054">
              <w:rPr>
                <w:rFonts w:ascii="Times New Roman" w:hAnsi="Times New Roman" w:cs="Times New Roman"/>
                <w:color w:val="auto"/>
                <w:sz w:val="28"/>
                <w:szCs w:val="28"/>
              </w:rPr>
              <w:t>заместитель прокурора Нижегородской области</w:t>
            </w:r>
          </w:p>
        </w:tc>
        <w:tc>
          <w:tcPr>
            <w:tcW w:w="2421" w:type="dxa"/>
          </w:tcPr>
          <w:p w:rsidR="0083661D" w:rsidRPr="00BF3054" w:rsidRDefault="0083661D" w:rsidP="0083661D">
            <w:pPr>
              <w:jc w:val="center"/>
              <w:rPr>
                <w:rFonts w:ascii="Times New Roman" w:hAnsi="Times New Roman" w:cs="Times New Roman"/>
                <w:color w:val="auto"/>
                <w:sz w:val="28"/>
                <w:szCs w:val="28"/>
              </w:rPr>
            </w:pPr>
            <w:r w:rsidRPr="00BF3054">
              <w:rPr>
                <w:rFonts w:ascii="Times New Roman" w:hAnsi="Times New Roman" w:cs="Times New Roman"/>
                <w:color w:val="auto"/>
                <w:sz w:val="28"/>
                <w:szCs w:val="28"/>
              </w:rPr>
              <w:t>п</w:t>
            </w:r>
            <w:r>
              <w:rPr>
                <w:rFonts w:ascii="Times New Roman" w:hAnsi="Times New Roman" w:cs="Times New Roman"/>
                <w:color w:val="auto"/>
                <w:sz w:val="28"/>
                <w:szCs w:val="28"/>
              </w:rPr>
              <w:t>онедельник</w:t>
            </w:r>
          </w:p>
        </w:tc>
      </w:tr>
      <w:tr w:rsidR="006A5F2D" w:rsidRPr="00AF2B98" w:rsidTr="006A5F2D">
        <w:tc>
          <w:tcPr>
            <w:tcW w:w="7360" w:type="dxa"/>
          </w:tcPr>
          <w:p w:rsidR="006A5F2D" w:rsidRPr="00BF3054" w:rsidRDefault="006A5F2D" w:rsidP="00333C4C">
            <w:pPr>
              <w:jc w:val="both"/>
              <w:rPr>
                <w:rFonts w:ascii="Times New Roman" w:hAnsi="Times New Roman" w:cs="Times New Roman"/>
                <w:b/>
                <w:color w:val="auto"/>
                <w:sz w:val="28"/>
                <w:szCs w:val="28"/>
              </w:rPr>
            </w:pPr>
            <w:r w:rsidRPr="00BF3054">
              <w:rPr>
                <w:rFonts w:ascii="Times New Roman" w:hAnsi="Times New Roman" w:cs="Times New Roman"/>
                <w:b/>
                <w:color w:val="auto"/>
                <w:sz w:val="28"/>
                <w:szCs w:val="28"/>
              </w:rPr>
              <w:t>Гальченко Андрей Игоревич</w:t>
            </w:r>
          </w:p>
          <w:p w:rsidR="006A5F2D" w:rsidRPr="00BF3054" w:rsidRDefault="006A5F2D" w:rsidP="00333C4C">
            <w:pPr>
              <w:jc w:val="both"/>
              <w:rPr>
                <w:rFonts w:ascii="Times New Roman" w:hAnsi="Times New Roman" w:cs="Times New Roman"/>
                <w:color w:val="auto"/>
                <w:sz w:val="28"/>
                <w:szCs w:val="28"/>
              </w:rPr>
            </w:pPr>
            <w:r w:rsidRPr="00BF3054">
              <w:rPr>
                <w:rFonts w:ascii="Times New Roman" w:hAnsi="Times New Roman" w:cs="Times New Roman"/>
                <w:color w:val="auto"/>
                <w:sz w:val="28"/>
                <w:szCs w:val="28"/>
              </w:rPr>
              <w:t>заместитель прокурора Нижегородской области</w:t>
            </w:r>
          </w:p>
          <w:p w:rsidR="006A5F2D" w:rsidRPr="00BF3054" w:rsidRDefault="006A5F2D" w:rsidP="00333C4C">
            <w:pPr>
              <w:jc w:val="both"/>
              <w:rPr>
                <w:rFonts w:ascii="Times New Roman" w:hAnsi="Times New Roman" w:cs="Times New Roman"/>
                <w:color w:val="auto"/>
                <w:sz w:val="28"/>
                <w:szCs w:val="28"/>
              </w:rPr>
            </w:pPr>
          </w:p>
        </w:tc>
        <w:tc>
          <w:tcPr>
            <w:tcW w:w="2421" w:type="dxa"/>
          </w:tcPr>
          <w:p w:rsidR="006A5F2D" w:rsidRPr="00BF3054" w:rsidRDefault="006A5F2D" w:rsidP="00333C4C">
            <w:pPr>
              <w:jc w:val="center"/>
              <w:rPr>
                <w:rFonts w:ascii="Times New Roman" w:hAnsi="Times New Roman" w:cs="Times New Roman"/>
                <w:color w:val="auto"/>
                <w:sz w:val="28"/>
                <w:szCs w:val="28"/>
              </w:rPr>
            </w:pPr>
            <w:r w:rsidRPr="00BF3054">
              <w:rPr>
                <w:rFonts w:ascii="Times New Roman" w:hAnsi="Times New Roman" w:cs="Times New Roman"/>
                <w:color w:val="auto"/>
                <w:sz w:val="28"/>
                <w:szCs w:val="28"/>
              </w:rPr>
              <w:t>пятница</w:t>
            </w:r>
          </w:p>
        </w:tc>
      </w:tr>
      <w:tr w:rsidR="006A5F2D" w:rsidRPr="00AF2B98" w:rsidTr="006A5F2D">
        <w:tc>
          <w:tcPr>
            <w:tcW w:w="7360" w:type="dxa"/>
          </w:tcPr>
          <w:p w:rsidR="006A5F2D" w:rsidRPr="00BF3054" w:rsidRDefault="006A5F2D" w:rsidP="00333C4C">
            <w:pPr>
              <w:jc w:val="both"/>
              <w:rPr>
                <w:rFonts w:ascii="Times New Roman" w:hAnsi="Times New Roman" w:cs="Times New Roman"/>
                <w:b/>
                <w:color w:val="auto"/>
                <w:sz w:val="28"/>
                <w:szCs w:val="28"/>
              </w:rPr>
            </w:pPr>
            <w:r w:rsidRPr="00BF3054">
              <w:rPr>
                <w:rFonts w:ascii="Times New Roman" w:hAnsi="Times New Roman" w:cs="Times New Roman"/>
                <w:b/>
                <w:color w:val="auto"/>
                <w:sz w:val="28"/>
                <w:szCs w:val="28"/>
              </w:rPr>
              <w:t>Немыкин Андрей Александрович</w:t>
            </w:r>
          </w:p>
          <w:p w:rsidR="006A5F2D" w:rsidRPr="00BF3054" w:rsidRDefault="006A5F2D" w:rsidP="00950870">
            <w:pPr>
              <w:jc w:val="both"/>
              <w:rPr>
                <w:rFonts w:ascii="Times New Roman" w:hAnsi="Times New Roman" w:cs="Times New Roman"/>
                <w:b/>
                <w:color w:val="auto"/>
                <w:sz w:val="28"/>
                <w:szCs w:val="28"/>
              </w:rPr>
            </w:pPr>
            <w:r w:rsidRPr="00BF3054">
              <w:rPr>
                <w:rFonts w:ascii="Times New Roman" w:hAnsi="Times New Roman" w:cs="Times New Roman"/>
                <w:color w:val="auto"/>
                <w:sz w:val="28"/>
                <w:szCs w:val="28"/>
              </w:rPr>
              <w:t>заместитель прокурора Нижегородской области</w:t>
            </w:r>
            <w:bookmarkStart w:id="0" w:name="_GoBack"/>
            <w:bookmarkEnd w:id="0"/>
          </w:p>
        </w:tc>
        <w:tc>
          <w:tcPr>
            <w:tcW w:w="2421" w:type="dxa"/>
          </w:tcPr>
          <w:p w:rsidR="006A5F2D" w:rsidRPr="00BF3054" w:rsidRDefault="006A5F2D" w:rsidP="00333C4C">
            <w:pPr>
              <w:jc w:val="center"/>
              <w:rPr>
                <w:rFonts w:ascii="Times New Roman" w:hAnsi="Times New Roman" w:cs="Times New Roman"/>
                <w:color w:val="auto"/>
                <w:sz w:val="28"/>
                <w:szCs w:val="28"/>
              </w:rPr>
            </w:pPr>
            <w:r w:rsidRPr="00BF3054">
              <w:rPr>
                <w:rFonts w:ascii="Times New Roman" w:hAnsi="Times New Roman" w:cs="Times New Roman"/>
                <w:color w:val="auto"/>
                <w:sz w:val="28"/>
                <w:szCs w:val="28"/>
              </w:rPr>
              <w:t>среда</w:t>
            </w:r>
          </w:p>
        </w:tc>
      </w:tr>
    </w:tbl>
    <w:p w:rsidR="00F74142" w:rsidRPr="00751EA3" w:rsidRDefault="00F74142" w:rsidP="00B8182D">
      <w:pPr>
        <w:shd w:val="clear" w:color="auto" w:fill="FFFFFF"/>
        <w:spacing w:after="100" w:afterAutospacing="1" w:line="240" w:lineRule="auto"/>
        <w:ind w:left="284"/>
        <w:jc w:val="both"/>
        <w:rPr>
          <w:rFonts w:ascii="Roboto" w:eastAsia="Times New Roman" w:hAnsi="Roboto" w:cs="Times New Roman"/>
          <w:b/>
          <w:color w:val="000000"/>
          <w:spacing w:val="4"/>
          <w:sz w:val="28"/>
          <w:szCs w:val="28"/>
          <w:lang w:eastAsia="ru-RU"/>
        </w:rPr>
      </w:pPr>
      <w:r w:rsidRPr="00150454">
        <w:rPr>
          <w:rFonts w:ascii="Roboto" w:eastAsia="Times New Roman" w:hAnsi="Roboto" w:cs="Times New Roman"/>
          <w:color w:val="000000"/>
          <w:sz w:val="28"/>
          <w:szCs w:val="28"/>
          <w:lang w:eastAsia="ru-RU"/>
        </w:rPr>
        <w:t xml:space="preserve">Запись на личный прием к прокурору </w:t>
      </w:r>
      <w:r w:rsidR="00FB43B6">
        <w:rPr>
          <w:rFonts w:ascii="Roboto" w:eastAsia="Times New Roman" w:hAnsi="Roboto" w:cs="Times New Roman"/>
          <w:color w:val="000000"/>
          <w:sz w:val="28"/>
          <w:szCs w:val="28"/>
          <w:lang w:eastAsia="ru-RU"/>
        </w:rPr>
        <w:t>Нижегородской области</w:t>
      </w:r>
      <w:r w:rsidRPr="00150454">
        <w:rPr>
          <w:rFonts w:ascii="Roboto" w:eastAsia="Times New Roman" w:hAnsi="Roboto" w:cs="Times New Roman"/>
          <w:color w:val="000000"/>
          <w:sz w:val="28"/>
          <w:szCs w:val="28"/>
          <w:lang w:eastAsia="ru-RU"/>
        </w:rPr>
        <w:t xml:space="preserve"> осуществляет старший помощник прокурора </w:t>
      </w:r>
      <w:r w:rsidR="00FB43B6">
        <w:rPr>
          <w:rFonts w:ascii="Roboto" w:eastAsia="Times New Roman" w:hAnsi="Roboto" w:cs="Times New Roman"/>
          <w:color w:val="000000"/>
          <w:sz w:val="28"/>
          <w:szCs w:val="28"/>
          <w:lang w:eastAsia="ru-RU"/>
        </w:rPr>
        <w:t xml:space="preserve">области </w:t>
      </w:r>
      <w:r w:rsidRPr="00150454">
        <w:rPr>
          <w:rFonts w:ascii="Roboto" w:eastAsia="Times New Roman" w:hAnsi="Roboto" w:cs="Times New Roman"/>
          <w:color w:val="000000"/>
          <w:sz w:val="28"/>
          <w:szCs w:val="28"/>
          <w:lang w:eastAsia="ru-RU"/>
        </w:rPr>
        <w:t>по рассмотрению обращений</w:t>
      </w:r>
      <w:r w:rsidR="009622B6">
        <w:rPr>
          <w:rFonts w:ascii="Roboto" w:eastAsia="Times New Roman" w:hAnsi="Roboto" w:cs="Times New Roman"/>
          <w:color w:val="000000"/>
          <w:sz w:val="28"/>
          <w:szCs w:val="28"/>
          <w:lang w:eastAsia="ru-RU"/>
        </w:rPr>
        <w:t xml:space="preserve"> и</w:t>
      </w:r>
      <w:r w:rsidR="00FB43B6">
        <w:rPr>
          <w:rFonts w:ascii="Roboto" w:eastAsia="Times New Roman" w:hAnsi="Roboto" w:cs="Times New Roman"/>
          <w:color w:val="000000"/>
          <w:sz w:val="28"/>
          <w:szCs w:val="28"/>
          <w:lang w:eastAsia="ru-RU"/>
        </w:rPr>
        <w:t xml:space="preserve"> </w:t>
      </w:r>
      <w:r w:rsidRPr="00150454">
        <w:rPr>
          <w:rFonts w:ascii="Roboto" w:eastAsia="Times New Roman" w:hAnsi="Roboto" w:cs="Times New Roman"/>
          <w:color w:val="000000"/>
          <w:spacing w:val="4"/>
          <w:sz w:val="28"/>
          <w:szCs w:val="28"/>
          <w:lang w:eastAsia="ru-RU"/>
        </w:rPr>
        <w:t>приему граждан по телефону</w:t>
      </w:r>
      <w:r w:rsidR="009622B6">
        <w:rPr>
          <w:rFonts w:ascii="Roboto" w:eastAsia="Times New Roman" w:hAnsi="Roboto" w:cs="Times New Roman"/>
          <w:color w:val="000000"/>
          <w:spacing w:val="4"/>
          <w:sz w:val="28"/>
          <w:szCs w:val="28"/>
          <w:lang w:eastAsia="ru-RU"/>
        </w:rPr>
        <w:t>:</w:t>
      </w:r>
      <w:r w:rsidRPr="00150454">
        <w:rPr>
          <w:rFonts w:ascii="Roboto" w:eastAsia="Times New Roman" w:hAnsi="Roboto" w:cs="Times New Roman"/>
          <w:color w:val="000000"/>
          <w:spacing w:val="4"/>
          <w:sz w:val="28"/>
          <w:szCs w:val="28"/>
          <w:lang w:eastAsia="ru-RU"/>
        </w:rPr>
        <w:t xml:space="preserve"> </w:t>
      </w:r>
      <w:r w:rsidRPr="00751EA3">
        <w:rPr>
          <w:rFonts w:ascii="Roboto" w:eastAsia="Times New Roman" w:hAnsi="Roboto" w:cs="Times New Roman"/>
          <w:b/>
          <w:color w:val="000000"/>
          <w:spacing w:val="4"/>
          <w:sz w:val="28"/>
          <w:szCs w:val="28"/>
          <w:lang w:eastAsia="ru-RU"/>
        </w:rPr>
        <w:t>8 (</w:t>
      </w:r>
      <w:r w:rsidR="00FB43B6" w:rsidRPr="00751EA3">
        <w:rPr>
          <w:rFonts w:ascii="Roboto" w:eastAsia="Times New Roman" w:hAnsi="Roboto" w:cs="Times New Roman"/>
          <w:b/>
          <w:color w:val="000000"/>
          <w:spacing w:val="4"/>
          <w:sz w:val="28"/>
          <w:szCs w:val="28"/>
          <w:lang w:eastAsia="ru-RU"/>
        </w:rPr>
        <w:t>831)</w:t>
      </w:r>
      <w:r w:rsidRPr="00751EA3">
        <w:rPr>
          <w:rFonts w:ascii="Roboto" w:eastAsia="Times New Roman" w:hAnsi="Roboto" w:cs="Times New Roman"/>
          <w:b/>
          <w:color w:val="000000"/>
          <w:spacing w:val="4"/>
          <w:sz w:val="28"/>
          <w:szCs w:val="28"/>
          <w:lang w:eastAsia="ru-RU"/>
        </w:rPr>
        <w:t xml:space="preserve"> </w:t>
      </w:r>
      <w:r w:rsidR="00FB43B6" w:rsidRPr="00751EA3">
        <w:rPr>
          <w:rFonts w:ascii="Roboto" w:eastAsia="Times New Roman" w:hAnsi="Roboto" w:cs="Times New Roman"/>
          <w:b/>
          <w:color w:val="000000"/>
          <w:spacing w:val="4"/>
          <w:sz w:val="28"/>
          <w:szCs w:val="28"/>
          <w:lang w:eastAsia="ru-RU"/>
        </w:rPr>
        <w:t>4</w:t>
      </w:r>
      <w:r w:rsidR="008B78AE" w:rsidRPr="00751EA3">
        <w:rPr>
          <w:rFonts w:ascii="Roboto" w:eastAsia="Times New Roman" w:hAnsi="Roboto" w:cs="Times New Roman"/>
          <w:b/>
          <w:color w:val="000000"/>
          <w:spacing w:val="4"/>
          <w:sz w:val="28"/>
          <w:szCs w:val="28"/>
          <w:lang w:eastAsia="ru-RU"/>
        </w:rPr>
        <w:t>16</w:t>
      </w:r>
      <w:r w:rsidR="00FB43B6" w:rsidRPr="00751EA3">
        <w:rPr>
          <w:rFonts w:ascii="Roboto" w:eastAsia="Times New Roman" w:hAnsi="Roboto" w:cs="Times New Roman"/>
          <w:b/>
          <w:color w:val="000000"/>
          <w:spacing w:val="4"/>
          <w:sz w:val="28"/>
          <w:szCs w:val="28"/>
          <w:lang w:eastAsia="ru-RU"/>
        </w:rPr>
        <w:t>-</w:t>
      </w:r>
      <w:r w:rsidR="008B78AE" w:rsidRPr="00751EA3">
        <w:rPr>
          <w:rFonts w:ascii="Roboto" w:eastAsia="Times New Roman" w:hAnsi="Roboto" w:cs="Times New Roman"/>
          <w:b/>
          <w:color w:val="000000"/>
          <w:spacing w:val="4"/>
          <w:sz w:val="28"/>
          <w:szCs w:val="28"/>
          <w:lang w:eastAsia="ru-RU"/>
        </w:rPr>
        <w:t>28</w:t>
      </w:r>
      <w:r w:rsidR="00FB43B6" w:rsidRPr="00751EA3">
        <w:rPr>
          <w:rFonts w:ascii="Roboto" w:eastAsia="Times New Roman" w:hAnsi="Roboto" w:cs="Times New Roman"/>
          <w:b/>
          <w:color w:val="000000"/>
          <w:spacing w:val="4"/>
          <w:sz w:val="28"/>
          <w:szCs w:val="28"/>
          <w:lang w:eastAsia="ru-RU"/>
        </w:rPr>
        <w:t>-</w:t>
      </w:r>
      <w:r w:rsidR="008B78AE" w:rsidRPr="00751EA3">
        <w:rPr>
          <w:rFonts w:ascii="Roboto" w:eastAsia="Times New Roman" w:hAnsi="Roboto" w:cs="Times New Roman"/>
          <w:b/>
          <w:color w:val="000000"/>
          <w:spacing w:val="4"/>
          <w:sz w:val="28"/>
          <w:szCs w:val="28"/>
          <w:lang w:eastAsia="ru-RU"/>
        </w:rPr>
        <w:t>33.</w:t>
      </w:r>
    </w:p>
    <w:p w:rsidR="00FB43B6" w:rsidRDefault="00FB43B6" w:rsidP="00B8182D">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Pr>
          <w:rFonts w:ascii="Roboto" w:eastAsia="Times New Roman" w:hAnsi="Roboto" w:cs="Times New Roman"/>
          <w:color w:val="000000"/>
          <w:sz w:val="28"/>
          <w:szCs w:val="28"/>
          <w:lang w:eastAsia="ru-RU"/>
        </w:rPr>
        <w:t>Личный прием заместителями прокурора области осуществляется без предварительной записи в установленные дни приема</w:t>
      </w:r>
      <w:r w:rsidR="00BF3474">
        <w:rPr>
          <w:rFonts w:ascii="Roboto" w:eastAsia="Times New Roman" w:hAnsi="Roboto" w:cs="Times New Roman"/>
          <w:color w:val="000000"/>
          <w:sz w:val="28"/>
          <w:szCs w:val="28"/>
          <w:lang w:eastAsia="ru-RU"/>
        </w:rPr>
        <w:t xml:space="preserve"> путем личного обращения заявителя к дежурному прокурору.</w:t>
      </w:r>
    </w:p>
    <w:p w:rsidR="00F74142" w:rsidRPr="00150454" w:rsidRDefault="00F74142" w:rsidP="00B8182D">
      <w:pPr>
        <w:shd w:val="clear" w:color="auto" w:fill="FFFFFF"/>
        <w:spacing w:after="0"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shd w:val="clear" w:color="auto" w:fill="FFFFFF"/>
          <w:lang w:eastAsia="ru-RU"/>
        </w:rPr>
        <w:t xml:space="preserve">График личного приема граждан размещен в общедоступном для граждан месте - на информационном стенде аппарата прокуратуры </w:t>
      </w:r>
      <w:r w:rsidR="00FB43B6">
        <w:rPr>
          <w:rFonts w:ascii="Roboto" w:eastAsia="Times New Roman" w:hAnsi="Roboto" w:cs="Times New Roman"/>
          <w:color w:val="000000"/>
          <w:sz w:val="28"/>
          <w:szCs w:val="28"/>
          <w:shd w:val="clear" w:color="auto" w:fill="FFFFFF"/>
          <w:lang w:eastAsia="ru-RU"/>
        </w:rPr>
        <w:t>Нижегородской области</w:t>
      </w:r>
      <w:r w:rsidRPr="00150454">
        <w:rPr>
          <w:rFonts w:ascii="Roboto" w:eastAsia="Times New Roman" w:hAnsi="Roboto" w:cs="Times New Roman"/>
          <w:color w:val="000000"/>
          <w:sz w:val="28"/>
          <w:szCs w:val="28"/>
          <w:shd w:val="clear" w:color="auto" w:fill="FFFFFF"/>
          <w:lang w:eastAsia="ru-RU"/>
        </w:rPr>
        <w:t>.</w:t>
      </w:r>
    </w:p>
    <w:p w:rsidR="00B22DDC" w:rsidRDefault="00F74142" w:rsidP="00B8182D">
      <w:pPr>
        <w:shd w:val="clear" w:color="auto" w:fill="FFFFFF"/>
        <w:spacing w:after="100" w:afterAutospacing="1" w:line="240" w:lineRule="auto"/>
        <w:ind w:left="284"/>
        <w:jc w:val="both"/>
        <w:rPr>
          <w:rFonts w:ascii="Roboto" w:eastAsia="Times New Roman" w:hAnsi="Roboto" w:cs="Times New Roman"/>
          <w:color w:val="000000"/>
          <w:sz w:val="28"/>
          <w:szCs w:val="28"/>
          <w:lang w:eastAsia="ru-RU"/>
        </w:rPr>
      </w:pPr>
      <w:r w:rsidRPr="00150454">
        <w:rPr>
          <w:rFonts w:ascii="Roboto" w:eastAsia="Times New Roman" w:hAnsi="Roboto" w:cs="Times New Roman"/>
          <w:color w:val="000000"/>
          <w:sz w:val="28"/>
          <w:szCs w:val="28"/>
          <w:lang w:eastAsia="ru-RU"/>
        </w:rPr>
        <w:t xml:space="preserve">В нижестоящих прокуратурах прокурор и его заместители осуществляют личный прием граждан не реже одного раза в неделю в течение всего рабочего дня, </w:t>
      </w:r>
      <w:r w:rsidRPr="00150454">
        <w:rPr>
          <w:rFonts w:ascii="Roboto" w:eastAsia="Times New Roman" w:hAnsi="Roboto" w:cs="Times New Roman"/>
          <w:color w:val="000000"/>
          <w:sz w:val="28"/>
          <w:szCs w:val="28"/>
          <w:lang w:eastAsia="ru-RU"/>
        </w:rPr>
        <w:lastRenderedPageBreak/>
        <w:t>оперативные работники - ежедневно в часы работы</w:t>
      </w:r>
      <w:r w:rsidR="00B22DDC">
        <w:rPr>
          <w:rFonts w:ascii="Roboto" w:eastAsia="Times New Roman" w:hAnsi="Roboto" w:cs="Times New Roman"/>
          <w:color w:val="000000"/>
          <w:sz w:val="28"/>
          <w:szCs w:val="28"/>
          <w:lang w:eastAsia="ru-RU"/>
        </w:rPr>
        <w:t xml:space="preserve"> согласно утверждаемым </w:t>
      </w:r>
      <w:proofErr w:type="spellStart"/>
      <w:r w:rsidR="00B22DDC">
        <w:rPr>
          <w:rFonts w:ascii="Roboto" w:eastAsia="Times New Roman" w:hAnsi="Roboto" w:cs="Times New Roman"/>
          <w:color w:val="000000"/>
          <w:sz w:val="28"/>
          <w:szCs w:val="28"/>
          <w:lang w:eastAsia="ru-RU"/>
        </w:rPr>
        <w:t>гормежрайспецпрокурорами</w:t>
      </w:r>
      <w:proofErr w:type="spellEnd"/>
      <w:r w:rsidR="00B22DDC">
        <w:rPr>
          <w:rFonts w:ascii="Roboto" w:eastAsia="Times New Roman" w:hAnsi="Roboto" w:cs="Times New Roman"/>
          <w:color w:val="000000"/>
          <w:sz w:val="28"/>
          <w:szCs w:val="28"/>
          <w:lang w:eastAsia="ru-RU"/>
        </w:rPr>
        <w:t xml:space="preserve"> графикам.</w:t>
      </w:r>
    </w:p>
    <w:p w:rsidR="00E73227" w:rsidRPr="00B04F2A" w:rsidRDefault="00B04F2A" w:rsidP="00B04F2A">
      <w:pPr>
        <w:shd w:val="clear" w:color="auto" w:fill="FCD5A8" w:themeFill="accent5" w:themeFillTint="66"/>
        <w:spacing w:before="0" w:after="0" w:line="240" w:lineRule="auto"/>
        <w:ind w:left="284"/>
        <w:jc w:val="both"/>
        <w:rPr>
          <w:rFonts w:ascii="Times New Roman" w:eastAsia="Times New Roman" w:hAnsi="Times New Roman" w:cs="Times New Roman"/>
          <w:b/>
          <w:color w:val="auto"/>
          <w:sz w:val="28"/>
          <w:szCs w:val="28"/>
          <w:lang w:eastAsia="ru-RU"/>
        </w:rPr>
      </w:pPr>
      <w:r w:rsidRPr="00B04F2A">
        <w:rPr>
          <w:rFonts w:ascii="Times New Roman" w:eastAsia="Times New Roman" w:hAnsi="Times New Roman" w:cs="Times New Roman"/>
          <w:b/>
          <w:color w:val="auto"/>
          <w:sz w:val="28"/>
          <w:szCs w:val="28"/>
          <w:lang w:eastAsia="ru-RU"/>
        </w:rPr>
        <w:t>ПРАВО НА ЛИЧНЫЙ ПРИЕМ В ПЕРВООЧЕРЕДНОМ ПОРЯДКЕ</w:t>
      </w:r>
    </w:p>
    <w:p w:rsidR="00B04F2A" w:rsidRDefault="00B04F2A" w:rsidP="00D5349F">
      <w:pPr>
        <w:shd w:val="clear" w:color="auto" w:fill="FFFFFF"/>
        <w:spacing w:before="0" w:after="0" w:line="240" w:lineRule="auto"/>
        <w:ind w:left="284"/>
        <w:jc w:val="both"/>
        <w:rPr>
          <w:rFonts w:ascii="Times New Roman" w:eastAsia="Times New Roman" w:hAnsi="Times New Roman" w:cs="Times New Roman"/>
          <w:color w:val="auto"/>
          <w:sz w:val="28"/>
          <w:szCs w:val="28"/>
          <w:lang w:eastAsia="ru-RU"/>
        </w:rPr>
      </w:pPr>
    </w:p>
    <w:p w:rsidR="00B04F2A" w:rsidRDefault="00B04F2A" w:rsidP="00B04F2A">
      <w:pPr>
        <w:tabs>
          <w:tab w:val="left" w:pos="284"/>
        </w:tabs>
        <w:spacing w:before="0" w:after="0" w:line="240" w:lineRule="auto"/>
        <w:ind w:left="284"/>
        <w:jc w:val="both"/>
        <w:outlineLvl w:val="1"/>
        <w:rPr>
          <w:rFonts w:ascii="Times New Roman" w:eastAsia="Times New Roman" w:hAnsi="Times New Roman" w:cs="Times New Roman"/>
          <w:color w:val="000000"/>
          <w:spacing w:val="4"/>
          <w:sz w:val="28"/>
          <w:szCs w:val="28"/>
          <w:lang w:eastAsia="ru-RU"/>
        </w:rPr>
      </w:pPr>
      <w:r w:rsidRPr="001E60A5">
        <w:rPr>
          <w:rFonts w:ascii="Times New Roman" w:eastAsia="Times New Roman" w:hAnsi="Times New Roman" w:cs="Times New Roman"/>
          <w:color w:val="000000"/>
          <w:spacing w:val="4"/>
          <w:sz w:val="28"/>
          <w:szCs w:val="28"/>
          <w:lang w:eastAsia="ru-RU"/>
        </w:rPr>
        <w:t>В соответствии с пунктом 2 статьи 1 Закона Российской Федерации от 15.01.1993 № 4301-1 «О статусе</w:t>
      </w:r>
      <w:r w:rsidRPr="001E60A5">
        <w:rPr>
          <w:rFonts w:ascii="Times New Roman" w:eastAsia="Times New Roman" w:hAnsi="Times New Roman" w:cs="Times New Roman"/>
          <w:b/>
          <w:color w:val="000000"/>
          <w:spacing w:val="4"/>
          <w:sz w:val="28"/>
          <w:szCs w:val="28"/>
          <w:lang w:eastAsia="ru-RU"/>
        </w:rPr>
        <w:t xml:space="preserve"> Героев Советского Союза, Героев Российской Федерации и полных кавалеров ордена Славы</w:t>
      </w:r>
      <w:r w:rsidRPr="001E60A5">
        <w:rPr>
          <w:rFonts w:ascii="Times New Roman" w:eastAsia="Times New Roman" w:hAnsi="Times New Roman" w:cs="Times New Roman"/>
          <w:color w:val="000000"/>
          <w:spacing w:val="4"/>
          <w:sz w:val="28"/>
          <w:szCs w:val="28"/>
          <w:lang w:eastAsia="ru-RU"/>
        </w:rPr>
        <w:t>» по вопросам, регулируемым Законом, указанная категория граждан принимается в первоочередном порядке руководителями и иными должностными лицами органов государственной власти и органов местного самоуправления.</w:t>
      </w:r>
    </w:p>
    <w:p w:rsidR="00B04F2A" w:rsidRDefault="00B04F2A" w:rsidP="00B04F2A">
      <w:pPr>
        <w:tabs>
          <w:tab w:val="left" w:pos="284"/>
        </w:tabs>
        <w:spacing w:before="0" w:after="0" w:line="240" w:lineRule="auto"/>
        <w:ind w:left="284"/>
        <w:jc w:val="both"/>
        <w:outlineLvl w:val="1"/>
        <w:rPr>
          <w:rFonts w:ascii="Times New Roman" w:eastAsia="Times New Roman" w:hAnsi="Times New Roman" w:cs="Times New Roman"/>
          <w:color w:val="000000"/>
          <w:sz w:val="28"/>
          <w:szCs w:val="28"/>
          <w:lang w:eastAsia="ru-RU"/>
        </w:rPr>
      </w:pPr>
      <w:r w:rsidRPr="001E60A5">
        <w:rPr>
          <w:rFonts w:ascii="Times New Roman" w:eastAsia="Times New Roman" w:hAnsi="Times New Roman" w:cs="Times New Roman"/>
          <w:color w:val="000000"/>
          <w:spacing w:val="4"/>
          <w:sz w:val="28"/>
          <w:szCs w:val="28"/>
          <w:lang w:eastAsia="ru-RU"/>
        </w:rPr>
        <w:t xml:space="preserve">Согласно статье 16 Федерального закона от 08.05.1994 №3-ФЗ «О статусе сенатора и статусе депутата Государственной Думы Федерального Собрания Российской Федерации» по вопросам </w:t>
      </w:r>
      <w:r w:rsidRPr="001E60A5">
        <w:rPr>
          <w:rFonts w:ascii="Times New Roman" w:eastAsia="Times New Roman" w:hAnsi="Times New Roman" w:cs="Times New Roman"/>
          <w:color w:val="000000"/>
          <w:sz w:val="28"/>
          <w:szCs w:val="28"/>
          <w:lang w:eastAsia="ru-RU"/>
        </w:rPr>
        <w:t xml:space="preserve">своей деятельности </w:t>
      </w:r>
      <w:r w:rsidRPr="006970D7">
        <w:rPr>
          <w:rFonts w:ascii="Times New Roman" w:eastAsia="Times New Roman" w:hAnsi="Times New Roman" w:cs="Times New Roman"/>
          <w:b/>
          <w:color w:val="000000"/>
          <w:sz w:val="28"/>
          <w:szCs w:val="28"/>
          <w:lang w:eastAsia="ru-RU"/>
        </w:rPr>
        <w:t>сенатор Российской Федерации, депутат Государственной Думы</w:t>
      </w:r>
      <w:r w:rsidRPr="001E60A5">
        <w:rPr>
          <w:rFonts w:ascii="Times New Roman" w:eastAsia="Times New Roman" w:hAnsi="Times New Roman" w:cs="Times New Roman"/>
          <w:color w:val="000000"/>
          <w:sz w:val="28"/>
          <w:szCs w:val="28"/>
          <w:lang w:eastAsia="ru-RU"/>
        </w:rPr>
        <w:t xml:space="preserve">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 войск и воинских формирований.</w:t>
      </w:r>
    </w:p>
    <w:p w:rsidR="00B04F2A" w:rsidRPr="001251B1" w:rsidRDefault="00B04F2A" w:rsidP="00B04F2A">
      <w:pPr>
        <w:tabs>
          <w:tab w:val="left" w:pos="284"/>
        </w:tabs>
        <w:spacing w:before="0" w:after="0" w:line="240" w:lineRule="auto"/>
        <w:ind w:left="284"/>
        <w:jc w:val="both"/>
        <w:outlineLvl w:val="1"/>
        <w:rPr>
          <w:rFonts w:ascii="Times New Roman" w:eastAsia="Times New Roman" w:hAnsi="Times New Roman" w:cs="Times New Roman"/>
          <w:color w:val="auto"/>
          <w:sz w:val="28"/>
          <w:szCs w:val="28"/>
          <w:lang w:eastAsia="ru-RU"/>
        </w:rPr>
      </w:pPr>
      <w:r w:rsidRPr="001E60A5">
        <w:rPr>
          <w:rFonts w:ascii="Times New Roman" w:eastAsia="Times New Roman" w:hAnsi="Times New Roman" w:cs="Times New Roman"/>
          <w:color w:val="000000"/>
          <w:sz w:val="28"/>
          <w:szCs w:val="28"/>
          <w:lang w:eastAsia="ru-RU"/>
        </w:rPr>
        <w:t>В соответствии с абзацем 7 пункта 1</w:t>
      </w:r>
      <w:r w:rsidRPr="001E60A5">
        <w:rPr>
          <w:rFonts w:ascii="Times New Roman" w:hAnsi="Times New Roman" w:cs="Times New Roman"/>
          <w:color w:val="000000"/>
          <w:sz w:val="28"/>
          <w:szCs w:val="28"/>
        </w:rPr>
        <w:t xml:space="preserve"> Указа Президента Российской Федерации от 02.10.1992 №1157 «О дополнительных мерах государственной поддержки инвалидов»</w:t>
      </w:r>
      <w:r w:rsidRPr="001E60A5">
        <w:rPr>
          <w:rFonts w:ascii="Times New Roman" w:eastAsia="Times New Roman" w:hAnsi="Times New Roman" w:cs="Times New Roman"/>
          <w:color w:val="000000"/>
          <w:sz w:val="28"/>
          <w:szCs w:val="28"/>
          <w:lang w:eastAsia="ru-RU"/>
        </w:rPr>
        <w:t xml:space="preserve"> </w:t>
      </w:r>
      <w:r w:rsidRPr="001251B1">
        <w:rPr>
          <w:rFonts w:ascii="Times New Roman" w:eastAsia="Times New Roman" w:hAnsi="Times New Roman" w:cs="Times New Roman"/>
          <w:b/>
          <w:color w:val="000000"/>
          <w:sz w:val="28"/>
          <w:szCs w:val="28"/>
          <w:lang w:eastAsia="ru-RU"/>
        </w:rPr>
        <w:t>инвалиды I и II групп, дети-инвалиды и лица, сопровождающие таких детей</w:t>
      </w:r>
      <w:r w:rsidRPr="001251B1">
        <w:rPr>
          <w:rFonts w:ascii="Times New Roman" w:eastAsia="Times New Roman" w:hAnsi="Times New Roman" w:cs="Times New Roman"/>
          <w:color w:val="000000"/>
          <w:sz w:val="28"/>
          <w:szCs w:val="28"/>
          <w:lang w:eastAsia="ru-RU"/>
        </w:rPr>
        <w:t xml:space="preserve">, обслуживаются вне очереди на предприятиях торговли, общественного питания, службы быта, связи, жилищно-коммунального </w:t>
      </w:r>
      <w:r w:rsidRPr="001251B1">
        <w:rPr>
          <w:rFonts w:ascii="Times New Roman" w:eastAsia="Times New Roman" w:hAnsi="Times New Roman" w:cs="Times New Roman"/>
          <w:color w:val="auto"/>
          <w:sz w:val="28"/>
          <w:szCs w:val="28"/>
          <w:lang w:eastAsia="ru-RU"/>
        </w:rPr>
        <w:t>хозяйства, в учреждениях здравоохранения, образования, культуры, в юридических службах и других организациях, обслуживающих население, а также пользуются правом внеочередного приема руководителями и другими должностными лицами предприятий, учреждений и организаций;</w:t>
      </w:r>
    </w:p>
    <w:p w:rsidR="00B04F2A" w:rsidRPr="00126F48" w:rsidRDefault="00B04F2A" w:rsidP="00B04F2A">
      <w:pPr>
        <w:tabs>
          <w:tab w:val="left" w:pos="284"/>
        </w:tabs>
        <w:spacing w:before="0" w:after="0" w:line="240" w:lineRule="auto"/>
        <w:ind w:left="284"/>
        <w:jc w:val="both"/>
        <w:outlineLvl w:val="1"/>
        <w:rPr>
          <w:rFonts w:ascii="Times New Roman" w:eastAsia="Times New Roman" w:hAnsi="Times New Roman" w:cs="Times New Roman"/>
          <w:color w:val="auto"/>
          <w:sz w:val="28"/>
          <w:szCs w:val="28"/>
        </w:rPr>
      </w:pPr>
      <w:r w:rsidRPr="00126F48">
        <w:rPr>
          <w:rFonts w:ascii="Times New Roman" w:eastAsia="Times New Roman" w:hAnsi="Times New Roman" w:cs="Times New Roman"/>
          <w:color w:val="auto"/>
          <w:sz w:val="28"/>
          <w:szCs w:val="28"/>
        </w:rPr>
        <w:t>В соответствии с приказом Генерального прокурора Российской Федерации от 28.09.2021 №562 «О внесении изменений в отдельные организационно-распорядительные документы Генеральной прокуратуры Российской Федерации»</w:t>
      </w:r>
      <w:r w:rsidR="006E3374">
        <w:rPr>
          <w:rFonts w:ascii="Times New Roman" w:eastAsia="Times New Roman" w:hAnsi="Times New Roman" w:cs="Times New Roman"/>
          <w:color w:val="auto"/>
          <w:sz w:val="28"/>
          <w:szCs w:val="28"/>
        </w:rPr>
        <w:t xml:space="preserve"> </w:t>
      </w:r>
      <w:r w:rsidRPr="00126F48">
        <w:rPr>
          <w:rFonts w:ascii="Times New Roman" w:eastAsia="Times New Roman" w:hAnsi="Times New Roman" w:cs="Times New Roman"/>
          <w:color w:val="auto"/>
          <w:sz w:val="28"/>
          <w:szCs w:val="28"/>
        </w:rPr>
        <w:t xml:space="preserve">в органах прокуратуры </w:t>
      </w:r>
      <w:r w:rsidRPr="005D1EB4">
        <w:rPr>
          <w:rFonts w:ascii="Times New Roman" w:eastAsia="Times New Roman" w:hAnsi="Times New Roman" w:cs="Times New Roman"/>
          <w:b/>
          <w:color w:val="auto"/>
          <w:sz w:val="28"/>
          <w:szCs w:val="28"/>
        </w:rPr>
        <w:t>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w:t>
      </w:r>
      <w:r w:rsidRPr="00126F48">
        <w:rPr>
          <w:rFonts w:ascii="Times New Roman" w:eastAsia="Times New Roman" w:hAnsi="Times New Roman" w:cs="Times New Roman"/>
          <w:color w:val="auto"/>
          <w:sz w:val="28"/>
          <w:szCs w:val="28"/>
        </w:rPr>
        <w:t>, пользуются правом на личный прием в первоочередном порядке.</w:t>
      </w:r>
    </w:p>
    <w:p w:rsidR="00B04F2A" w:rsidRPr="00126F48" w:rsidRDefault="00B04F2A" w:rsidP="00B04F2A">
      <w:pPr>
        <w:tabs>
          <w:tab w:val="left" w:pos="284"/>
        </w:tabs>
        <w:spacing w:before="0" w:after="0" w:line="240" w:lineRule="auto"/>
        <w:ind w:left="284"/>
        <w:jc w:val="both"/>
        <w:outlineLvl w:val="1"/>
        <w:rPr>
          <w:rFonts w:ascii="Times New Roman" w:hAnsi="Times New Roman" w:cs="Times New Roman"/>
          <w:color w:val="auto"/>
          <w:sz w:val="28"/>
          <w:szCs w:val="28"/>
        </w:rPr>
      </w:pPr>
      <w:r w:rsidRPr="00126F48">
        <w:rPr>
          <w:rFonts w:ascii="Times New Roman" w:hAnsi="Times New Roman" w:cs="Times New Roman"/>
          <w:color w:val="auto"/>
          <w:sz w:val="28"/>
          <w:szCs w:val="28"/>
        </w:rPr>
        <w:lastRenderedPageBreak/>
        <w:t>В соответствии с пунктом 4 статьи 6 Закона Нижегородской области от 07.09.2007 №123-З «О дополнительных гарантиях прав граждан на обращение в Нижегородской области» правом на первоочередной личный прием обладают:</w:t>
      </w:r>
    </w:p>
    <w:p w:rsidR="00761B64" w:rsidRPr="00761B64" w:rsidRDefault="00B04F2A" w:rsidP="00F715D7">
      <w:pPr>
        <w:pStyle w:val="af0"/>
        <w:numPr>
          <w:ilvl w:val="0"/>
          <w:numId w:val="49"/>
        </w:numPr>
        <w:tabs>
          <w:tab w:val="left" w:pos="284"/>
        </w:tabs>
        <w:spacing w:before="0" w:after="0" w:line="240" w:lineRule="auto"/>
        <w:jc w:val="both"/>
        <w:outlineLvl w:val="1"/>
        <w:rPr>
          <w:rFonts w:ascii="Times New Roman" w:eastAsia="Times New Roman" w:hAnsi="Times New Roman" w:cs="Times New Roman"/>
          <w:b/>
          <w:color w:val="auto"/>
          <w:sz w:val="28"/>
          <w:szCs w:val="28"/>
          <w:lang w:eastAsia="ru-RU"/>
        </w:rPr>
      </w:pPr>
      <w:r w:rsidRPr="00761B64">
        <w:rPr>
          <w:rFonts w:ascii="Times New Roman" w:eastAsia="Times New Roman" w:hAnsi="Times New Roman" w:cs="Times New Roman"/>
          <w:b/>
          <w:color w:val="auto"/>
          <w:sz w:val="28"/>
          <w:szCs w:val="28"/>
        </w:rPr>
        <w:t xml:space="preserve">Ветераны Великой Отечественной войны, ветераны </w:t>
      </w:r>
      <w:r w:rsidR="00761B64" w:rsidRPr="00761B64">
        <w:rPr>
          <w:rFonts w:ascii="Times New Roman" w:eastAsia="Times New Roman" w:hAnsi="Times New Roman" w:cs="Times New Roman"/>
          <w:b/>
          <w:color w:val="auto"/>
          <w:sz w:val="28"/>
          <w:szCs w:val="28"/>
          <w:lang w:eastAsia="ru-RU"/>
        </w:rPr>
        <w:t xml:space="preserve">и инвалиды боевых действий, члены их семей, члены семей погибших (умерших) ветеранов </w:t>
      </w:r>
      <w:r w:rsidR="00761B64">
        <w:rPr>
          <w:rFonts w:ascii="Times New Roman" w:eastAsia="Times New Roman" w:hAnsi="Times New Roman" w:cs="Times New Roman"/>
          <w:b/>
          <w:color w:val="auto"/>
          <w:sz w:val="28"/>
          <w:szCs w:val="28"/>
          <w:lang w:eastAsia="ru-RU"/>
        </w:rPr>
        <w:t xml:space="preserve">               </w:t>
      </w:r>
      <w:r w:rsidR="00761B64" w:rsidRPr="00761B64">
        <w:rPr>
          <w:rFonts w:ascii="Times New Roman" w:eastAsia="Times New Roman" w:hAnsi="Times New Roman" w:cs="Times New Roman"/>
          <w:b/>
          <w:color w:val="auto"/>
          <w:sz w:val="28"/>
          <w:szCs w:val="28"/>
          <w:lang w:eastAsia="ru-RU"/>
        </w:rPr>
        <w:t xml:space="preserve">и инвалидов боевых действий; </w:t>
      </w:r>
    </w:p>
    <w:p w:rsidR="00B04F2A" w:rsidRPr="005D1EB4" w:rsidRDefault="00B04F2A" w:rsidP="00B04F2A">
      <w:pPr>
        <w:pStyle w:val="af0"/>
        <w:numPr>
          <w:ilvl w:val="0"/>
          <w:numId w:val="49"/>
        </w:numPr>
        <w:tabs>
          <w:tab w:val="left" w:pos="284"/>
        </w:tabs>
        <w:spacing w:before="0" w:after="0" w:line="240" w:lineRule="auto"/>
        <w:jc w:val="both"/>
        <w:outlineLvl w:val="1"/>
        <w:rPr>
          <w:rFonts w:ascii="Times New Roman" w:eastAsia="Times New Roman" w:hAnsi="Times New Roman" w:cs="Times New Roman"/>
          <w:b/>
          <w:color w:val="auto"/>
          <w:sz w:val="28"/>
          <w:szCs w:val="28"/>
        </w:rPr>
      </w:pPr>
      <w:r w:rsidRPr="00761B64">
        <w:rPr>
          <w:rFonts w:ascii="Times New Roman" w:eastAsia="Times New Roman" w:hAnsi="Times New Roman" w:cs="Times New Roman"/>
          <w:b/>
          <w:color w:val="auto"/>
          <w:sz w:val="28"/>
          <w:szCs w:val="28"/>
        </w:rPr>
        <w:t xml:space="preserve">Инвалиды </w:t>
      </w:r>
      <w:r w:rsidRPr="00761B64">
        <w:rPr>
          <w:rFonts w:ascii="Times New Roman" w:eastAsia="Times New Roman" w:hAnsi="Times New Roman" w:cs="Times New Roman"/>
          <w:b/>
          <w:color w:val="auto"/>
          <w:sz w:val="28"/>
          <w:szCs w:val="28"/>
          <w:lang w:val="en-US"/>
        </w:rPr>
        <w:t>I</w:t>
      </w:r>
      <w:r w:rsidRPr="00761B64">
        <w:rPr>
          <w:rFonts w:ascii="Times New Roman" w:eastAsia="Times New Roman" w:hAnsi="Times New Roman" w:cs="Times New Roman"/>
          <w:b/>
          <w:color w:val="auto"/>
          <w:sz w:val="28"/>
          <w:szCs w:val="28"/>
        </w:rPr>
        <w:t xml:space="preserve"> группы</w:t>
      </w:r>
      <w:r w:rsidRPr="005D1EB4">
        <w:rPr>
          <w:rFonts w:ascii="Times New Roman" w:eastAsia="Times New Roman" w:hAnsi="Times New Roman" w:cs="Times New Roman"/>
          <w:b/>
          <w:color w:val="auto"/>
          <w:sz w:val="28"/>
          <w:szCs w:val="28"/>
        </w:rPr>
        <w:t xml:space="preserve"> и их опекуны; родители, опекуны и попечители детей-инвалидов;</w:t>
      </w:r>
    </w:p>
    <w:p w:rsidR="00B04F2A" w:rsidRPr="005D1EB4" w:rsidRDefault="00B04F2A" w:rsidP="00B04F2A">
      <w:pPr>
        <w:pStyle w:val="af0"/>
        <w:numPr>
          <w:ilvl w:val="0"/>
          <w:numId w:val="49"/>
        </w:numPr>
        <w:tabs>
          <w:tab w:val="left" w:pos="284"/>
        </w:tabs>
        <w:spacing w:before="0" w:after="0" w:line="240" w:lineRule="auto"/>
        <w:jc w:val="both"/>
        <w:outlineLvl w:val="1"/>
        <w:rPr>
          <w:rFonts w:ascii="Times New Roman" w:eastAsia="Times New Roman" w:hAnsi="Times New Roman" w:cs="Times New Roman"/>
          <w:b/>
          <w:color w:val="auto"/>
          <w:sz w:val="28"/>
          <w:szCs w:val="28"/>
        </w:rPr>
      </w:pPr>
      <w:r w:rsidRPr="005D1EB4">
        <w:rPr>
          <w:rFonts w:ascii="Times New Roman" w:eastAsia="Times New Roman" w:hAnsi="Times New Roman" w:cs="Times New Roman"/>
          <w:b/>
          <w:color w:val="auto"/>
          <w:sz w:val="28"/>
          <w:szCs w:val="28"/>
        </w:rPr>
        <w:t>Беременные женщины;</w:t>
      </w:r>
    </w:p>
    <w:p w:rsidR="00B04F2A" w:rsidRPr="005D1EB4" w:rsidRDefault="00B04F2A" w:rsidP="00B04F2A">
      <w:pPr>
        <w:pStyle w:val="af0"/>
        <w:numPr>
          <w:ilvl w:val="0"/>
          <w:numId w:val="49"/>
        </w:numPr>
        <w:tabs>
          <w:tab w:val="left" w:pos="284"/>
        </w:tabs>
        <w:spacing w:before="0" w:after="0" w:line="240" w:lineRule="auto"/>
        <w:ind w:left="284" w:firstLine="0"/>
        <w:jc w:val="both"/>
        <w:outlineLvl w:val="1"/>
        <w:rPr>
          <w:rFonts w:ascii="Times New Roman" w:eastAsia="Times New Roman" w:hAnsi="Times New Roman" w:cs="Times New Roman"/>
          <w:b/>
          <w:color w:val="auto"/>
          <w:sz w:val="28"/>
          <w:szCs w:val="28"/>
        </w:rPr>
      </w:pPr>
      <w:r w:rsidRPr="005D1EB4">
        <w:rPr>
          <w:rFonts w:ascii="Times New Roman" w:eastAsia="Times New Roman" w:hAnsi="Times New Roman" w:cs="Times New Roman"/>
          <w:b/>
          <w:color w:val="auto"/>
          <w:sz w:val="28"/>
          <w:szCs w:val="28"/>
        </w:rPr>
        <w:t>Родители, явив</w:t>
      </w:r>
      <w:r>
        <w:rPr>
          <w:rFonts w:ascii="Times New Roman" w:eastAsia="Times New Roman" w:hAnsi="Times New Roman" w:cs="Times New Roman"/>
          <w:b/>
          <w:color w:val="auto"/>
          <w:sz w:val="28"/>
          <w:szCs w:val="28"/>
        </w:rPr>
        <w:t>ш</w:t>
      </w:r>
      <w:r w:rsidRPr="005D1EB4">
        <w:rPr>
          <w:rFonts w:ascii="Times New Roman" w:eastAsia="Times New Roman" w:hAnsi="Times New Roman" w:cs="Times New Roman"/>
          <w:b/>
          <w:color w:val="auto"/>
          <w:sz w:val="28"/>
          <w:szCs w:val="28"/>
        </w:rPr>
        <w:t>иеся на личный прием с ребенком в возрасте до трех лет.</w:t>
      </w:r>
    </w:p>
    <w:p w:rsidR="00761B64" w:rsidRDefault="00761B64" w:rsidP="00E73227">
      <w:pPr>
        <w:shd w:val="clear" w:color="auto" w:fill="F9EAD9" w:themeFill="accent1" w:themeFillTint="66"/>
        <w:spacing w:line="375" w:lineRule="atLeast"/>
        <w:ind w:left="284"/>
        <w:jc w:val="both"/>
        <w:outlineLvl w:val="1"/>
        <w:rPr>
          <w:rFonts w:ascii="Times New Roman" w:eastAsia="Times New Roman" w:hAnsi="Times New Roman" w:cs="Times New Roman"/>
          <w:b/>
          <w:color w:val="000000"/>
          <w:spacing w:val="4"/>
          <w:sz w:val="28"/>
          <w:szCs w:val="28"/>
          <w:lang w:eastAsia="ru-RU"/>
        </w:rPr>
      </w:pPr>
    </w:p>
    <w:p w:rsidR="00E73227" w:rsidRPr="00FB17BA" w:rsidRDefault="00E73227" w:rsidP="00E73227">
      <w:pPr>
        <w:shd w:val="clear" w:color="auto" w:fill="F9EAD9" w:themeFill="accent1" w:themeFillTint="66"/>
        <w:spacing w:line="375" w:lineRule="atLeast"/>
        <w:ind w:left="284"/>
        <w:jc w:val="both"/>
        <w:outlineLvl w:val="1"/>
        <w:rPr>
          <w:rFonts w:ascii="Times New Roman" w:eastAsia="Times New Roman" w:hAnsi="Times New Roman" w:cs="Times New Roman"/>
          <w:b/>
          <w:color w:val="000000"/>
          <w:spacing w:val="4"/>
          <w:sz w:val="28"/>
          <w:szCs w:val="28"/>
          <w:lang w:eastAsia="ru-RU"/>
        </w:rPr>
      </w:pPr>
      <w:r w:rsidRPr="00FB17BA">
        <w:rPr>
          <w:rFonts w:ascii="Times New Roman" w:eastAsia="Times New Roman" w:hAnsi="Times New Roman" w:cs="Times New Roman"/>
          <w:b/>
          <w:color w:val="000000"/>
          <w:spacing w:val="4"/>
          <w:sz w:val="28"/>
          <w:szCs w:val="28"/>
          <w:lang w:eastAsia="ru-RU"/>
        </w:rPr>
        <w:t>Информация о проведении общероссийского дня приема граждан ежегодно - 12 декабря</w:t>
      </w:r>
    </w:p>
    <w:p w:rsidR="00E73227" w:rsidRPr="00491E10" w:rsidRDefault="00E73227" w:rsidP="00E73227">
      <w:pPr>
        <w:spacing w:after="150" w:line="330" w:lineRule="atLeast"/>
        <w:ind w:left="284" w:firstLine="709"/>
        <w:jc w:val="both"/>
        <w:rPr>
          <w:rFonts w:ascii="Times New Roman" w:eastAsia="Times New Roman" w:hAnsi="Times New Roman" w:cs="Times New Roman"/>
          <w:color w:val="auto"/>
          <w:spacing w:val="4"/>
          <w:sz w:val="28"/>
          <w:szCs w:val="28"/>
          <w:lang w:eastAsia="ru-RU"/>
        </w:rPr>
      </w:pPr>
      <w:r w:rsidRPr="00491E10">
        <w:rPr>
          <w:rFonts w:ascii="Times New Roman" w:eastAsia="Times New Roman" w:hAnsi="Times New Roman" w:cs="Times New Roman"/>
          <w:color w:val="auto"/>
          <w:spacing w:val="4"/>
          <w:sz w:val="28"/>
          <w:szCs w:val="28"/>
          <w:lang w:eastAsia="ru-RU"/>
        </w:rPr>
        <w:t xml:space="preserve">В соответствии с поручением Президента Российской Федерации </w:t>
      </w:r>
      <w:r w:rsidRPr="00491E10">
        <w:rPr>
          <w:rFonts w:ascii="Times New Roman" w:eastAsia="Times New Roman" w:hAnsi="Times New Roman" w:cs="Times New Roman"/>
          <w:b/>
          <w:color w:val="auto"/>
          <w:spacing w:val="4"/>
          <w:sz w:val="28"/>
          <w:szCs w:val="28"/>
          <w:lang w:eastAsia="ru-RU"/>
        </w:rPr>
        <w:t>ежегодно проводится общероссийский день приема граждан с 12 часов 00 минут до 20 часов 00 минут по местному времени</w:t>
      </w:r>
      <w:r w:rsidRPr="00491E10">
        <w:rPr>
          <w:rFonts w:ascii="Times New Roman" w:eastAsia="Times New Roman" w:hAnsi="Times New Roman" w:cs="Times New Roman"/>
          <w:color w:val="auto"/>
          <w:spacing w:val="4"/>
          <w:sz w:val="28"/>
          <w:szCs w:val="28"/>
          <w:lang w:eastAsia="ru-RU"/>
        </w:rPr>
        <w:t xml:space="preserve"> в Приемной Президента Российской Федерации по приему граждан в городе Москве, приемных Президента Российской Федерации в федеральных округах и в административных центрах субъектов Российской Федерации (далее – приемные Президента Российской Федерации), в федеральных органах исполнительной власти и в соответствующих территориальных органах, в федеральных государственных органах и  соответствующих территориальных органах, в исполнительных органах государственной власти субъектов Российской Федерации (далее – государственные органы) и в органах местного самоуправления.</w:t>
      </w:r>
    </w:p>
    <w:p w:rsidR="00E73227" w:rsidRPr="00491E10" w:rsidRDefault="00E73227" w:rsidP="00E73227">
      <w:pPr>
        <w:spacing w:before="150" w:after="150" w:line="330" w:lineRule="atLeast"/>
        <w:ind w:left="284" w:firstLine="709"/>
        <w:jc w:val="both"/>
        <w:rPr>
          <w:rFonts w:ascii="Times New Roman" w:eastAsia="Times New Roman" w:hAnsi="Times New Roman" w:cs="Times New Roman"/>
          <w:b/>
          <w:color w:val="auto"/>
          <w:spacing w:val="4"/>
          <w:sz w:val="28"/>
          <w:szCs w:val="28"/>
          <w:lang w:eastAsia="ru-RU"/>
        </w:rPr>
      </w:pPr>
      <w:r w:rsidRPr="00491E10">
        <w:rPr>
          <w:rFonts w:ascii="Times New Roman" w:eastAsia="Times New Roman" w:hAnsi="Times New Roman" w:cs="Times New Roman"/>
          <w:b/>
          <w:color w:val="auto"/>
          <w:spacing w:val="4"/>
          <w:sz w:val="28"/>
          <w:szCs w:val="28"/>
          <w:lang w:eastAsia="ru-RU"/>
        </w:rPr>
        <w:t>С 12 часов 00 минут до 20 часов 00 минут по местному времени</w:t>
      </w:r>
      <w:r w:rsidRPr="00491E10">
        <w:rPr>
          <w:rFonts w:ascii="Times New Roman" w:eastAsia="Times New Roman" w:hAnsi="Times New Roman" w:cs="Times New Roman"/>
          <w:color w:val="auto"/>
          <w:spacing w:val="4"/>
          <w:sz w:val="28"/>
          <w:szCs w:val="28"/>
          <w:lang w:eastAsia="ru-RU"/>
        </w:rPr>
        <w:t xml:space="preserve"> проводят личный прием заявителей, пришедших в соответствующие приемные Президента Российской Федерации, государственные органы или органы местного самоуправления, </w:t>
      </w:r>
      <w:r w:rsidRPr="00491E10">
        <w:rPr>
          <w:rFonts w:ascii="Times New Roman" w:eastAsia="Times New Roman" w:hAnsi="Times New Roman" w:cs="Times New Roman"/>
          <w:b/>
          <w:color w:val="auto"/>
          <w:spacing w:val="4"/>
          <w:sz w:val="28"/>
          <w:szCs w:val="28"/>
          <w:lang w:eastAsia="ru-RU"/>
        </w:rPr>
        <w:t>уполномоченные лица данных органов</w:t>
      </w:r>
      <w:r w:rsidRPr="00491E10">
        <w:rPr>
          <w:rFonts w:ascii="Times New Roman" w:eastAsia="Times New Roman" w:hAnsi="Times New Roman" w:cs="Times New Roman"/>
          <w:color w:val="auto"/>
          <w:spacing w:val="4"/>
          <w:sz w:val="28"/>
          <w:szCs w:val="28"/>
          <w:lang w:eastAsia="ru-RU"/>
        </w:rPr>
        <w:t xml:space="preserve"> и обеспечивают с согласия заявителей личное обращение в режиме видео-конференц-связи, видеосвязи, аудиосвязи или иных видов связи к уполномоченным лицам иных органов, в компетенцию которых входит решение поставленных в устных обращениях вопросов. </w:t>
      </w:r>
      <w:r w:rsidRPr="00491E10">
        <w:rPr>
          <w:rFonts w:ascii="Times New Roman" w:eastAsia="Times New Roman" w:hAnsi="Times New Roman" w:cs="Times New Roman"/>
          <w:b/>
          <w:color w:val="auto"/>
          <w:spacing w:val="4"/>
          <w:sz w:val="28"/>
          <w:szCs w:val="28"/>
          <w:lang w:eastAsia="ru-RU"/>
        </w:rPr>
        <w:t>Личный прием проводится в порядке живой очереди при предоставлении документа, удостоверяющего личность (паспорта).</w:t>
      </w:r>
    </w:p>
    <w:p w:rsidR="00E73227" w:rsidRPr="00491E10" w:rsidRDefault="00E73227" w:rsidP="00E73227">
      <w:pPr>
        <w:spacing w:before="150" w:after="150" w:line="330" w:lineRule="atLeast"/>
        <w:ind w:left="284" w:firstLine="709"/>
        <w:jc w:val="both"/>
        <w:rPr>
          <w:rFonts w:ascii="Times New Roman" w:eastAsia="Times New Roman" w:hAnsi="Times New Roman" w:cs="Times New Roman"/>
          <w:color w:val="auto"/>
          <w:spacing w:val="4"/>
          <w:sz w:val="28"/>
          <w:szCs w:val="28"/>
          <w:lang w:eastAsia="ru-RU"/>
        </w:rPr>
      </w:pPr>
      <w:r w:rsidRPr="00491E10">
        <w:rPr>
          <w:rFonts w:ascii="Times New Roman" w:eastAsia="Times New Roman" w:hAnsi="Times New Roman" w:cs="Times New Roman"/>
          <w:color w:val="auto"/>
          <w:spacing w:val="4"/>
          <w:sz w:val="28"/>
          <w:szCs w:val="28"/>
          <w:lang w:eastAsia="ru-RU"/>
        </w:rPr>
        <w:t xml:space="preserve">В случае если уполномоченные лица органов, осуществляющие личный прием заявителей, не обеспечили, с учетом часовых зон, возможность личного обращения заявителей в режиме видео-конференц-связи, видеосвязи, </w:t>
      </w:r>
      <w:r w:rsidRPr="00491E10">
        <w:rPr>
          <w:rFonts w:ascii="Times New Roman" w:eastAsia="Times New Roman" w:hAnsi="Times New Roman" w:cs="Times New Roman"/>
          <w:color w:val="auto"/>
          <w:spacing w:val="4"/>
          <w:sz w:val="28"/>
          <w:szCs w:val="28"/>
          <w:lang w:eastAsia="ru-RU"/>
        </w:rPr>
        <w:lastRenderedPageBreak/>
        <w:t>аудиосвязи или иных видов связи к уполномоченным лицам органов, в компетенцию которых входит решение поставленных в устных обращениях вопросов,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 О времени, дате и месте проведения приема в режиме видео-конференц-связи, видеосвязи, аудиосвязи или иных видов связи данные заявители информируются в течение 3 рабочих дней после общероссийского дня приема граждан. 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w:t>
      </w:r>
    </w:p>
    <w:p w:rsidR="00E73227" w:rsidRPr="00491E10" w:rsidRDefault="00E73227" w:rsidP="00E73227">
      <w:pPr>
        <w:spacing w:before="150" w:after="150" w:line="330" w:lineRule="atLeast"/>
        <w:ind w:left="284" w:firstLine="709"/>
        <w:jc w:val="both"/>
        <w:rPr>
          <w:rFonts w:ascii="Times New Roman" w:eastAsia="Times New Roman" w:hAnsi="Times New Roman" w:cs="Times New Roman"/>
          <w:color w:val="auto"/>
          <w:spacing w:val="4"/>
          <w:sz w:val="28"/>
          <w:szCs w:val="28"/>
          <w:lang w:eastAsia="ru-RU"/>
        </w:rPr>
      </w:pPr>
      <w:r w:rsidRPr="00491E10">
        <w:rPr>
          <w:rFonts w:ascii="Times New Roman" w:eastAsia="Times New Roman" w:hAnsi="Times New Roman" w:cs="Times New Roman"/>
          <w:color w:val="auto"/>
          <w:spacing w:val="4"/>
          <w:sz w:val="28"/>
          <w:szCs w:val="28"/>
          <w:lang w:eastAsia="ru-RU"/>
        </w:rPr>
        <w:t>В прокуратуре Нижегородской области личный прием в общероссийский день приема граждан</w:t>
      </w:r>
      <w:r w:rsidRPr="00491E10">
        <w:rPr>
          <w:rFonts w:ascii="Times New Roman" w:eastAsia="Times New Roman" w:hAnsi="Times New Roman" w:cs="Times New Roman"/>
          <w:b/>
          <w:color w:val="auto"/>
          <w:spacing w:val="4"/>
          <w:sz w:val="28"/>
          <w:szCs w:val="28"/>
          <w:lang w:eastAsia="ru-RU"/>
        </w:rPr>
        <w:t xml:space="preserve"> </w:t>
      </w:r>
      <w:r w:rsidRPr="00491E10">
        <w:rPr>
          <w:rFonts w:ascii="Times New Roman" w:eastAsia="Times New Roman" w:hAnsi="Times New Roman" w:cs="Times New Roman"/>
          <w:color w:val="auto"/>
          <w:spacing w:val="4"/>
          <w:sz w:val="28"/>
          <w:szCs w:val="28"/>
          <w:lang w:eastAsia="ru-RU"/>
        </w:rPr>
        <w:t xml:space="preserve">проводится по адресу: г. Нижний Новгород, </w:t>
      </w:r>
      <w:proofErr w:type="spellStart"/>
      <w:r w:rsidRPr="00491E10">
        <w:rPr>
          <w:rFonts w:ascii="Times New Roman" w:eastAsia="Times New Roman" w:hAnsi="Times New Roman" w:cs="Times New Roman"/>
          <w:color w:val="auto"/>
          <w:spacing w:val="4"/>
          <w:sz w:val="28"/>
          <w:szCs w:val="28"/>
          <w:lang w:eastAsia="ru-RU"/>
        </w:rPr>
        <w:t>ул.Ижорская</w:t>
      </w:r>
      <w:proofErr w:type="spellEnd"/>
      <w:r w:rsidRPr="00491E10">
        <w:rPr>
          <w:rFonts w:ascii="Times New Roman" w:eastAsia="Times New Roman" w:hAnsi="Times New Roman" w:cs="Times New Roman"/>
          <w:color w:val="auto"/>
          <w:spacing w:val="4"/>
          <w:sz w:val="28"/>
          <w:szCs w:val="28"/>
          <w:lang w:eastAsia="ru-RU"/>
        </w:rPr>
        <w:t xml:space="preserve">, д.25. </w:t>
      </w:r>
    </w:p>
    <w:p w:rsidR="00E73227" w:rsidRPr="00491E10" w:rsidRDefault="00E73227" w:rsidP="00E73227">
      <w:pPr>
        <w:spacing w:before="150" w:after="150" w:line="330" w:lineRule="atLeast"/>
        <w:ind w:left="284" w:firstLine="709"/>
        <w:jc w:val="both"/>
        <w:rPr>
          <w:rFonts w:ascii="Times New Roman" w:eastAsia="Times New Roman" w:hAnsi="Times New Roman" w:cs="Times New Roman"/>
          <w:color w:val="auto"/>
          <w:spacing w:val="4"/>
          <w:sz w:val="28"/>
          <w:szCs w:val="28"/>
          <w:lang w:eastAsia="ru-RU"/>
        </w:rPr>
      </w:pPr>
      <w:r w:rsidRPr="00491E10">
        <w:rPr>
          <w:rFonts w:ascii="Times New Roman" w:eastAsia="Times New Roman" w:hAnsi="Times New Roman" w:cs="Times New Roman"/>
          <w:color w:val="auto"/>
          <w:spacing w:val="4"/>
          <w:sz w:val="28"/>
          <w:szCs w:val="28"/>
          <w:lang w:eastAsia="ru-RU"/>
        </w:rPr>
        <w:t>Прием также проводится в прокуратурах городов и районов по месту их нахождения.</w:t>
      </w:r>
    </w:p>
    <w:p w:rsidR="00D5349F" w:rsidRDefault="00D5349F" w:rsidP="00D5349F">
      <w:pPr>
        <w:pStyle w:val="1"/>
        <w:spacing w:before="0" w:after="0" w:line="240" w:lineRule="auto"/>
        <w:ind w:left="284"/>
        <w:jc w:val="both"/>
        <w:rPr>
          <w:rFonts w:ascii="Times New Roman" w:hAnsi="Times New Roman" w:cs="Times New Roman"/>
          <w:noProof/>
          <w:color w:val="auto"/>
          <w:sz w:val="28"/>
          <w:szCs w:val="28"/>
        </w:rPr>
      </w:pPr>
    </w:p>
    <w:p w:rsidR="00594E03" w:rsidRPr="00150454" w:rsidRDefault="00594E03" w:rsidP="00594E03">
      <w:pPr>
        <w:shd w:val="clear" w:color="auto" w:fill="FFFFFF"/>
        <w:spacing w:after="100" w:afterAutospacing="1" w:line="240" w:lineRule="auto"/>
        <w:ind w:left="284"/>
        <w:jc w:val="center"/>
        <w:rPr>
          <w:rFonts w:ascii="Roboto" w:eastAsia="Times New Roman" w:hAnsi="Roboto" w:cs="Times New Roman"/>
          <w:color w:val="000000"/>
          <w:sz w:val="28"/>
          <w:szCs w:val="28"/>
          <w:lang w:eastAsia="ru-RU"/>
        </w:rPr>
      </w:pPr>
      <w:r w:rsidRPr="00150454">
        <w:rPr>
          <w:rFonts w:ascii="Roboto" w:eastAsia="Times New Roman" w:hAnsi="Roboto" w:cs="Times New Roman"/>
          <w:b/>
          <w:bCs/>
          <w:color w:val="000000"/>
          <w:sz w:val="28"/>
          <w:szCs w:val="28"/>
          <w:lang w:eastAsia="ru-RU"/>
        </w:rPr>
        <w:t>О проведении личного приема предпринимателей</w:t>
      </w:r>
    </w:p>
    <w:p w:rsidR="00594E03" w:rsidRPr="00D5349F" w:rsidRDefault="00594E03" w:rsidP="00594E03">
      <w:pPr>
        <w:spacing w:before="0" w:after="0" w:line="240" w:lineRule="auto"/>
        <w:ind w:left="284"/>
        <w:contextualSpacing/>
        <w:jc w:val="both"/>
        <w:rPr>
          <w:rFonts w:ascii="Times New Roman" w:hAnsi="Times New Roman" w:cs="Times New Roman"/>
          <w:color w:val="auto"/>
          <w:sz w:val="28"/>
          <w:szCs w:val="28"/>
        </w:rPr>
      </w:pPr>
      <w:r w:rsidRPr="00D5349F">
        <w:rPr>
          <w:rFonts w:ascii="Times New Roman" w:hAnsi="Times New Roman" w:cs="Times New Roman"/>
          <w:color w:val="auto"/>
          <w:sz w:val="28"/>
          <w:szCs w:val="28"/>
        </w:rPr>
        <w:t>В первый вторник каждого месяца в прокуратуре области проводится Всероссийский день приема предпринимателей.</w:t>
      </w:r>
    </w:p>
    <w:p w:rsidR="00594E03" w:rsidRPr="00D5349F" w:rsidRDefault="00594E03" w:rsidP="00594E03">
      <w:pPr>
        <w:spacing w:before="0" w:after="0" w:line="240" w:lineRule="auto"/>
        <w:ind w:left="284"/>
        <w:contextualSpacing/>
        <w:jc w:val="both"/>
        <w:rPr>
          <w:rFonts w:ascii="Times New Roman" w:hAnsi="Times New Roman" w:cs="Times New Roman"/>
          <w:color w:val="auto"/>
          <w:sz w:val="28"/>
          <w:szCs w:val="28"/>
        </w:rPr>
      </w:pPr>
      <w:r w:rsidRPr="00D5349F">
        <w:rPr>
          <w:rFonts w:ascii="Times New Roman" w:hAnsi="Times New Roman" w:cs="Times New Roman"/>
          <w:color w:val="auto"/>
          <w:sz w:val="28"/>
          <w:szCs w:val="28"/>
        </w:rPr>
        <w:t>Прием проводится</w:t>
      </w:r>
      <w:r>
        <w:rPr>
          <w:rFonts w:ascii="Times New Roman" w:hAnsi="Times New Roman" w:cs="Times New Roman"/>
          <w:color w:val="auto"/>
          <w:sz w:val="28"/>
          <w:szCs w:val="28"/>
        </w:rPr>
        <w:t xml:space="preserve"> </w:t>
      </w:r>
      <w:r w:rsidRPr="00D5349F">
        <w:rPr>
          <w:rFonts w:ascii="Times New Roman" w:hAnsi="Times New Roman" w:cs="Times New Roman"/>
          <w:color w:val="auto"/>
          <w:sz w:val="28"/>
          <w:szCs w:val="28"/>
        </w:rPr>
        <w:t>в рабочее время в</w:t>
      </w:r>
      <w:r>
        <w:rPr>
          <w:rFonts w:ascii="Times New Roman" w:hAnsi="Times New Roman" w:cs="Times New Roman"/>
          <w:color w:val="auto"/>
          <w:sz w:val="28"/>
          <w:szCs w:val="28"/>
        </w:rPr>
        <w:t xml:space="preserve"> </w:t>
      </w:r>
      <w:r w:rsidRPr="00D5349F">
        <w:rPr>
          <w:rFonts w:ascii="Times New Roman" w:hAnsi="Times New Roman" w:cs="Times New Roman"/>
          <w:color w:val="auto"/>
          <w:sz w:val="28"/>
          <w:szCs w:val="28"/>
        </w:rPr>
        <w:t>здании прокуратуры</w:t>
      </w:r>
      <w:r>
        <w:rPr>
          <w:rFonts w:ascii="Times New Roman" w:hAnsi="Times New Roman" w:cs="Times New Roman"/>
          <w:color w:val="auto"/>
          <w:sz w:val="28"/>
          <w:szCs w:val="28"/>
        </w:rPr>
        <w:t xml:space="preserve"> </w:t>
      </w:r>
      <w:proofErr w:type="gramStart"/>
      <w:r w:rsidRPr="00D5349F">
        <w:rPr>
          <w:rFonts w:ascii="Times New Roman" w:hAnsi="Times New Roman" w:cs="Times New Roman"/>
          <w:color w:val="auto"/>
          <w:sz w:val="28"/>
          <w:szCs w:val="28"/>
        </w:rPr>
        <w:t xml:space="preserve">области </w:t>
      </w:r>
      <w:r>
        <w:rPr>
          <w:rFonts w:ascii="Times New Roman" w:hAnsi="Times New Roman" w:cs="Times New Roman"/>
          <w:color w:val="auto"/>
          <w:sz w:val="28"/>
          <w:szCs w:val="28"/>
        </w:rPr>
        <w:t xml:space="preserve"> </w:t>
      </w:r>
      <w:r w:rsidRPr="00D5349F">
        <w:rPr>
          <w:rFonts w:ascii="Times New Roman" w:hAnsi="Times New Roman" w:cs="Times New Roman"/>
          <w:color w:val="auto"/>
          <w:sz w:val="28"/>
          <w:szCs w:val="28"/>
        </w:rPr>
        <w:t>по</w:t>
      </w:r>
      <w:proofErr w:type="gramEnd"/>
      <w:r w:rsidRPr="00D5349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D5349F">
        <w:rPr>
          <w:rFonts w:ascii="Times New Roman" w:hAnsi="Times New Roman" w:cs="Times New Roman"/>
          <w:color w:val="auto"/>
          <w:sz w:val="28"/>
          <w:szCs w:val="28"/>
        </w:rPr>
        <w:t xml:space="preserve">адресу: </w:t>
      </w:r>
      <w:r w:rsidR="009459F4">
        <w:rPr>
          <w:rFonts w:ascii="Times New Roman" w:hAnsi="Times New Roman" w:cs="Times New Roman"/>
          <w:color w:val="auto"/>
          <w:sz w:val="28"/>
          <w:szCs w:val="28"/>
        </w:rPr>
        <w:t xml:space="preserve">              </w:t>
      </w:r>
      <w:r w:rsidRPr="00D5349F">
        <w:rPr>
          <w:rFonts w:ascii="Times New Roman" w:hAnsi="Times New Roman" w:cs="Times New Roman"/>
          <w:color w:val="auto"/>
          <w:sz w:val="28"/>
          <w:szCs w:val="28"/>
        </w:rPr>
        <w:t>г. Нижний Новгород, ул. Ижорская, д. 25.</w:t>
      </w:r>
    </w:p>
    <w:p w:rsidR="00594E03" w:rsidRPr="00D5349F" w:rsidRDefault="00594E03" w:rsidP="00594E03">
      <w:pPr>
        <w:spacing w:before="0" w:after="0" w:line="240" w:lineRule="auto"/>
        <w:ind w:left="284"/>
        <w:contextualSpacing/>
        <w:jc w:val="both"/>
        <w:rPr>
          <w:rFonts w:ascii="Times New Roman" w:hAnsi="Times New Roman" w:cs="Times New Roman"/>
          <w:color w:val="auto"/>
          <w:sz w:val="28"/>
          <w:szCs w:val="28"/>
        </w:rPr>
      </w:pPr>
      <w:r w:rsidRPr="00D5349F">
        <w:rPr>
          <w:rFonts w:ascii="Times New Roman" w:hAnsi="Times New Roman" w:cs="Times New Roman"/>
          <w:color w:val="auto"/>
          <w:sz w:val="28"/>
          <w:szCs w:val="28"/>
        </w:rPr>
        <w:t>Прием организован в целях оказания субъектам предпринимательской деятельности помощи по правовым вопросам и реализации их права на личное обращение в органы прокуратуры, оперативного пресечения административных барьеров при ведении бизнеса.</w:t>
      </w:r>
    </w:p>
    <w:p w:rsidR="00594E03" w:rsidRDefault="00594E03" w:rsidP="00594E03">
      <w:pPr>
        <w:shd w:val="clear" w:color="auto" w:fill="FFFFFF"/>
        <w:spacing w:before="0" w:after="0" w:line="240" w:lineRule="auto"/>
        <w:ind w:left="284"/>
        <w:jc w:val="both"/>
        <w:rPr>
          <w:rFonts w:ascii="Times New Roman" w:hAnsi="Times New Roman" w:cs="Times New Roman"/>
          <w:color w:val="auto"/>
          <w:sz w:val="28"/>
          <w:szCs w:val="28"/>
        </w:rPr>
      </w:pPr>
      <w:r w:rsidRPr="00D5349F">
        <w:rPr>
          <w:rFonts w:ascii="Times New Roman" w:hAnsi="Times New Roman" w:cs="Times New Roman"/>
          <w:color w:val="auto"/>
          <w:sz w:val="28"/>
          <w:szCs w:val="28"/>
        </w:rPr>
        <w:t xml:space="preserve">На прием с письменным либо устным заявлением вправе обратиться любой предприниматель или представитель юридического лица. </w:t>
      </w:r>
    </w:p>
    <w:p w:rsidR="00594E03" w:rsidRPr="00751EA3" w:rsidRDefault="00594E03" w:rsidP="00594E03">
      <w:pPr>
        <w:shd w:val="clear" w:color="auto" w:fill="FFFFFF"/>
        <w:spacing w:before="0" w:after="0" w:line="240" w:lineRule="auto"/>
        <w:ind w:left="284"/>
        <w:jc w:val="both"/>
        <w:rPr>
          <w:rFonts w:ascii="Times New Roman" w:hAnsi="Times New Roman" w:cs="Times New Roman"/>
          <w:b/>
          <w:color w:val="auto"/>
          <w:sz w:val="28"/>
          <w:szCs w:val="28"/>
        </w:rPr>
      </w:pPr>
      <w:r w:rsidRPr="00D5349F">
        <w:rPr>
          <w:rFonts w:ascii="Times New Roman" w:hAnsi="Times New Roman" w:cs="Times New Roman"/>
          <w:color w:val="auto"/>
          <w:sz w:val="28"/>
          <w:szCs w:val="28"/>
        </w:rPr>
        <w:t>Вопросы о порядке поведения приема можно задать по телефону</w:t>
      </w:r>
      <w:r w:rsidR="00751EA3">
        <w:rPr>
          <w:rFonts w:ascii="Times New Roman" w:hAnsi="Times New Roman" w:cs="Times New Roman"/>
          <w:color w:val="auto"/>
          <w:sz w:val="28"/>
          <w:szCs w:val="28"/>
        </w:rPr>
        <w:t xml:space="preserve">: </w:t>
      </w:r>
      <w:r w:rsidR="00751EA3" w:rsidRPr="00751EA3">
        <w:rPr>
          <w:rFonts w:ascii="Times New Roman" w:hAnsi="Times New Roman" w:cs="Times New Roman"/>
          <w:b/>
          <w:color w:val="auto"/>
          <w:sz w:val="28"/>
          <w:szCs w:val="28"/>
        </w:rPr>
        <w:t>8 962 507 58 77</w:t>
      </w:r>
      <w:r w:rsidRPr="00751EA3">
        <w:rPr>
          <w:rFonts w:ascii="Times New Roman" w:hAnsi="Times New Roman" w:cs="Times New Roman"/>
          <w:b/>
          <w:color w:val="auto"/>
          <w:sz w:val="28"/>
          <w:szCs w:val="28"/>
        </w:rPr>
        <w:t xml:space="preserve"> </w:t>
      </w:r>
    </w:p>
    <w:p w:rsidR="00594E03" w:rsidRPr="00594E03" w:rsidRDefault="00594E03" w:rsidP="00594E03"/>
    <w:p w:rsidR="00685B4E" w:rsidRPr="00D5349F" w:rsidRDefault="001E2203" w:rsidP="00D5349F">
      <w:pPr>
        <w:pStyle w:val="1"/>
        <w:spacing w:before="0" w:after="0" w:line="240" w:lineRule="auto"/>
        <w:ind w:left="284"/>
        <w:jc w:val="center"/>
        <w:rPr>
          <w:rFonts w:ascii="Times New Roman" w:hAnsi="Times New Roman" w:cs="Times New Roman"/>
          <w:noProof/>
          <w:color w:val="auto"/>
          <w:sz w:val="28"/>
          <w:szCs w:val="28"/>
        </w:rPr>
      </w:pPr>
      <w:r w:rsidRPr="00D5349F">
        <w:rPr>
          <w:rFonts w:ascii="Times New Roman" w:hAnsi="Times New Roman" w:cs="Times New Roman"/>
          <w:noProof/>
          <w:color w:val="auto"/>
          <w:sz w:val="28"/>
          <w:szCs w:val="28"/>
        </w:rPr>
        <w:t>Получение справочной информации по обращениям</w:t>
      </w:r>
    </w:p>
    <w:p w:rsidR="00F74142" w:rsidRPr="00751EA3" w:rsidRDefault="00F74142" w:rsidP="001651B0">
      <w:pPr>
        <w:pStyle w:val="aff1"/>
        <w:shd w:val="clear" w:color="auto" w:fill="FFFFFF"/>
        <w:spacing w:before="0" w:beforeAutospacing="0"/>
        <w:ind w:left="284"/>
        <w:jc w:val="both"/>
        <w:rPr>
          <w:rFonts w:ascii="Roboto" w:hAnsi="Roboto"/>
          <w:b/>
          <w:color w:val="000000"/>
          <w:sz w:val="28"/>
          <w:szCs w:val="28"/>
        </w:rPr>
      </w:pPr>
      <w:r w:rsidRPr="00150454">
        <w:rPr>
          <w:rFonts w:ascii="Roboto" w:hAnsi="Roboto"/>
          <w:color w:val="000000"/>
          <w:sz w:val="28"/>
          <w:szCs w:val="28"/>
        </w:rPr>
        <w:t xml:space="preserve">Справочную информацию по обращениям можно получить в экспедиции прокуратуры </w:t>
      </w:r>
      <w:r w:rsidR="0015247D">
        <w:rPr>
          <w:rFonts w:ascii="Roboto" w:hAnsi="Roboto"/>
          <w:color w:val="000000"/>
          <w:sz w:val="28"/>
          <w:szCs w:val="28"/>
        </w:rPr>
        <w:t>Нижегородской области</w:t>
      </w:r>
      <w:r w:rsidRPr="00150454">
        <w:rPr>
          <w:rFonts w:ascii="Roboto" w:hAnsi="Roboto"/>
          <w:color w:val="000000"/>
          <w:sz w:val="28"/>
          <w:szCs w:val="28"/>
        </w:rPr>
        <w:t xml:space="preserve"> по </w:t>
      </w:r>
      <w:proofErr w:type="gramStart"/>
      <w:r w:rsidRPr="00150454">
        <w:rPr>
          <w:rFonts w:ascii="Roboto" w:hAnsi="Roboto"/>
          <w:color w:val="000000"/>
          <w:sz w:val="28"/>
          <w:szCs w:val="28"/>
        </w:rPr>
        <w:t>телефону</w:t>
      </w:r>
      <w:r w:rsidR="0015247D">
        <w:rPr>
          <w:rFonts w:ascii="Roboto" w:hAnsi="Roboto"/>
          <w:color w:val="000000"/>
          <w:sz w:val="28"/>
          <w:szCs w:val="28"/>
        </w:rPr>
        <w:t xml:space="preserve">: </w:t>
      </w:r>
      <w:r w:rsidRPr="00150454">
        <w:rPr>
          <w:rFonts w:ascii="Roboto" w:hAnsi="Roboto"/>
          <w:color w:val="000000"/>
          <w:sz w:val="28"/>
          <w:szCs w:val="28"/>
        </w:rPr>
        <w:t xml:space="preserve"> </w:t>
      </w:r>
      <w:r w:rsidRPr="00751EA3">
        <w:rPr>
          <w:rFonts w:ascii="Roboto" w:hAnsi="Roboto"/>
          <w:b/>
          <w:color w:val="000000"/>
          <w:sz w:val="28"/>
          <w:szCs w:val="28"/>
        </w:rPr>
        <w:t>8</w:t>
      </w:r>
      <w:proofErr w:type="gramEnd"/>
      <w:r w:rsidRPr="00751EA3">
        <w:rPr>
          <w:rFonts w:ascii="Roboto" w:hAnsi="Roboto"/>
          <w:b/>
          <w:color w:val="000000"/>
          <w:sz w:val="28"/>
          <w:szCs w:val="28"/>
        </w:rPr>
        <w:t>(</w:t>
      </w:r>
      <w:r w:rsidR="0015247D" w:rsidRPr="00751EA3">
        <w:rPr>
          <w:rFonts w:ascii="Roboto" w:hAnsi="Roboto"/>
          <w:b/>
          <w:color w:val="000000"/>
          <w:sz w:val="28"/>
          <w:szCs w:val="28"/>
        </w:rPr>
        <w:t>831</w:t>
      </w:r>
      <w:r w:rsidRPr="00751EA3">
        <w:rPr>
          <w:rFonts w:ascii="Roboto" w:hAnsi="Roboto"/>
          <w:b/>
          <w:color w:val="000000"/>
          <w:sz w:val="28"/>
          <w:szCs w:val="28"/>
        </w:rPr>
        <w:t xml:space="preserve">) </w:t>
      </w:r>
      <w:r w:rsidR="0015247D" w:rsidRPr="00751EA3">
        <w:rPr>
          <w:rFonts w:ascii="Roboto" w:hAnsi="Roboto"/>
          <w:b/>
          <w:color w:val="000000"/>
          <w:sz w:val="28"/>
          <w:szCs w:val="28"/>
        </w:rPr>
        <w:t>461-85-98</w:t>
      </w:r>
      <w:r w:rsidRPr="00751EA3">
        <w:rPr>
          <w:rFonts w:ascii="Roboto" w:hAnsi="Roboto"/>
          <w:b/>
          <w:color w:val="000000"/>
          <w:sz w:val="28"/>
          <w:szCs w:val="28"/>
        </w:rPr>
        <w:t>.</w:t>
      </w:r>
    </w:p>
    <w:p w:rsidR="00F74142" w:rsidRPr="00150454" w:rsidRDefault="00F74142" w:rsidP="001651B0">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rPr>
        <w:t xml:space="preserve"> В соответствии с Инструкцией по делопроизводству в органах и организациях прокуратуры Российской Федерации, введенной в действие приказом Генерального прокурора Российской Федерации от 29.12.2011 № 450, работники </w:t>
      </w:r>
      <w:r w:rsidRPr="00150454">
        <w:rPr>
          <w:rFonts w:ascii="Roboto" w:hAnsi="Roboto"/>
          <w:color w:val="000000"/>
          <w:sz w:val="28"/>
          <w:szCs w:val="28"/>
        </w:rPr>
        <w:lastRenderedPageBreak/>
        <w:t>делопроизводственных служб по устным (телефонным) запросам граждан или представителей организаций могут сообщать им входящий регистрационный номер документа (обращения); дату регистрации; наименование прокуратуры, структурного подразделения (при необходимости телефонный номер канцелярии), организации, в которых находится на рассмотрении обращение; дату направления ответа; информацию о продлении срока рассмотрения обращения; исходящий номер документа.</w:t>
      </w:r>
    </w:p>
    <w:p w:rsidR="00F74142" w:rsidRPr="00150454" w:rsidRDefault="00F74142" w:rsidP="00C01A7F">
      <w:pPr>
        <w:pStyle w:val="aff1"/>
        <w:shd w:val="clear" w:color="auto" w:fill="FFFFFF"/>
        <w:spacing w:before="0" w:beforeAutospacing="0"/>
        <w:ind w:left="284"/>
        <w:jc w:val="both"/>
        <w:rPr>
          <w:rFonts w:ascii="Roboto" w:hAnsi="Roboto"/>
          <w:color w:val="000000"/>
          <w:sz w:val="28"/>
          <w:szCs w:val="28"/>
        </w:rPr>
      </w:pPr>
      <w:r w:rsidRPr="00150454">
        <w:rPr>
          <w:rFonts w:ascii="Roboto" w:hAnsi="Roboto"/>
          <w:color w:val="000000"/>
          <w:sz w:val="28"/>
          <w:szCs w:val="28"/>
        </w:rPr>
        <w:t> С полным текстом вышеуказанной Инструкции можно ознакомиться на официальном сайте Генеральной прокуратуры Российской Федерации (</w:t>
      </w:r>
      <w:hyperlink r:id="rId11" w:history="1">
        <w:r w:rsidRPr="00150454">
          <w:rPr>
            <w:rStyle w:val="af8"/>
            <w:rFonts w:ascii="Roboto" w:hAnsi="Roboto"/>
            <w:color w:val="4062C4"/>
            <w:sz w:val="28"/>
            <w:szCs w:val="28"/>
          </w:rPr>
          <w:t>www.genproc.gov.ru</w:t>
        </w:r>
      </w:hyperlink>
      <w:r w:rsidRPr="00150454">
        <w:rPr>
          <w:rFonts w:ascii="Roboto" w:hAnsi="Roboto"/>
          <w:color w:val="000000"/>
          <w:sz w:val="28"/>
          <w:szCs w:val="28"/>
        </w:rPr>
        <w:t>).</w:t>
      </w:r>
    </w:p>
    <w:p w:rsidR="00685B4E" w:rsidRPr="00150454" w:rsidRDefault="001E2203" w:rsidP="001651B0">
      <w:pPr>
        <w:pStyle w:val="1"/>
        <w:spacing w:line="240" w:lineRule="exact"/>
        <w:ind w:left="284"/>
        <w:jc w:val="both"/>
        <w:rPr>
          <w:noProof/>
          <w:sz w:val="28"/>
          <w:szCs w:val="28"/>
        </w:rPr>
      </w:pPr>
      <w:r w:rsidRPr="00150454">
        <w:rPr>
          <w:noProof/>
          <w:sz w:val="28"/>
          <w:szCs w:val="28"/>
        </w:rPr>
        <w:t>График работы мобиль</w:t>
      </w:r>
      <w:r w:rsidR="00A817A9">
        <w:rPr>
          <w:noProof/>
          <w:sz w:val="28"/>
          <w:szCs w:val="28"/>
        </w:rPr>
        <w:t>н</w:t>
      </w:r>
      <w:r w:rsidRPr="00150454">
        <w:rPr>
          <w:noProof/>
          <w:sz w:val="28"/>
          <w:szCs w:val="28"/>
        </w:rPr>
        <w:t>ой приемной прокурора Нижегородской области</w:t>
      </w:r>
    </w:p>
    <w:p w:rsidR="005E61A7" w:rsidRDefault="005E61A7" w:rsidP="005E61A7">
      <w:pPr>
        <w:tabs>
          <w:tab w:val="left" w:pos="3150"/>
        </w:tabs>
        <w:jc w:val="center"/>
        <w:rPr>
          <w:b/>
          <w:sz w:val="28"/>
          <w:szCs w:val="28"/>
        </w:rPr>
      </w:pPr>
      <w:r>
        <w:rPr>
          <w:b/>
          <w:sz w:val="28"/>
          <w:szCs w:val="28"/>
        </w:rPr>
        <w:t xml:space="preserve">ПЛАН – </w:t>
      </w:r>
      <w:r w:rsidRPr="002B13EC">
        <w:rPr>
          <w:b/>
          <w:sz w:val="28"/>
          <w:szCs w:val="28"/>
        </w:rPr>
        <w:t>ГРАФИК</w:t>
      </w:r>
    </w:p>
    <w:p w:rsidR="005E61A7" w:rsidRDefault="005E61A7" w:rsidP="005E61A7">
      <w:pPr>
        <w:tabs>
          <w:tab w:val="left" w:pos="3150"/>
        </w:tabs>
        <w:spacing w:line="240" w:lineRule="exact"/>
        <w:jc w:val="center"/>
        <w:rPr>
          <w:sz w:val="28"/>
          <w:szCs w:val="28"/>
        </w:rPr>
      </w:pPr>
      <w:r>
        <w:rPr>
          <w:sz w:val="28"/>
          <w:szCs w:val="28"/>
        </w:rPr>
        <w:t xml:space="preserve">выездов мобильной приемной прокурора </w:t>
      </w:r>
    </w:p>
    <w:p w:rsidR="005E61A7" w:rsidRPr="002B13EC" w:rsidRDefault="005E61A7" w:rsidP="005E61A7">
      <w:pPr>
        <w:tabs>
          <w:tab w:val="left" w:pos="3150"/>
        </w:tabs>
        <w:spacing w:line="240" w:lineRule="exact"/>
        <w:jc w:val="center"/>
        <w:rPr>
          <w:sz w:val="28"/>
          <w:szCs w:val="28"/>
        </w:rPr>
      </w:pPr>
      <w:r>
        <w:rPr>
          <w:sz w:val="28"/>
          <w:szCs w:val="28"/>
        </w:rPr>
        <w:t>Нижегородской</w:t>
      </w:r>
      <w:r w:rsidRPr="002B13EC">
        <w:rPr>
          <w:sz w:val="28"/>
          <w:szCs w:val="28"/>
        </w:rPr>
        <w:t xml:space="preserve"> области</w:t>
      </w:r>
      <w:r>
        <w:rPr>
          <w:sz w:val="28"/>
          <w:szCs w:val="28"/>
        </w:rPr>
        <w:t xml:space="preserve"> во 2 полугодии 2023 года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3544"/>
      </w:tblGrid>
      <w:tr w:rsidR="005E61A7" w:rsidRPr="00AF2B98" w:rsidTr="005E61A7">
        <w:tc>
          <w:tcPr>
            <w:tcW w:w="6662" w:type="dxa"/>
          </w:tcPr>
          <w:p w:rsidR="00063924" w:rsidRDefault="00063924" w:rsidP="00063924">
            <w:pPr>
              <w:ind w:left="142"/>
              <w:jc w:val="center"/>
              <w:rPr>
                <w:b/>
                <w:sz w:val="28"/>
                <w:szCs w:val="28"/>
              </w:rPr>
            </w:pPr>
          </w:p>
          <w:p w:rsidR="005E61A7" w:rsidRPr="00C418C1" w:rsidRDefault="005E61A7" w:rsidP="00063924">
            <w:pPr>
              <w:ind w:left="142"/>
              <w:jc w:val="center"/>
              <w:rPr>
                <w:b/>
                <w:sz w:val="28"/>
                <w:szCs w:val="28"/>
              </w:rPr>
            </w:pPr>
            <w:r w:rsidRPr="00C418C1">
              <w:rPr>
                <w:b/>
                <w:sz w:val="28"/>
                <w:szCs w:val="28"/>
              </w:rPr>
              <w:t>Город, район</w:t>
            </w:r>
          </w:p>
        </w:tc>
        <w:tc>
          <w:tcPr>
            <w:tcW w:w="3544" w:type="dxa"/>
          </w:tcPr>
          <w:p w:rsidR="005E61A7" w:rsidRPr="00C418C1" w:rsidRDefault="005E61A7" w:rsidP="000B6A77">
            <w:pPr>
              <w:ind w:left="142"/>
              <w:jc w:val="center"/>
              <w:rPr>
                <w:b/>
                <w:sz w:val="28"/>
                <w:szCs w:val="28"/>
              </w:rPr>
            </w:pPr>
          </w:p>
          <w:p w:rsidR="005E61A7" w:rsidRPr="00C418C1" w:rsidRDefault="005E61A7" w:rsidP="000B6A77">
            <w:pPr>
              <w:ind w:left="142"/>
              <w:jc w:val="center"/>
              <w:rPr>
                <w:b/>
                <w:sz w:val="28"/>
                <w:szCs w:val="28"/>
              </w:rPr>
            </w:pPr>
            <w:r w:rsidRPr="00C418C1">
              <w:rPr>
                <w:b/>
                <w:sz w:val="28"/>
                <w:szCs w:val="28"/>
              </w:rPr>
              <w:t xml:space="preserve">Время </w:t>
            </w:r>
          </w:p>
        </w:tc>
      </w:tr>
      <w:tr w:rsidR="005E61A7" w:rsidRPr="00AF2B98" w:rsidTr="005E61A7">
        <w:tc>
          <w:tcPr>
            <w:tcW w:w="6662" w:type="dxa"/>
          </w:tcPr>
          <w:p w:rsidR="005E61A7" w:rsidRPr="00475D2E" w:rsidRDefault="005E61A7" w:rsidP="000B6A77">
            <w:pPr>
              <w:ind w:left="142"/>
              <w:jc w:val="center"/>
              <w:rPr>
                <w:b/>
                <w:sz w:val="28"/>
                <w:szCs w:val="28"/>
              </w:rPr>
            </w:pPr>
            <w:proofErr w:type="spellStart"/>
            <w:r w:rsidRPr="00475D2E">
              <w:rPr>
                <w:b/>
                <w:sz w:val="28"/>
                <w:szCs w:val="28"/>
              </w:rPr>
              <w:t>Канавинский</w:t>
            </w:r>
            <w:proofErr w:type="spellEnd"/>
            <w:r w:rsidRPr="00475D2E">
              <w:rPr>
                <w:b/>
                <w:sz w:val="28"/>
                <w:szCs w:val="28"/>
              </w:rPr>
              <w:t xml:space="preserve"> район </w:t>
            </w:r>
            <w:proofErr w:type="spellStart"/>
            <w:r w:rsidRPr="00475D2E">
              <w:rPr>
                <w:b/>
                <w:sz w:val="28"/>
                <w:szCs w:val="28"/>
              </w:rPr>
              <w:t>г.Н.Новгорода</w:t>
            </w:r>
            <w:proofErr w:type="spellEnd"/>
          </w:p>
          <w:p w:rsidR="005E61A7" w:rsidRPr="00864EC1" w:rsidRDefault="005E61A7" w:rsidP="000B6A77">
            <w:pPr>
              <w:ind w:left="142"/>
              <w:jc w:val="both"/>
              <w:rPr>
                <w:sz w:val="28"/>
                <w:szCs w:val="28"/>
              </w:rPr>
            </w:pPr>
            <w:r>
              <w:rPr>
                <w:sz w:val="28"/>
                <w:szCs w:val="28"/>
              </w:rPr>
              <w:t xml:space="preserve"> </w:t>
            </w:r>
            <w:r w:rsidRPr="00864EC1">
              <w:rPr>
                <w:sz w:val="28"/>
                <w:szCs w:val="28"/>
              </w:rPr>
              <w:t>(с выездными приемами:</w:t>
            </w:r>
          </w:p>
          <w:p w:rsidR="005E61A7" w:rsidRPr="00864EC1" w:rsidRDefault="005E61A7" w:rsidP="000B6A77">
            <w:pPr>
              <w:spacing w:line="240" w:lineRule="exact"/>
              <w:ind w:left="142"/>
              <w:jc w:val="both"/>
              <w:rPr>
                <w:sz w:val="28"/>
                <w:szCs w:val="28"/>
              </w:rPr>
            </w:pPr>
            <w:r w:rsidRPr="00864EC1">
              <w:rPr>
                <w:rFonts w:eastAsia="Calibri"/>
                <w:sz w:val="28"/>
                <w:szCs w:val="28"/>
              </w:rPr>
              <w:t xml:space="preserve">–   </w:t>
            </w:r>
            <w:r w:rsidRPr="00864EC1">
              <w:rPr>
                <w:sz w:val="28"/>
                <w:szCs w:val="28"/>
              </w:rPr>
              <w:t xml:space="preserve">работников системообразующего предприятия     АО «Горьковский завод аппаратуры связи </w:t>
            </w:r>
            <w:r>
              <w:rPr>
                <w:sz w:val="28"/>
                <w:szCs w:val="28"/>
              </w:rPr>
              <w:t xml:space="preserve">                               </w:t>
            </w:r>
            <w:r w:rsidRPr="00864EC1">
              <w:rPr>
                <w:sz w:val="28"/>
                <w:szCs w:val="28"/>
              </w:rPr>
              <w:t>им. А.С. Попова</w:t>
            </w:r>
            <w:r>
              <w:rPr>
                <w:sz w:val="28"/>
                <w:szCs w:val="28"/>
              </w:rPr>
              <w:t>»</w:t>
            </w:r>
            <w:r w:rsidRPr="00864EC1">
              <w:rPr>
                <w:sz w:val="28"/>
                <w:szCs w:val="28"/>
              </w:rPr>
              <w:t>;</w:t>
            </w:r>
          </w:p>
          <w:p w:rsidR="005E61A7" w:rsidRDefault="005E61A7" w:rsidP="000B6A77">
            <w:pPr>
              <w:spacing w:line="240" w:lineRule="exact"/>
              <w:ind w:left="142"/>
              <w:jc w:val="both"/>
              <w:rPr>
                <w:sz w:val="28"/>
                <w:szCs w:val="28"/>
              </w:rPr>
            </w:pPr>
            <w:r w:rsidRPr="00864EC1">
              <w:rPr>
                <w:rFonts w:eastAsia="Calibri"/>
                <w:sz w:val="28"/>
                <w:szCs w:val="28"/>
              </w:rPr>
              <w:t>–</w:t>
            </w:r>
            <w:r w:rsidRPr="00A0117C">
              <w:rPr>
                <w:rFonts w:eastAsia="Calibri"/>
                <w:sz w:val="28"/>
                <w:szCs w:val="28"/>
              </w:rPr>
              <w:t xml:space="preserve"> </w:t>
            </w:r>
            <w:r w:rsidRPr="00A0117C">
              <w:rPr>
                <w:sz w:val="28"/>
                <w:szCs w:val="28"/>
              </w:rPr>
              <w:t>в ГБУ «</w:t>
            </w:r>
            <w:r>
              <w:rPr>
                <w:sz w:val="28"/>
                <w:szCs w:val="28"/>
              </w:rPr>
              <w:t>Комплексный ц</w:t>
            </w:r>
            <w:r w:rsidRPr="00A0117C">
              <w:rPr>
                <w:sz w:val="28"/>
                <w:szCs w:val="28"/>
              </w:rPr>
              <w:t xml:space="preserve">ентр социального обслуживания </w:t>
            </w:r>
            <w:r>
              <w:rPr>
                <w:sz w:val="28"/>
                <w:szCs w:val="28"/>
              </w:rPr>
              <w:t xml:space="preserve">населения </w:t>
            </w:r>
            <w:proofErr w:type="spellStart"/>
            <w:r>
              <w:rPr>
                <w:sz w:val="28"/>
                <w:szCs w:val="28"/>
              </w:rPr>
              <w:t>Канавинского</w:t>
            </w:r>
            <w:proofErr w:type="spellEnd"/>
            <w:r>
              <w:rPr>
                <w:sz w:val="28"/>
                <w:szCs w:val="28"/>
              </w:rPr>
              <w:t xml:space="preserve"> района </w:t>
            </w:r>
            <w:proofErr w:type="spellStart"/>
            <w:r>
              <w:rPr>
                <w:sz w:val="28"/>
                <w:szCs w:val="28"/>
              </w:rPr>
              <w:t>г.Н.Новгорода</w:t>
            </w:r>
            <w:proofErr w:type="spellEnd"/>
            <w:r w:rsidRPr="00A0117C">
              <w:rPr>
                <w:sz w:val="28"/>
                <w:szCs w:val="28"/>
              </w:rPr>
              <w:t xml:space="preserve">»; </w:t>
            </w:r>
          </w:p>
          <w:p w:rsidR="005E61A7" w:rsidRPr="00686AD4" w:rsidRDefault="005E61A7" w:rsidP="000B6A77">
            <w:pPr>
              <w:spacing w:line="240" w:lineRule="exact"/>
              <w:ind w:left="142"/>
              <w:jc w:val="both"/>
              <w:rPr>
                <w:sz w:val="28"/>
                <w:szCs w:val="28"/>
              </w:rPr>
            </w:pPr>
            <w:r w:rsidRPr="009071C0">
              <w:rPr>
                <w:rFonts w:eastAsia="Calibri"/>
                <w:sz w:val="28"/>
                <w:szCs w:val="28"/>
              </w:rPr>
              <w:t>–  в пункте временного размещения беженцев)</w:t>
            </w:r>
            <w:r>
              <w:rPr>
                <w:rFonts w:eastAsia="Calibri"/>
                <w:sz w:val="28"/>
                <w:szCs w:val="28"/>
              </w:rPr>
              <w:t xml:space="preserve">                      </w:t>
            </w:r>
          </w:p>
          <w:p w:rsidR="005E61A7" w:rsidRPr="00C418C1" w:rsidRDefault="005E61A7" w:rsidP="000B6A77">
            <w:pPr>
              <w:ind w:left="142"/>
              <w:jc w:val="both"/>
              <w:rPr>
                <w:b/>
                <w:sz w:val="28"/>
                <w:szCs w:val="28"/>
              </w:rPr>
            </w:pPr>
          </w:p>
        </w:tc>
        <w:tc>
          <w:tcPr>
            <w:tcW w:w="3544" w:type="dxa"/>
          </w:tcPr>
          <w:p w:rsidR="005E61A7" w:rsidRPr="00C418C1" w:rsidRDefault="005E61A7" w:rsidP="000B6A77">
            <w:pPr>
              <w:ind w:left="142"/>
              <w:jc w:val="center"/>
              <w:rPr>
                <w:b/>
                <w:sz w:val="28"/>
                <w:szCs w:val="28"/>
              </w:rPr>
            </w:pPr>
            <w:r>
              <w:rPr>
                <w:sz w:val="28"/>
                <w:szCs w:val="28"/>
              </w:rPr>
              <w:t>август</w:t>
            </w:r>
          </w:p>
        </w:tc>
      </w:tr>
      <w:tr w:rsidR="005E61A7" w:rsidRPr="00AF2B98" w:rsidTr="005E61A7">
        <w:tc>
          <w:tcPr>
            <w:tcW w:w="6662" w:type="dxa"/>
          </w:tcPr>
          <w:p w:rsidR="005E61A7" w:rsidRPr="00475D2E" w:rsidRDefault="005E61A7" w:rsidP="000B6A77">
            <w:pPr>
              <w:ind w:left="142"/>
              <w:jc w:val="center"/>
              <w:rPr>
                <w:b/>
                <w:sz w:val="28"/>
                <w:szCs w:val="28"/>
              </w:rPr>
            </w:pPr>
            <w:r w:rsidRPr="00475D2E">
              <w:rPr>
                <w:b/>
                <w:sz w:val="28"/>
                <w:szCs w:val="28"/>
              </w:rPr>
              <w:t>Володарский муниципальный округ</w:t>
            </w:r>
          </w:p>
          <w:p w:rsidR="005E61A7" w:rsidRPr="00A0117C" w:rsidRDefault="005E61A7" w:rsidP="000B6A77">
            <w:pPr>
              <w:ind w:left="142"/>
              <w:jc w:val="both"/>
              <w:rPr>
                <w:sz w:val="28"/>
                <w:szCs w:val="28"/>
              </w:rPr>
            </w:pPr>
            <w:r>
              <w:rPr>
                <w:sz w:val="28"/>
                <w:szCs w:val="28"/>
              </w:rPr>
              <w:t xml:space="preserve"> (</w:t>
            </w:r>
            <w:r w:rsidRPr="00A0117C">
              <w:rPr>
                <w:sz w:val="28"/>
                <w:szCs w:val="28"/>
              </w:rPr>
              <w:t>с выездными приемами:</w:t>
            </w:r>
          </w:p>
          <w:p w:rsidR="005E61A7" w:rsidRPr="00A0117C" w:rsidRDefault="005E61A7" w:rsidP="000B6A77">
            <w:pPr>
              <w:spacing w:line="240" w:lineRule="exact"/>
              <w:ind w:left="142"/>
              <w:jc w:val="both"/>
              <w:rPr>
                <w:sz w:val="28"/>
                <w:szCs w:val="28"/>
              </w:rPr>
            </w:pPr>
            <w:r w:rsidRPr="00A0117C">
              <w:rPr>
                <w:rFonts w:eastAsia="Calibri"/>
                <w:sz w:val="28"/>
                <w:szCs w:val="28"/>
              </w:rPr>
              <w:t xml:space="preserve">– </w:t>
            </w:r>
            <w:r w:rsidRPr="00A0117C">
              <w:rPr>
                <w:sz w:val="28"/>
                <w:szCs w:val="28"/>
              </w:rPr>
              <w:t xml:space="preserve">участников специальной военной операции </w:t>
            </w:r>
            <w:r>
              <w:rPr>
                <w:sz w:val="28"/>
                <w:szCs w:val="28"/>
              </w:rPr>
              <w:t xml:space="preserve">                      </w:t>
            </w:r>
            <w:r w:rsidRPr="00A0117C">
              <w:rPr>
                <w:sz w:val="28"/>
                <w:szCs w:val="28"/>
              </w:rPr>
              <w:t>в</w:t>
            </w:r>
            <w:r w:rsidRPr="00A0117C">
              <w:rPr>
                <w:b/>
                <w:sz w:val="28"/>
                <w:szCs w:val="28"/>
              </w:rPr>
              <w:t xml:space="preserve"> </w:t>
            </w:r>
            <w:r w:rsidRPr="00A0117C">
              <w:rPr>
                <w:sz w:val="28"/>
                <w:szCs w:val="28"/>
              </w:rPr>
              <w:t xml:space="preserve">филиале № 1 Мулино 422 военного госпиталя Министерства обороны Российской Федерации </w:t>
            </w:r>
            <w:r>
              <w:rPr>
                <w:sz w:val="28"/>
                <w:szCs w:val="28"/>
              </w:rPr>
              <w:t xml:space="preserve">                      </w:t>
            </w:r>
            <w:r w:rsidRPr="00A0117C">
              <w:rPr>
                <w:sz w:val="28"/>
                <w:szCs w:val="28"/>
              </w:rPr>
              <w:t>в п. Мулино;</w:t>
            </w:r>
          </w:p>
          <w:p w:rsidR="005E61A7" w:rsidRPr="00A0117C" w:rsidRDefault="005E61A7" w:rsidP="000B6A77">
            <w:pPr>
              <w:spacing w:line="240" w:lineRule="exact"/>
              <w:ind w:left="142"/>
              <w:jc w:val="both"/>
              <w:rPr>
                <w:sz w:val="28"/>
                <w:szCs w:val="28"/>
              </w:rPr>
            </w:pPr>
            <w:r w:rsidRPr="00A0117C">
              <w:rPr>
                <w:rFonts w:eastAsia="Calibri"/>
                <w:sz w:val="28"/>
                <w:szCs w:val="28"/>
              </w:rPr>
              <w:t xml:space="preserve">– </w:t>
            </w:r>
            <w:r>
              <w:rPr>
                <w:rFonts w:eastAsia="Calibri"/>
                <w:sz w:val="28"/>
                <w:szCs w:val="28"/>
              </w:rPr>
              <w:t xml:space="preserve"> </w:t>
            </w:r>
            <w:r w:rsidRPr="00A0117C">
              <w:rPr>
                <w:sz w:val="28"/>
                <w:szCs w:val="28"/>
              </w:rPr>
              <w:t>работников АО «53 Арсенал»;</w:t>
            </w:r>
          </w:p>
          <w:p w:rsidR="005E61A7" w:rsidRPr="00A0117C" w:rsidRDefault="005E61A7" w:rsidP="000B6A77">
            <w:pPr>
              <w:spacing w:line="240" w:lineRule="exact"/>
              <w:ind w:left="142"/>
              <w:jc w:val="both"/>
              <w:rPr>
                <w:sz w:val="28"/>
                <w:szCs w:val="28"/>
              </w:rPr>
            </w:pPr>
            <w:r w:rsidRPr="00A0117C">
              <w:rPr>
                <w:rFonts w:eastAsia="Calibri"/>
                <w:sz w:val="28"/>
                <w:szCs w:val="28"/>
              </w:rPr>
              <w:t xml:space="preserve">– </w:t>
            </w:r>
            <w:r w:rsidRPr="00A0117C">
              <w:rPr>
                <w:sz w:val="28"/>
                <w:szCs w:val="28"/>
              </w:rPr>
              <w:t xml:space="preserve">в ГБУ «Центр социального обслуживания </w:t>
            </w:r>
            <w:r w:rsidRPr="00A0117C">
              <w:rPr>
                <w:sz w:val="28"/>
                <w:szCs w:val="28"/>
              </w:rPr>
              <w:lastRenderedPageBreak/>
              <w:t xml:space="preserve">граждан пожилого возраста и инвалидов»; </w:t>
            </w:r>
          </w:p>
          <w:p w:rsidR="005E61A7" w:rsidRDefault="005E61A7" w:rsidP="000B6A77">
            <w:pPr>
              <w:spacing w:line="240" w:lineRule="exact"/>
              <w:ind w:left="142"/>
              <w:jc w:val="both"/>
              <w:rPr>
                <w:sz w:val="28"/>
                <w:szCs w:val="28"/>
              </w:rPr>
            </w:pPr>
            <w:r w:rsidRPr="00A0117C">
              <w:rPr>
                <w:rFonts w:eastAsia="Calibri"/>
                <w:sz w:val="28"/>
                <w:szCs w:val="28"/>
              </w:rPr>
              <w:t xml:space="preserve">– </w:t>
            </w:r>
            <w:r w:rsidRPr="00A0117C">
              <w:rPr>
                <w:sz w:val="28"/>
                <w:szCs w:val="28"/>
              </w:rPr>
              <w:t>встреча с представителями бизнес-сообщества)</w:t>
            </w:r>
          </w:p>
          <w:p w:rsidR="005E61A7" w:rsidRPr="00380169" w:rsidRDefault="005E61A7" w:rsidP="000B6A77">
            <w:pPr>
              <w:ind w:left="142"/>
              <w:jc w:val="center"/>
              <w:rPr>
                <w:sz w:val="28"/>
                <w:szCs w:val="28"/>
              </w:rPr>
            </w:pPr>
          </w:p>
        </w:tc>
        <w:tc>
          <w:tcPr>
            <w:tcW w:w="3544" w:type="dxa"/>
          </w:tcPr>
          <w:p w:rsidR="005E61A7" w:rsidRPr="00AF2B98" w:rsidRDefault="005E61A7" w:rsidP="000B6A77">
            <w:pPr>
              <w:ind w:left="142"/>
              <w:jc w:val="center"/>
              <w:rPr>
                <w:sz w:val="28"/>
                <w:szCs w:val="28"/>
              </w:rPr>
            </w:pPr>
            <w:r>
              <w:rPr>
                <w:sz w:val="28"/>
                <w:szCs w:val="28"/>
              </w:rPr>
              <w:lastRenderedPageBreak/>
              <w:t>сентябрь</w:t>
            </w:r>
          </w:p>
        </w:tc>
      </w:tr>
      <w:tr w:rsidR="005E61A7" w:rsidRPr="00AF2B98" w:rsidTr="005E61A7">
        <w:tc>
          <w:tcPr>
            <w:tcW w:w="6662" w:type="dxa"/>
          </w:tcPr>
          <w:p w:rsidR="005E61A7" w:rsidRPr="00475D2E" w:rsidRDefault="005E61A7" w:rsidP="000B6A77">
            <w:pPr>
              <w:ind w:left="142"/>
              <w:jc w:val="center"/>
              <w:rPr>
                <w:b/>
                <w:sz w:val="28"/>
                <w:szCs w:val="28"/>
              </w:rPr>
            </w:pPr>
            <w:r w:rsidRPr="00475D2E">
              <w:rPr>
                <w:b/>
                <w:sz w:val="28"/>
                <w:szCs w:val="28"/>
              </w:rPr>
              <w:t>Краснобаковский муниципальный округ</w:t>
            </w:r>
          </w:p>
          <w:p w:rsidR="005E61A7" w:rsidRDefault="005E61A7" w:rsidP="000B6A77">
            <w:pPr>
              <w:ind w:left="142"/>
              <w:jc w:val="both"/>
              <w:rPr>
                <w:sz w:val="28"/>
                <w:szCs w:val="28"/>
              </w:rPr>
            </w:pPr>
            <w:r>
              <w:rPr>
                <w:sz w:val="28"/>
                <w:szCs w:val="28"/>
              </w:rPr>
              <w:t>(</w:t>
            </w:r>
            <w:r w:rsidRPr="00A0117C">
              <w:rPr>
                <w:sz w:val="28"/>
                <w:szCs w:val="28"/>
              </w:rPr>
              <w:t>с выездными приемами:</w:t>
            </w:r>
          </w:p>
          <w:p w:rsidR="005E61A7" w:rsidRPr="00A0117C" w:rsidRDefault="005E61A7" w:rsidP="000B6A77">
            <w:pPr>
              <w:spacing w:line="240" w:lineRule="exact"/>
              <w:ind w:left="142"/>
              <w:jc w:val="both"/>
              <w:rPr>
                <w:sz w:val="28"/>
                <w:szCs w:val="28"/>
              </w:rPr>
            </w:pPr>
            <w:r w:rsidRPr="00A0117C">
              <w:rPr>
                <w:rFonts w:eastAsia="Calibri"/>
                <w:sz w:val="28"/>
                <w:szCs w:val="28"/>
              </w:rPr>
              <w:t xml:space="preserve">– </w:t>
            </w:r>
            <w:r w:rsidRPr="00A0117C">
              <w:rPr>
                <w:sz w:val="28"/>
                <w:szCs w:val="28"/>
              </w:rPr>
              <w:t>в ГБУ «</w:t>
            </w:r>
            <w:r>
              <w:rPr>
                <w:sz w:val="28"/>
                <w:szCs w:val="28"/>
              </w:rPr>
              <w:t>Краснобаковский дом-интернат для престарелых и инвалидов</w:t>
            </w:r>
            <w:r w:rsidRPr="00A0117C">
              <w:rPr>
                <w:sz w:val="28"/>
                <w:szCs w:val="28"/>
              </w:rPr>
              <w:t xml:space="preserve">»; </w:t>
            </w:r>
          </w:p>
          <w:p w:rsidR="005E61A7" w:rsidRDefault="005E61A7" w:rsidP="000B6A77">
            <w:pPr>
              <w:spacing w:line="240" w:lineRule="exact"/>
              <w:ind w:left="142"/>
              <w:jc w:val="both"/>
              <w:rPr>
                <w:sz w:val="28"/>
                <w:szCs w:val="28"/>
              </w:rPr>
            </w:pPr>
            <w:r w:rsidRPr="00A0117C">
              <w:rPr>
                <w:rFonts w:eastAsia="Calibri"/>
                <w:sz w:val="28"/>
                <w:szCs w:val="28"/>
              </w:rPr>
              <w:t>–</w:t>
            </w:r>
            <w:r>
              <w:rPr>
                <w:rFonts w:eastAsia="Calibri"/>
                <w:sz w:val="28"/>
                <w:szCs w:val="28"/>
              </w:rPr>
              <w:t xml:space="preserve"> </w:t>
            </w:r>
            <w:r w:rsidRPr="009071C0">
              <w:rPr>
                <w:rFonts w:eastAsia="Calibri"/>
                <w:sz w:val="28"/>
                <w:szCs w:val="28"/>
              </w:rPr>
              <w:t>жителей отдаленного населенного пункта сельского поселка Пруды</w:t>
            </w:r>
            <w:r>
              <w:rPr>
                <w:rFonts w:eastAsia="Calibri"/>
                <w:sz w:val="28"/>
                <w:szCs w:val="28"/>
              </w:rPr>
              <w:t>)</w:t>
            </w:r>
          </w:p>
          <w:p w:rsidR="005E61A7" w:rsidRDefault="005E61A7" w:rsidP="000B6A77">
            <w:pPr>
              <w:spacing w:line="240" w:lineRule="exact"/>
              <w:ind w:left="142"/>
              <w:jc w:val="both"/>
              <w:rPr>
                <w:sz w:val="28"/>
                <w:szCs w:val="28"/>
              </w:rPr>
            </w:pPr>
          </w:p>
        </w:tc>
        <w:tc>
          <w:tcPr>
            <w:tcW w:w="3544" w:type="dxa"/>
          </w:tcPr>
          <w:p w:rsidR="005E61A7" w:rsidRDefault="005E61A7" w:rsidP="000B6A77">
            <w:pPr>
              <w:ind w:left="142"/>
              <w:jc w:val="center"/>
              <w:rPr>
                <w:sz w:val="28"/>
                <w:szCs w:val="28"/>
              </w:rPr>
            </w:pPr>
            <w:r>
              <w:rPr>
                <w:sz w:val="28"/>
                <w:szCs w:val="28"/>
              </w:rPr>
              <w:t>октябрь</w:t>
            </w:r>
          </w:p>
        </w:tc>
      </w:tr>
      <w:tr w:rsidR="005E61A7" w:rsidRPr="00AF2B98" w:rsidTr="005E61A7">
        <w:tc>
          <w:tcPr>
            <w:tcW w:w="6662" w:type="dxa"/>
          </w:tcPr>
          <w:p w:rsidR="005E61A7" w:rsidRPr="00C47A19" w:rsidRDefault="005E61A7" w:rsidP="000B6A77">
            <w:pPr>
              <w:ind w:left="142"/>
              <w:jc w:val="center"/>
              <w:rPr>
                <w:b/>
                <w:sz w:val="28"/>
                <w:szCs w:val="28"/>
              </w:rPr>
            </w:pPr>
            <w:proofErr w:type="spellStart"/>
            <w:r w:rsidRPr="00C47A19">
              <w:rPr>
                <w:b/>
                <w:sz w:val="28"/>
                <w:szCs w:val="28"/>
              </w:rPr>
              <w:t>Балахнинский</w:t>
            </w:r>
            <w:proofErr w:type="spellEnd"/>
            <w:r w:rsidRPr="00C47A19">
              <w:rPr>
                <w:b/>
                <w:sz w:val="28"/>
                <w:szCs w:val="28"/>
              </w:rPr>
              <w:t xml:space="preserve"> муниципальный округ</w:t>
            </w:r>
          </w:p>
          <w:p w:rsidR="005E61A7" w:rsidRDefault="005E61A7" w:rsidP="000B6A77">
            <w:pPr>
              <w:ind w:left="142"/>
              <w:jc w:val="both"/>
              <w:rPr>
                <w:sz w:val="28"/>
                <w:szCs w:val="28"/>
              </w:rPr>
            </w:pPr>
            <w:r>
              <w:rPr>
                <w:sz w:val="28"/>
                <w:szCs w:val="28"/>
              </w:rPr>
              <w:t>(с выездными приемами:</w:t>
            </w:r>
          </w:p>
          <w:p w:rsidR="005E61A7" w:rsidRDefault="005E61A7" w:rsidP="000B6A77">
            <w:pPr>
              <w:spacing w:line="240" w:lineRule="exact"/>
              <w:ind w:left="142"/>
              <w:jc w:val="both"/>
              <w:rPr>
                <w:sz w:val="28"/>
                <w:szCs w:val="28"/>
              </w:rPr>
            </w:pPr>
            <w:r w:rsidRPr="00995EE4">
              <w:rPr>
                <w:rFonts w:eastAsia="Calibri"/>
                <w:sz w:val="28"/>
                <w:szCs w:val="28"/>
              </w:rPr>
              <w:t>–</w:t>
            </w:r>
            <w:r>
              <w:rPr>
                <w:rFonts w:eastAsia="Calibri"/>
                <w:sz w:val="28"/>
                <w:szCs w:val="28"/>
              </w:rPr>
              <w:t xml:space="preserve"> </w:t>
            </w:r>
            <w:r>
              <w:rPr>
                <w:sz w:val="28"/>
                <w:szCs w:val="28"/>
              </w:rPr>
              <w:t xml:space="preserve">работников системообразующего предприятия                 </w:t>
            </w:r>
            <w:r w:rsidRPr="00264E49">
              <w:rPr>
                <w:sz w:val="28"/>
                <w:szCs w:val="28"/>
              </w:rPr>
              <w:t>АО «Научно-производственное объединение «Правдинский радиозавод»;</w:t>
            </w:r>
          </w:p>
          <w:p w:rsidR="005E61A7" w:rsidRPr="00ED56D6" w:rsidRDefault="005E61A7" w:rsidP="000B6A77">
            <w:pPr>
              <w:spacing w:line="240" w:lineRule="exact"/>
              <w:ind w:left="142"/>
              <w:jc w:val="both"/>
              <w:rPr>
                <w:sz w:val="28"/>
                <w:szCs w:val="28"/>
              </w:rPr>
            </w:pPr>
            <w:r w:rsidRPr="00995EE4">
              <w:rPr>
                <w:rFonts w:eastAsia="Calibri"/>
                <w:sz w:val="28"/>
                <w:szCs w:val="28"/>
              </w:rPr>
              <w:t>–</w:t>
            </w:r>
            <w:r>
              <w:rPr>
                <w:sz w:val="28"/>
                <w:szCs w:val="28"/>
              </w:rPr>
              <w:t xml:space="preserve"> в ГБУ «</w:t>
            </w:r>
            <w:proofErr w:type="spellStart"/>
            <w:r>
              <w:rPr>
                <w:sz w:val="28"/>
                <w:szCs w:val="28"/>
              </w:rPr>
              <w:t>Балахнинский</w:t>
            </w:r>
            <w:proofErr w:type="spellEnd"/>
            <w:r>
              <w:rPr>
                <w:sz w:val="28"/>
                <w:szCs w:val="28"/>
              </w:rPr>
              <w:t xml:space="preserve"> дом-интернат для </w:t>
            </w:r>
            <w:r w:rsidRPr="00ED56D6">
              <w:rPr>
                <w:sz w:val="28"/>
                <w:szCs w:val="28"/>
              </w:rPr>
              <w:t>престарелых и инвалидов»;</w:t>
            </w:r>
          </w:p>
          <w:p w:rsidR="005E61A7" w:rsidRDefault="005E61A7" w:rsidP="00C42BB0">
            <w:pPr>
              <w:spacing w:line="240" w:lineRule="exact"/>
              <w:ind w:left="142"/>
              <w:jc w:val="both"/>
              <w:rPr>
                <w:sz w:val="28"/>
                <w:szCs w:val="28"/>
              </w:rPr>
            </w:pPr>
            <w:r w:rsidRPr="00ED56D6">
              <w:rPr>
                <w:rFonts w:eastAsia="Calibri"/>
                <w:sz w:val="28"/>
                <w:szCs w:val="28"/>
              </w:rPr>
              <w:t>–</w:t>
            </w:r>
            <w:r>
              <w:rPr>
                <w:rFonts w:eastAsia="Calibri"/>
                <w:sz w:val="28"/>
                <w:szCs w:val="28"/>
              </w:rPr>
              <w:t xml:space="preserve"> </w:t>
            </w:r>
            <w:r w:rsidRPr="00ED56D6">
              <w:rPr>
                <w:rFonts w:eastAsia="Calibri"/>
                <w:sz w:val="28"/>
                <w:szCs w:val="28"/>
              </w:rPr>
              <w:t xml:space="preserve">в пункте временного размещения </w:t>
            </w:r>
            <w:proofErr w:type="gramStart"/>
            <w:r w:rsidRPr="00ED56D6">
              <w:rPr>
                <w:rFonts w:eastAsia="Calibri"/>
                <w:sz w:val="28"/>
                <w:szCs w:val="28"/>
              </w:rPr>
              <w:t xml:space="preserve">беженцев;   </w:t>
            </w:r>
            <w:proofErr w:type="gramEnd"/>
            <w:r w:rsidRPr="00ED56D6">
              <w:rPr>
                <w:rFonts w:eastAsia="Calibri"/>
                <w:sz w:val="28"/>
                <w:szCs w:val="28"/>
              </w:rPr>
              <w:t xml:space="preserve">                    – </w:t>
            </w:r>
            <w:r>
              <w:rPr>
                <w:rFonts w:eastAsia="Calibri"/>
                <w:sz w:val="28"/>
                <w:szCs w:val="28"/>
              </w:rPr>
              <w:t xml:space="preserve">   </w:t>
            </w:r>
            <w:r w:rsidRPr="00ED56D6">
              <w:rPr>
                <w:sz w:val="28"/>
                <w:szCs w:val="28"/>
              </w:rPr>
              <w:t>встреча с представителями бизнес-сообщества)</w:t>
            </w:r>
            <w:r>
              <w:rPr>
                <w:sz w:val="28"/>
                <w:szCs w:val="28"/>
              </w:rPr>
              <w:t xml:space="preserve">  </w:t>
            </w:r>
          </w:p>
          <w:p w:rsidR="00C42BB0" w:rsidRDefault="00C42BB0" w:rsidP="00C42BB0">
            <w:pPr>
              <w:spacing w:line="240" w:lineRule="exact"/>
              <w:ind w:left="142"/>
              <w:jc w:val="both"/>
              <w:rPr>
                <w:sz w:val="28"/>
                <w:szCs w:val="28"/>
              </w:rPr>
            </w:pPr>
          </w:p>
        </w:tc>
        <w:tc>
          <w:tcPr>
            <w:tcW w:w="3544" w:type="dxa"/>
          </w:tcPr>
          <w:p w:rsidR="005E61A7" w:rsidRDefault="005E61A7" w:rsidP="000B6A77">
            <w:pPr>
              <w:ind w:left="142"/>
              <w:jc w:val="center"/>
              <w:rPr>
                <w:sz w:val="28"/>
                <w:szCs w:val="28"/>
              </w:rPr>
            </w:pPr>
            <w:r>
              <w:rPr>
                <w:sz w:val="28"/>
                <w:szCs w:val="28"/>
              </w:rPr>
              <w:t>ноябрь</w:t>
            </w:r>
          </w:p>
        </w:tc>
      </w:tr>
    </w:tbl>
    <w:p w:rsidR="00C42BB0" w:rsidRPr="00150454" w:rsidRDefault="00C42BB0" w:rsidP="00C42BB0">
      <w:pPr>
        <w:pStyle w:val="1"/>
        <w:spacing w:line="240" w:lineRule="exact"/>
        <w:ind w:left="284"/>
        <w:jc w:val="both"/>
        <w:rPr>
          <w:noProof/>
          <w:sz w:val="28"/>
          <w:szCs w:val="28"/>
        </w:rPr>
      </w:pPr>
      <w:r w:rsidRPr="00150454">
        <w:rPr>
          <w:noProof/>
          <w:sz w:val="28"/>
          <w:szCs w:val="28"/>
        </w:rPr>
        <w:t xml:space="preserve">График </w:t>
      </w:r>
      <w:r>
        <w:rPr>
          <w:noProof/>
          <w:sz w:val="28"/>
          <w:szCs w:val="28"/>
        </w:rPr>
        <w:t>прием</w:t>
      </w:r>
      <w:r w:rsidR="008E3568">
        <w:rPr>
          <w:noProof/>
          <w:sz w:val="28"/>
          <w:szCs w:val="28"/>
        </w:rPr>
        <w:t>ов граждан заместителями</w:t>
      </w:r>
      <w:r w:rsidRPr="00150454">
        <w:rPr>
          <w:noProof/>
          <w:sz w:val="28"/>
          <w:szCs w:val="28"/>
        </w:rPr>
        <w:t xml:space="preserve"> прокурора Нижегородской области</w:t>
      </w:r>
    </w:p>
    <w:p w:rsidR="00C42BB0" w:rsidRDefault="00C42BB0" w:rsidP="00C42BB0">
      <w:pPr>
        <w:tabs>
          <w:tab w:val="left" w:pos="3150"/>
        </w:tabs>
        <w:jc w:val="center"/>
        <w:rPr>
          <w:b/>
          <w:sz w:val="28"/>
          <w:szCs w:val="28"/>
        </w:rPr>
      </w:pPr>
      <w:r>
        <w:rPr>
          <w:b/>
          <w:sz w:val="28"/>
          <w:szCs w:val="28"/>
        </w:rPr>
        <w:t xml:space="preserve">ПЛАН – </w:t>
      </w:r>
      <w:r w:rsidRPr="002B13EC">
        <w:rPr>
          <w:b/>
          <w:sz w:val="28"/>
          <w:szCs w:val="28"/>
        </w:rPr>
        <w:t>ГРАФИК</w:t>
      </w:r>
    </w:p>
    <w:p w:rsidR="00C42BB0" w:rsidRDefault="00C42BB0" w:rsidP="00C42BB0">
      <w:pPr>
        <w:tabs>
          <w:tab w:val="left" w:pos="3150"/>
        </w:tabs>
        <w:spacing w:line="240" w:lineRule="exact"/>
        <w:jc w:val="center"/>
        <w:rPr>
          <w:sz w:val="28"/>
          <w:szCs w:val="28"/>
        </w:rPr>
      </w:pPr>
      <w:r>
        <w:rPr>
          <w:sz w:val="28"/>
          <w:szCs w:val="28"/>
        </w:rPr>
        <w:t xml:space="preserve">приемов граждан заместителями прокурора </w:t>
      </w:r>
    </w:p>
    <w:p w:rsidR="00C42BB0" w:rsidRDefault="00C42BB0" w:rsidP="00C42BB0">
      <w:pPr>
        <w:tabs>
          <w:tab w:val="left" w:pos="3150"/>
        </w:tabs>
        <w:spacing w:line="240" w:lineRule="exact"/>
        <w:jc w:val="center"/>
        <w:rPr>
          <w:sz w:val="28"/>
          <w:szCs w:val="28"/>
        </w:rPr>
      </w:pPr>
      <w:r>
        <w:rPr>
          <w:sz w:val="28"/>
          <w:szCs w:val="28"/>
        </w:rPr>
        <w:t>Нижегородской области на 2 полугодие 2023 года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3274"/>
        <w:gridCol w:w="3015"/>
      </w:tblGrid>
      <w:tr w:rsidR="00C42BB0" w:rsidRPr="00AF2B98" w:rsidTr="00C42BB0">
        <w:tc>
          <w:tcPr>
            <w:tcW w:w="4059" w:type="dxa"/>
          </w:tcPr>
          <w:p w:rsidR="00C42BB0" w:rsidRPr="00AF2B98" w:rsidRDefault="00C42BB0" w:rsidP="000B6A77">
            <w:pPr>
              <w:ind w:left="142"/>
              <w:jc w:val="center"/>
              <w:rPr>
                <w:sz w:val="28"/>
                <w:szCs w:val="28"/>
              </w:rPr>
            </w:pPr>
          </w:p>
        </w:tc>
        <w:tc>
          <w:tcPr>
            <w:tcW w:w="3274" w:type="dxa"/>
          </w:tcPr>
          <w:p w:rsidR="00C42BB0" w:rsidRPr="002968F4" w:rsidRDefault="00C42BB0" w:rsidP="000B6A77">
            <w:pPr>
              <w:ind w:left="142"/>
              <w:rPr>
                <w:b/>
                <w:sz w:val="28"/>
                <w:szCs w:val="28"/>
              </w:rPr>
            </w:pPr>
          </w:p>
          <w:p w:rsidR="00C42BB0" w:rsidRDefault="00C42BB0" w:rsidP="000B6A77">
            <w:pPr>
              <w:ind w:left="142"/>
              <w:jc w:val="center"/>
              <w:rPr>
                <w:b/>
                <w:sz w:val="28"/>
                <w:szCs w:val="28"/>
              </w:rPr>
            </w:pPr>
            <w:r w:rsidRPr="002968F4">
              <w:rPr>
                <w:b/>
                <w:sz w:val="28"/>
                <w:szCs w:val="28"/>
              </w:rPr>
              <w:t>Город (район</w:t>
            </w:r>
            <w:r>
              <w:rPr>
                <w:b/>
                <w:sz w:val="28"/>
                <w:szCs w:val="28"/>
              </w:rPr>
              <w:t>, округ</w:t>
            </w:r>
            <w:r w:rsidRPr="002968F4">
              <w:rPr>
                <w:b/>
                <w:sz w:val="28"/>
                <w:szCs w:val="28"/>
              </w:rPr>
              <w:t>)</w:t>
            </w:r>
          </w:p>
          <w:p w:rsidR="00C42BB0" w:rsidRPr="002968F4" w:rsidRDefault="00C42BB0" w:rsidP="000B6A77">
            <w:pPr>
              <w:ind w:left="142"/>
              <w:rPr>
                <w:b/>
                <w:sz w:val="28"/>
                <w:szCs w:val="28"/>
              </w:rPr>
            </w:pPr>
          </w:p>
        </w:tc>
        <w:tc>
          <w:tcPr>
            <w:tcW w:w="3015" w:type="dxa"/>
          </w:tcPr>
          <w:p w:rsidR="00C42BB0" w:rsidRPr="002968F4" w:rsidRDefault="00C42BB0" w:rsidP="000B6A77">
            <w:pPr>
              <w:ind w:left="142"/>
              <w:jc w:val="center"/>
              <w:rPr>
                <w:b/>
                <w:sz w:val="28"/>
                <w:szCs w:val="28"/>
              </w:rPr>
            </w:pPr>
          </w:p>
          <w:p w:rsidR="00C42BB0" w:rsidRPr="002968F4" w:rsidRDefault="00C42BB0" w:rsidP="000B6A77">
            <w:pPr>
              <w:ind w:left="142"/>
              <w:jc w:val="center"/>
              <w:rPr>
                <w:b/>
                <w:sz w:val="28"/>
                <w:szCs w:val="28"/>
              </w:rPr>
            </w:pPr>
            <w:r w:rsidRPr="002968F4">
              <w:rPr>
                <w:b/>
                <w:sz w:val="28"/>
                <w:szCs w:val="28"/>
              </w:rPr>
              <w:t xml:space="preserve">Время </w:t>
            </w:r>
          </w:p>
        </w:tc>
      </w:tr>
      <w:tr w:rsidR="00C42BB0" w:rsidRPr="00AF2B98" w:rsidTr="00C42BB0">
        <w:trPr>
          <w:trHeight w:val="1165"/>
        </w:trPr>
        <w:tc>
          <w:tcPr>
            <w:tcW w:w="4059" w:type="dxa"/>
            <w:vMerge w:val="restart"/>
          </w:tcPr>
          <w:p w:rsidR="00C42BB0" w:rsidRDefault="00C42BB0" w:rsidP="000B6A77">
            <w:pPr>
              <w:spacing w:line="240" w:lineRule="exact"/>
              <w:jc w:val="both"/>
              <w:rPr>
                <w:sz w:val="28"/>
                <w:szCs w:val="28"/>
              </w:rPr>
            </w:pPr>
          </w:p>
          <w:p w:rsidR="007D4212" w:rsidRDefault="00C42BB0" w:rsidP="000B6A77">
            <w:pPr>
              <w:spacing w:line="240" w:lineRule="exact"/>
              <w:jc w:val="both"/>
              <w:rPr>
                <w:sz w:val="28"/>
                <w:szCs w:val="28"/>
              </w:rPr>
            </w:pPr>
            <w:r>
              <w:rPr>
                <w:sz w:val="28"/>
                <w:szCs w:val="28"/>
              </w:rPr>
              <w:t xml:space="preserve">Первый заместитель прокурора области </w:t>
            </w:r>
          </w:p>
          <w:p w:rsidR="00C42BB0" w:rsidRDefault="00C42BB0" w:rsidP="000B6A77">
            <w:pPr>
              <w:spacing w:line="240" w:lineRule="exact"/>
              <w:jc w:val="both"/>
              <w:rPr>
                <w:sz w:val="28"/>
                <w:szCs w:val="28"/>
              </w:rPr>
            </w:pPr>
            <w:r>
              <w:rPr>
                <w:sz w:val="28"/>
                <w:szCs w:val="28"/>
              </w:rPr>
              <w:t>Кузьмин В.В.</w:t>
            </w: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Default="00C42BB0" w:rsidP="000B6A77">
            <w:pPr>
              <w:spacing w:line="240" w:lineRule="exact"/>
              <w:jc w:val="both"/>
              <w:rPr>
                <w:sz w:val="28"/>
                <w:szCs w:val="28"/>
              </w:rPr>
            </w:pPr>
          </w:p>
          <w:p w:rsidR="00C42BB0" w:rsidRPr="004A28A4" w:rsidRDefault="00C42BB0" w:rsidP="000B6A77">
            <w:pPr>
              <w:spacing w:line="240" w:lineRule="exact"/>
              <w:jc w:val="both"/>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г.о.г</w:t>
            </w:r>
            <w:proofErr w:type="spellEnd"/>
            <w:r>
              <w:rPr>
                <w:sz w:val="28"/>
                <w:szCs w:val="28"/>
              </w:rPr>
              <w:t xml:space="preserve">. Арзамас </w:t>
            </w:r>
          </w:p>
        </w:tc>
        <w:tc>
          <w:tcPr>
            <w:tcW w:w="3015"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август</w:t>
            </w:r>
          </w:p>
          <w:p w:rsidR="00C42BB0" w:rsidRPr="00AF2B98" w:rsidRDefault="00C42BB0" w:rsidP="000B6A77">
            <w:pPr>
              <w:jc w:val="center"/>
              <w:rPr>
                <w:sz w:val="28"/>
                <w:szCs w:val="28"/>
              </w:rPr>
            </w:pPr>
          </w:p>
        </w:tc>
      </w:tr>
      <w:tr w:rsidR="00C42BB0" w:rsidRPr="00AF2B98" w:rsidTr="00C42BB0">
        <w:trPr>
          <w:trHeight w:val="842"/>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 xml:space="preserve">Автозаводский район </w:t>
            </w:r>
          </w:p>
          <w:p w:rsidR="00C42BB0" w:rsidRDefault="00C42BB0" w:rsidP="000B6A77">
            <w:pPr>
              <w:jc w:val="center"/>
              <w:rPr>
                <w:sz w:val="28"/>
                <w:szCs w:val="28"/>
              </w:rPr>
            </w:pPr>
            <w:r>
              <w:rPr>
                <w:sz w:val="28"/>
                <w:szCs w:val="28"/>
              </w:rPr>
              <w:t xml:space="preserve">г. </w:t>
            </w:r>
            <w:proofErr w:type="spellStart"/>
            <w:r>
              <w:rPr>
                <w:sz w:val="28"/>
                <w:szCs w:val="28"/>
              </w:rPr>
              <w:t>Н.Новгорода</w:t>
            </w:r>
            <w:proofErr w:type="spellEnd"/>
          </w:p>
          <w:p w:rsidR="00C42BB0" w:rsidRDefault="00C42BB0" w:rsidP="000B6A77">
            <w:pPr>
              <w:jc w:val="center"/>
              <w:rPr>
                <w:sz w:val="28"/>
                <w:szCs w:val="28"/>
              </w:rPr>
            </w:pPr>
          </w:p>
        </w:tc>
        <w:tc>
          <w:tcPr>
            <w:tcW w:w="3015" w:type="dxa"/>
          </w:tcPr>
          <w:p w:rsidR="00C42BB0" w:rsidRDefault="00C42BB0" w:rsidP="000B6A77">
            <w:pPr>
              <w:jc w:val="center"/>
              <w:rPr>
                <w:sz w:val="28"/>
                <w:szCs w:val="28"/>
              </w:rPr>
            </w:pPr>
          </w:p>
          <w:p w:rsidR="00C42BB0" w:rsidRPr="00AF2B98" w:rsidRDefault="00C42BB0" w:rsidP="000B6A77">
            <w:pPr>
              <w:jc w:val="center"/>
              <w:rPr>
                <w:sz w:val="28"/>
                <w:szCs w:val="28"/>
              </w:rPr>
            </w:pPr>
            <w:r>
              <w:rPr>
                <w:sz w:val="28"/>
                <w:szCs w:val="28"/>
              </w:rPr>
              <w:t>сентябрь</w:t>
            </w:r>
          </w:p>
        </w:tc>
      </w:tr>
      <w:tr w:rsidR="00C42BB0" w:rsidRPr="00AF2B98" w:rsidTr="00C42BB0">
        <w:trPr>
          <w:trHeight w:val="840"/>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roofErr w:type="spellStart"/>
            <w:r>
              <w:rPr>
                <w:sz w:val="28"/>
                <w:szCs w:val="28"/>
              </w:rPr>
              <w:t>Вачский</w:t>
            </w:r>
            <w:proofErr w:type="spellEnd"/>
          </w:p>
        </w:tc>
        <w:tc>
          <w:tcPr>
            <w:tcW w:w="3015" w:type="dxa"/>
          </w:tcPr>
          <w:p w:rsidR="00C42BB0" w:rsidRDefault="00C42BB0" w:rsidP="000B6A77">
            <w:pPr>
              <w:jc w:val="center"/>
              <w:rPr>
                <w:sz w:val="28"/>
                <w:szCs w:val="28"/>
              </w:rPr>
            </w:pPr>
            <w:r>
              <w:rPr>
                <w:sz w:val="28"/>
                <w:szCs w:val="28"/>
              </w:rPr>
              <w:t>октябрь</w:t>
            </w:r>
          </w:p>
        </w:tc>
      </w:tr>
      <w:tr w:rsidR="00C42BB0" w:rsidRPr="00AF2B98" w:rsidTr="00C42BB0">
        <w:trPr>
          <w:trHeight w:val="697"/>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roofErr w:type="spellStart"/>
            <w:r>
              <w:rPr>
                <w:sz w:val="28"/>
                <w:szCs w:val="28"/>
              </w:rPr>
              <w:t>Большемурашкинский</w:t>
            </w:r>
            <w:proofErr w:type="spellEnd"/>
          </w:p>
        </w:tc>
        <w:tc>
          <w:tcPr>
            <w:tcW w:w="3015" w:type="dxa"/>
          </w:tcPr>
          <w:p w:rsidR="00C42BB0" w:rsidRDefault="00C42BB0" w:rsidP="000B6A77">
            <w:pPr>
              <w:jc w:val="center"/>
              <w:rPr>
                <w:sz w:val="28"/>
                <w:szCs w:val="28"/>
              </w:rPr>
            </w:pPr>
            <w:r>
              <w:rPr>
                <w:sz w:val="28"/>
                <w:szCs w:val="28"/>
              </w:rPr>
              <w:t>ноябрь</w:t>
            </w:r>
          </w:p>
        </w:tc>
      </w:tr>
      <w:tr w:rsidR="00C42BB0" w:rsidRPr="00AF2B98" w:rsidTr="00C42BB0">
        <w:trPr>
          <w:trHeight w:val="1256"/>
        </w:trPr>
        <w:tc>
          <w:tcPr>
            <w:tcW w:w="4059" w:type="dxa"/>
            <w:vMerge w:val="restart"/>
          </w:tcPr>
          <w:p w:rsidR="00C42BB0" w:rsidRDefault="00C42BB0" w:rsidP="000B6A77">
            <w:pPr>
              <w:spacing w:line="240" w:lineRule="exact"/>
              <w:jc w:val="both"/>
              <w:rPr>
                <w:sz w:val="28"/>
                <w:szCs w:val="28"/>
              </w:rPr>
            </w:pPr>
          </w:p>
          <w:p w:rsidR="00C42BB0" w:rsidRPr="00AF2B98" w:rsidRDefault="00C42BB0" w:rsidP="000B6A77">
            <w:pPr>
              <w:spacing w:line="240" w:lineRule="exact"/>
              <w:jc w:val="both"/>
              <w:rPr>
                <w:sz w:val="28"/>
                <w:szCs w:val="28"/>
              </w:rPr>
            </w:pPr>
            <w:r>
              <w:rPr>
                <w:sz w:val="28"/>
                <w:szCs w:val="28"/>
              </w:rPr>
              <w:t>Заместитель прокурора области Гальченко А.И.</w:t>
            </w: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Ковернинский</w:t>
            </w:r>
            <w:proofErr w:type="spellEnd"/>
          </w:p>
        </w:tc>
        <w:tc>
          <w:tcPr>
            <w:tcW w:w="3015" w:type="dxa"/>
          </w:tcPr>
          <w:p w:rsidR="00C42BB0" w:rsidRDefault="00C42BB0" w:rsidP="000B6A77">
            <w:pPr>
              <w:jc w:val="center"/>
              <w:rPr>
                <w:sz w:val="28"/>
                <w:szCs w:val="28"/>
              </w:rPr>
            </w:pPr>
          </w:p>
          <w:p w:rsidR="00C42BB0" w:rsidRPr="00AF2B98" w:rsidRDefault="00C42BB0" w:rsidP="000B6A77">
            <w:pPr>
              <w:jc w:val="center"/>
              <w:rPr>
                <w:sz w:val="28"/>
                <w:szCs w:val="28"/>
              </w:rPr>
            </w:pPr>
            <w:r>
              <w:rPr>
                <w:sz w:val="28"/>
                <w:szCs w:val="28"/>
              </w:rPr>
              <w:t>август</w:t>
            </w:r>
          </w:p>
        </w:tc>
      </w:tr>
      <w:tr w:rsidR="00C42BB0" w:rsidRPr="00AF2B98" w:rsidTr="00C42BB0">
        <w:trPr>
          <w:trHeight w:val="848"/>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Ветлужский</w:t>
            </w:r>
          </w:p>
        </w:tc>
        <w:tc>
          <w:tcPr>
            <w:tcW w:w="3015" w:type="dxa"/>
          </w:tcPr>
          <w:p w:rsidR="00C42BB0" w:rsidRDefault="00C42BB0" w:rsidP="000B6A77">
            <w:pPr>
              <w:jc w:val="center"/>
              <w:rPr>
                <w:sz w:val="28"/>
                <w:szCs w:val="28"/>
              </w:rPr>
            </w:pPr>
          </w:p>
          <w:p w:rsidR="00C42BB0" w:rsidRPr="00AF2B98" w:rsidRDefault="00C42BB0" w:rsidP="000B6A77">
            <w:pPr>
              <w:jc w:val="center"/>
              <w:rPr>
                <w:sz w:val="28"/>
                <w:szCs w:val="28"/>
              </w:rPr>
            </w:pPr>
            <w:r>
              <w:rPr>
                <w:sz w:val="28"/>
                <w:szCs w:val="28"/>
              </w:rPr>
              <w:t>сентябрь</w:t>
            </w:r>
          </w:p>
        </w:tc>
      </w:tr>
      <w:tr w:rsidR="00C42BB0" w:rsidRPr="00AF2B98" w:rsidTr="00C42BB0">
        <w:trPr>
          <w:trHeight w:val="705"/>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Сокольский</w:t>
            </w:r>
            <w:proofErr w:type="spellEnd"/>
            <w:r>
              <w:rPr>
                <w:sz w:val="28"/>
                <w:szCs w:val="28"/>
              </w:rPr>
              <w:t xml:space="preserve"> </w:t>
            </w:r>
          </w:p>
          <w:p w:rsidR="00C42BB0" w:rsidRDefault="00C42BB0" w:rsidP="000B6A77">
            <w:pPr>
              <w:jc w:val="center"/>
              <w:rPr>
                <w:sz w:val="28"/>
                <w:szCs w:val="28"/>
              </w:rPr>
            </w:pPr>
          </w:p>
        </w:tc>
        <w:tc>
          <w:tcPr>
            <w:tcW w:w="3015"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октябрь</w:t>
            </w:r>
          </w:p>
        </w:tc>
      </w:tr>
      <w:tr w:rsidR="00C42BB0" w:rsidRPr="00AF2B98" w:rsidTr="00C42BB0">
        <w:trPr>
          <w:trHeight w:val="856"/>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Воскресенский</w:t>
            </w:r>
          </w:p>
        </w:tc>
        <w:tc>
          <w:tcPr>
            <w:tcW w:w="3015" w:type="dxa"/>
          </w:tcPr>
          <w:p w:rsidR="00C42BB0" w:rsidRDefault="00C42BB0" w:rsidP="000B6A77">
            <w:pPr>
              <w:jc w:val="center"/>
              <w:rPr>
                <w:sz w:val="28"/>
                <w:szCs w:val="28"/>
              </w:rPr>
            </w:pPr>
          </w:p>
          <w:p w:rsidR="00C42BB0" w:rsidRDefault="00C42BB0" w:rsidP="000B6A77">
            <w:pPr>
              <w:jc w:val="center"/>
              <w:rPr>
                <w:sz w:val="28"/>
                <w:szCs w:val="28"/>
              </w:rPr>
            </w:pPr>
            <w:r>
              <w:rPr>
                <w:sz w:val="28"/>
                <w:szCs w:val="28"/>
              </w:rPr>
              <w:t>ноябрь</w:t>
            </w:r>
          </w:p>
        </w:tc>
      </w:tr>
      <w:tr w:rsidR="00C42BB0" w:rsidRPr="00AF2B98" w:rsidTr="00C42BB0">
        <w:trPr>
          <w:trHeight w:val="998"/>
        </w:trPr>
        <w:tc>
          <w:tcPr>
            <w:tcW w:w="4059" w:type="dxa"/>
            <w:vMerge w:val="restart"/>
          </w:tcPr>
          <w:p w:rsidR="00C42BB0" w:rsidRDefault="00C42BB0" w:rsidP="000B6A77">
            <w:pPr>
              <w:spacing w:line="240" w:lineRule="exact"/>
              <w:jc w:val="both"/>
              <w:rPr>
                <w:sz w:val="28"/>
                <w:szCs w:val="28"/>
              </w:rPr>
            </w:pPr>
          </w:p>
          <w:p w:rsidR="00C42BB0" w:rsidRPr="00AF2B98" w:rsidRDefault="00C42BB0" w:rsidP="000B6A77">
            <w:pPr>
              <w:spacing w:line="240" w:lineRule="exact"/>
              <w:jc w:val="both"/>
              <w:rPr>
                <w:sz w:val="28"/>
                <w:szCs w:val="28"/>
              </w:rPr>
            </w:pPr>
            <w:r>
              <w:rPr>
                <w:sz w:val="28"/>
                <w:szCs w:val="28"/>
              </w:rPr>
              <w:t>Заместитель прокурора области Немыкин А.А.</w:t>
            </w: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Навашинский</w:t>
            </w:r>
            <w:proofErr w:type="spellEnd"/>
            <w:r>
              <w:rPr>
                <w:sz w:val="28"/>
                <w:szCs w:val="28"/>
              </w:rPr>
              <w:t xml:space="preserve"> </w:t>
            </w:r>
          </w:p>
        </w:tc>
        <w:tc>
          <w:tcPr>
            <w:tcW w:w="3015" w:type="dxa"/>
          </w:tcPr>
          <w:p w:rsidR="00C42BB0" w:rsidRDefault="00C42BB0" w:rsidP="000B6A77">
            <w:pPr>
              <w:jc w:val="center"/>
              <w:rPr>
                <w:sz w:val="28"/>
                <w:szCs w:val="28"/>
              </w:rPr>
            </w:pPr>
          </w:p>
          <w:p w:rsidR="00C42BB0" w:rsidRPr="00AF2B98" w:rsidRDefault="00C42BB0" w:rsidP="000B6A77">
            <w:pPr>
              <w:jc w:val="center"/>
              <w:rPr>
                <w:sz w:val="28"/>
                <w:szCs w:val="28"/>
              </w:rPr>
            </w:pPr>
            <w:r>
              <w:rPr>
                <w:sz w:val="28"/>
                <w:szCs w:val="28"/>
              </w:rPr>
              <w:t>август</w:t>
            </w:r>
          </w:p>
        </w:tc>
      </w:tr>
      <w:tr w:rsidR="00C42BB0" w:rsidRPr="00AF2B98" w:rsidTr="00C42BB0">
        <w:trPr>
          <w:trHeight w:val="983"/>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Лукояновский</w:t>
            </w:r>
            <w:proofErr w:type="spellEnd"/>
            <w:r>
              <w:rPr>
                <w:sz w:val="28"/>
                <w:szCs w:val="28"/>
              </w:rPr>
              <w:t xml:space="preserve"> </w:t>
            </w:r>
          </w:p>
        </w:tc>
        <w:tc>
          <w:tcPr>
            <w:tcW w:w="3015" w:type="dxa"/>
          </w:tcPr>
          <w:p w:rsidR="00C42BB0" w:rsidRDefault="00C42BB0" w:rsidP="000B6A77">
            <w:pPr>
              <w:jc w:val="center"/>
              <w:rPr>
                <w:sz w:val="28"/>
                <w:szCs w:val="28"/>
              </w:rPr>
            </w:pPr>
          </w:p>
          <w:p w:rsidR="00C42BB0" w:rsidRPr="00AF2B98" w:rsidRDefault="00C42BB0" w:rsidP="000B6A77">
            <w:pPr>
              <w:jc w:val="center"/>
              <w:rPr>
                <w:sz w:val="28"/>
                <w:szCs w:val="28"/>
              </w:rPr>
            </w:pPr>
            <w:r>
              <w:rPr>
                <w:sz w:val="28"/>
                <w:szCs w:val="28"/>
              </w:rPr>
              <w:t>сентябрь</w:t>
            </w:r>
          </w:p>
        </w:tc>
      </w:tr>
      <w:tr w:rsidR="00C42BB0" w:rsidRPr="00AF2B98" w:rsidTr="00C42BB0">
        <w:trPr>
          <w:trHeight w:val="826"/>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roofErr w:type="spellStart"/>
            <w:r>
              <w:rPr>
                <w:sz w:val="28"/>
                <w:szCs w:val="28"/>
              </w:rPr>
              <w:t>г.о.г</w:t>
            </w:r>
            <w:proofErr w:type="spellEnd"/>
            <w:r>
              <w:rPr>
                <w:sz w:val="28"/>
                <w:szCs w:val="28"/>
              </w:rPr>
              <w:t>. Выкса</w:t>
            </w:r>
          </w:p>
        </w:tc>
        <w:tc>
          <w:tcPr>
            <w:tcW w:w="3015" w:type="dxa"/>
          </w:tcPr>
          <w:p w:rsidR="00C42BB0" w:rsidRDefault="00C42BB0" w:rsidP="000B6A77">
            <w:pPr>
              <w:jc w:val="center"/>
              <w:rPr>
                <w:sz w:val="28"/>
                <w:szCs w:val="28"/>
              </w:rPr>
            </w:pPr>
            <w:r>
              <w:rPr>
                <w:sz w:val="28"/>
                <w:szCs w:val="28"/>
              </w:rPr>
              <w:t>октябрь</w:t>
            </w:r>
          </w:p>
        </w:tc>
      </w:tr>
      <w:tr w:rsidR="00C42BB0" w:rsidRPr="00AF2B98" w:rsidTr="00C42BB0">
        <w:trPr>
          <w:trHeight w:val="853"/>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r>
              <w:rPr>
                <w:sz w:val="28"/>
                <w:szCs w:val="28"/>
              </w:rPr>
              <w:t>ЗАТО г. Саров</w:t>
            </w:r>
          </w:p>
        </w:tc>
        <w:tc>
          <w:tcPr>
            <w:tcW w:w="3015" w:type="dxa"/>
          </w:tcPr>
          <w:p w:rsidR="00C42BB0" w:rsidRDefault="00C42BB0" w:rsidP="000B6A77">
            <w:pPr>
              <w:jc w:val="center"/>
              <w:rPr>
                <w:sz w:val="28"/>
                <w:szCs w:val="28"/>
              </w:rPr>
            </w:pPr>
            <w:r>
              <w:rPr>
                <w:sz w:val="28"/>
                <w:szCs w:val="28"/>
              </w:rPr>
              <w:t>ноябрь</w:t>
            </w:r>
          </w:p>
        </w:tc>
      </w:tr>
      <w:tr w:rsidR="00C42BB0" w:rsidRPr="00AF2B98" w:rsidTr="00C42BB0">
        <w:trPr>
          <w:trHeight w:val="992"/>
        </w:trPr>
        <w:tc>
          <w:tcPr>
            <w:tcW w:w="4059" w:type="dxa"/>
            <w:vMerge w:val="restart"/>
          </w:tcPr>
          <w:p w:rsidR="00C42BB0" w:rsidRDefault="00C42BB0" w:rsidP="000B6A77">
            <w:pPr>
              <w:spacing w:line="240" w:lineRule="exact"/>
              <w:jc w:val="center"/>
              <w:rPr>
                <w:sz w:val="28"/>
                <w:szCs w:val="28"/>
              </w:rPr>
            </w:pPr>
          </w:p>
          <w:p w:rsidR="00C42BB0" w:rsidRPr="00AF2B98" w:rsidRDefault="00C42BB0" w:rsidP="000B6A77">
            <w:pPr>
              <w:spacing w:line="240" w:lineRule="exact"/>
              <w:rPr>
                <w:sz w:val="28"/>
                <w:szCs w:val="28"/>
              </w:rPr>
            </w:pPr>
            <w:r>
              <w:rPr>
                <w:sz w:val="28"/>
                <w:szCs w:val="28"/>
              </w:rPr>
              <w:t xml:space="preserve">Заместитель прокурора области Богатуров С.А. </w:t>
            </w: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Сергачский</w:t>
            </w:r>
            <w:proofErr w:type="spellEnd"/>
            <w:r>
              <w:rPr>
                <w:sz w:val="28"/>
                <w:szCs w:val="28"/>
              </w:rPr>
              <w:t xml:space="preserve"> </w:t>
            </w:r>
          </w:p>
        </w:tc>
        <w:tc>
          <w:tcPr>
            <w:tcW w:w="3015" w:type="dxa"/>
          </w:tcPr>
          <w:p w:rsidR="00C42BB0" w:rsidRPr="00AF2B98" w:rsidRDefault="00C42BB0" w:rsidP="000B6A77">
            <w:pPr>
              <w:jc w:val="center"/>
              <w:rPr>
                <w:sz w:val="28"/>
                <w:szCs w:val="28"/>
              </w:rPr>
            </w:pPr>
            <w:r>
              <w:rPr>
                <w:sz w:val="28"/>
                <w:szCs w:val="28"/>
              </w:rPr>
              <w:t>август</w:t>
            </w:r>
          </w:p>
        </w:tc>
      </w:tr>
      <w:tr w:rsidR="00C42BB0" w:rsidRPr="00AF2B98" w:rsidTr="00C42BB0">
        <w:trPr>
          <w:trHeight w:val="992"/>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
          <w:p w:rsidR="00C42BB0" w:rsidRDefault="00C42BB0" w:rsidP="000B6A77">
            <w:pPr>
              <w:jc w:val="center"/>
              <w:rPr>
                <w:sz w:val="28"/>
                <w:szCs w:val="28"/>
              </w:rPr>
            </w:pPr>
            <w:proofErr w:type="spellStart"/>
            <w:r>
              <w:rPr>
                <w:sz w:val="28"/>
                <w:szCs w:val="28"/>
              </w:rPr>
              <w:t>Большеболдинский</w:t>
            </w:r>
            <w:proofErr w:type="spellEnd"/>
          </w:p>
        </w:tc>
        <w:tc>
          <w:tcPr>
            <w:tcW w:w="3015" w:type="dxa"/>
          </w:tcPr>
          <w:p w:rsidR="00C42BB0" w:rsidRPr="00AF2B98" w:rsidRDefault="00C42BB0" w:rsidP="000B6A77">
            <w:pPr>
              <w:jc w:val="center"/>
              <w:rPr>
                <w:sz w:val="28"/>
                <w:szCs w:val="28"/>
              </w:rPr>
            </w:pPr>
            <w:r>
              <w:rPr>
                <w:sz w:val="28"/>
                <w:szCs w:val="28"/>
              </w:rPr>
              <w:t>сентябрь</w:t>
            </w:r>
          </w:p>
        </w:tc>
      </w:tr>
      <w:tr w:rsidR="00C42BB0" w:rsidRPr="00AF2B98" w:rsidTr="00C42BB0">
        <w:trPr>
          <w:trHeight w:val="992"/>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r>
              <w:rPr>
                <w:sz w:val="28"/>
                <w:szCs w:val="28"/>
              </w:rPr>
              <w:t>Советский район</w:t>
            </w:r>
          </w:p>
          <w:p w:rsidR="00C42BB0" w:rsidRDefault="00C42BB0" w:rsidP="000B6A77">
            <w:pPr>
              <w:jc w:val="center"/>
              <w:rPr>
                <w:sz w:val="28"/>
                <w:szCs w:val="28"/>
              </w:rPr>
            </w:pPr>
            <w:r>
              <w:rPr>
                <w:sz w:val="28"/>
                <w:szCs w:val="28"/>
              </w:rPr>
              <w:t xml:space="preserve">г. </w:t>
            </w:r>
            <w:proofErr w:type="spellStart"/>
            <w:r>
              <w:rPr>
                <w:sz w:val="28"/>
                <w:szCs w:val="28"/>
              </w:rPr>
              <w:t>Н.Новгорода</w:t>
            </w:r>
            <w:proofErr w:type="spellEnd"/>
          </w:p>
        </w:tc>
        <w:tc>
          <w:tcPr>
            <w:tcW w:w="3015" w:type="dxa"/>
          </w:tcPr>
          <w:p w:rsidR="00C42BB0" w:rsidRDefault="00C42BB0" w:rsidP="000B6A77">
            <w:pPr>
              <w:jc w:val="center"/>
              <w:rPr>
                <w:sz w:val="28"/>
                <w:szCs w:val="28"/>
              </w:rPr>
            </w:pPr>
            <w:r>
              <w:rPr>
                <w:sz w:val="28"/>
                <w:szCs w:val="28"/>
              </w:rPr>
              <w:t>октябрь</w:t>
            </w:r>
          </w:p>
        </w:tc>
      </w:tr>
      <w:tr w:rsidR="00C42BB0" w:rsidRPr="00AF2B98" w:rsidTr="00C42BB0">
        <w:trPr>
          <w:trHeight w:val="992"/>
        </w:trPr>
        <w:tc>
          <w:tcPr>
            <w:tcW w:w="4059" w:type="dxa"/>
            <w:vMerge/>
          </w:tcPr>
          <w:p w:rsidR="00C42BB0" w:rsidRPr="00AF2B98" w:rsidRDefault="00C42BB0" w:rsidP="000B6A77">
            <w:pPr>
              <w:spacing w:line="240" w:lineRule="exact"/>
              <w:jc w:val="center"/>
              <w:rPr>
                <w:sz w:val="28"/>
                <w:szCs w:val="28"/>
              </w:rPr>
            </w:pPr>
          </w:p>
        </w:tc>
        <w:tc>
          <w:tcPr>
            <w:tcW w:w="3274" w:type="dxa"/>
          </w:tcPr>
          <w:p w:rsidR="00C42BB0" w:rsidRDefault="00C42BB0" w:rsidP="000B6A77">
            <w:pPr>
              <w:jc w:val="center"/>
              <w:rPr>
                <w:sz w:val="28"/>
                <w:szCs w:val="28"/>
              </w:rPr>
            </w:pPr>
            <w:proofErr w:type="spellStart"/>
            <w:r>
              <w:rPr>
                <w:sz w:val="28"/>
                <w:szCs w:val="28"/>
              </w:rPr>
              <w:t>Княгининский</w:t>
            </w:r>
            <w:proofErr w:type="spellEnd"/>
          </w:p>
        </w:tc>
        <w:tc>
          <w:tcPr>
            <w:tcW w:w="3015" w:type="dxa"/>
          </w:tcPr>
          <w:p w:rsidR="00C42BB0" w:rsidRDefault="00C42BB0" w:rsidP="000B6A77">
            <w:pPr>
              <w:jc w:val="center"/>
              <w:rPr>
                <w:sz w:val="28"/>
                <w:szCs w:val="28"/>
              </w:rPr>
            </w:pPr>
            <w:r>
              <w:rPr>
                <w:sz w:val="28"/>
                <w:szCs w:val="28"/>
              </w:rPr>
              <w:t>ноябрь</w:t>
            </w:r>
          </w:p>
        </w:tc>
      </w:tr>
    </w:tbl>
    <w:p w:rsidR="00C42BB0" w:rsidRDefault="00C42BB0" w:rsidP="00C42BB0">
      <w:pPr>
        <w:shd w:val="clear" w:color="auto" w:fill="FFFFFF"/>
        <w:ind w:firstLine="709"/>
        <w:jc w:val="both"/>
        <w:rPr>
          <w:color w:val="000000"/>
          <w:sz w:val="28"/>
          <w:szCs w:val="28"/>
        </w:rPr>
      </w:pPr>
    </w:p>
    <w:p w:rsidR="00C42BB0" w:rsidRPr="001D2795" w:rsidRDefault="00C42BB0" w:rsidP="00C42BB0">
      <w:pPr>
        <w:shd w:val="clear" w:color="auto" w:fill="FFFFFF"/>
        <w:ind w:firstLine="709"/>
        <w:jc w:val="both"/>
        <w:rPr>
          <w:color w:val="000000"/>
          <w:sz w:val="28"/>
          <w:szCs w:val="28"/>
        </w:rPr>
      </w:pPr>
    </w:p>
    <w:p w:rsidR="00597A94" w:rsidRPr="00150454" w:rsidRDefault="00597A94" w:rsidP="003E7D48">
      <w:pPr>
        <w:ind w:left="284"/>
        <w:rPr>
          <w:noProof/>
          <w:sz w:val="28"/>
          <w:szCs w:val="28"/>
        </w:rPr>
      </w:pPr>
    </w:p>
    <w:sectPr w:rsidR="00597A94" w:rsidRPr="00150454" w:rsidSect="0054229A">
      <w:headerReference w:type="default" r:id="rId12"/>
      <w:footerReference w:type="default" r:id="rId13"/>
      <w:headerReference w:type="first" r:id="rId14"/>
      <w:footerReference w:type="first" r:id="rId15"/>
      <w:pgSz w:w="11906" w:h="16838" w:code="9"/>
      <w:pgMar w:top="720" w:right="707" w:bottom="1276"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CE" w:rsidRDefault="00670BCE" w:rsidP="005A20E2">
      <w:pPr>
        <w:spacing w:after="0"/>
      </w:pPr>
      <w:r>
        <w:separator/>
      </w:r>
    </w:p>
    <w:p w:rsidR="00670BCE" w:rsidRDefault="00670BCE"/>
    <w:p w:rsidR="00670BCE" w:rsidRDefault="00670BCE" w:rsidP="009B4773"/>
    <w:p w:rsidR="00670BCE" w:rsidRDefault="00670BCE" w:rsidP="00513832"/>
  </w:endnote>
  <w:endnote w:type="continuationSeparator" w:id="0">
    <w:p w:rsidR="00670BCE" w:rsidRDefault="00670BCE" w:rsidP="005A20E2">
      <w:pPr>
        <w:spacing w:after="0"/>
      </w:pPr>
      <w:r>
        <w:continuationSeparator/>
      </w:r>
    </w:p>
    <w:p w:rsidR="00670BCE" w:rsidRDefault="00670BCE"/>
    <w:p w:rsidR="00670BCE" w:rsidRDefault="00670BCE" w:rsidP="009B4773"/>
    <w:p w:rsidR="00670BCE" w:rsidRDefault="00670BCE"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756" w:rsidRPr="003639D2" w:rsidRDefault="00B57756" w:rsidP="003639D2">
    <w:pPr>
      <w:pStyle w:val="a8"/>
      <w:rPr>
        <w:noProof/>
      </w:rPr>
    </w:pPr>
    <w:r w:rsidRPr="003639D2">
      <w:rPr>
        <w:noProof/>
        <w:lang w:bidi="ru-RU"/>
      </w:rPr>
      <w:tab/>
    </w:r>
    <w:r w:rsidRPr="003639D2">
      <w:rPr>
        <w:noProof/>
        <w:lang w:bidi="ru-RU"/>
      </w:rPr>
      <w:fldChar w:fldCharType="begin"/>
    </w:r>
    <w:r w:rsidRPr="003639D2">
      <w:rPr>
        <w:noProof/>
        <w:lang w:bidi="ru-RU"/>
      </w:rPr>
      <w:instrText xml:space="preserve"> PAGE   \* MERGEFORMAT </w:instrText>
    </w:r>
    <w:r w:rsidRPr="003639D2">
      <w:rPr>
        <w:noProof/>
        <w:lang w:bidi="ru-RU"/>
      </w:rPr>
      <w:fldChar w:fldCharType="separate"/>
    </w:r>
    <w:r w:rsidR="000629E0">
      <w:rPr>
        <w:noProof/>
        <w:lang w:bidi="ru-RU"/>
      </w:rPr>
      <w:t>7</w:t>
    </w:r>
    <w:r w:rsidRPr="003639D2">
      <w:rPr>
        <w:noProof/>
        <w:lang w:bidi="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DB" w:rsidRPr="00F8411A" w:rsidRDefault="005854DB" w:rsidP="005854DB">
    <w:pPr>
      <w:pStyle w:val="a8"/>
    </w:pPr>
    <w:r w:rsidRPr="00F8411A">
      <w:rPr>
        <w:lang w:bidi="ru-RU"/>
      </w:rPr>
      <w:tab/>
    </w:r>
    <w:r w:rsidRPr="00F8411A">
      <w:rPr>
        <w:lang w:bidi="ru-RU"/>
      </w:rPr>
      <w:fldChar w:fldCharType="begin"/>
    </w:r>
    <w:r w:rsidRPr="00F8411A">
      <w:rPr>
        <w:lang w:bidi="ru-RU"/>
      </w:rPr>
      <w:instrText xml:space="preserve"> PAGE   \* MERGEFORMAT </w:instrText>
    </w:r>
    <w:r w:rsidRPr="00F8411A">
      <w:rPr>
        <w:lang w:bidi="ru-RU"/>
      </w:rPr>
      <w:fldChar w:fldCharType="separate"/>
    </w:r>
    <w:r w:rsidR="00BE7A55">
      <w:rPr>
        <w:noProof/>
        <w:lang w:bidi="ru-RU"/>
      </w:rPr>
      <w:t>1</w:t>
    </w:r>
    <w:r w:rsidRPr="00F8411A">
      <w:rPr>
        <w:lang w:bidi="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CE" w:rsidRDefault="00670BCE" w:rsidP="005A20E2">
      <w:pPr>
        <w:spacing w:after="0"/>
      </w:pPr>
      <w:r>
        <w:separator/>
      </w:r>
    </w:p>
    <w:p w:rsidR="00670BCE" w:rsidRDefault="00670BCE"/>
    <w:p w:rsidR="00670BCE" w:rsidRDefault="00670BCE" w:rsidP="009B4773"/>
    <w:p w:rsidR="00670BCE" w:rsidRDefault="00670BCE" w:rsidP="00513832"/>
  </w:footnote>
  <w:footnote w:type="continuationSeparator" w:id="0">
    <w:p w:rsidR="00670BCE" w:rsidRDefault="00670BCE" w:rsidP="005A20E2">
      <w:pPr>
        <w:spacing w:after="0"/>
      </w:pPr>
      <w:r>
        <w:continuationSeparator/>
      </w:r>
    </w:p>
    <w:p w:rsidR="00670BCE" w:rsidRDefault="00670BCE"/>
    <w:p w:rsidR="00670BCE" w:rsidRDefault="00670BCE" w:rsidP="009B4773"/>
    <w:p w:rsidR="00670BCE" w:rsidRDefault="00670BCE"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D2" w:rsidRPr="003639D2" w:rsidRDefault="00670BCE" w:rsidP="003639D2">
    <w:pPr>
      <w:pStyle w:val="110"/>
    </w:pPr>
    <w:sdt>
      <w:sdtPr>
        <w:alias w:val="Заголовок"/>
        <w:tag w:val=""/>
        <w:id w:val="-611985797"/>
        <w:dataBinding w:prefixMappings="xmlns:ns0='http://purl.org/dc/elements/1.1/' xmlns:ns1='http://schemas.openxmlformats.org/package/2006/metadata/core-properties' " w:xpath="/ns1:coreProperties[1]/ns0:title[1]" w:storeItemID="{6C3C8BC8-F283-45AE-878A-BAB7291924A1}"/>
        <w:text/>
      </w:sdtPr>
      <w:sdtEndPr/>
      <w:sdtContent>
        <w:r w:rsidR="00D57283">
          <w:t>РАБОТА С ОБРАЩЕНИЯМИ</w:t>
        </w:r>
      </w:sdtContent>
    </w:sdt>
  </w:p>
  <w:p w:rsidR="005854DB" w:rsidRPr="005854DB" w:rsidRDefault="00670BCE" w:rsidP="003D6AFD">
    <w:pPr>
      <w:pStyle w:val="a6"/>
    </w:pPr>
    <w:sdt>
      <w:sdtPr>
        <w:alias w:val="Подзаголовок"/>
        <w:tag w:val=""/>
        <w:id w:val="-202331330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57283">
          <w:t xml:space="preserve">     </w:t>
        </w:r>
      </w:sdtContent>
    </w:sdt>
    <w:r w:rsidR="003D6AFD" w:rsidRPr="003D6AFD">
      <w:rPr>
        <w:lang w:bidi="ru-RU"/>
      </w:rPr>
      <w:t xml:space="preserve"> </w:t>
    </w:r>
    <w:r w:rsidR="005854DB">
      <w:rPr>
        <w:noProof/>
        <w:lang w:eastAsia="ru-RU"/>
      </w:rPr>
      <mc:AlternateContent>
        <mc:Choice Requires="wps">
          <w:drawing>
            <wp:anchor distT="45720" distB="45720" distL="114300" distR="114300" simplePos="0" relativeHeight="251657216" behindDoc="1" locked="0" layoutInCell="1" allowOverlap="1" wp14:anchorId="5A5633B0" wp14:editId="3809BDDB">
              <wp:simplePos x="0" y="0"/>
              <wp:positionH relativeFrom="page">
                <wp:align>center</wp:align>
              </wp:positionH>
              <wp:positionV relativeFrom="page">
                <wp:align>top</wp:align>
              </wp:positionV>
              <wp:extent cx="10058400" cy="1143000"/>
              <wp:effectExtent l="0" t="0" r="0" b="0"/>
              <wp:wrapNone/>
              <wp:docPr id="1" name="Текстовое поле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107082">
                          <a:alpha val="14902"/>
                        </a:srgbClr>
                      </a:solidFill>
                      <a:ln w="9525">
                        <a:noFill/>
                        <a:miter lim="800000"/>
                        <a:headEnd/>
                        <a:tailEnd/>
                      </a:ln>
                    </wps:spPr>
                    <wps:txbx>
                      <w:txbxContent>
                        <w:p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5633B0" id="_x0000_t202" coordsize="21600,21600" o:spt="202" path="m,l,21600r21600,l21600,xe">
              <v:stroke joinstyle="miter"/>
              <v:path gradientshapeok="t" o:connecttype="rect"/>
            </v:shapetype>
            <v:shape id="Текстовое поле 2" o:spid="_x0000_s1026" type="#_x0000_t202" style="position:absolute;margin-left:0;margin-top:0;width:11in;height:90pt;z-index:-2516592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" fillcolor="#107082" stroked="f">
              <v:fill opacity="9766f"/>
              <v:textbox inset="20mm,8mm">
                <w:txbxContent>
                  <w:p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4DB" w:rsidRDefault="005C7E0C" w:rsidP="00310C5A">
    <w:pPr>
      <w:pStyle w:val="a6"/>
      <w:tabs>
        <w:tab w:val="clear" w:pos="4844"/>
        <w:tab w:val="clear" w:pos="9689"/>
        <w:tab w:val="left" w:pos="4245"/>
      </w:tabs>
      <w:spacing w:after="0"/>
    </w:pPr>
    <w:r>
      <w:rPr>
        <w:noProof/>
        <w:lang w:eastAsia="ru-RU"/>
      </w:rPr>
      <w:drawing>
        <wp:anchor distT="0" distB="0" distL="114300" distR="114300" simplePos="0" relativeHeight="251658240" behindDoc="1" locked="0" layoutInCell="1" allowOverlap="1" wp14:anchorId="77EE1242" wp14:editId="35D66EC7">
          <wp:simplePos x="0" y="0"/>
          <wp:positionH relativeFrom="page">
            <wp:posOffset>9525</wp:posOffset>
          </wp:positionH>
          <wp:positionV relativeFrom="page">
            <wp:posOffset>0</wp:posOffset>
          </wp:positionV>
          <wp:extent cx="7552055" cy="2419350"/>
          <wp:effectExtent l="0" t="0" r="0"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696273168_sup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997" cy="24279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0C5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C2855E8"/>
    <w:lvl w:ilvl="0">
      <w:start w:val="1"/>
      <w:numFmt w:val="decimal"/>
      <w:lvlText w:val="%1."/>
      <w:lvlJc w:val="left"/>
      <w:pPr>
        <w:tabs>
          <w:tab w:val="num" w:pos="16879"/>
        </w:tabs>
        <w:ind w:left="16879" w:hanging="360"/>
      </w:pPr>
    </w:lvl>
  </w:abstractNum>
  <w:abstractNum w:abstractNumId="1" w15:restartNumberingAfterBreak="0">
    <w:nsid w:val="FFFFFF83"/>
    <w:multiLevelType w:val="singleLevel"/>
    <w:tmpl w:val="8E049D40"/>
    <w:lvl w:ilvl="0">
      <w:start w:val="1"/>
      <w:numFmt w:val="bullet"/>
      <w:pStyle w:val="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EE34F5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464C5E2"/>
    <w:lvl w:ilvl="0" w:tplc="13A87BB0">
      <w:start w:val="1"/>
      <w:numFmt w:val="bullet"/>
      <w:pStyle w:val="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a"/>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a0"/>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6787C"/>
    <w:multiLevelType w:val="multilevel"/>
    <w:tmpl w:val="FFC82A2E"/>
    <w:lvl w:ilvl="0">
      <w:start w:val="1"/>
      <w:numFmt w:val="decimal"/>
      <w:lvlText w:val="%1."/>
      <w:lvlJc w:val="left"/>
      <w:pPr>
        <w:ind w:left="1069" w:hanging="360"/>
      </w:pPr>
      <w:rPr>
        <w:rFonts w:cs="Times New Roman" w:hint="default"/>
      </w:rPr>
    </w:lvl>
    <w:lvl w:ilvl="1">
      <w:start w:val="1"/>
      <w:numFmt w:val="decimal"/>
      <w:isLgl/>
      <w:lvlText w:val="%1.%2."/>
      <w:lvlJc w:val="left"/>
      <w:pPr>
        <w:ind w:left="525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8EF"/>
    <w:multiLevelType w:val="hybridMultilevel"/>
    <w:tmpl w:val="A92A2166"/>
    <w:lvl w:ilvl="0" w:tplc="A4583C36">
      <w:start w:val="1"/>
      <w:numFmt w:val="bullet"/>
      <w:pStyle w:val="20"/>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1026F6"/>
    <w:multiLevelType w:val="hybridMultilevel"/>
    <w:tmpl w:val="F2AA2272"/>
    <w:lvl w:ilvl="0" w:tplc="EB9EAF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5E4B4D"/>
    <w:multiLevelType w:val="multilevel"/>
    <w:tmpl w:val="E16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C1828"/>
    <w:multiLevelType w:val="multilevel"/>
    <w:tmpl w:val="00E80A22"/>
    <w:lvl w:ilvl="0">
      <w:start w:val="1"/>
      <w:numFmt w:val="decimal"/>
      <w:pStyle w:val="a1"/>
      <w:lvlText w:val="%1."/>
      <w:lvlJc w:val="left"/>
      <w:pPr>
        <w:ind w:left="360" w:hanging="360"/>
      </w:pPr>
      <w:rPr>
        <w:rFonts w:hint="default"/>
        <w:b/>
        <w:color w:val="107082" w:themeColor="accent2"/>
        <w:u w:color="F0CDA1" w:themeColor="accent1"/>
      </w:rPr>
    </w:lvl>
    <w:lvl w:ilvl="1">
      <w:start w:val="1"/>
      <w:numFmt w:val="lowerLetter"/>
      <w:pStyle w:val="21"/>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18"/>
  </w:num>
  <w:num w:numId="4">
    <w:abstractNumId w:val="27"/>
  </w:num>
  <w:num w:numId="5">
    <w:abstractNumId w:val="14"/>
  </w:num>
  <w:num w:numId="6">
    <w:abstractNumId w:val="8"/>
  </w:num>
  <w:num w:numId="7">
    <w:abstractNumId w:val="37"/>
  </w:num>
  <w:num w:numId="8">
    <w:abstractNumId w:val="13"/>
  </w:num>
  <w:num w:numId="9">
    <w:abstractNumId w:val="39"/>
  </w:num>
  <w:num w:numId="10">
    <w:abstractNumId w:val="34"/>
  </w:num>
  <w:num w:numId="11">
    <w:abstractNumId w:val="4"/>
  </w:num>
  <w:num w:numId="12">
    <w:abstractNumId w:val="11"/>
  </w:num>
  <w:num w:numId="13">
    <w:abstractNumId w:val="17"/>
  </w:num>
  <w:num w:numId="14">
    <w:abstractNumId w:val="26"/>
  </w:num>
  <w:num w:numId="15">
    <w:abstractNumId w:val="21"/>
  </w:num>
  <w:num w:numId="16">
    <w:abstractNumId w:val="7"/>
  </w:num>
  <w:num w:numId="17">
    <w:abstractNumId w:val="28"/>
  </w:num>
  <w:num w:numId="18">
    <w:abstractNumId w:val="40"/>
  </w:num>
  <w:num w:numId="19">
    <w:abstractNumId w:val="10"/>
  </w:num>
  <w:num w:numId="20">
    <w:abstractNumId w:val="32"/>
  </w:num>
  <w:num w:numId="21">
    <w:abstractNumId w:val="12"/>
  </w:num>
  <w:num w:numId="22">
    <w:abstractNumId w:val="22"/>
  </w:num>
  <w:num w:numId="23">
    <w:abstractNumId w:val="24"/>
  </w:num>
  <w:num w:numId="24">
    <w:abstractNumId w:val="20"/>
  </w:num>
  <w:num w:numId="25">
    <w:abstractNumId w:val="23"/>
  </w:num>
  <w:num w:numId="26">
    <w:abstractNumId w:val="9"/>
  </w:num>
  <w:num w:numId="27">
    <w:abstractNumId w:val="35"/>
  </w:num>
  <w:num w:numId="28">
    <w:abstractNumId w:val="15"/>
  </w:num>
  <w:num w:numId="29">
    <w:abstractNumId w:val="6"/>
  </w:num>
  <w:num w:numId="30">
    <w:abstractNumId w:val="19"/>
  </w:num>
  <w:num w:numId="31">
    <w:abstractNumId w:val="5"/>
  </w:num>
  <w:num w:numId="32">
    <w:abstractNumId w:val="31"/>
  </w:num>
  <w:num w:numId="33">
    <w:abstractNumId w:val="33"/>
  </w:num>
  <w:num w:numId="34">
    <w:abstractNumId w:val="3"/>
  </w:num>
  <w:num w:numId="35">
    <w:abstractNumId w:val="1"/>
  </w:num>
  <w:num w:numId="36">
    <w:abstractNumId w:val="2"/>
  </w:num>
  <w:num w:numId="37">
    <w:abstractNumId w:val="0"/>
  </w:num>
  <w:num w:numId="38">
    <w:abstractNumId w:val="3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30B"/>
    <w:rsid w:val="0000092E"/>
    <w:rsid w:val="00003913"/>
    <w:rsid w:val="000058D0"/>
    <w:rsid w:val="00010AAF"/>
    <w:rsid w:val="00012A83"/>
    <w:rsid w:val="00017C3C"/>
    <w:rsid w:val="00021F2E"/>
    <w:rsid w:val="00023454"/>
    <w:rsid w:val="0002655A"/>
    <w:rsid w:val="00026EAE"/>
    <w:rsid w:val="00030221"/>
    <w:rsid w:val="0003123C"/>
    <w:rsid w:val="00032A10"/>
    <w:rsid w:val="00043FFE"/>
    <w:rsid w:val="00044074"/>
    <w:rsid w:val="0004430C"/>
    <w:rsid w:val="0005621E"/>
    <w:rsid w:val="00062495"/>
    <w:rsid w:val="000629E0"/>
    <w:rsid w:val="00063874"/>
    <w:rsid w:val="00063924"/>
    <w:rsid w:val="00066DE2"/>
    <w:rsid w:val="000671DC"/>
    <w:rsid w:val="00077931"/>
    <w:rsid w:val="000823C2"/>
    <w:rsid w:val="00084E91"/>
    <w:rsid w:val="000861E1"/>
    <w:rsid w:val="000900B6"/>
    <w:rsid w:val="000953D3"/>
    <w:rsid w:val="000A649E"/>
    <w:rsid w:val="000A7626"/>
    <w:rsid w:val="000B2D28"/>
    <w:rsid w:val="000B5DA2"/>
    <w:rsid w:val="000B68D2"/>
    <w:rsid w:val="000C1C28"/>
    <w:rsid w:val="000C5872"/>
    <w:rsid w:val="000C770E"/>
    <w:rsid w:val="000E0979"/>
    <w:rsid w:val="000E1544"/>
    <w:rsid w:val="000F47C0"/>
    <w:rsid w:val="00105FA3"/>
    <w:rsid w:val="001075AD"/>
    <w:rsid w:val="001155CE"/>
    <w:rsid w:val="0011568F"/>
    <w:rsid w:val="00117DA7"/>
    <w:rsid w:val="001225D9"/>
    <w:rsid w:val="0012403E"/>
    <w:rsid w:val="00124370"/>
    <w:rsid w:val="001323DB"/>
    <w:rsid w:val="001402FC"/>
    <w:rsid w:val="0015018E"/>
    <w:rsid w:val="00150454"/>
    <w:rsid w:val="0015247D"/>
    <w:rsid w:val="00156F68"/>
    <w:rsid w:val="00160392"/>
    <w:rsid w:val="00162E91"/>
    <w:rsid w:val="00164319"/>
    <w:rsid w:val="001651B0"/>
    <w:rsid w:val="0017687A"/>
    <w:rsid w:val="001A2F9B"/>
    <w:rsid w:val="001A5429"/>
    <w:rsid w:val="001B581C"/>
    <w:rsid w:val="001C4427"/>
    <w:rsid w:val="001C64E8"/>
    <w:rsid w:val="001D1C22"/>
    <w:rsid w:val="001D3726"/>
    <w:rsid w:val="001E11F1"/>
    <w:rsid w:val="001E1256"/>
    <w:rsid w:val="001E1E58"/>
    <w:rsid w:val="001E2203"/>
    <w:rsid w:val="001E76E2"/>
    <w:rsid w:val="001F010E"/>
    <w:rsid w:val="001F01BB"/>
    <w:rsid w:val="00206719"/>
    <w:rsid w:val="00207A17"/>
    <w:rsid w:val="00211EDA"/>
    <w:rsid w:val="00212D29"/>
    <w:rsid w:val="0022320E"/>
    <w:rsid w:val="0022430E"/>
    <w:rsid w:val="00240312"/>
    <w:rsid w:val="002409DB"/>
    <w:rsid w:val="00243EF3"/>
    <w:rsid w:val="00247B17"/>
    <w:rsid w:val="002509B2"/>
    <w:rsid w:val="00251C83"/>
    <w:rsid w:val="00252E4A"/>
    <w:rsid w:val="00254749"/>
    <w:rsid w:val="002642A8"/>
    <w:rsid w:val="002672A6"/>
    <w:rsid w:val="002955AB"/>
    <w:rsid w:val="002A137B"/>
    <w:rsid w:val="002B772A"/>
    <w:rsid w:val="002E4E69"/>
    <w:rsid w:val="002E5681"/>
    <w:rsid w:val="002F019F"/>
    <w:rsid w:val="00310C5A"/>
    <w:rsid w:val="0031130D"/>
    <w:rsid w:val="00314A6F"/>
    <w:rsid w:val="00325D37"/>
    <w:rsid w:val="00334394"/>
    <w:rsid w:val="00347AF5"/>
    <w:rsid w:val="00360F98"/>
    <w:rsid w:val="00362478"/>
    <w:rsid w:val="003639D2"/>
    <w:rsid w:val="003706E2"/>
    <w:rsid w:val="00370E67"/>
    <w:rsid w:val="00374421"/>
    <w:rsid w:val="0039249D"/>
    <w:rsid w:val="00393ACF"/>
    <w:rsid w:val="00396BA9"/>
    <w:rsid w:val="003A1203"/>
    <w:rsid w:val="003B5758"/>
    <w:rsid w:val="003C01B2"/>
    <w:rsid w:val="003C103B"/>
    <w:rsid w:val="003C4299"/>
    <w:rsid w:val="003C47AD"/>
    <w:rsid w:val="003D2140"/>
    <w:rsid w:val="003D59A7"/>
    <w:rsid w:val="003D6AFD"/>
    <w:rsid w:val="003E78A7"/>
    <w:rsid w:val="003E792B"/>
    <w:rsid w:val="003E7D48"/>
    <w:rsid w:val="003F0714"/>
    <w:rsid w:val="003F13B0"/>
    <w:rsid w:val="003F367B"/>
    <w:rsid w:val="003F3D86"/>
    <w:rsid w:val="003F5F4A"/>
    <w:rsid w:val="003F6D73"/>
    <w:rsid w:val="003F7ECB"/>
    <w:rsid w:val="00403423"/>
    <w:rsid w:val="004262DD"/>
    <w:rsid w:val="0042646F"/>
    <w:rsid w:val="00435096"/>
    <w:rsid w:val="004411FB"/>
    <w:rsid w:val="00441FAD"/>
    <w:rsid w:val="00443212"/>
    <w:rsid w:val="00493EC0"/>
    <w:rsid w:val="00495909"/>
    <w:rsid w:val="004B1891"/>
    <w:rsid w:val="004B5251"/>
    <w:rsid w:val="004C0453"/>
    <w:rsid w:val="004C432D"/>
    <w:rsid w:val="004C7B3E"/>
    <w:rsid w:val="004D5C41"/>
    <w:rsid w:val="004F57D2"/>
    <w:rsid w:val="00513832"/>
    <w:rsid w:val="00516154"/>
    <w:rsid w:val="005165BC"/>
    <w:rsid w:val="0052691F"/>
    <w:rsid w:val="00526C37"/>
    <w:rsid w:val="00530F15"/>
    <w:rsid w:val="0053166E"/>
    <w:rsid w:val="00533047"/>
    <w:rsid w:val="005331EB"/>
    <w:rsid w:val="0054229A"/>
    <w:rsid w:val="00554B0E"/>
    <w:rsid w:val="00567626"/>
    <w:rsid w:val="0057044D"/>
    <w:rsid w:val="00577B45"/>
    <w:rsid w:val="005845B1"/>
    <w:rsid w:val="005854DB"/>
    <w:rsid w:val="00591211"/>
    <w:rsid w:val="005919AF"/>
    <w:rsid w:val="00594E03"/>
    <w:rsid w:val="00597A94"/>
    <w:rsid w:val="005A0C11"/>
    <w:rsid w:val="005A20E2"/>
    <w:rsid w:val="005B59E7"/>
    <w:rsid w:val="005B6A1A"/>
    <w:rsid w:val="005C7E0C"/>
    <w:rsid w:val="005D2146"/>
    <w:rsid w:val="005E61A7"/>
    <w:rsid w:val="005F268A"/>
    <w:rsid w:val="005F3AE7"/>
    <w:rsid w:val="005F6388"/>
    <w:rsid w:val="0061135D"/>
    <w:rsid w:val="00625683"/>
    <w:rsid w:val="006329E1"/>
    <w:rsid w:val="00633E73"/>
    <w:rsid w:val="00655308"/>
    <w:rsid w:val="00656008"/>
    <w:rsid w:val="00656A35"/>
    <w:rsid w:val="00657F5C"/>
    <w:rsid w:val="00664450"/>
    <w:rsid w:val="00670BCE"/>
    <w:rsid w:val="00685B4E"/>
    <w:rsid w:val="00685BD8"/>
    <w:rsid w:val="006913FF"/>
    <w:rsid w:val="006936EB"/>
    <w:rsid w:val="006A2E46"/>
    <w:rsid w:val="006A5F2D"/>
    <w:rsid w:val="006B048A"/>
    <w:rsid w:val="006B2383"/>
    <w:rsid w:val="006C4D5C"/>
    <w:rsid w:val="006D0144"/>
    <w:rsid w:val="006D532A"/>
    <w:rsid w:val="006E3374"/>
    <w:rsid w:val="006E3FC8"/>
    <w:rsid w:val="006E719F"/>
    <w:rsid w:val="006F38DB"/>
    <w:rsid w:val="006F3C7A"/>
    <w:rsid w:val="00710BEB"/>
    <w:rsid w:val="007157EF"/>
    <w:rsid w:val="007277A2"/>
    <w:rsid w:val="007314F8"/>
    <w:rsid w:val="0073670F"/>
    <w:rsid w:val="00740FCE"/>
    <w:rsid w:val="00747A61"/>
    <w:rsid w:val="00751EA3"/>
    <w:rsid w:val="00753E67"/>
    <w:rsid w:val="00761B64"/>
    <w:rsid w:val="00772AF7"/>
    <w:rsid w:val="0078010D"/>
    <w:rsid w:val="00783224"/>
    <w:rsid w:val="00784AB5"/>
    <w:rsid w:val="007B025F"/>
    <w:rsid w:val="007B17C4"/>
    <w:rsid w:val="007B1F5A"/>
    <w:rsid w:val="007B3AB6"/>
    <w:rsid w:val="007B5AFF"/>
    <w:rsid w:val="007B7E79"/>
    <w:rsid w:val="007C136F"/>
    <w:rsid w:val="007C5AF4"/>
    <w:rsid w:val="007D2AE5"/>
    <w:rsid w:val="007D40E3"/>
    <w:rsid w:val="007D4212"/>
    <w:rsid w:val="007D5767"/>
    <w:rsid w:val="007F3B16"/>
    <w:rsid w:val="007F4D4A"/>
    <w:rsid w:val="007F793B"/>
    <w:rsid w:val="00800E6F"/>
    <w:rsid w:val="00813EC8"/>
    <w:rsid w:val="00817F8C"/>
    <w:rsid w:val="0082491D"/>
    <w:rsid w:val="0083428B"/>
    <w:rsid w:val="0083498E"/>
    <w:rsid w:val="0083661D"/>
    <w:rsid w:val="008367B7"/>
    <w:rsid w:val="00876F99"/>
    <w:rsid w:val="008820B3"/>
    <w:rsid w:val="00886169"/>
    <w:rsid w:val="0089410F"/>
    <w:rsid w:val="0089455C"/>
    <w:rsid w:val="008965F6"/>
    <w:rsid w:val="008A2B5E"/>
    <w:rsid w:val="008B6387"/>
    <w:rsid w:val="008B7674"/>
    <w:rsid w:val="008B78AE"/>
    <w:rsid w:val="008D1DC4"/>
    <w:rsid w:val="008D3386"/>
    <w:rsid w:val="008E3568"/>
    <w:rsid w:val="008F32E8"/>
    <w:rsid w:val="008F704C"/>
    <w:rsid w:val="008F7261"/>
    <w:rsid w:val="0090206C"/>
    <w:rsid w:val="00902998"/>
    <w:rsid w:val="00903FD3"/>
    <w:rsid w:val="00912C1B"/>
    <w:rsid w:val="00917D41"/>
    <w:rsid w:val="0092125E"/>
    <w:rsid w:val="00923329"/>
    <w:rsid w:val="00924319"/>
    <w:rsid w:val="009355C2"/>
    <w:rsid w:val="009459F4"/>
    <w:rsid w:val="00950870"/>
    <w:rsid w:val="00952A7A"/>
    <w:rsid w:val="00960CEF"/>
    <w:rsid w:val="00961BC9"/>
    <w:rsid w:val="009622B6"/>
    <w:rsid w:val="00974BF8"/>
    <w:rsid w:val="0097557F"/>
    <w:rsid w:val="009907AE"/>
    <w:rsid w:val="009A3B33"/>
    <w:rsid w:val="009A45A0"/>
    <w:rsid w:val="009A68B8"/>
    <w:rsid w:val="009B18E9"/>
    <w:rsid w:val="009B35B5"/>
    <w:rsid w:val="009B3A56"/>
    <w:rsid w:val="009B4773"/>
    <w:rsid w:val="009C06D6"/>
    <w:rsid w:val="009C1DB2"/>
    <w:rsid w:val="009D2556"/>
    <w:rsid w:val="009D2764"/>
    <w:rsid w:val="00A03947"/>
    <w:rsid w:val="00A13874"/>
    <w:rsid w:val="00A16458"/>
    <w:rsid w:val="00A2557F"/>
    <w:rsid w:val="00A2579D"/>
    <w:rsid w:val="00A371D8"/>
    <w:rsid w:val="00A559BE"/>
    <w:rsid w:val="00A57F73"/>
    <w:rsid w:val="00A630FD"/>
    <w:rsid w:val="00A67285"/>
    <w:rsid w:val="00A7430B"/>
    <w:rsid w:val="00A74908"/>
    <w:rsid w:val="00A756BE"/>
    <w:rsid w:val="00A817A9"/>
    <w:rsid w:val="00A85A92"/>
    <w:rsid w:val="00A91213"/>
    <w:rsid w:val="00A960DC"/>
    <w:rsid w:val="00AA29B1"/>
    <w:rsid w:val="00AA387F"/>
    <w:rsid w:val="00AA66D7"/>
    <w:rsid w:val="00AB283D"/>
    <w:rsid w:val="00AC248A"/>
    <w:rsid w:val="00AC3653"/>
    <w:rsid w:val="00AC4FAE"/>
    <w:rsid w:val="00AE0241"/>
    <w:rsid w:val="00AE14A9"/>
    <w:rsid w:val="00AE5008"/>
    <w:rsid w:val="00B04F2A"/>
    <w:rsid w:val="00B12D81"/>
    <w:rsid w:val="00B22DDC"/>
    <w:rsid w:val="00B237F3"/>
    <w:rsid w:val="00B26302"/>
    <w:rsid w:val="00B32831"/>
    <w:rsid w:val="00B37B3B"/>
    <w:rsid w:val="00B4410D"/>
    <w:rsid w:val="00B44C47"/>
    <w:rsid w:val="00B4520D"/>
    <w:rsid w:val="00B57756"/>
    <w:rsid w:val="00B57F4F"/>
    <w:rsid w:val="00B66D8E"/>
    <w:rsid w:val="00B73C22"/>
    <w:rsid w:val="00B7636D"/>
    <w:rsid w:val="00B80CF1"/>
    <w:rsid w:val="00B8182D"/>
    <w:rsid w:val="00B869ED"/>
    <w:rsid w:val="00B90CD7"/>
    <w:rsid w:val="00BA2A38"/>
    <w:rsid w:val="00BA31C4"/>
    <w:rsid w:val="00BB02E6"/>
    <w:rsid w:val="00BD0C60"/>
    <w:rsid w:val="00BE087E"/>
    <w:rsid w:val="00BE7A55"/>
    <w:rsid w:val="00BE7FB4"/>
    <w:rsid w:val="00BF3054"/>
    <w:rsid w:val="00BF3474"/>
    <w:rsid w:val="00C00272"/>
    <w:rsid w:val="00C01A7F"/>
    <w:rsid w:val="00C15922"/>
    <w:rsid w:val="00C17BCF"/>
    <w:rsid w:val="00C20BC1"/>
    <w:rsid w:val="00C2125B"/>
    <w:rsid w:val="00C3246A"/>
    <w:rsid w:val="00C34F0B"/>
    <w:rsid w:val="00C37CFB"/>
    <w:rsid w:val="00C42BB0"/>
    <w:rsid w:val="00C42BDA"/>
    <w:rsid w:val="00C43BEA"/>
    <w:rsid w:val="00C65564"/>
    <w:rsid w:val="00C866E1"/>
    <w:rsid w:val="00C92EF3"/>
    <w:rsid w:val="00C94757"/>
    <w:rsid w:val="00CA61D8"/>
    <w:rsid w:val="00CB7FF4"/>
    <w:rsid w:val="00CD0BC3"/>
    <w:rsid w:val="00CD1D98"/>
    <w:rsid w:val="00CE2FFB"/>
    <w:rsid w:val="00CE643F"/>
    <w:rsid w:val="00CE660D"/>
    <w:rsid w:val="00CF1267"/>
    <w:rsid w:val="00D04631"/>
    <w:rsid w:val="00D13200"/>
    <w:rsid w:val="00D26769"/>
    <w:rsid w:val="00D27AF8"/>
    <w:rsid w:val="00D4469B"/>
    <w:rsid w:val="00D5349F"/>
    <w:rsid w:val="00D57283"/>
    <w:rsid w:val="00D6543F"/>
    <w:rsid w:val="00D71059"/>
    <w:rsid w:val="00D74E0C"/>
    <w:rsid w:val="00D76E91"/>
    <w:rsid w:val="00D8068C"/>
    <w:rsid w:val="00D87CE5"/>
    <w:rsid w:val="00D94688"/>
    <w:rsid w:val="00D967C0"/>
    <w:rsid w:val="00DA2148"/>
    <w:rsid w:val="00DA2D18"/>
    <w:rsid w:val="00DB00FB"/>
    <w:rsid w:val="00DB3798"/>
    <w:rsid w:val="00DB5A2E"/>
    <w:rsid w:val="00DB6807"/>
    <w:rsid w:val="00DC0528"/>
    <w:rsid w:val="00DC1104"/>
    <w:rsid w:val="00DC337B"/>
    <w:rsid w:val="00DC7466"/>
    <w:rsid w:val="00DC7E1C"/>
    <w:rsid w:val="00DD77E5"/>
    <w:rsid w:val="00DD7C57"/>
    <w:rsid w:val="00DE51A9"/>
    <w:rsid w:val="00DE65A2"/>
    <w:rsid w:val="00DF2DCC"/>
    <w:rsid w:val="00DF6BED"/>
    <w:rsid w:val="00E01D0E"/>
    <w:rsid w:val="00E02DE5"/>
    <w:rsid w:val="00E16215"/>
    <w:rsid w:val="00E30E42"/>
    <w:rsid w:val="00E31132"/>
    <w:rsid w:val="00E3126F"/>
    <w:rsid w:val="00E31650"/>
    <w:rsid w:val="00E35169"/>
    <w:rsid w:val="00E41138"/>
    <w:rsid w:val="00E53724"/>
    <w:rsid w:val="00E552C8"/>
    <w:rsid w:val="00E676EF"/>
    <w:rsid w:val="00E73227"/>
    <w:rsid w:val="00E75006"/>
    <w:rsid w:val="00E84350"/>
    <w:rsid w:val="00E85863"/>
    <w:rsid w:val="00E91AE4"/>
    <w:rsid w:val="00E94A54"/>
    <w:rsid w:val="00EA431D"/>
    <w:rsid w:val="00EB0213"/>
    <w:rsid w:val="00EC3606"/>
    <w:rsid w:val="00EC37A9"/>
    <w:rsid w:val="00EC4BCD"/>
    <w:rsid w:val="00ED47A7"/>
    <w:rsid w:val="00ED69CB"/>
    <w:rsid w:val="00ED7948"/>
    <w:rsid w:val="00EE7AED"/>
    <w:rsid w:val="00EF6DC9"/>
    <w:rsid w:val="00F16661"/>
    <w:rsid w:val="00F174C2"/>
    <w:rsid w:val="00F217D3"/>
    <w:rsid w:val="00F276B1"/>
    <w:rsid w:val="00F33F5E"/>
    <w:rsid w:val="00F4022A"/>
    <w:rsid w:val="00F60840"/>
    <w:rsid w:val="00F74142"/>
    <w:rsid w:val="00F75B86"/>
    <w:rsid w:val="00F75C5F"/>
    <w:rsid w:val="00F77933"/>
    <w:rsid w:val="00F80047"/>
    <w:rsid w:val="00F83DED"/>
    <w:rsid w:val="00F8411A"/>
    <w:rsid w:val="00FA06DD"/>
    <w:rsid w:val="00FA0CAC"/>
    <w:rsid w:val="00FA6D8B"/>
    <w:rsid w:val="00FB1673"/>
    <w:rsid w:val="00FB315C"/>
    <w:rsid w:val="00FB43B6"/>
    <w:rsid w:val="00FC140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3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371D8"/>
    <w:pPr>
      <w:spacing w:before="120" w:after="120" w:line="288" w:lineRule="auto"/>
    </w:pPr>
    <w:rPr>
      <w:color w:val="595959" w:themeColor="text1" w:themeTint="A6"/>
      <w:sz w:val="24"/>
    </w:rPr>
  </w:style>
  <w:style w:type="paragraph" w:styleId="1">
    <w:name w:val="heading 1"/>
    <w:basedOn w:val="a2"/>
    <w:next w:val="a2"/>
    <w:link w:val="10"/>
    <w:uiPriority w:val="9"/>
    <w:qFormat/>
    <w:rsid w:val="0011568F"/>
    <w:pPr>
      <w:keepNext/>
      <w:keepLines/>
      <w:pBdr>
        <w:bottom w:val="single" w:sz="24" w:space="4" w:color="F0CDA1" w:themeColor="accent1"/>
      </w:pBdr>
      <w:spacing w:before="360"/>
      <w:outlineLvl w:val="0"/>
    </w:pPr>
    <w:rPr>
      <w:rFonts w:ascii="Calibri" w:eastAsiaTheme="majorEastAsia" w:hAnsi="Calibri" w:cstheme="majorBidi"/>
      <w:b/>
      <w:color w:val="107082" w:themeColor="accent2"/>
      <w:sz w:val="36"/>
      <w:szCs w:val="32"/>
    </w:rPr>
  </w:style>
  <w:style w:type="paragraph" w:styleId="22">
    <w:name w:val="heading 2"/>
    <w:basedOn w:val="a2"/>
    <w:next w:val="a2"/>
    <w:link w:val="23"/>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30">
    <w:name w:val="heading 3"/>
    <w:basedOn w:val="a2"/>
    <w:next w:val="a2"/>
    <w:link w:val="31"/>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40">
    <w:name w:val="heading 4"/>
    <w:basedOn w:val="a2"/>
    <w:next w:val="a2"/>
    <w:link w:val="41"/>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qFormat/>
    <w:rsid w:val="00A67285"/>
    <w:pPr>
      <w:tabs>
        <w:tab w:val="center" w:pos="4844"/>
        <w:tab w:val="right" w:pos="9689"/>
      </w:tabs>
      <w:spacing w:before="0" w:after="600"/>
    </w:pPr>
    <w:rPr>
      <w:rFonts w:cstheme="minorHAnsi"/>
      <w:i/>
      <w:color w:val="331D01"/>
    </w:rPr>
  </w:style>
  <w:style w:type="character" w:customStyle="1" w:styleId="a7">
    <w:name w:val="Верхний колонтитул Знак"/>
    <w:basedOn w:val="a3"/>
    <w:link w:val="a6"/>
    <w:uiPriority w:val="99"/>
    <w:rsid w:val="00A67285"/>
    <w:rPr>
      <w:rFonts w:cstheme="minorHAnsi"/>
      <w:i/>
      <w:color w:val="331D01"/>
      <w:sz w:val="24"/>
    </w:rPr>
  </w:style>
  <w:style w:type="paragraph" w:styleId="a8">
    <w:name w:val="footer"/>
    <w:basedOn w:val="a2"/>
    <w:link w:val="a9"/>
    <w:uiPriority w:val="99"/>
    <w:rsid w:val="005C7E0C"/>
    <w:pPr>
      <w:pBdr>
        <w:top w:val="single" w:sz="8" w:space="1" w:color="64B2C1" w:themeColor="background2"/>
      </w:pBdr>
      <w:tabs>
        <w:tab w:val="right" w:pos="10080"/>
      </w:tabs>
      <w:spacing w:after="0" w:line="240" w:lineRule="auto"/>
    </w:pPr>
    <w:rPr>
      <w:sz w:val="18"/>
    </w:rPr>
  </w:style>
  <w:style w:type="character" w:customStyle="1" w:styleId="a9">
    <w:name w:val="Нижний колонтитул Знак"/>
    <w:basedOn w:val="a3"/>
    <w:link w:val="a8"/>
    <w:uiPriority w:val="99"/>
    <w:rsid w:val="005C7E0C"/>
    <w:rPr>
      <w:color w:val="595959" w:themeColor="text1" w:themeTint="A6"/>
      <w:sz w:val="18"/>
    </w:rPr>
  </w:style>
  <w:style w:type="character" w:styleId="aa">
    <w:name w:val="Placeholder Text"/>
    <w:basedOn w:val="a3"/>
    <w:uiPriority w:val="99"/>
    <w:semiHidden/>
    <w:rsid w:val="005A20E2"/>
    <w:rPr>
      <w:color w:val="808080"/>
    </w:rPr>
  </w:style>
  <w:style w:type="paragraph" w:styleId="ab">
    <w:name w:val="Title"/>
    <w:basedOn w:val="a2"/>
    <w:next w:val="a2"/>
    <w:link w:val="ac"/>
    <w:uiPriority w:val="10"/>
    <w:qFormat/>
    <w:rsid w:val="0011568F"/>
    <w:pPr>
      <w:spacing w:after="0"/>
      <w:contextualSpacing/>
      <w:jc w:val="center"/>
    </w:pPr>
    <w:rPr>
      <w:rFonts w:ascii="Calibri" w:eastAsiaTheme="majorEastAsia" w:hAnsi="Calibri" w:cstheme="majorBidi"/>
      <w:b/>
      <w:color w:val="FFFFFF" w:themeColor="background1"/>
      <w:spacing w:val="-10"/>
      <w:kern w:val="28"/>
      <w:sz w:val="56"/>
      <w:szCs w:val="56"/>
    </w:rPr>
  </w:style>
  <w:style w:type="character" w:customStyle="1" w:styleId="ac">
    <w:name w:val="Заголовок Знак"/>
    <w:basedOn w:val="a3"/>
    <w:link w:val="ab"/>
    <w:uiPriority w:val="10"/>
    <w:rsid w:val="0011568F"/>
    <w:rPr>
      <w:rFonts w:ascii="Calibri" w:eastAsiaTheme="majorEastAsia" w:hAnsi="Calibri" w:cstheme="majorBidi"/>
      <w:b/>
      <w:color w:val="FFFFFF" w:themeColor="background1"/>
      <w:spacing w:val="-10"/>
      <w:kern w:val="28"/>
      <w:sz w:val="56"/>
      <w:szCs w:val="56"/>
    </w:rPr>
  </w:style>
  <w:style w:type="paragraph" w:styleId="ad">
    <w:name w:val="Subtitle"/>
    <w:basedOn w:val="a2"/>
    <w:next w:val="a2"/>
    <w:link w:val="ae"/>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ae">
    <w:name w:val="Подзаголовок Знак"/>
    <w:basedOn w:val="a3"/>
    <w:link w:val="ad"/>
    <w:uiPriority w:val="11"/>
    <w:rsid w:val="00A67285"/>
    <w:rPr>
      <w:rFonts w:eastAsiaTheme="minorEastAsia"/>
      <w:i/>
      <w:color w:val="FFFFFF" w:themeColor="background1"/>
      <w:spacing w:val="15"/>
      <w:sz w:val="44"/>
    </w:rPr>
  </w:style>
  <w:style w:type="character" w:customStyle="1" w:styleId="10">
    <w:name w:val="Заголовок 1 Знак"/>
    <w:basedOn w:val="a3"/>
    <w:link w:val="1"/>
    <w:uiPriority w:val="9"/>
    <w:rsid w:val="0011568F"/>
    <w:rPr>
      <w:rFonts w:ascii="Calibri" w:eastAsiaTheme="majorEastAsia" w:hAnsi="Calibri" w:cstheme="majorBidi"/>
      <w:b/>
      <w:color w:val="107082" w:themeColor="accent2"/>
      <w:sz w:val="36"/>
      <w:szCs w:val="32"/>
    </w:rPr>
  </w:style>
  <w:style w:type="paragraph" w:customStyle="1" w:styleId="af">
    <w:name w:val="По умолчанию"/>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0">
    <w:name w:val="A3"/>
    <w:uiPriority w:val="99"/>
    <w:semiHidden/>
    <w:rsid w:val="005D2146"/>
    <w:rPr>
      <w:i/>
      <w:iCs/>
      <w:color w:val="545758"/>
      <w:sz w:val="28"/>
      <w:szCs w:val="28"/>
    </w:rPr>
  </w:style>
  <w:style w:type="paragraph" w:styleId="af0">
    <w:name w:val="List Paragraph"/>
    <w:basedOn w:val="a2"/>
    <w:uiPriority w:val="34"/>
    <w:qFormat/>
    <w:rsid w:val="005D2146"/>
    <w:pPr>
      <w:ind w:left="720"/>
      <w:contextualSpacing/>
    </w:pPr>
  </w:style>
  <w:style w:type="character" w:styleId="af1">
    <w:name w:val="Subtle Emphasis"/>
    <w:uiPriority w:val="19"/>
    <w:semiHidden/>
    <w:qFormat/>
    <w:rsid w:val="00A67285"/>
    <w:rPr>
      <w:rFonts w:asciiTheme="majorHAnsi" w:hAnsiTheme="majorHAnsi"/>
      <w:b/>
      <w:i/>
      <w:color w:val="107082" w:themeColor="accent2"/>
      <w:sz w:val="28"/>
    </w:rPr>
  </w:style>
  <w:style w:type="character" w:styleId="af2">
    <w:name w:val="Emphasis"/>
    <w:uiPriority w:val="20"/>
    <w:semiHidden/>
    <w:qFormat/>
    <w:rsid w:val="00F33F5E"/>
    <w:rPr>
      <w:rFonts w:cstheme="minorHAnsi"/>
      <w:i/>
      <w:color w:val="331D01"/>
    </w:rPr>
  </w:style>
  <w:style w:type="character" w:styleId="af3">
    <w:name w:val="Intense Emphasis"/>
    <w:uiPriority w:val="21"/>
    <w:semiHidden/>
    <w:qFormat/>
    <w:rsid w:val="00AE0241"/>
    <w:rPr>
      <w:color w:val="595959" w:themeColor="text1" w:themeTint="A6"/>
      <w:sz w:val="20"/>
    </w:rPr>
  </w:style>
  <w:style w:type="table" w:styleId="af4">
    <w:name w:val="Table Grid"/>
    <w:basedOn w:val="a4"/>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2"/>
    <w:link w:val="af6"/>
    <w:uiPriority w:val="99"/>
    <w:semiHidden/>
    <w:unhideWhenUsed/>
    <w:rsid w:val="00533047"/>
    <w:pPr>
      <w:spacing w:after="0"/>
    </w:pPr>
    <w:rPr>
      <w:rFonts w:ascii="Segoe UI" w:hAnsi="Segoe UI" w:cs="Segoe UI"/>
      <w:sz w:val="18"/>
      <w:szCs w:val="18"/>
    </w:rPr>
  </w:style>
  <w:style w:type="character" w:customStyle="1" w:styleId="af6">
    <w:name w:val="Текст выноски Знак"/>
    <w:basedOn w:val="a3"/>
    <w:link w:val="af5"/>
    <w:uiPriority w:val="99"/>
    <w:semiHidden/>
    <w:rsid w:val="00533047"/>
    <w:rPr>
      <w:rFonts w:ascii="Segoe UI" w:hAnsi="Segoe UI" w:cs="Segoe UI"/>
      <w:i/>
      <w:color w:val="595959" w:themeColor="text1" w:themeTint="A6"/>
      <w:sz w:val="18"/>
      <w:szCs w:val="18"/>
    </w:rPr>
  </w:style>
  <w:style w:type="character" w:customStyle="1" w:styleId="23">
    <w:name w:val="Заголовок 2 Знак"/>
    <w:basedOn w:val="a3"/>
    <w:link w:val="22"/>
    <w:uiPriority w:val="9"/>
    <w:semiHidden/>
    <w:rsid w:val="00A67285"/>
    <w:rPr>
      <w:rFonts w:asciiTheme="majorHAnsi" w:hAnsiTheme="majorHAnsi"/>
      <w:b/>
      <w:color w:val="D17406" w:themeColor="accent5" w:themeShade="BF"/>
      <w:sz w:val="40"/>
      <w:szCs w:val="36"/>
    </w:rPr>
  </w:style>
  <w:style w:type="character" w:customStyle="1" w:styleId="31">
    <w:name w:val="Заголовок 3 Знак"/>
    <w:basedOn w:val="a3"/>
    <w:link w:val="30"/>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41">
    <w:name w:val="Заголовок 4 Знак"/>
    <w:basedOn w:val="a3"/>
    <w:link w:val="40"/>
    <w:uiPriority w:val="9"/>
    <w:semiHidden/>
    <w:rsid w:val="00347AF5"/>
    <w:rPr>
      <w:rFonts w:asciiTheme="majorHAnsi" w:eastAsiaTheme="majorEastAsia" w:hAnsiTheme="majorHAnsi" w:cstheme="majorBidi"/>
      <w:i/>
      <w:iCs/>
      <w:color w:val="E29E4A" w:themeColor="accent1" w:themeShade="BF"/>
      <w:sz w:val="24"/>
    </w:rPr>
  </w:style>
  <w:style w:type="paragraph" w:styleId="af7">
    <w:name w:val="TOC Heading"/>
    <w:basedOn w:val="a2"/>
    <w:next w:val="a2"/>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11">
    <w:name w:val="toc 1"/>
    <w:basedOn w:val="a2"/>
    <w:next w:val="a2"/>
    <w:autoRedefine/>
    <w:uiPriority w:val="39"/>
    <w:semiHidden/>
    <w:rsid w:val="001E1E58"/>
    <w:pPr>
      <w:spacing w:after="100"/>
    </w:pPr>
  </w:style>
  <w:style w:type="character" w:styleId="af8">
    <w:name w:val="Hyperlink"/>
    <w:basedOn w:val="a3"/>
    <w:uiPriority w:val="99"/>
    <w:semiHidden/>
    <w:rsid w:val="001E1E58"/>
    <w:rPr>
      <w:color w:val="000000" w:themeColor="hyperlink"/>
      <w:u w:val="single"/>
    </w:rPr>
  </w:style>
  <w:style w:type="paragraph" w:styleId="24">
    <w:name w:val="toc 2"/>
    <w:basedOn w:val="a2"/>
    <w:next w:val="a2"/>
    <w:autoRedefine/>
    <w:uiPriority w:val="39"/>
    <w:semiHidden/>
    <w:rsid w:val="00D94688"/>
    <w:pPr>
      <w:tabs>
        <w:tab w:val="right" w:leader="dot" w:pos="5256"/>
      </w:tabs>
      <w:spacing w:after="100"/>
      <w:ind w:left="360"/>
    </w:pPr>
  </w:style>
  <w:style w:type="character" w:styleId="af9">
    <w:name w:val="annotation reference"/>
    <w:basedOn w:val="a3"/>
    <w:uiPriority w:val="99"/>
    <w:semiHidden/>
    <w:unhideWhenUsed/>
    <w:rsid w:val="007C136F"/>
    <w:rPr>
      <w:sz w:val="16"/>
      <w:szCs w:val="16"/>
    </w:rPr>
  </w:style>
  <w:style w:type="paragraph" w:styleId="afa">
    <w:name w:val="No Spacing"/>
    <w:uiPriority w:val="1"/>
    <w:semiHidden/>
    <w:qFormat/>
    <w:rsid w:val="009B35B5"/>
    <w:pPr>
      <w:spacing w:after="0" w:line="240" w:lineRule="auto"/>
    </w:pPr>
    <w:rPr>
      <w:i/>
      <w:color w:val="595959" w:themeColor="text1" w:themeTint="A6"/>
      <w:sz w:val="24"/>
    </w:rPr>
  </w:style>
  <w:style w:type="paragraph" w:styleId="a">
    <w:name w:val="List Bullet"/>
    <w:basedOn w:val="a2"/>
    <w:uiPriority w:val="99"/>
    <w:semiHidden/>
    <w:rsid w:val="0003123C"/>
    <w:pPr>
      <w:numPr>
        <w:numId w:val="16"/>
      </w:numPr>
      <w:spacing w:before="0" w:after="200" w:line="276" w:lineRule="auto"/>
      <w:ind w:left="340" w:hanging="340"/>
    </w:pPr>
  </w:style>
  <w:style w:type="paragraph" w:styleId="a1">
    <w:name w:val="List Number"/>
    <w:basedOn w:val="a2"/>
    <w:uiPriority w:val="99"/>
    <w:qFormat/>
    <w:rsid w:val="0011568F"/>
    <w:pPr>
      <w:numPr>
        <w:numId w:val="32"/>
      </w:numPr>
      <w:spacing w:before="0" w:after="60" w:line="276" w:lineRule="auto"/>
      <w:ind w:left="357" w:hanging="357"/>
    </w:pPr>
  </w:style>
  <w:style w:type="character" w:styleId="afb">
    <w:name w:val="Strong"/>
    <w:basedOn w:val="a3"/>
    <w:uiPriority w:val="22"/>
    <w:semiHidden/>
    <w:qFormat/>
    <w:rsid w:val="00BA31C4"/>
    <w:rPr>
      <w:b/>
      <w:bCs/>
    </w:rPr>
  </w:style>
  <w:style w:type="character" w:customStyle="1" w:styleId="afc">
    <w:name w:val="Полужирный"/>
    <w:uiPriority w:val="1"/>
    <w:semiHidden/>
    <w:qFormat/>
    <w:rsid w:val="00BA31C4"/>
    <w:rPr>
      <w:b/>
      <w:bCs/>
    </w:rPr>
  </w:style>
  <w:style w:type="paragraph" w:styleId="2">
    <w:name w:val="List Bullet 2"/>
    <w:basedOn w:val="a2"/>
    <w:uiPriority w:val="99"/>
    <w:semiHidden/>
    <w:rsid w:val="00D27AF8"/>
    <w:pPr>
      <w:numPr>
        <w:numId w:val="35"/>
      </w:numPr>
      <w:spacing w:before="0"/>
    </w:pPr>
  </w:style>
  <w:style w:type="paragraph" w:customStyle="1" w:styleId="12">
    <w:name w:val="Заголовок графика 1"/>
    <w:basedOn w:val="a2"/>
    <w:semiHidden/>
    <w:qFormat/>
    <w:rsid w:val="008965F6"/>
    <w:pPr>
      <w:spacing w:after="60" w:line="240" w:lineRule="auto"/>
    </w:pPr>
    <w:rPr>
      <w:b/>
      <w:color w:val="054854" w:themeColor="accent3"/>
    </w:rPr>
  </w:style>
  <w:style w:type="paragraph" w:customStyle="1" w:styleId="25">
    <w:name w:val="Заголовок графика 2"/>
    <w:basedOn w:val="a2"/>
    <w:semiHidden/>
    <w:qFormat/>
    <w:rsid w:val="00664450"/>
    <w:pPr>
      <w:spacing w:after="60" w:line="240" w:lineRule="auto"/>
    </w:pPr>
    <w:rPr>
      <w:b/>
      <w:color w:val="F99927" w:themeColor="accent5"/>
    </w:rPr>
  </w:style>
  <w:style w:type="paragraph" w:customStyle="1" w:styleId="32">
    <w:name w:val="Заголовок графика 3"/>
    <w:basedOn w:val="a2"/>
    <w:semiHidden/>
    <w:qFormat/>
    <w:rsid w:val="00664450"/>
    <w:pPr>
      <w:spacing w:after="60" w:line="240" w:lineRule="auto"/>
    </w:pPr>
    <w:rPr>
      <w:b/>
      <w:color w:val="EC7216" w:themeColor="accent6"/>
    </w:rPr>
  </w:style>
  <w:style w:type="paragraph" w:customStyle="1" w:styleId="42">
    <w:name w:val="Заголовок графика 4"/>
    <w:basedOn w:val="a2"/>
    <w:semiHidden/>
    <w:qFormat/>
    <w:rsid w:val="008965F6"/>
    <w:pPr>
      <w:spacing w:after="60" w:line="240" w:lineRule="auto"/>
    </w:pPr>
    <w:rPr>
      <w:b/>
      <w:color w:val="107082" w:themeColor="accent2"/>
    </w:rPr>
  </w:style>
  <w:style w:type="paragraph" w:customStyle="1" w:styleId="a0">
    <w:name w:val="Маркер графика"/>
    <w:basedOn w:val="a2"/>
    <w:semiHidden/>
    <w:qFormat/>
    <w:rsid w:val="008965F6"/>
    <w:pPr>
      <w:numPr>
        <w:numId w:val="28"/>
      </w:numPr>
      <w:spacing w:before="0" w:after="0" w:line="216" w:lineRule="auto"/>
      <w:ind w:left="284" w:hanging="284"/>
    </w:pPr>
    <w:rPr>
      <w:sz w:val="20"/>
    </w:rPr>
  </w:style>
  <w:style w:type="paragraph" w:customStyle="1" w:styleId="20">
    <w:name w:val="Маркер графика 2"/>
    <w:basedOn w:val="a2"/>
    <w:semiHidden/>
    <w:qFormat/>
    <w:rsid w:val="008965F6"/>
    <w:pPr>
      <w:numPr>
        <w:numId w:val="30"/>
      </w:numPr>
      <w:spacing w:before="0" w:after="0" w:line="216" w:lineRule="auto"/>
      <w:ind w:left="284" w:hanging="284"/>
    </w:pPr>
    <w:rPr>
      <w:sz w:val="20"/>
    </w:rPr>
  </w:style>
  <w:style w:type="paragraph" w:customStyle="1" w:styleId="3">
    <w:name w:val="Маркер графика 3"/>
    <w:basedOn w:val="a2"/>
    <w:semiHidden/>
    <w:qFormat/>
    <w:rsid w:val="008965F6"/>
    <w:pPr>
      <w:numPr>
        <w:numId w:val="29"/>
      </w:numPr>
      <w:spacing w:before="0" w:after="0" w:line="216" w:lineRule="auto"/>
      <w:ind w:left="284" w:hanging="284"/>
    </w:pPr>
    <w:rPr>
      <w:sz w:val="20"/>
    </w:rPr>
  </w:style>
  <w:style w:type="paragraph" w:customStyle="1" w:styleId="4">
    <w:name w:val="Маркер графика 4"/>
    <w:basedOn w:val="a2"/>
    <w:semiHidden/>
    <w:qFormat/>
    <w:rsid w:val="008965F6"/>
    <w:pPr>
      <w:numPr>
        <w:numId w:val="31"/>
      </w:numPr>
      <w:spacing w:before="0" w:after="0" w:line="240" w:lineRule="auto"/>
      <w:ind w:left="284" w:hanging="284"/>
    </w:pPr>
    <w:rPr>
      <w:sz w:val="20"/>
    </w:rPr>
  </w:style>
  <w:style w:type="paragraph" w:customStyle="1" w:styleId="afd">
    <w:name w:val="Текст таблицы (крупный)"/>
    <w:basedOn w:val="a2"/>
    <w:semiHidden/>
    <w:qFormat/>
    <w:rsid w:val="00F77933"/>
    <w:pPr>
      <w:spacing w:before="0" w:after="0" w:line="240" w:lineRule="auto"/>
    </w:pPr>
    <w:rPr>
      <w:color w:val="2F2F2F"/>
      <w:sz w:val="18"/>
    </w:rPr>
  </w:style>
  <w:style w:type="paragraph" w:styleId="21">
    <w:name w:val="List Number 2"/>
    <w:basedOn w:val="a2"/>
    <w:uiPriority w:val="99"/>
    <w:qFormat/>
    <w:rsid w:val="00685B4E"/>
    <w:pPr>
      <w:numPr>
        <w:ilvl w:val="1"/>
        <w:numId w:val="32"/>
      </w:numPr>
      <w:spacing w:before="0" w:line="271" w:lineRule="auto"/>
    </w:pPr>
  </w:style>
  <w:style w:type="paragraph" w:customStyle="1" w:styleId="afe">
    <w:name w:val="Флажок"/>
    <w:basedOn w:val="a2"/>
    <w:qFormat/>
    <w:rsid w:val="00A67285"/>
    <w:pPr>
      <w:spacing w:before="0" w:after="0"/>
    </w:pPr>
  </w:style>
  <w:style w:type="paragraph" w:customStyle="1" w:styleId="110">
    <w:name w:val="Заголовок 11"/>
    <w:basedOn w:val="a2"/>
    <w:next w:val="a2"/>
    <w:link w:val="13"/>
    <w:uiPriority w:val="99"/>
    <w:qFormat/>
    <w:rsid w:val="0011568F"/>
    <w:pPr>
      <w:spacing w:before="0" w:after="0" w:line="240" w:lineRule="auto"/>
    </w:pPr>
    <w:rPr>
      <w:rFonts w:ascii="Calibri" w:hAnsi="Calibri"/>
      <w:b/>
      <w:caps/>
      <w:color w:val="107082" w:themeColor="accent2"/>
      <w:sz w:val="28"/>
    </w:rPr>
  </w:style>
  <w:style w:type="character" w:customStyle="1" w:styleId="13">
    <w:name w:val="Заголовок 1 (знак)"/>
    <w:basedOn w:val="a3"/>
    <w:link w:val="110"/>
    <w:uiPriority w:val="99"/>
    <w:rsid w:val="0011568F"/>
    <w:rPr>
      <w:rFonts w:ascii="Calibri" w:hAnsi="Calibri"/>
      <w:b/>
      <w:caps/>
      <w:color w:val="107082" w:themeColor="accent2"/>
      <w:sz w:val="28"/>
    </w:rPr>
  </w:style>
  <w:style w:type="paragraph" w:styleId="aff">
    <w:name w:val="Body Text"/>
    <w:basedOn w:val="a2"/>
    <w:link w:val="aff0"/>
    <w:rsid w:val="001075AD"/>
    <w:pPr>
      <w:spacing w:before="0" w:after="0" w:line="260" w:lineRule="auto"/>
      <w:jc w:val="both"/>
    </w:pPr>
    <w:rPr>
      <w:rFonts w:ascii="Times New Roman" w:eastAsia="Times New Roman" w:hAnsi="Times New Roman" w:cs="Times New Roman"/>
      <w:color w:val="auto"/>
      <w:sz w:val="20"/>
      <w:szCs w:val="20"/>
      <w:lang w:eastAsia="ar-SA"/>
    </w:rPr>
  </w:style>
  <w:style w:type="character" w:customStyle="1" w:styleId="aff0">
    <w:name w:val="Основной текст Знак"/>
    <w:basedOn w:val="a3"/>
    <w:link w:val="aff"/>
    <w:rsid w:val="001075AD"/>
    <w:rPr>
      <w:rFonts w:ascii="Times New Roman" w:eastAsia="Times New Roman" w:hAnsi="Times New Roman" w:cs="Times New Roman"/>
      <w:sz w:val="20"/>
      <w:szCs w:val="20"/>
      <w:lang w:eastAsia="ar-SA"/>
    </w:rPr>
  </w:style>
  <w:style w:type="paragraph" w:styleId="aff1">
    <w:name w:val="Normal (Web)"/>
    <w:basedOn w:val="a2"/>
    <w:uiPriority w:val="99"/>
    <w:unhideWhenUsed/>
    <w:rsid w:val="00F74142"/>
    <w:pPr>
      <w:spacing w:before="100" w:beforeAutospacing="1" w:after="100" w:afterAutospacing="1" w:line="240" w:lineRule="auto"/>
    </w:pPr>
    <w:rPr>
      <w:rFonts w:ascii="Times New Roman" w:eastAsia="Times New Roman" w:hAnsi="Times New Roman" w:cs="Times New Roman"/>
      <w:color w:val="auto"/>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52259">
      <w:bodyDiv w:val="1"/>
      <w:marLeft w:val="0"/>
      <w:marRight w:val="0"/>
      <w:marTop w:val="0"/>
      <w:marBottom w:val="0"/>
      <w:divBdr>
        <w:top w:val="none" w:sz="0" w:space="0" w:color="auto"/>
        <w:left w:val="none" w:sz="0" w:space="0" w:color="auto"/>
        <w:bottom w:val="none" w:sz="0" w:space="0" w:color="auto"/>
        <w:right w:val="none" w:sz="0" w:space="0" w:color="auto"/>
      </w:divBdr>
    </w:div>
    <w:div w:id="1771391635">
      <w:bodyDiv w:val="1"/>
      <w:marLeft w:val="0"/>
      <w:marRight w:val="0"/>
      <w:marTop w:val="0"/>
      <w:marBottom w:val="0"/>
      <w:divBdr>
        <w:top w:val="none" w:sz="0" w:space="0" w:color="auto"/>
        <w:left w:val="none" w:sz="0" w:space="0" w:color="auto"/>
        <w:bottom w:val="none" w:sz="0" w:space="0" w:color="auto"/>
        <w:right w:val="none" w:sz="0" w:space="0" w:color="auto"/>
      </w:divBdr>
      <w:divsChild>
        <w:div w:id="198685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nproc.gov.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70\AppData\Roaming\Microsoft\&#1064;&#1072;&#1073;&#1083;&#1086;&#1085;&#1099;\&#1050;&#1086;&#1085;&#1090;&#1088;&#1086;&#1083;&#1100;&#1085;&#1099;&#1081;%20&#1089;&#1087;&#1080;&#1089;&#1086;&#1082;%20&#1076;&#1083;&#1103;%20&#1079;&#1072;&#1087;&#1091;&#1089;&#1082;&#1072;%20&#1084;&#1072;&#1083;&#1086;&#1075;&#1086;%20&#1073;&#1080;&#1079;&#1085;&#1077;&#1089;&#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001FAFF9214EF18AD70502777EA6B2"/>
        <w:category>
          <w:name w:val="Общие"/>
          <w:gallery w:val="placeholder"/>
        </w:category>
        <w:types>
          <w:type w:val="bbPlcHdr"/>
        </w:types>
        <w:behaviors>
          <w:behavior w:val="content"/>
        </w:behaviors>
        <w:guid w:val="{70A1C131-4D94-4379-920D-6B447C66DC7C}"/>
      </w:docPartPr>
      <w:docPartBody>
        <w:p w:rsidR="0022568F" w:rsidRDefault="008B695B">
          <w:pPr>
            <w:pStyle w:val="7F001FAFF9214EF18AD70502777EA6B2"/>
          </w:pPr>
          <w:r w:rsidRPr="0011568F">
            <w:rPr>
              <w:noProof/>
              <w:lang w:bidi="ru-RU"/>
            </w:rPr>
            <w:t>БЮРО, РАСПОЛАГАЮЩЕЕСЯ В ОФИСЕ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95B"/>
    <w:rsid w:val="00163D33"/>
    <w:rsid w:val="0022568F"/>
    <w:rsid w:val="00395FF2"/>
    <w:rsid w:val="0046756B"/>
    <w:rsid w:val="004C5439"/>
    <w:rsid w:val="00541459"/>
    <w:rsid w:val="005C4C6E"/>
    <w:rsid w:val="005D17D0"/>
    <w:rsid w:val="00691BB4"/>
    <w:rsid w:val="00892591"/>
    <w:rsid w:val="008B695B"/>
    <w:rsid w:val="00AB1B10"/>
    <w:rsid w:val="00E36018"/>
    <w:rsid w:val="00F009A7"/>
    <w:rsid w:val="00F3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01FAFF9214EF18AD70502777EA6B2">
    <w:name w:val="7F001FAFF9214EF18AD70502777EA6B2"/>
  </w:style>
  <w:style w:type="paragraph" w:customStyle="1" w:styleId="60706F5486B74A6981360ED987FFEB5D">
    <w:name w:val="60706F5486B74A6981360ED987FFEB5D"/>
  </w:style>
  <w:style w:type="paragraph" w:customStyle="1" w:styleId="7F5288D3F71647A99A89299AB39C4921">
    <w:name w:val="7F5288D3F71647A99A89299AB39C4921"/>
  </w:style>
  <w:style w:type="paragraph" w:customStyle="1" w:styleId="714048FEB219457AB546B93FFF9A9C94">
    <w:name w:val="714048FEB219457AB546B93FFF9A9C94"/>
  </w:style>
  <w:style w:type="paragraph" w:customStyle="1" w:styleId="92A376D836FF49C7877EE839BBBC1528">
    <w:name w:val="92A376D836FF49C7877EE839BBBC1528"/>
  </w:style>
  <w:style w:type="paragraph" w:customStyle="1" w:styleId="17769F02A9964E20A49BC7189D2FD2E8">
    <w:name w:val="17769F02A9964E20A49BC7189D2FD2E8"/>
  </w:style>
  <w:style w:type="paragraph" w:customStyle="1" w:styleId="AE89E2841B674DC181460196C93C972E">
    <w:name w:val="AE89E2841B674DC181460196C93C972E"/>
  </w:style>
  <w:style w:type="paragraph" w:customStyle="1" w:styleId="2B2A8970C55846F6A5BC52639FF27FBC">
    <w:name w:val="2B2A8970C55846F6A5BC52639FF27FBC"/>
  </w:style>
  <w:style w:type="paragraph" w:customStyle="1" w:styleId="C38C3EAEDD75493A98EB2D52E11674C2">
    <w:name w:val="C38C3EAEDD75493A98EB2D52E11674C2"/>
  </w:style>
  <w:style w:type="paragraph" w:customStyle="1" w:styleId="2FD6B7E9A649479BB82C9D4518845940">
    <w:name w:val="2FD6B7E9A649479BB82C9D4518845940"/>
  </w:style>
  <w:style w:type="paragraph" w:customStyle="1" w:styleId="666FC8583A194ABE827D0909AF6ABCDC">
    <w:name w:val="666FC8583A194ABE827D0909AF6ABCDC"/>
  </w:style>
  <w:style w:type="paragraph" w:customStyle="1" w:styleId="5FEB140D86054C22A28A0B46AF57E981">
    <w:name w:val="5FEB140D86054C22A28A0B46AF57E981"/>
  </w:style>
  <w:style w:type="paragraph" w:customStyle="1" w:styleId="F193EDB982944E8C87EF89910DCF5D9D">
    <w:name w:val="F193EDB982944E8C87EF89910DCF5D9D"/>
  </w:style>
  <w:style w:type="paragraph" w:customStyle="1" w:styleId="7272733B562C477685427823046639C3">
    <w:name w:val="7272733B562C477685427823046639C3"/>
  </w:style>
  <w:style w:type="paragraph" w:customStyle="1" w:styleId="44E66B5D3A21407D972897B6AE2B346C">
    <w:name w:val="44E66B5D3A21407D972897B6AE2B346C"/>
  </w:style>
  <w:style w:type="paragraph" w:customStyle="1" w:styleId="253A0D71060C472F88C2B82F010A38FC">
    <w:name w:val="253A0D71060C472F88C2B82F010A38FC"/>
  </w:style>
  <w:style w:type="paragraph" w:customStyle="1" w:styleId="8F2EE408448F4362B71903127378D272">
    <w:name w:val="8F2EE408448F4362B71903127378D272"/>
  </w:style>
  <w:style w:type="paragraph" w:customStyle="1" w:styleId="C0FF045167EB43B5AAF7A85CAAAEF134">
    <w:name w:val="C0FF045167EB43B5AAF7A85CAAAEF134"/>
  </w:style>
  <w:style w:type="paragraph" w:customStyle="1" w:styleId="D23F97858EA14891ADD326A5BDE41A20">
    <w:name w:val="D23F97858EA14891ADD326A5BDE41A20"/>
  </w:style>
  <w:style w:type="paragraph" w:customStyle="1" w:styleId="B6C91FD830E647A790D4C2FA4F94F0D0">
    <w:name w:val="B6C91FD830E647A790D4C2FA4F94F0D0"/>
  </w:style>
  <w:style w:type="paragraph" w:customStyle="1" w:styleId="8CBF2E27322E44DCB7C38EC687131B35">
    <w:name w:val="8CBF2E27322E44DCB7C38EC687131B35"/>
  </w:style>
  <w:style w:type="paragraph" w:customStyle="1" w:styleId="CA7D5AE899C34729A16D2A509CB390E6">
    <w:name w:val="CA7D5AE899C34729A16D2A509CB390E6"/>
  </w:style>
  <w:style w:type="paragraph" w:customStyle="1" w:styleId="5F18F6CC6C5446F8A1D8E0241AFC9F74">
    <w:name w:val="5F18F6CC6C5446F8A1D8E0241AFC9F74"/>
  </w:style>
  <w:style w:type="paragraph" w:customStyle="1" w:styleId="01C84D9D49954AEBACC6CBC2CC3793A3">
    <w:name w:val="01C84D9D49954AEBACC6CBC2CC3793A3"/>
  </w:style>
  <w:style w:type="paragraph" w:customStyle="1" w:styleId="F00AAA023AC346B0827B0A152CD5EC70">
    <w:name w:val="F00AAA023AC346B0827B0A152CD5EC70"/>
  </w:style>
  <w:style w:type="paragraph" w:customStyle="1" w:styleId="A3A94B1CFAAB4D72BB599B9C04F19381">
    <w:name w:val="A3A94B1CFAAB4D72BB599B9C04F19381"/>
  </w:style>
  <w:style w:type="paragraph" w:customStyle="1" w:styleId="FFB83DE9257C42DF9F17676FDE6B7080">
    <w:name w:val="FFB83DE9257C42DF9F17676FDE6B7080"/>
  </w:style>
  <w:style w:type="paragraph" w:customStyle="1" w:styleId="6E8875C52AF04E4AA935BA2726818C02">
    <w:name w:val="6E8875C52AF04E4AA935BA2726818C02"/>
  </w:style>
  <w:style w:type="paragraph" w:customStyle="1" w:styleId="C1976DFCDD3E4FB793B99D0A80D263E0">
    <w:name w:val="C1976DFCDD3E4FB793B99D0A80D263E0"/>
  </w:style>
  <w:style w:type="paragraph" w:customStyle="1" w:styleId="5D0C950C1E8742FDB627C4BADDDDAECE">
    <w:name w:val="5D0C950C1E8742FDB627C4BADDDDAECE"/>
  </w:style>
  <w:style w:type="paragraph" w:customStyle="1" w:styleId="2385D7EB04C142419C4E91E9FE455218">
    <w:name w:val="2385D7EB04C142419C4E91E9FE455218"/>
  </w:style>
  <w:style w:type="paragraph" w:customStyle="1" w:styleId="D3BC3C520F0A4DC7B3383A4EBBFFDCFB">
    <w:name w:val="D3BC3C520F0A4DC7B3383A4EBBFFDCFB"/>
  </w:style>
  <w:style w:type="paragraph" w:customStyle="1" w:styleId="0FC20A98C7B6439D8BD5EC8AE5DA0049">
    <w:name w:val="0FC20A98C7B6439D8BD5EC8AE5DA0049"/>
  </w:style>
  <w:style w:type="paragraph" w:customStyle="1" w:styleId="5B0E7E9EB4F946798B3E1CE7DE8B0AD6">
    <w:name w:val="5B0E7E9EB4F946798B3E1CE7DE8B0AD6"/>
  </w:style>
  <w:style w:type="paragraph" w:customStyle="1" w:styleId="61C2B476BE43457C9F7A73C01D449947">
    <w:name w:val="61C2B476BE43457C9F7A73C01D449947"/>
  </w:style>
  <w:style w:type="paragraph" w:customStyle="1" w:styleId="1CE2FC144CF7477B8B2A720A25FCE560">
    <w:name w:val="1CE2FC144CF7477B8B2A720A25FCE560"/>
  </w:style>
  <w:style w:type="paragraph" w:customStyle="1" w:styleId="F12471525DB746D6823A744E79060346">
    <w:name w:val="F12471525DB746D6823A744E79060346"/>
  </w:style>
  <w:style w:type="paragraph" w:customStyle="1" w:styleId="794FFB0E6D424C99B0265C897ACC5705">
    <w:name w:val="794FFB0E6D424C99B0265C897ACC5705"/>
  </w:style>
  <w:style w:type="paragraph" w:customStyle="1" w:styleId="95E42005B19B49469D43AA3295ED292B">
    <w:name w:val="95E42005B19B49469D43AA3295ED292B"/>
  </w:style>
  <w:style w:type="paragraph" w:customStyle="1" w:styleId="4D42AA8CAE5F45AC9B1B90A368FAB4BE">
    <w:name w:val="4D42AA8CAE5F45AC9B1B90A368FAB4BE"/>
  </w:style>
  <w:style w:type="paragraph" w:customStyle="1" w:styleId="2EC06249A0DA4461B3B2889E6BA6F460">
    <w:name w:val="2EC06249A0DA4461B3B2889E6BA6F460"/>
  </w:style>
  <w:style w:type="paragraph" w:customStyle="1" w:styleId="FC10673D73D54AB28982BAD4C7D48B00">
    <w:name w:val="FC10673D73D54AB28982BAD4C7D48B00"/>
  </w:style>
  <w:style w:type="paragraph" w:customStyle="1" w:styleId="61D1892D07304568B0B86CD781F02EA7">
    <w:name w:val="61D1892D07304568B0B86CD781F02EA7"/>
  </w:style>
  <w:style w:type="paragraph" w:customStyle="1" w:styleId="393D2CF6BFCB41B69A89DFA01A98AEAD">
    <w:name w:val="393D2CF6BFCB41B69A89DFA01A98AEAD"/>
  </w:style>
  <w:style w:type="paragraph" w:customStyle="1" w:styleId="5C5ED6E2ABA344E7BFF34E502BDAA772">
    <w:name w:val="5C5ED6E2ABA344E7BFF34E502BDAA772"/>
  </w:style>
  <w:style w:type="paragraph" w:customStyle="1" w:styleId="3EFC1538F0694E809AD3C1CFA8F8C674">
    <w:name w:val="3EFC1538F0694E809AD3C1CFA8F8C674"/>
  </w:style>
  <w:style w:type="paragraph" w:customStyle="1" w:styleId="2988222A4CB84AC682654DE865494895">
    <w:name w:val="2988222A4CB84AC682654DE865494895"/>
  </w:style>
  <w:style w:type="paragraph" w:customStyle="1" w:styleId="2D9312F517974ADB90281DAC08E16F90">
    <w:name w:val="2D9312F517974ADB90281DAC08E16F90"/>
  </w:style>
  <w:style w:type="paragraph" w:customStyle="1" w:styleId="29D96CCE50E6499DB15A7C4B26DDABA0">
    <w:name w:val="29D96CCE50E6499DB15A7C4B26DDABA0"/>
  </w:style>
  <w:style w:type="paragraph" w:customStyle="1" w:styleId="0F275F62BA554FA98139E2AF666A4AC6">
    <w:name w:val="0F275F62BA554FA98139E2AF666A4AC6"/>
  </w:style>
  <w:style w:type="paragraph" w:customStyle="1" w:styleId="A5DAE25C8B0744CEAFD2776E88B8717C">
    <w:name w:val="A5DAE25C8B0744CEAFD2776E88B8717C"/>
  </w:style>
  <w:style w:type="paragraph" w:customStyle="1" w:styleId="93395D489E16453490567F769D06C3B8">
    <w:name w:val="93395D489E16453490567F769D06C3B8"/>
  </w:style>
  <w:style w:type="paragraph" w:customStyle="1" w:styleId="26D859D49FDE424797645BF43A4A5813">
    <w:name w:val="26D859D49FDE424797645BF43A4A5813"/>
  </w:style>
  <w:style w:type="paragraph" w:customStyle="1" w:styleId="FFE4FEDA24CB40F39B1E55809E62EB6F">
    <w:name w:val="FFE4FEDA24CB40F39B1E55809E62EB6F"/>
  </w:style>
  <w:style w:type="paragraph" w:customStyle="1" w:styleId="59A17CBC154E4EC3A3B341080099B448">
    <w:name w:val="59A17CBC154E4EC3A3B341080099B448"/>
  </w:style>
  <w:style w:type="paragraph" w:customStyle="1" w:styleId="1CB6C5687820425FBBC1903B0D5FCBE6">
    <w:name w:val="1CB6C5687820425FBBC1903B0D5FCBE6"/>
  </w:style>
  <w:style w:type="paragraph" w:customStyle="1" w:styleId="A4BD784DEE2843D69E3A2445F0B06186">
    <w:name w:val="A4BD784DEE2843D69E3A2445F0B06186"/>
  </w:style>
  <w:style w:type="paragraph" w:customStyle="1" w:styleId="47F4A3E212A94012B12EBDA55A9A577F">
    <w:name w:val="47F4A3E212A94012B12EBDA55A9A577F"/>
  </w:style>
  <w:style w:type="paragraph" w:customStyle="1" w:styleId="E43F7CEC6CD34A8A9F8238A72E26BB27">
    <w:name w:val="E43F7CEC6CD34A8A9F8238A72E26BB27"/>
  </w:style>
  <w:style w:type="paragraph" w:customStyle="1" w:styleId="357E08F34B3E49E798CE36FACE196F01">
    <w:name w:val="357E08F34B3E49E798CE36FACE196F01"/>
  </w:style>
  <w:style w:type="paragraph" w:customStyle="1" w:styleId="58F4DEFC58604E56A7BF5138188E82B7">
    <w:name w:val="58F4DEFC58604E56A7BF5138188E82B7"/>
  </w:style>
  <w:style w:type="paragraph" w:customStyle="1" w:styleId="1BFC4B29B5454460B3548A11E3134E0D">
    <w:name w:val="1BFC4B29B5454460B3548A11E3134E0D"/>
  </w:style>
  <w:style w:type="paragraph" w:customStyle="1" w:styleId="663A42F9100940179F5E4EBBA6D7492A">
    <w:name w:val="663A42F9100940179F5E4EBBA6D7492A"/>
  </w:style>
  <w:style w:type="paragraph" w:customStyle="1" w:styleId="31AC2599EF1E4A2E861D9FCEB39E482C">
    <w:name w:val="31AC2599EF1E4A2E861D9FCEB39E482C"/>
  </w:style>
  <w:style w:type="paragraph" w:customStyle="1" w:styleId="3FAE7F7EA13F461DAB65A4AB8B40DB09">
    <w:name w:val="3FAE7F7EA13F461DAB65A4AB8B40DB09"/>
  </w:style>
  <w:style w:type="paragraph" w:customStyle="1" w:styleId="2BED280B96C24BD5BF0AB017C19E6C49">
    <w:name w:val="2BED280B96C24BD5BF0AB017C19E6C49"/>
  </w:style>
  <w:style w:type="paragraph" w:customStyle="1" w:styleId="C2BC6A6D351545E1969C62A2D7E545E0">
    <w:name w:val="C2BC6A6D351545E1969C62A2D7E545E0"/>
  </w:style>
  <w:style w:type="paragraph" w:customStyle="1" w:styleId="96506A6D57AC46FB907DD15C0B89D59C">
    <w:name w:val="96506A6D57AC46FB907DD15C0B89D59C"/>
  </w:style>
  <w:style w:type="paragraph" w:customStyle="1" w:styleId="632993BEEA1944DFB2252A526186F679">
    <w:name w:val="632993BEEA1944DFB2252A526186F679"/>
  </w:style>
  <w:style w:type="paragraph" w:customStyle="1" w:styleId="6C735C3F2AAE48C69C51DA6590A4DEE6">
    <w:name w:val="6C735C3F2AAE48C69C51DA6590A4DEE6"/>
  </w:style>
  <w:style w:type="paragraph" w:customStyle="1" w:styleId="B7E3F6DB8360438FACA2A4A43A89A015">
    <w:name w:val="B7E3F6DB8360438FACA2A4A43A89A015"/>
  </w:style>
  <w:style w:type="paragraph" w:customStyle="1" w:styleId="4E1AA1C398B44150AFCB1B1F22594696">
    <w:name w:val="4E1AA1C398B44150AFCB1B1F22594696"/>
  </w:style>
  <w:style w:type="paragraph" w:customStyle="1" w:styleId="A43E0FD878E248D0B54629CFE6E6F655">
    <w:name w:val="A43E0FD878E248D0B54629CFE6E6F655"/>
  </w:style>
  <w:style w:type="paragraph" w:customStyle="1" w:styleId="AE808B2B1DF949C3B256D99301E18FCB">
    <w:name w:val="AE808B2B1DF949C3B256D99301E18FCB"/>
  </w:style>
  <w:style w:type="paragraph" w:customStyle="1" w:styleId="0AE5D2EF92A84F86B04A4ED724A79DEF">
    <w:name w:val="0AE5D2EF92A84F86B04A4ED724A79DEF"/>
  </w:style>
  <w:style w:type="paragraph" w:customStyle="1" w:styleId="78938CB24CBF4DD98881887816177813">
    <w:name w:val="78938CB24CBF4DD98881887816177813"/>
  </w:style>
  <w:style w:type="paragraph" w:customStyle="1" w:styleId="2CC8C77C5EDB49C0BCB9B0B58B2D6AC3">
    <w:name w:val="2CC8C77C5EDB49C0BCB9B0B58B2D6AC3"/>
  </w:style>
  <w:style w:type="paragraph" w:customStyle="1" w:styleId="51BC7CE6C8EA4C07B79F15C73F032FCF">
    <w:name w:val="51BC7CE6C8EA4C07B79F15C73F032FCF"/>
  </w:style>
  <w:style w:type="paragraph" w:customStyle="1" w:styleId="62053B97FA294FB48CE4623B73F19BB8">
    <w:name w:val="62053B97FA294FB48CE4623B73F19BB8"/>
  </w:style>
  <w:style w:type="paragraph" w:customStyle="1" w:styleId="2B9CC3261D1C41E7912A0CE197CF96A8">
    <w:name w:val="2B9CC3261D1C41E7912A0CE197CF96A8"/>
  </w:style>
  <w:style w:type="paragraph" w:customStyle="1" w:styleId="8A24B4F580714D3896AB8B416FF297D5">
    <w:name w:val="8A24B4F580714D3896AB8B416FF297D5"/>
  </w:style>
  <w:style w:type="paragraph" w:customStyle="1" w:styleId="C7EC340164964E078A4E68D0EDACED22">
    <w:name w:val="C7EC340164964E078A4E68D0EDACED22"/>
  </w:style>
  <w:style w:type="paragraph" w:customStyle="1" w:styleId="B1AABEC5D90943E6B2F692DA78CFA6C9">
    <w:name w:val="B1AABEC5D90943E6B2F692DA78CFA6C9"/>
  </w:style>
  <w:style w:type="paragraph" w:customStyle="1" w:styleId="28ACC52C6174453ABABF0F9FBAEB33C3">
    <w:name w:val="28ACC52C6174453ABABF0F9FBAEB33C3"/>
  </w:style>
  <w:style w:type="paragraph" w:customStyle="1" w:styleId="99B6B0E7BBBE4EE99A86C94D8E271296">
    <w:name w:val="99B6B0E7BBBE4EE99A86C94D8E271296"/>
  </w:style>
  <w:style w:type="paragraph" w:customStyle="1" w:styleId="FC4EC09839894E20AA5214FFB2CF1DDD">
    <w:name w:val="FC4EC09839894E20AA5214FFB2CF1DDD"/>
  </w:style>
  <w:style w:type="paragraph" w:customStyle="1" w:styleId="160F0ACCCA0B477D91677DAE6C201CC0">
    <w:name w:val="160F0ACCCA0B477D91677DAE6C201CC0"/>
  </w:style>
  <w:style w:type="paragraph" w:customStyle="1" w:styleId="76B9869E5672453DB84706644FA09C49">
    <w:name w:val="76B9869E5672453DB84706644FA09C49"/>
  </w:style>
  <w:style w:type="paragraph" w:customStyle="1" w:styleId="A075053FA2C24CA4835BA9922F4E5AB4">
    <w:name w:val="A075053FA2C24CA4835BA9922F4E5AB4"/>
  </w:style>
  <w:style w:type="paragraph" w:customStyle="1" w:styleId="436D371797734EE9BBE528FF8D28DC25">
    <w:name w:val="436D371797734EE9BBE528FF8D28DC25"/>
  </w:style>
  <w:style w:type="paragraph" w:customStyle="1" w:styleId="FE9D0EFE48754309948C3ACCE808424A">
    <w:name w:val="FE9D0EFE48754309948C3ACCE808424A"/>
  </w:style>
  <w:style w:type="paragraph" w:customStyle="1" w:styleId="2DEA8EC1B0464D67AC3D5868A37D8204">
    <w:name w:val="2DEA8EC1B0464D67AC3D5868A37D8204"/>
  </w:style>
  <w:style w:type="paragraph" w:customStyle="1" w:styleId="9E49D5BC2DEC47A49734D98D3C194576">
    <w:name w:val="9E49D5BC2DEC47A49734D98D3C194576"/>
  </w:style>
  <w:style w:type="paragraph" w:customStyle="1" w:styleId="A4E6A9D02E2A45A6B602C9A4DD0C3B89">
    <w:name w:val="A4E6A9D02E2A45A6B602C9A4DD0C3B89"/>
  </w:style>
  <w:style w:type="paragraph" w:customStyle="1" w:styleId="097AC393BDBB4BD3BC9380AE343D2EC4">
    <w:name w:val="097AC393BDBB4BD3BC9380AE343D2EC4"/>
  </w:style>
  <w:style w:type="paragraph" w:customStyle="1" w:styleId="01C957ED359741E0A25E37B7285D4DAC">
    <w:name w:val="01C957ED359741E0A25E37B7285D4DAC"/>
  </w:style>
  <w:style w:type="paragraph" w:customStyle="1" w:styleId="C068DD9C510B4DE0990BE45DA80D2120">
    <w:name w:val="C068DD9C510B4DE0990BE45DA80D2120"/>
  </w:style>
  <w:style w:type="paragraph" w:customStyle="1" w:styleId="E9FFABCC9D08411291AB5C2AF43D6DB3">
    <w:name w:val="E9FFABCC9D08411291AB5C2AF43D6DB3"/>
  </w:style>
  <w:style w:type="paragraph" w:customStyle="1" w:styleId="85262CB4488F4248A18F87D6575367B9">
    <w:name w:val="85262CB4488F4248A18F87D6575367B9"/>
    <w:rsid w:val="00F009A7"/>
    <w:pPr>
      <w:spacing w:after="200" w:line="276" w:lineRule="auto"/>
    </w:pPr>
  </w:style>
  <w:style w:type="paragraph" w:customStyle="1" w:styleId="4FB00D32128D4CAB8F8AC9C1931053C3">
    <w:name w:val="4FB00D32128D4CAB8F8AC9C1931053C3"/>
    <w:rsid w:val="00F009A7"/>
    <w:pPr>
      <w:spacing w:after="200" w:line="276" w:lineRule="auto"/>
    </w:pPr>
  </w:style>
  <w:style w:type="paragraph" w:customStyle="1" w:styleId="73481DE053FD40D2BF59E14F807BA154">
    <w:name w:val="73481DE053FD40D2BF59E14F807BA154"/>
    <w:rsid w:val="00F009A7"/>
    <w:pPr>
      <w:spacing w:after="200" w:line="276" w:lineRule="auto"/>
    </w:pPr>
  </w:style>
  <w:style w:type="paragraph" w:customStyle="1" w:styleId="7522450222534E258487C04772D71D13">
    <w:name w:val="7522450222534E258487C04772D71D13"/>
    <w:rsid w:val="00F009A7"/>
    <w:pPr>
      <w:spacing w:after="200" w:line="276" w:lineRule="auto"/>
    </w:pPr>
  </w:style>
  <w:style w:type="paragraph" w:customStyle="1" w:styleId="C09FFCF76C144F26B0E501DAD5CCAFC5">
    <w:name w:val="C09FFCF76C144F26B0E501DAD5CCAFC5"/>
    <w:rsid w:val="00F009A7"/>
    <w:pPr>
      <w:spacing w:after="200" w:line="276" w:lineRule="auto"/>
    </w:pPr>
  </w:style>
  <w:style w:type="paragraph" w:customStyle="1" w:styleId="F342AEA657F04E2EB6CFC5DA82CDE993">
    <w:name w:val="F342AEA657F04E2EB6CFC5DA82CDE993"/>
    <w:rsid w:val="00F009A7"/>
    <w:pPr>
      <w:spacing w:after="200" w:line="276" w:lineRule="auto"/>
    </w:pPr>
  </w:style>
  <w:style w:type="paragraph" w:customStyle="1" w:styleId="58E29046556C416DBEE564FDC9817C8A">
    <w:name w:val="58E29046556C416DBEE564FDC9817C8A"/>
    <w:rsid w:val="00F009A7"/>
    <w:pPr>
      <w:spacing w:after="200" w:line="276" w:lineRule="auto"/>
    </w:pPr>
  </w:style>
  <w:style w:type="paragraph" w:customStyle="1" w:styleId="579EADBCF802424495E3AF9C78E82C13">
    <w:name w:val="579EADBCF802424495E3AF9C78E82C13"/>
    <w:rsid w:val="00F009A7"/>
    <w:pPr>
      <w:spacing w:after="200" w:line="276" w:lineRule="auto"/>
    </w:pPr>
  </w:style>
  <w:style w:type="paragraph" w:customStyle="1" w:styleId="1EC06ADF823E4BAE84F9E540F209A10E">
    <w:name w:val="1EC06ADF823E4BAE84F9E540F209A10E"/>
    <w:rsid w:val="00F009A7"/>
    <w:pPr>
      <w:spacing w:after="200" w:line="276" w:lineRule="auto"/>
    </w:pPr>
  </w:style>
  <w:style w:type="paragraph" w:customStyle="1" w:styleId="707F8044228546A6ACB6B8D9CFEF7662">
    <w:name w:val="707F8044228546A6ACB6B8D9CFEF7662"/>
    <w:rsid w:val="00F009A7"/>
    <w:pPr>
      <w:spacing w:after="200" w:line="276" w:lineRule="auto"/>
    </w:pPr>
  </w:style>
  <w:style w:type="paragraph" w:customStyle="1" w:styleId="7F8E5A002A7B4A9AA3B83201A90D690B">
    <w:name w:val="7F8E5A002A7B4A9AA3B83201A90D690B"/>
    <w:rsid w:val="00F009A7"/>
    <w:pPr>
      <w:spacing w:after="200" w:line="276" w:lineRule="auto"/>
    </w:pPr>
  </w:style>
  <w:style w:type="paragraph" w:customStyle="1" w:styleId="974348A8D8FC40529B6474CFEED2CE8B">
    <w:name w:val="974348A8D8FC40529B6474CFEED2CE8B"/>
    <w:rsid w:val="00F009A7"/>
    <w:pPr>
      <w:spacing w:after="200" w:line="276" w:lineRule="auto"/>
    </w:pPr>
  </w:style>
  <w:style w:type="paragraph" w:customStyle="1" w:styleId="39D0D589B41941918D2B52A82F86DCE7">
    <w:name w:val="39D0D589B41941918D2B52A82F86DCE7"/>
    <w:rsid w:val="00F009A7"/>
    <w:pPr>
      <w:spacing w:after="200" w:line="276" w:lineRule="auto"/>
    </w:pPr>
  </w:style>
  <w:style w:type="paragraph" w:customStyle="1" w:styleId="3BF4DBA65FDD44FC95E4746B40B6BBA4">
    <w:name w:val="3BF4DBA65FDD44FC95E4746B40B6BBA4"/>
    <w:rsid w:val="00F009A7"/>
    <w:pPr>
      <w:spacing w:after="200" w:line="276" w:lineRule="auto"/>
    </w:pPr>
  </w:style>
  <w:style w:type="paragraph" w:customStyle="1" w:styleId="5C193FA9C6C5423597A2E436F4A3BCF0">
    <w:name w:val="5C193FA9C6C5423597A2E436F4A3BCF0"/>
    <w:rsid w:val="00F009A7"/>
    <w:pPr>
      <w:spacing w:after="200" w:line="276" w:lineRule="auto"/>
    </w:pPr>
  </w:style>
  <w:style w:type="paragraph" w:customStyle="1" w:styleId="57B14AE78137429FB50BA1BFEFAD0C4E">
    <w:name w:val="57B14AE78137429FB50BA1BFEFAD0C4E"/>
    <w:rsid w:val="00F009A7"/>
    <w:pPr>
      <w:spacing w:after="200" w:line="276" w:lineRule="auto"/>
    </w:pPr>
  </w:style>
  <w:style w:type="paragraph" w:customStyle="1" w:styleId="FE5B862A3DB4495C91C66A45E828B982">
    <w:name w:val="FE5B862A3DB4495C91C66A45E828B982"/>
    <w:rsid w:val="00F009A7"/>
    <w:pPr>
      <w:spacing w:after="200" w:line="276" w:lineRule="auto"/>
    </w:pPr>
  </w:style>
  <w:style w:type="paragraph" w:customStyle="1" w:styleId="481097427E4044D09A7804C2D5245AD1">
    <w:name w:val="481097427E4044D09A7804C2D5245AD1"/>
    <w:rsid w:val="00F009A7"/>
    <w:pPr>
      <w:spacing w:after="200" w:line="276" w:lineRule="auto"/>
    </w:pPr>
  </w:style>
  <w:style w:type="paragraph" w:customStyle="1" w:styleId="0E904BA2E8DC469FB3BC637E4DC7F158">
    <w:name w:val="0E904BA2E8DC469FB3BC637E4DC7F158"/>
    <w:rsid w:val="00F009A7"/>
    <w:pPr>
      <w:spacing w:after="200" w:line="276" w:lineRule="auto"/>
    </w:pPr>
  </w:style>
  <w:style w:type="paragraph" w:customStyle="1" w:styleId="F792265F37C741F69930BA5A9CE81813">
    <w:name w:val="F792265F37C741F69930BA5A9CE81813"/>
    <w:rsid w:val="00F009A7"/>
    <w:pPr>
      <w:spacing w:after="200" w:line="276" w:lineRule="auto"/>
    </w:pPr>
  </w:style>
  <w:style w:type="paragraph" w:customStyle="1" w:styleId="95777F1E2DAF4F2DA3C3566F89ECDE15">
    <w:name w:val="95777F1E2DAF4F2DA3C3566F89ECDE15"/>
    <w:rsid w:val="00F009A7"/>
    <w:pPr>
      <w:spacing w:after="200" w:line="276" w:lineRule="auto"/>
    </w:pPr>
  </w:style>
  <w:style w:type="paragraph" w:customStyle="1" w:styleId="BB9A79EC1B2741C4A4823CD2876DFFE5">
    <w:name w:val="BB9A79EC1B2741C4A4823CD2876DFFE5"/>
    <w:rsid w:val="00F009A7"/>
    <w:pPr>
      <w:spacing w:after="200" w:line="276" w:lineRule="auto"/>
    </w:pPr>
  </w:style>
  <w:style w:type="paragraph" w:customStyle="1" w:styleId="9A46042EAAC248A8BA2AD5B817EE8C89">
    <w:name w:val="9A46042EAAC248A8BA2AD5B817EE8C89"/>
    <w:rsid w:val="00F009A7"/>
    <w:pPr>
      <w:spacing w:after="200" w:line="276" w:lineRule="auto"/>
    </w:pPr>
  </w:style>
  <w:style w:type="paragraph" w:customStyle="1" w:styleId="20270D0E64214FE2851D62CEAC82302B">
    <w:name w:val="20270D0E64214FE2851D62CEAC82302B"/>
    <w:rsid w:val="00F009A7"/>
    <w:pPr>
      <w:spacing w:after="200" w:line="276" w:lineRule="auto"/>
    </w:pPr>
  </w:style>
  <w:style w:type="paragraph" w:customStyle="1" w:styleId="4344A3A1131647DD87E83D2D1A251407">
    <w:name w:val="4344A3A1131647DD87E83D2D1A251407"/>
    <w:rsid w:val="00F009A7"/>
    <w:pPr>
      <w:spacing w:after="200" w:line="276" w:lineRule="auto"/>
    </w:pPr>
  </w:style>
  <w:style w:type="paragraph" w:customStyle="1" w:styleId="8E42DFEA0F9247D282F3D9258D269619">
    <w:name w:val="8E42DFEA0F9247D282F3D9258D269619"/>
    <w:rsid w:val="00F009A7"/>
    <w:pPr>
      <w:spacing w:after="200" w:line="276" w:lineRule="auto"/>
    </w:pPr>
  </w:style>
  <w:style w:type="paragraph" w:customStyle="1" w:styleId="7C770663475248048B083D9DE64BAAE2">
    <w:name w:val="7C770663475248048B083D9DE64BAAE2"/>
    <w:rsid w:val="00F009A7"/>
    <w:pPr>
      <w:spacing w:after="200" w:line="276" w:lineRule="auto"/>
    </w:pPr>
  </w:style>
  <w:style w:type="paragraph" w:customStyle="1" w:styleId="711CE47D17984438BB08D0A848D94E60">
    <w:name w:val="711CE47D17984438BB08D0A848D94E60"/>
    <w:rsid w:val="00F009A7"/>
    <w:pPr>
      <w:spacing w:after="200" w:line="276" w:lineRule="auto"/>
    </w:pPr>
  </w:style>
  <w:style w:type="paragraph" w:customStyle="1" w:styleId="798A015BD84E4B7F832B850046B9FFDE">
    <w:name w:val="798A015BD84E4B7F832B850046B9FFDE"/>
    <w:rsid w:val="00F009A7"/>
    <w:pPr>
      <w:spacing w:after="200" w:line="276" w:lineRule="auto"/>
    </w:pPr>
  </w:style>
  <w:style w:type="paragraph" w:customStyle="1" w:styleId="2E5FB1DC10034187B9582E676B42275C">
    <w:name w:val="2E5FB1DC10034187B9582E676B42275C"/>
    <w:rsid w:val="00F009A7"/>
    <w:pPr>
      <w:spacing w:after="200" w:line="276" w:lineRule="auto"/>
    </w:pPr>
  </w:style>
  <w:style w:type="paragraph" w:customStyle="1" w:styleId="660BAF564EAF446B837B8632D4E0C293">
    <w:name w:val="660BAF564EAF446B837B8632D4E0C293"/>
    <w:rsid w:val="00F009A7"/>
    <w:pPr>
      <w:spacing w:after="200" w:line="276" w:lineRule="auto"/>
    </w:pPr>
  </w:style>
  <w:style w:type="paragraph" w:customStyle="1" w:styleId="437C33E0B97446BC96EFE146F26E9D93">
    <w:name w:val="437C33E0B97446BC96EFE146F26E9D93"/>
    <w:rsid w:val="00F009A7"/>
    <w:pPr>
      <w:spacing w:after="200" w:line="276" w:lineRule="auto"/>
    </w:pPr>
  </w:style>
  <w:style w:type="paragraph" w:customStyle="1" w:styleId="FE0F2678B3544D2AA1BA06E9B50D48CE">
    <w:name w:val="FE0F2678B3544D2AA1BA06E9B50D48CE"/>
    <w:rsid w:val="00F009A7"/>
    <w:pPr>
      <w:spacing w:after="200" w:line="276" w:lineRule="auto"/>
    </w:pPr>
  </w:style>
  <w:style w:type="paragraph" w:customStyle="1" w:styleId="9197FCE7B6E146FF9D685E1AB3E905EE">
    <w:name w:val="9197FCE7B6E146FF9D685E1AB3E905EE"/>
    <w:rsid w:val="00F009A7"/>
    <w:pPr>
      <w:spacing w:after="200" w:line="276" w:lineRule="auto"/>
    </w:pPr>
  </w:style>
  <w:style w:type="paragraph" w:customStyle="1" w:styleId="92F9D5F7DE464B9BA1DFD6328543ABBE">
    <w:name w:val="92F9D5F7DE464B9BA1DFD6328543ABBE"/>
    <w:rsid w:val="00F009A7"/>
    <w:pPr>
      <w:spacing w:after="200" w:line="276" w:lineRule="auto"/>
    </w:pPr>
  </w:style>
  <w:style w:type="paragraph" w:customStyle="1" w:styleId="B07F38FD0E0B4D70AF36B1903EA91B8E">
    <w:name w:val="B07F38FD0E0B4D70AF36B1903EA91B8E"/>
    <w:rsid w:val="00F009A7"/>
    <w:pPr>
      <w:spacing w:after="200" w:line="276" w:lineRule="auto"/>
    </w:pPr>
  </w:style>
  <w:style w:type="paragraph" w:customStyle="1" w:styleId="25D2ABC4445E485FBBA84EBE704AED14">
    <w:name w:val="25D2ABC4445E485FBBA84EBE704AED14"/>
    <w:rsid w:val="00F009A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MS Gothic"/>
        <a:cs typeface=""/>
      </a:majorFont>
      <a:minorFont>
        <a:latin typeface="Arial "/>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B718-8B27-48AF-8E10-37ABDC429EC0}">
  <ds:schemaRefs>
    <ds:schemaRef ds:uri="http://schemas.microsoft.com/sharepoint/v3/contenttype/forms"/>
  </ds:schemaRefs>
</ds:datastoreItem>
</file>

<file path=customXml/itemProps2.xml><?xml version="1.0" encoding="utf-8"?>
<ds:datastoreItem xmlns:ds="http://schemas.openxmlformats.org/officeDocument/2006/customXml" ds:itemID="{459B6AF4-E925-4A75-A45E-1B6610FC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E156F-FAD6-48D0-AB60-1722333C836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D39A81B-334F-4D2E-8F5E-D768D64C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Контрольный список для запуска малого бизнеса</Template>
  <TotalTime>0</TotalTime>
  <Pages>14</Pages>
  <Words>3612</Words>
  <Characters>20589</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РАБОТА С ОБРАЩЕНИЯМИ</vt: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ОБРАЩЕНИЯМИ</dc:title>
  <dc:subject/>
  <dc:creator/>
  <cp:keywords/>
  <dc:description/>
  <cp:lastModifiedBy/>
  <cp:revision>1</cp:revision>
  <dcterms:created xsi:type="dcterms:W3CDTF">2021-08-20T09:08:00Z</dcterms:created>
  <dcterms:modified xsi:type="dcterms:W3CDTF">2023-09-06T06:57:00Z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