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51" w:rsidRPr="00E62A97" w:rsidRDefault="00877651" w:rsidP="00877651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Прокуратура Нижегородской области</w:t>
      </w:r>
    </w:p>
    <w:p w:rsidR="00877651" w:rsidRDefault="00877651" w:rsidP="008776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3CC621" wp14:editId="5F89AD9D">
            <wp:extent cx="2119491" cy="2254102"/>
            <wp:effectExtent l="19050" t="0" r="0" b="0"/>
            <wp:docPr id="1" name="Рисунок 1" descr="C:\Users\user\Desktop\gerb_prokura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rb_prokuratu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68" cy="225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51" w:rsidRDefault="00877651" w:rsidP="008776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651" w:rsidRPr="00E62A97" w:rsidRDefault="00877651" w:rsidP="00877651">
      <w:pPr>
        <w:jc w:val="center"/>
        <w:rPr>
          <w:rFonts w:ascii="Times New Roman" w:eastAsia="Times New Roman" w:hAnsi="Times New Roman" w:cs="Times New Roman"/>
          <w:b/>
          <w:spacing w:val="62"/>
          <w:sz w:val="56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pacing w:val="62"/>
          <w:sz w:val="56"/>
          <w:szCs w:val="28"/>
          <w:lang w:eastAsia="ru-RU"/>
        </w:rPr>
        <w:t>ПАМЯТКА</w:t>
      </w:r>
    </w:p>
    <w:p w:rsidR="00877651" w:rsidRPr="00E62A97" w:rsidRDefault="00877651" w:rsidP="00877651">
      <w:pPr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о порядке проведения контроля </w:t>
      </w:r>
      <w:r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br/>
      </w:r>
      <w:r w:rsidRPr="00E62A97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за соответствием расходов лиц, замещающих государственные должности, и иных лиц их доходам</w:t>
      </w: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Pr="00E62A97" w:rsidRDefault="00877651" w:rsidP="008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Нижний Новгород</w:t>
      </w:r>
    </w:p>
    <w:p w:rsidR="00877651" w:rsidRPr="00E62A97" w:rsidRDefault="00877651" w:rsidP="008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</w:t>
      </w:r>
    </w:p>
    <w:p w:rsidR="00CC01BC" w:rsidRDefault="00CC01B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</w:t>
      </w:r>
      <w:r w:rsidR="00304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 расходах своих супруги (супруга)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детей в случаях и порядке, которые установлены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 и нормативными актами Центрального банка Российской Федерации (ч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8.1 Ф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="00304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B6B" w:rsidRP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0B6B" w:rsidRP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273-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01BC" w:rsidRPr="00B70B6B" w:rsidRDefault="00B70B6B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Частью </w:t>
      </w:r>
      <w:r w:rsidR="00CC01BC"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ст</w:t>
      </w:r>
      <w:r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атьи</w:t>
      </w:r>
      <w:r w:rsidR="00CC01BC"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 Федерального закона </w:t>
      </w:r>
      <w:r w:rsidR="003043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CC01BC"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03.12.2012 № 230-ФЗ </w:t>
      </w:r>
      <w:r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CC01BC"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CC01BC" w:rsidRPr="00B70B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устанавливается контроль за расходами:</w:t>
      </w:r>
    </w:p>
    <w:p w:rsidR="00CC01BC" w:rsidRPr="00CC01BC" w:rsidRDefault="00CC01B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(занимающих) 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CC01BC" w:rsidRPr="00CC01BC" w:rsidRDefault="00CC01B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(занимающих) должности членов Совета директоров Центрального банка Российской Федерации;</w:t>
      </w:r>
    </w:p>
    <w:p w:rsidR="00CC01BC" w:rsidRPr="00CC01BC" w:rsidRDefault="00CC01B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(занимающих) государственные должности субъектов Российской Федерации, муниципальные должности;</w:t>
      </w:r>
    </w:p>
    <w:p w:rsidR="00CC01BC" w:rsidRPr="00CC01BC" w:rsidRDefault="00CC01B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(занимающих) должности федеральной государственной службы, осуществление полномочий по которым влечет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собой обязанность представлять сведения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доходах, об имуществе и обязательствах имущественного характера, а также сведения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CC01BC" w:rsidRDefault="00CC01B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указанных в Законе лиц, супруг</w:t>
      </w:r>
      <w:r w:rsidR="006707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(супругов) и несовершеннолетних детей лиц, замещающих (занимающих) или замещавших (занимавших) должности.</w:t>
      </w:r>
    </w:p>
    <w:p w:rsidR="00732D9D" w:rsidRDefault="00732D9D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(занимающее) одну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должностей, указанных в пункте 1 части 1 статьи 2 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обязано ежегодно в сроки, установленные для представления сведений </w:t>
      </w:r>
      <w:r w:rsidR="00304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уставных (складочных) капиталах организаций), цифровых финансовых активов, цифровой валюты, </w:t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совершенной им, его супругой (супругом) </w:t>
      </w:r>
      <w:r w:rsidR="00304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последних года, предшествующих отчетному периоду, и об источниках получения средств,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которых совершены эти сделки.</w:t>
      </w:r>
    </w:p>
    <w:p w:rsidR="004B2AD6" w:rsidRPr="00CC01BC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или представление обязанными лицами неполных или недостоверных сведений о своих расходах либо непредставление или представление заведомо неполных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недостоверных сведений о расходах своих супруги (супруга) и несовершеннолетних детей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представление таких сведений обязательно, является правонарушением, влекущим их освобождение от замещаемой (занимаемой) должности, увольнение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с государственной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муниципальной службы или с работы (ч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01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2AD6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4105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05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05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05" w:rsidRPr="00732D9D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D6" w:rsidRPr="004B2AD6" w:rsidRDefault="004B2AD6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Основания для принятия решения </w:t>
      </w:r>
      <w:r w:rsidR="0061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контроля</w:t>
      </w:r>
      <w:r w:rsidR="0061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расходами должностного лица, а также за расходами </w:t>
      </w:r>
      <w:r w:rsidR="0061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 w:rsidR="0061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супруги (супруга) и несовершеннолетних детей, содержание</w:t>
      </w:r>
      <w:r w:rsidR="0061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порядок его реализации</w:t>
      </w:r>
    </w:p>
    <w:p w:rsidR="004B2AD6" w:rsidRDefault="004B2AD6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9D" w:rsidRPr="00732D9D" w:rsidRDefault="00732D9D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принятия решения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расходами лица, замещающего (занимающего) одну из должностей, указанных в пункте 1 части 1 статьи 2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4105"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4105"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 расходами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супруги (супруга) и несовершеннолетних детей является достаточная информация о том,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данным лицом, его супругой (супругом)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последних года, предшествующих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D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 периоду.</w:t>
      </w:r>
    </w:p>
    <w:p w:rsidR="00045D26" w:rsidRPr="00045D26" w:rsidRDefault="00045D2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расходами лица, замещающего (занимающего) или замещавшего (занимавшего) указанную в Законе должность, а также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расходами его супруги (супруга)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несовершеннолетних детей включает в себя следующие мероприятия (ч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45D26" w:rsidRPr="00045D26" w:rsidRDefault="00045D26" w:rsidP="006141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от данного лица сведений:</w:t>
      </w:r>
    </w:p>
    <w:p w:rsidR="00045D26" w:rsidRPr="00045D26" w:rsidRDefault="00045D26" w:rsidP="006141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его расходах, а также о расходах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последних года, предшествующие отчетному периоду;</w:t>
      </w:r>
    </w:p>
    <w:p w:rsidR="00045D26" w:rsidRDefault="00045D26" w:rsidP="006141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источниках получения средств,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которых совершены вышеуказанные сделки</w:t>
      </w:r>
      <w:r w:rsidR="00670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D26" w:rsidRPr="00045D26" w:rsidRDefault="00045D26" w:rsidP="006141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достоверности и полноты представленных сведений;</w:t>
      </w:r>
    </w:p>
    <w:p w:rsidR="00045D26" w:rsidRPr="00045D26" w:rsidRDefault="00045D26" w:rsidP="006141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соответствия расходов данного лица, а также расходов его супруги (супруга)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детей по каждой сделке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приобретению земельного участка, другого объекта недвижимости, транспортных средств, ценных бумаг, акций (долей участия, паев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уставных (складочных) капиталах организаций), цифровых финансовых активов, цифровой валюты их общему доходу.</w:t>
      </w:r>
    </w:p>
    <w:p w:rsidR="00261F3C" w:rsidRPr="00261F3C" w:rsidRDefault="00261F3C" w:rsidP="006141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сведений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 осуществляется органами, подразделениями или должностными лицами, ответственными за профилактику коррупционных и иных правонарушений самостоятельно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путем направления запроса в федеральные органы исполнительной власти, уполномоченные на осуществление оперативно-розыскной деятельности (ч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614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1F3C" w:rsidRDefault="00261F3C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F3C" w:rsidRPr="00261F3C" w:rsidRDefault="00261F3C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Права лиц, в отношении которых проводится контроль</w:t>
      </w:r>
      <w:r w:rsidR="0061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их расходами</w:t>
      </w:r>
    </w:p>
    <w:p w:rsidR="00614105" w:rsidRDefault="00614105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 отношении которых проводится контроль за их расходами, а также расходами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супруг (супругов) и несовершеннолетних детей, имеют право: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уведомление в письменной форме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решения об осуществлении контроля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расходами и о необходимости представить сведения, предусмотренные п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за соответствием расходов лиц, замещающих государственные должности,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не позднее чем через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рабочих дня со дня получения решения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контроля (ч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ФЗ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действия должны быть выполнены Генеральным прокурором Российской Федерации или подчиненными ему прокурорами при принятии решения об осуществлении контроля за расходами (ч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копия уведомления направляется ими в государственный орган, орган местного самоуправления или организацию, где данное лицо замещало (занимало) должность.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уведомлении должна содержаться информация о порядке представления и проверки достоверности и полноты этих сведений;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ходатайством в орган, подразделение или к должностному лицу, ответственным за профилактику коррупционных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правонарушений, о проведении с ним беседы по вопросам, связанным с осуществлением контроля за его расходами, которое подлежит обязательному удовлетворению (ч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беседа должна быть проведена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рабочих дней со дня поступления ходатайства (в случае наличия уважительной причины - в срок, согласованный с данным лицом). В ходе нее должны быть даны разъяснения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интересующим инициатора ходатайства вопросам;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ходатайством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прокурору, принявшему решение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контроля за расходами данного лица, его супруги (супруга) и несовершеннолетних детей, о проведении с ним беседы по вопросам, связанным с осуществлением такого контроля, которое подлежит обязательному удовлетворению (ч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давать пояснения в письменной форме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(ч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представлять дополнительные материалы и давать по ним пояснения в письменной форме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(ч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61F3C" w:rsidRPr="003B4BD2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6) выплату денежного содержания (заработной платы) по замещаемой (занимаемой) должности </w:t>
      </w:r>
      <w:r w:rsid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период отстранения от нее в связи с осуществлением контроля за его расходами, а также за расходами его супруги (супруга) и несовершеннолетних детей </w:t>
      </w:r>
      <w:r w:rsidR="002918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срок, не превышающий шестидесяти дней со дня принятия решения об осуществлении такого контроля.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срок может быть продлен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лицом, принявшим решение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расходами 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(ч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3B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61F3C" w:rsidRPr="003B4BD2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7) быть проинформированным с соблюдением законодательства Российской Федерации </w:t>
      </w:r>
      <w:r w:rsid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государственной тайне о результатах контроля </w:t>
      </w:r>
      <w:r w:rsidR="002918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его расходами, а также за расходами его супруги (супруга) и несовершеннолетних детей (ч</w:t>
      </w:r>
      <w:r w:rsidR="003B4BD2"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асть </w:t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</w:t>
      </w:r>
      <w:r w:rsidR="002918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</w:t>
      </w:r>
      <w:r w:rsidR="003B4BD2"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атьи</w:t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14 ФЗ </w:t>
      </w:r>
      <w:r w:rsidR="00B70B6B"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контроле за соответствием расходов лиц, замещающих государственные должности, </w:t>
      </w:r>
      <w:r w:rsidR="002918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иных лиц их доходам</w:t>
      </w:r>
      <w:r w:rsidR="00B70B6B"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3B4B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:rsidR="00261F3C" w:rsidRP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результатах контроля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расходами лица, замещавшего (занимавшего) одну из указанных в Законе должностей, направляется данному лицу по его последнему известному месту жительства в Российской Федерации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F3C" w:rsidRDefault="00261F3C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быть уведомленным о направлении информации о результатах, полученных в ходе осуществления контроля за расходами, в органы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(их должностным лицам), политическим партиям и общественным объединениям, в Общественную палату Российской Федерации и средства массовой информации, которые предоставили информацию, явившуюся основанием для осуществления указанного контроля (ст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1F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05F3" w:rsidRDefault="00B605F3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F3" w:rsidRPr="00B605F3" w:rsidRDefault="00B605F3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Права и обязанности лиц, ответственных </w:t>
      </w:r>
      <w:r w:rsidR="005F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профилактику</w:t>
      </w:r>
      <w:r w:rsidR="005F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коррупционных и иных правонарушений, при осуществлении</w:t>
      </w:r>
      <w:r w:rsidR="005F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 расходами</w:t>
      </w:r>
    </w:p>
    <w:p w:rsidR="00B605F3" w:rsidRPr="00B605F3" w:rsidRDefault="00B605F3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F3" w:rsidRPr="005F5D04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Органы, подразделения и должностные лица, ответственные за профилактику коррупционных </w:t>
      </w:r>
      <w:r w:rsidR="005F5D04"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иных правонарушений, в ходе осуществления контроля за расходами наделены законом комплексом взаимосвязанных прав и обязанностей.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они обязаны выполнять следующие мероприятия:</w:t>
      </w:r>
    </w:p>
    <w:p w:rsidR="00B605F3" w:rsidRPr="005F5D04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</w:t>
      </w:r>
      <w:r w:rsidR="005F5D04"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принимать поступающие в соответствии с действующим законодательством сведения </w:t>
      </w:r>
      <w:r w:rsid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лица, замещающего государственную должность, его супруги (супруга) </w:t>
      </w:r>
      <w:r w:rsidR="002918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несовершеннолетних детей и осуществлять </w:t>
      </w:r>
      <w:r w:rsid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анализ (ст</w:t>
      </w:r>
      <w:r w:rsid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атья</w:t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10 ФЗ </w:t>
      </w:r>
      <w:r w:rsidR="00B70B6B"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контроле </w:t>
      </w:r>
      <w:r w:rsid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доходам</w:t>
      </w:r>
      <w:r w:rsidR="00B70B6B"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в письменной форме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решения об осуществлении контроля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расходами и о необходимости представить соответствующие сведения не позднее чем через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со дня получения решения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контроля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05F3" w:rsidRPr="005F5D04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3)</w:t>
      </w:r>
      <w:r w:rsidR="005F5D04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истребовать сведения, предусмотренные п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унктом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 ч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асти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4 ст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атьи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4 ФЗ </w:t>
      </w:r>
      <w:r w:rsidR="00B70B6B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контроле 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соответствием расходов лиц, замещающих государственные должности, и иных лиц их доходам</w:t>
      </w:r>
      <w:r w:rsidR="00B70B6B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(ч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асть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 ст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атьи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11 ФЗ </w:t>
      </w:r>
      <w:r w:rsidR="00B70B6B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беседу с лицом, замещающим (занимающим) государственную должность,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от него предусмотренного Законом ходатайства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ФЗ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за соответствием расходов лиц, замещающих государственные должности,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лицо, замещающее (занимающее) государственную должность,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законодательства Российской Федерации о государственной тайне о результатах контроля за его расходами, а также за расходами его супруги (супруга) и несовершеннолетних детей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информацию о результатах, полученных в ходе осуществления контроля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расходами, с письменного согласия лица, принявшего решение об осуществлении контроля за расходами, в органы и организации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(их должностным лицам), которые предоставили информацию, явившуюся основанием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контроля за расходами,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соблюдением законодательства Российской Федерации о государственной тайне и о защите персональных данных и одновременно уведомить об этом лицо, в отношении которого осуществлялся контроль за расходами (ст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обязанностей, органы, подразделения и должностные лица, ответственные за профилактику коррупционных и иных правонарушений, при осуществлении контроля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расходами лица, замещающего (занимающего) государственную должность, а также за расходами его супруги (супруга) и несовершеннолетних детей, наделены законодателем комплексом определенных прав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ФЗ </w:t>
      </w:r>
      <w:r w:rsidR="00291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своей инициативе беседу с данным лицом;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поступившие от данного лица дополнительные материалы</w:t>
      </w:r>
      <w:r w:rsidR="00D77A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данного лица пояснения по представленным им сведениям и материалам;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 и иные организации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имеющейся у них информации о доходах, расходах, об имуществе и обязательствах имущественного характера данного лица, </w:t>
      </w:r>
      <w:r w:rsidR="00605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детей, а также об источниках получения расходуемых средств.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органов и организаций, получившие такой запрос, обязаны организовать его исполнение и предоставить в установленном порядке запрашиваемую информацию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05F3" w:rsidRPr="00B605F3" w:rsidRDefault="00B605F3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наводить справки у физических лиц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получать от них с их согласия информацию.</w:t>
      </w:r>
    </w:p>
    <w:p w:rsidR="00B605F3" w:rsidRDefault="00B605F3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7E" w:rsidRDefault="00605E7E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7E" w:rsidRDefault="00605E7E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04" w:rsidRDefault="005F5D04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D6" w:rsidRPr="004B2AD6" w:rsidRDefault="004B2AD6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  <w:r w:rsidR="005F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соответствием расходов лиц, замещающих государственные</w:t>
      </w:r>
      <w:r w:rsidR="005F5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должности, и иных лиц их доходам</w:t>
      </w:r>
    </w:p>
    <w:p w:rsidR="001E1554" w:rsidRDefault="001E1554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D6" w:rsidRPr="004B2AD6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контрольных мероприятий органом, подразделением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должностным лицом, ответственными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профилактику коррупционных и иных правонарушений, представляется доклад лицу, принявшему решение об осуществлении контроля за расходами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2AD6" w:rsidRPr="004B2AD6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решение об осуществлении контроля за расходами, может предложить соответствующей комиссии по соблюдению требований к служебному поведению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рассмотреть результаты, полученные в ходе осуществления контроля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расходами, на ее заседании.</w:t>
      </w:r>
    </w:p>
    <w:p w:rsidR="004B2AD6" w:rsidRPr="004B2AD6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решение об осуществлении контроля за расходами чиновника, а также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расходами его супруги (супруга)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детей:</w:t>
      </w:r>
    </w:p>
    <w:p w:rsidR="004B2AD6" w:rsidRPr="005F5D04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5F5D04"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информирует в установленном порядке </w:t>
      </w:r>
      <w:r w:rsidR="00605E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результатах осуществления контроля за расходами соответственно Президента Российской Федерации, Председателя Правительства Российской Федерации, руководителя федерального </w:t>
      </w: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государственного органа, иных указанных в Законе должностных лиц;</w:t>
      </w:r>
    </w:p>
    <w:p w:rsidR="004B2AD6" w:rsidRPr="004B2AD6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D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случае необходимости предложения о применении мер юридической ответственности и (или) о направлении материалов, полученных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B2AD6" w:rsidRPr="004B2AD6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материалы должны быть направлены в трехдневный срок после завершения осуществления контроля 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2AD6" w:rsidRPr="005F5D04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Материалы, полученные в ходе осуществления контроля за расходами лица, замещающего (занимающего) государственную должность а также за расходами его супруги (супруга) 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несовершеннолетних детей, в том числе доклад 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невозможности завершить такой контроль в связи </w:t>
      </w:r>
      <w:r w:rsidR="00605E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освобождением данного лица от замещаемой (занимаемой) должности или его увольнением, 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тридцатидневный срок после его освобождения 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должности или увольнения направляются лицом, принявшим решение об осуществлении этого контроля, в органы прокуратуры Российской Федерации (ч</w:t>
      </w:r>
      <w:r w:rsidR="005F5D04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асть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 ст</w:t>
      </w:r>
      <w:r w:rsidR="005F5D04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атьи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16 ФЗ </w:t>
      </w:r>
      <w:r w:rsidR="00B70B6B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контроле </w:t>
      </w:r>
      <w:r w:rsidR="005F5D04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их доходам</w:t>
      </w:r>
      <w:r w:rsidR="00B70B6B"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5F5D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:rsidR="004B2AD6" w:rsidRPr="004B2AD6" w:rsidRDefault="004B2AD6" w:rsidP="00B4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в ходе осуществления контроля выявлены несоответствия расходов лица, замещающего (занимающего) государственную должность, его супруги (супруга)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детей их общему доходу, материалы, полученные в результате осуществления контроля за расходами, </w:t>
      </w:r>
      <w:r w:rsidR="00605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трехдневный срок после его завершения направляются лицом, принявшим решение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расходами,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прокуратуры Российской Федерации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(ч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ФЗ 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соответствием расходов лиц, замещающих государственные должности, и иных лиц </w:t>
      </w:r>
      <w:r w:rsidR="005F5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доходам</w:t>
      </w:r>
      <w:r w:rsidR="00B70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A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17E1" w:rsidRDefault="004B2AD6" w:rsidP="00E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Генеральный прокурор Российской Федерации или подчиненные ему прокуроры в течение четырех месяцев со дня получения вышеуказанных материалов рассматривают их в пределах своей компетенции, после чего в порядке, предусмотренном законодательством о гражданском судопроизводстве, обращаются в суд с заявлением об обращении в доход Российской Федерации </w:t>
      </w:r>
      <w:r w:rsidR="00E62A97"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имущества</w:t>
      </w: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 отношении котор</w:t>
      </w:r>
      <w:r w:rsidR="00E62A97"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</w:t>
      </w: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 представлено сведений, подтверждающих их приобретение на законные доходы, или об обращении в доход Российской Федерации денежной суммы, эквивалент</w:t>
      </w:r>
      <w:r w:rsid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ной стоимости такого имущества </w:t>
      </w: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(ч</w:t>
      </w:r>
      <w:r w:rsidR="005F5D04"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асть</w:t>
      </w: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 ст</w:t>
      </w:r>
      <w:r w:rsidR="005F5D04"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атьи</w:t>
      </w: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17 ФЗ </w:t>
      </w:r>
      <w:r w:rsidR="00605E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bookmarkStart w:id="0" w:name="_GoBack"/>
      <w:bookmarkEnd w:id="0"/>
      <w:r w:rsidR="00B70B6B"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B70B6B"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E62A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sectPr w:rsidR="00E117E1" w:rsidSect="00936C07">
      <w:headerReference w:type="default" r:id="rId7"/>
      <w:pgSz w:w="8419" w:h="11906" w:orient="landscape"/>
      <w:pgMar w:top="851" w:right="1134" w:bottom="851" w:left="1134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77" w:rsidRDefault="005E7577" w:rsidP="00B605F3">
      <w:pPr>
        <w:spacing w:after="0" w:line="240" w:lineRule="auto"/>
      </w:pPr>
      <w:r>
        <w:separator/>
      </w:r>
    </w:p>
  </w:endnote>
  <w:endnote w:type="continuationSeparator" w:id="0">
    <w:p w:rsidR="005E7577" w:rsidRDefault="005E7577" w:rsidP="00B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77" w:rsidRDefault="005E7577" w:rsidP="00B605F3">
      <w:pPr>
        <w:spacing w:after="0" w:line="240" w:lineRule="auto"/>
      </w:pPr>
      <w:r>
        <w:separator/>
      </w:r>
    </w:p>
  </w:footnote>
  <w:footnote w:type="continuationSeparator" w:id="0">
    <w:p w:rsidR="005E7577" w:rsidRDefault="005E7577" w:rsidP="00B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348039"/>
      <w:docPartObj>
        <w:docPartGallery w:val="Page Numbers (Top of Page)"/>
        <w:docPartUnique/>
      </w:docPartObj>
    </w:sdtPr>
    <w:sdtEndPr/>
    <w:sdtContent>
      <w:p w:rsidR="00B605F3" w:rsidRDefault="003C79E5">
        <w:pPr>
          <w:pStyle w:val="a3"/>
          <w:jc w:val="center"/>
        </w:pPr>
        <w:r>
          <w:fldChar w:fldCharType="begin"/>
        </w:r>
        <w:r w:rsidR="00B605F3">
          <w:instrText>PAGE   \* MERGEFORMAT</w:instrText>
        </w:r>
        <w:r>
          <w:fldChar w:fldCharType="separate"/>
        </w:r>
        <w:r w:rsidR="006707FA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drawingGridHorizontalSpacing w:val="110"/>
  <w:displayHorizont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49"/>
    <w:rsid w:val="00045D26"/>
    <w:rsid w:val="00100065"/>
    <w:rsid w:val="001E1554"/>
    <w:rsid w:val="00207AEC"/>
    <w:rsid w:val="00261F3C"/>
    <w:rsid w:val="00291891"/>
    <w:rsid w:val="00304399"/>
    <w:rsid w:val="003539DA"/>
    <w:rsid w:val="003B4BD2"/>
    <w:rsid w:val="003C79E5"/>
    <w:rsid w:val="004B2AD6"/>
    <w:rsid w:val="005E7577"/>
    <w:rsid w:val="005F5D04"/>
    <w:rsid w:val="00605E7E"/>
    <w:rsid w:val="00614105"/>
    <w:rsid w:val="006707FA"/>
    <w:rsid w:val="007112FE"/>
    <w:rsid w:val="00732D9D"/>
    <w:rsid w:val="00877651"/>
    <w:rsid w:val="00936C07"/>
    <w:rsid w:val="00AA1F49"/>
    <w:rsid w:val="00B43680"/>
    <w:rsid w:val="00B605F3"/>
    <w:rsid w:val="00B70B6B"/>
    <w:rsid w:val="00CC01BC"/>
    <w:rsid w:val="00D77AB1"/>
    <w:rsid w:val="00E117E1"/>
    <w:rsid w:val="00E6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6F172"/>
  <w15:docId w15:val="{33385169-80A2-42B7-9BE3-454BB952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5F3"/>
  </w:style>
  <w:style w:type="paragraph" w:styleId="a5">
    <w:name w:val="footer"/>
    <w:basedOn w:val="a"/>
    <w:link w:val="a6"/>
    <w:uiPriority w:val="99"/>
    <w:unhideWhenUsed/>
    <w:rsid w:val="00B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5F3"/>
  </w:style>
  <w:style w:type="paragraph" w:styleId="a7">
    <w:name w:val="No Spacing"/>
    <w:link w:val="a8"/>
    <w:uiPriority w:val="1"/>
    <w:qFormat/>
    <w:rsid w:val="00E62A9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E62A9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E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 Кирилл Дмитриевич</dc:creator>
  <cp:lastModifiedBy>Подгорнов Кирилл Дмитриевич</cp:lastModifiedBy>
  <cp:revision>3</cp:revision>
  <cp:lastPrinted>2022-02-28T13:28:00Z</cp:lastPrinted>
  <dcterms:created xsi:type="dcterms:W3CDTF">2023-11-03T06:54:00Z</dcterms:created>
  <dcterms:modified xsi:type="dcterms:W3CDTF">2023-11-03T06:57:00Z</dcterms:modified>
</cp:coreProperties>
</file>