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FB92" w14:textId="77777777" w:rsidR="00167497" w:rsidRDefault="008D6D08" w:rsidP="008D6D08">
      <w:pPr>
        <w:ind w:left="-1276" w:firstLine="1276"/>
        <w:jc w:val="center"/>
        <w:rPr>
          <w:noProof/>
        </w:rPr>
      </w:pPr>
      <w:r>
        <w:rPr>
          <w:noProof/>
        </w:rPr>
        <w:drawing>
          <wp:inline distT="0" distB="0" distL="0" distR="0" wp14:anchorId="6BA85E15" wp14:editId="3C253EED">
            <wp:extent cx="6824345" cy="4824823"/>
            <wp:effectExtent l="190500" t="171450" r="186055" b="166370"/>
            <wp:docPr id="197498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8055" name="Рисунок 1974980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139" cy="4826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E0593E5" w14:textId="1B5F9008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Segoe UI Emoji" w:hAnsi="Segoe UI Emoji" w:cs="Segoe UI Emoji"/>
          <w:sz w:val="32"/>
          <w:szCs w:val="32"/>
        </w:rPr>
        <w:t>📛</w:t>
      </w:r>
      <w:r w:rsidRPr="008D6D08">
        <w:rPr>
          <w:rFonts w:ascii="Times New Roman" w:hAnsi="Times New Roman" w:cs="Times New Roman"/>
          <w:sz w:val="32"/>
          <w:szCs w:val="32"/>
        </w:rPr>
        <w:t>На территории Нижегородской области установился IV класс пожароопасности лесов</w:t>
      </w:r>
      <w:r w:rsidR="00A00DAA">
        <w:rPr>
          <w:rFonts w:ascii="Times New Roman" w:hAnsi="Times New Roman" w:cs="Times New Roman"/>
          <w:sz w:val="32"/>
          <w:szCs w:val="32"/>
        </w:rPr>
        <w:t>.</w:t>
      </w:r>
    </w:p>
    <w:p w14:paraId="1707AB0F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3A2363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Times New Roman" w:hAnsi="Times New Roman" w:cs="Times New Roman"/>
          <w:sz w:val="32"/>
          <w:szCs w:val="32"/>
        </w:rPr>
        <w:t>ГУ МЧС России по Нижегородской области призывает нижегородцев соблюдать правила пожарной безопасности! Помните, что малейшая искра может привести к пожару!</w:t>
      </w:r>
    </w:p>
    <w:p w14:paraId="7D6C44A2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D91F97B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Times New Roman" w:hAnsi="Times New Roman" w:cs="Times New Roman"/>
          <w:sz w:val="32"/>
          <w:szCs w:val="32"/>
        </w:rPr>
        <w:t>Напомним, согласно постановлению Правительства Нижегородской области от 16.04.2024 № 181, с 22 апреля 2024 года в регионе введен особый противопожарный режим, с 29 апреля - особый противопожарный режим в лесах.</w:t>
      </w:r>
    </w:p>
    <w:p w14:paraId="241CBCA0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7D10E6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Segoe UI Emoji" w:hAnsi="Segoe UI Emoji" w:cs="Segoe UI Emoji"/>
          <w:sz w:val="32"/>
          <w:szCs w:val="32"/>
        </w:rPr>
        <w:t>⚡️⚡️⚡️</w:t>
      </w:r>
      <w:r w:rsidRPr="008D6D08">
        <w:rPr>
          <w:rFonts w:ascii="Times New Roman" w:hAnsi="Times New Roman" w:cs="Times New Roman"/>
          <w:sz w:val="32"/>
          <w:szCs w:val="32"/>
        </w:rPr>
        <w:t xml:space="preserve"> При наступлении IV-V класса пожарной опасности посещение лесов запрещено!</w:t>
      </w:r>
    </w:p>
    <w:p w14:paraId="41FE5266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ABDCDC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Segoe UI Emoji" w:hAnsi="Segoe UI Emoji" w:cs="Segoe UI Emoji"/>
          <w:sz w:val="32"/>
          <w:szCs w:val="32"/>
        </w:rPr>
        <w:t>📛</w:t>
      </w:r>
      <w:r w:rsidRPr="008D6D08">
        <w:rPr>
          <w:rFonts w:ascii="Times New Roman" w:hAnsi="Times New Roman" w:cs="Times New Roman"/>
          <w:sz w:val="32"/>
          <w:szCs w:val="32"/>
        </w:rPr>
        <w:t xml:space="preserve">Соблюдайте правила пожарной безопасности! Не жгите сухую траву и мусор, не бросайте окурки, горящие спички там, где есть сухая растительность и тополиный пух. </w:t>
      </w:r>
    </w:p>
    <w:p w14:paraId="6044BA8A" w14:textId="77777777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17E94A" w14:textId="47B51913" w:rsidR="008D6D08" w:rsidRPr="008D6D08" w:rsidRDefault="008D6D08" w:rsidP="008D6D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6D08">
        <w:rPr>
          <w:rFonts w:ascii="Segoe UI Emoji" w:hAnsi="Segoe UI Emoji" w:cs="Segoe UI Emoji"/>
          <w:sz w:val="32"/>
          <w:szCs w:val="32"/>
        </w:rPr>
        <w:t>💬</w:t>
      </w:r>
      <w:r w:rsidRPr="008D6D08">
        <w:rPr>
          <w:rFonts w:ascii="Times New Roman" w:hAnsi="Times New Roman" w:cs="Times New Roman"/>
          <w:sz w:val="32"/>
          <w:szCs w:val="32"/>
        </w:rPr>
        <w:t>Поговорите с детьми об опасности игр с огнём.</w:t>
      </w:r>
    </w:p>
    <w:sectPr w:rsidR="008D6D08" w:rsidRPr="008D6D08" w:rsidSect="008D6D08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ABE2" w14:textId="77777777" w:rsidR="002A731D" w:rsidRDefault="002A731D" w:rsidP="008D6D08">
      <w:pPr>
        <w:spacing w:after="0" w:line="240" w:lineRule="auto"/>
      </w:pPr>
      <w:r>
        <w:separator/>
      </w:r>
    </w:p>
  </w:endnote>
  <w:endnote w:type="continuationSeparator" w:id="0">
    <w:p w14:paraId="6C372153" w14:textId="77777777" w:rsidR="002A731D" w:rsidRDefault="002A731D" w:rsidP="008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8DD3" w14:textId="77777777" w:rsidR="002A731D" w:rsidRDefault="002A731D" w:rsidP="008D6D08">
      <w:pPr>
        <w:spacing w:after="0" w:line="240" w:lineRule="auto"/>
      </w:pPr>
      <w:r>
        <w:separator/>
      </w:r>
    </w:p>
  </w:footnote>
  <w:footnote w:type="continuationSeparator" w:id="0">
    <w:p w14:paraId="16846F91" w14:textId="77777777" w:rsidR="002A731D" w:rsidRDefault="002A731D" w:rsidP="008D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E9"/>
    <w:rsid w:val="00167497"/>
    <w:rsid w:val="001A3540"/>
    <w:rsid w:val="002A731D"/>
    <w:rsid w:val="00361A8E"/>
    <w:rsid w:val="004E11F3"/>
    <w:rsid w:val="0054515D"/>
    <w:rsid w:val="008D6D08"/>
    <w:rsid w:val="00936D21"/>
    <w:rsid w:val="00A00DAA"/>
    <w:rsid w:val="00A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B141"/>
  <w15:chartTrackingRefBased/>
  <w15:docId w15:val="{532A5218-E18A-4E66-8652-F3E86C4E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D08"/>
  </w:style>
  <w:style w:type="paragraph" w:styleId="a5">
    <w:name w:val="footer"/>
    <w:basedOn w:val="a"/>
    <w:link w:val="a6"/>
    <w:uiPriority w:val="99"/>
    <w:unhideWhenUsed/>
    <w:rsid w:val="008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ginoyankr@gmail.com</dc:creator>
  <cp:keywords/>
  <dc:description/>
  <cp:lastModifiedBy>ginoyankr@gmail.com</cp:lastModifiedBy>
  <cp:revision>4</cp:revision>
  <dcterms:created xsi:type="dcterms:W3CDTF">2024-07-02T05:24:00Z</dcterms:created>
  <dcterms:modified xsi:type="dcterms:W3CDTF">2024-07-02T07:45:00Z</dcterms:modified>
</cp:coreProperties>
</file>