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FA" w:rsidRPr="001B7311" w:rsidRDefault="009D797C" w:rsidP="001B7311">
      <w:pPr>
        <w:pStyle w:val="a3"/>
        <w:spacing w:before="0" w:beforeAutospacing="0" w:after="0" w:afterAutospacing="0"/>
        <w:jc w:val="both"/>
        <w:rPr>
          <w:sz w:val="18"/>
          <w:szCs w:val="20"/>
        </w:rPr>
      </w:pPr>
      <w:r w:rsidRPr="001B7311">
        <w:rPr>
          <w:noProof/>
          <w:sz w:val="18"/>
          <w:szCs w:val="20"/>
        </w:rPr>
        <w:drawing>
          <wp:anchor distT="0" distB="0" distL="114300" distR="114300" simplePos="0" relativeHeight="251657728" behindDoc="1" locked="0" layoutInCell="1" allowOverlap="1" wp14:anchorId="02E51FAE" wp14:editId="2AFCFE86">
            <wp:simplePos x="0" y="0"/>
            <wp:positionH relativeFrom="column">
              <wp:posOffset>-114300</wp:posOffset>
            </wp:positionH>
            <wp:positionV relativeFrom="paragraph">
              <wp:posOffset>-1600200</wp:posOffset>
            </wp:positionV>
            <wp:extent cx="3523615" cy="9144000"/>
            <wp:effectExtent l="19050" t="0" r="635" b="0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AAA" w:rsidRPr="001B7311" w:rsidRDefault="00042AAA" w:rsidP="001B7311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ind w:left="284"/>
        <w:jc w:val="both"/>
        <w:rPr>
          <w:sz w:val="20"/>
          <w:szCs w:val="21"/>
        </w:rPr>
      </w:pPr>
      <w:r w:rsidRPr="001B7311">
        <w:rPr>
          <w:sz w:val="20"/>
          <w:szCs w:val="21"/>
        </w:rPr>
        <w:t xml:space="preserve">связанные с подготовкой к перевозке тела, перевозкой тела к месту захоронения, </w:t>
      </w:r>
      <w:proofErr w:type="spellStart"/>
      <w:r w:rsidRPr="001B7311">
        <w:rPr>
          <w:sz w:val="20"/>
          <w:szCs w:val="21"/>
        </w:rPr>
        <w:t>кремированием</w:t>
      </w:r>
      <w:proofErr w:type="spellEnd"/>
      <w:r w:rsidRPr="001B7311">
        <w:rPr>
          <w:sz w:val="20"/>
          <w:szCs w:val="21"/>
        </w:rPr>
        <w:t>, погребением, изготовлением и установкой надгробного памятника, возмещаются за счет средств федерального органа исполнительной власти, уполномоченного в области обороны, других федеральных органов исполнительной власти и федеральных государственных органов, в которых предусмотрена военная и приравненная к ней служба.</w:t>
      </w:r>
    </w:p>
    <w:p w:rsidR="00042AAA" w:rsidRPr="001B7311" w:rsidRDefault="00042AAA" w:rsidP="001B7311">
      <w:pPr>
        <w:numPr>
          <w:ilvl w:val="0"/>
          <w:numId w:val="13"/>
        </w:numPr>
        <w:tabs>
          <w:tab w:val="num" w:pos="1080"/>
          <w:tab w:val="num" w:pos="2160"/>
        </w:tabs>
        <w:autoSpaceDE w:val="0"/>
        <w:autoSpaceDN w:val="0"/>
        <w:adjustRightInd w:val="0"/>
        <w:ind w:left="284" w:firstLine="540"/>
        <w:jc w:val="both"/>
        <w:rPr>
          <w:sz w:val="20"/>
          <w:szCs w:val="21"/>
        </w:rPr>
      </w:pPr>
      <w:r w:rsidRPr="001B7311">
        <w:rPr>
          <w:b/>
          <w:sz w:val="20"/>
          <w:szCs w:val="21"/>
        </w:rPr>
        <w:t xml:space="preserve">иные меры социальной </w:t>
      </w:r>
      <w:proofErr w:type="gramStart"/>
      <w:r w:rsidRPr="001B7311">
        <w:rPr>
          <w:b/>
          <w:sz w:val="20"/>
          <w:szCs w:val="21"/>
        </w:rPr>
        <w:t>поддержки</w:t>
      </w:r>
      <w:proofErr w:type="gramEnd"/>
      <w:r w:rsidRPr="001B7311">
        <w:rPr>
          <w:sz w:val="20"/>
          <w:szCs w:val="21"/>
        </w:rPr>
        <w:t xml:space="preserve"> например: не оплачивает государственную пошлину в случае обращения в суды общей юрисдикции, мировым судьям, в Верховный </w:t>
      </w:r>
      <w:r w:rsidR="004A695E" w:rsidRPr="001B7311">
        <w:rPr>
          <w:sz w:val="20"/>
          <w:szCs w:val="21"/>
        </w:rPr>
        <w:t xml:space="preserve">Суд РФ за защитой своих прав </w:t>
      </w:r>
      <w:r w:rsidRPr="001B7311">
        <w:rPr>
          <w:sz w:val="20"/>
          <w:szCs w:val="21"/>
        </w:rPr>
        <w:t>(ст. 336.36 НК РФ); предоставляется налоговая льгота при рас</w:t>
      </w:r>
      <w:r w:rsidR="003573F0" w:rsidRPr="001B7311">
        <w:rPr>
          <w:sz w:val="20"/>
          <w:szCs w:val="21"/>
        </w:rPr>
        <w:t>чете земельного налога    (</w:t>
      </w:r>
      <w:proofErr w:type="spellStart"/>
      <w:r w:rsidR="003573F0" w:rsidRPr="001B7311">
        <w:rPr>
          <w:sz w:val="20"/>
          <w:szCs w:val="21"/>
        </w:rPr>
        <w:t>пп</w:t>
      </w:r>
      <w:proofErr w:type="spellEnd"/>
      <w:r w:rsidR="003573F0" w:rsidRPr="001B7311">
        <w:rPr>
          <w:sz w:val="20"/>
          <w:szCs w:val="21"/>
        </w:rPr>
        <w:t>.</w:t>
      </w:r>
      <w:r w:rsidRPr="001B7311">
        <w:rPr>
          <w:sz w:val="20"/>
          <w:szCs w:val="21"/>
        </w:rPr>
        <w:t xml:space="preserve"> 4 п. 5 ст. 391 НК РФ); освобождаются от уплаты налога на имущество физических лиц в отношении одного объекта налогообложения по выб</w:t>
      </w:r>
      <w:r w:rsidR="003573F0" w:rsidRPr="001B7311">
        <w:rPr>
          <w:sz w:val="20"/>
          <w:szCs w:val="21"/>
        </w:rPr>
        <w:t>ору (</w:t>
      </w:r>
      <w:proofErr w:type="spellStart"/>
      <w:r w:rsidR="003573F0" w:rsidRPr="001B7311">
        <w:rPr>
          <w:sz w:val="20"/>
          <w:szCs w:val="21"/>
        </w:rPr>
        <w:t>пп</w:t>
      </w:r>
      <w:proofErr w:type="spellEnd"/>
      <w:r w:rsidR="003573F0" w:rsidRPr="001B7311">
        <w:rPr>
          <w:sz w:val="20"/>
          <w:szCs w:val="21"/>
        </w:rPr>
        <w:t>.</w:t>
      </w:r>
      <w:r w:rsidRPr="001B7311">
        <w:rPr>
          <w:sz w:val="20"/>
          <w:szCs w:val="21"/>
        </w:rPr>
        <w:t xml:space="preserve"> 4 </w:t>
      </w:r>
      <w:r w:rsidR="003573F0" w:rsidRPr="001B7311">
        <w:rPr>
          <w:sz w:val="20"/>
          <w:szCs w:val="21"/>
        </w:rPr>
        <w:t xml:space="preserve">  п. 1 </w:t>
      </w:r>
      <w:r w:rsidRPr="001B7311">
        <w:rPr>
          <w:sz w:val="20"/>
          <w:szCs w:val="21"/>
        </w:rPr>
        <w:t>ст. 407 НК РФ) и другие.</w:t>
      </w:r>
    </w:p>
    <w:p w:rsidR="00634173" w:rsidRPr="001B7311" w:rsidRDefault="00634173" w:rsidP="001B7311">
      <w:pPr>
        <w:tabs>
          <w:tab w:val="left" w:pos="1080"/>
        </w:tabs>
        <w:autoSpaceDE w:val="0"/>
        <w:autoSpaceDN w:val="0"/>
        <w:adjustRightInd w:val="0"/>
        <w:ind w:left="284" w:firstLine="709"/>
        <w:jc w:val="both"/>
        <w:rPr>
          <w:b/>
          <w:sz w:val="20"/>
          <w:szCs w:val="21"/>
        </w:rPr>
      </w:pPr>
      <w:r w:rsidRPr="001B7311">
        <w:rPr>
          <w:b/>
          <w:sz w:val="20"/>
          <w:szCs w:val="21"/>
        </w:rPr>
        <w:t xml:space="preserve"> </w:t>
      </w:r>
      <w:proofErr w:type="gramStart"/>
      <w:r w:rsidRPr="001B7311">
        <w:rPr>
          <w:b/>
          <w:sz w:val="20"/>
          <w:szCs w:val="21"/>
        </w:rPr>
        <w:t>Меры социальной поддержки участников ВОВ в Оренбургской области</w:t>
      </w:r>
      <w:r w:rsidR="005B04C1" w:rsidRPr="001B7311">
        <w:rPr>
          <w:b/>
          <w:sz w:val="20"/>
          <w:szCs w:val="21"/>
        </w:rPr>
        <w:t xml:space="preserve"> (</w:t>
      </w:r>
      <w:r w:rsidR="00D15D84" w:rsidRPr="001B7311">
        <w:rPr>
          <w:b/>
          <w:sz w:val="20"/>
          <w:szCs w:val="21"/>
        </w:rPr>
        <w:t xml:space="preserve">полный список размещен на </w:t>
      </w:r>
      <w:r w:rsidR="005B04C1" w:rsidRPr="001B7311">
        <w:rPr>
          <w:b/>
          <w:sz w:val="20"/>
          <w:szCs w:val="21"/>
        </w:rPr>
        <w:t>портал</w:t>
      </w:r>
      <w:r w:rsidR="00D15D84" w:rsidRPr="001B7311">
        <w:rPr>
          <w:b/>
          <w:sz w:val="20"/>
          <w:szCs w:val="21"/>
        </w:rPr>
        <w:t>е</w:t>
      </w:r>
      <w:r w:rsidR="005B04C1" w:rsidRPr="001B7311">
        <w:rPr>
          <w:b/>
          <w:sz w:val="20"/>
          <w:szCs w:val="21"/>
        </w:rPr>
        <w:t xml:space="preserve"> Правительства Оренбургской области)</w:t>
      </w:r>
      <w:r w:rsidRPr="001B7311">
        <w:rPr>
          <w:b/>
          <w:sz w:val="20"/>
          <w:szCs w:val="21"/>
        </w:rPr>
        <w:t>:</w:t>
      </w:r>
      <w:proofErr w:type="gramEnd"/>
    </w:p>
    <w:p w:rsidR="00634173" w:rsidRPr="001B7311" w:rsidRDefault="005C72D5" w:rsidP="001B7311">
      <w:pPr>
        <w:tabs>
          <w:tab w:val="left" w:pos="1080"/>
          <w:tab w:val="left" w:pos="1260"/>
        </w:tabs>
        <w:autoSpaceDE w:val="0"/>
        <w:autoSpaceDN w:val="0"/>
        <w:adjustRightInd w:val="0"/>
        <w:ind w:left="284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1.</w:t>
      </w:r>
      <w:r w:rsidR="00634173" w:rsidRPr="001B7311">
        <w:rPr>
          <w:sz w:val="20"/>
          <w:szCs w:val="21"/>
        </w:rPr>
        <w:t>ежемесячная денежная выплата с учетом стоимости набора социальных услуг</w:t>
      </w:r>
      <w:r w:rsidRPr="001B7311">
        <w:rPr>
          <w:sz w:val="20"/>
          <w:szCs w:val="21"/>
        </w:rPr>
        <w:t xml:space="preserve"> </w:t>
      </w:r>
      <w:r w:rsidR="00634173" w:rsidRPr="001B7311">
        <w:rPr>
          <w:sz w:val="20"/>
          <w:szCs w:val="21"/>
        </w:rPr>
        <w:t xml:space="preserve"> </w:t>
      </w:r>
      <w:r w:rsidRPr="001B7311">
        <w:rPr>
          <w:sz w:val="20"/>
          <w:szCs w:val="21"/>
        </w:rPr>
        <w:t xml:space="preserve">– </w:t>
      </w:r>
      <w:r w:rsidR="001C2322" w:rsidRPr="001B7311">
        <w:rPr>
          <w:sz w:val="20"/>
          <w:szCs w:val="21"/>
        </w:rPr>
        <w:t>4 052</w:t>
      </w:r>
      <w:r w:rsidR="00634173" w:rsidRPr="001B7311">
        <w:rPr>
          <w:sz w:val="20"/>
          <w:szCs w:val="21"/>
        </w:rPr>
        <w:t xml:space="preserve"> руб.</w:t>
      </w:r>
      <w:r w:rsidR="00BB0209" w:rsidRPr="001B7311">
        <w:rPr>
          <w:sz w:val="20"/>
          <w:szCs w:val="21"/>
        </w:rPr>
        <w:t>;</w:t>
      </w:r>
    </w:p>
    <w:p w:rsidR="00634173" w:rsidRPr="001B7311" w:rsidRDefault="005C72D5" w:rsidP="001B7311">
      <w:pPr>
        <w:tabs>
          <w:tab w:val="left" w:pos="1080"/>
          <w:tab w:val="left" w:pos="1260"/>
          <w:tab w:val="left" w:pos="1440"/>
          <w:tab w:val="left" w:pos="1980"/>
        </w:tabs>
        <w:autoSpaceDE w:val="0"/>
        <w:autoSpaceDN w:val="0"/>
        <w:adjustRightInd w:val="0"/>
        <w:ind w:left="284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2.</w:t>
      </w:r>
      <w:r w:rsidR="00634173" w:rsidRPr="001B7311">
        <w:rPr>
          <w:sz w:val="20"/>
          <w:szCs w:val="21"/>
        </w:rPr>
        <w:t xml:space="preserve">дополнительное ежемесячное материальное обеспечение </w:t>
      </w:r>
      <w:r w:rsidRPr="001B7311">
        <w:rPr>
          <w:sz w:val="20"/>
          <w:szCs w:val="21"/>
        </w:rPr>
        <w:t xml:space="preserve">– </w:t>
      </w:r>
      <w:r w:rsidR="001C2322" w:rsidRPr="001B7311">
        <w:rPr>
          <w:sz w:val="20"/>
          <w:szCs w:val="21"/>
        </w:rPr>
        <w:t>1 0</w:t>
      </w:r>
      <w:r w:rsidR="00634173" w:rsidRPr="001B7311">
        <w:rPr>
          <w:sz w:val="20"/>
          <w:szCs w:val="21"/>
        </w:rPr>
        <w:t>00 руб.</w:t>
      </w:r>
      <w:r w:rsidR="00BB0209" w:rsidRPr="001B7311">
        <w:rPr>
          <w:sz w:val="20"/>
          <w:szCs w:val="21"/>
        </w:rPr>
        <w:t>;</w:t>
      </w:r>
    </w:p>
    <w:p w:rsidR="00595A6E" w:rsidRPr="001B7311" w:rsidRDefault="00595A6E" w:rsidP="001B7311">
      <w:pPr>
        <w:tabs>
          <w:tab w:val="left" w:pos="1080"/>
          <w:tab w:val="left" w:pos="1260"/>
        </w:tabs>
        <w:autoSpaceDE w:val="0"/>
        <w:autoSpaceDN w:val="0"/>
        <w:adjustRightInd w:val="0"/>
        <w:ind w:left="284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3.ежемесячные денежные выплаты в зависимости от группы инвалидности полученной в результате военной травмы: 1 группа – 16 361,47 руб., 2 группа – 8 180,73 руб., 3 группа – 3 272,29 руб.</w:t>
      </w:r>
      <w:r w:rsidR="00BB0209" w:rsidRPr="001B7311">
        <w:rPr>
          <w:sz w:val="20"/>
          <w:szCs w:val="21"/>
        </w:rPr>
        <w:t>;</w:t>
      </w:r>
    </w:p>
    <w:p w:rsidR="00634173" w:rsidRPr="001B7311" w:rsidRDefault="00595A6E" w:rsidP="001B7311">
      <w:pPr>
        <w:tabs>
          <w:tab w:val="left" w:pos="1080"/>
          <w:tab w:val="left" w:pos="1260"/>
        </w:tabs>
        <w:autoSpaceDE w:val="0"/>
        <w:autoSpaceDN w:val="0"/>
        <w:adjustRightInd w:val="0"/>
        <w:ind w:left="284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4</w:t>
      </w:r>
      <w:r w:rsidR="005C72D5" w:rsidRPr="001B7311">
        <w:rPr>
          <w:sz w:val="20"/>
          <w:szCs w:val="21"/>
        </w:rPr>
        <w:t>.</w:t>
      </w:r>
      <w:r w:rsidR="00634173" w:rsidRPr="001B7311">
        <w:rPr>
          <w:sz w:val="20"/>
          <w:szCs w:val="21"/>
        </w:rPr>
        <w:t xml:space="preserve">бесплатное </w:t>
      </w:r>
      <w:r w:rsidRPr="001B7311">
        <w:rPr>
          <w:sz w:val="20"/>
          <w:szCs w:val="21"/>
        </w:rPr>
        <w:t xml:space="preserve">лекарственное обеспечение, </w:t>
      </w:r>
      <w:r w:rsidR="00634173" w:rsidRPr="001B7311">
        <w:rPr>
          <w:sz w:val="20"/>
          <w:szCs w:val="21"/>
        </w:rPr>
        <w:t>обеспечение техническими средствами реабилитации</w:t>
      </w:r>
      <w:r w:rsidR="00634173" w:rsidRPr="001B7311">
        <w:rPr>
          <w:b/>
          <w:sz w:val="20"/>
          <w:szCs w:val="21"/>
        </w:rPr>
        <w:t xml:space="preserve"> </w:t>
      </w:r>
      <w:r w:rsidR="00634173" w:rsidRPr="001B7311">
        <w:rPr>
          <w:sz w:val="20"/>
          <w:szCs w:val="21"/>
        </w:rPr>
        <w:t>входящими в региональный перечень те</w:t>
      </w:r>
      <w:r w:rsidR="003C79C2" w:rsidRPr="001B7311">
        <w:rPr>
          <w:sz w:val="20"/>
          <w:szCs w:val="21"/>
        </w:rPr>
        <w:t>хнических средств реабилитации, протезно-ортопедическими изделиями</w:t>
      </w:r>
      <w:r w:rsidR="004F61BA" w:rsidRPr="001B7311">
        <w:rPr>
          <w:sz w:val="20"/>
          <w:szCs w:val="21"/>
        </w:rPr>
        <w:t>;</w:t>
      </w:r>
    </w:p>
    <w:p w:rsidR="00CC1840" w:rsidRPr="001B7311" w:rsidRDefault="002F3817" w:rsidP="001B7311">
      <w:pPr>
        <w:tabs>
          <w:tab w:val="left" w:pos="1080"/>
        </w:tabs>
        <w:autoSpaceDE w:val="0"/>
        <w:autoSpaceDN w:val="0"/>
        <w:adjustRightInd w:val="0"/>
        <w:ind w:left="284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5</w:t>
      </w:r>
      <w:r w:rsidR="00595A6E" w:rsidRPr="001B7311">
        <w:rPr>
          <w:sz w:val="20"/>
          <w:szCs w:val="21"/>
        </w:rPr>
        <w:t>.</w:t>
      </w:r>
      <w:r w:rsidRPr="001B7311">
        <w:rPr>
          <w:sz w:val="20"/>
          <w:szCs w:val="21"/>
        </w:rPr>
        <w:t>материальная</w:t>
      </w:r>
      <w:r w:rsidR="00CC1840" w:rsidRPr="001B7311">
        <w:rPr>
          <w:sz w:val="20"/>
          <w:szCs w:val="21"/>
        </w:rPr>
        <w:t xml:space="preserve"> помощь в размере 2000 руб</w:t>
      </w:r>
      <w:r w:rsidR="00595A6E" w:rsidRPr="001B7311">
        <w:rPr>
          <w:sz w:val="20"/>
          <w:szCs w:val="21"/>
        </w:rPr>
        <w:t>.</w:t>
      </w:r>
      <w:r w:rsidR="00CC1840" w:rsidRPr="001B7311">
        <w:rPr>
          <w:sz w:val="20"/>
          <w:szCs w:val="21"/>
        </w:rPr>
        <w:t xml:space="preserve"> в связи с празднованием Дня Победы</w:t>
      </w:r>
      <w:r w:rsidR="00BB0209" w:rsidRPr="001B7311">
        <w:rPr>
          <w:sz w:val="20"/>
          <w:szCs w:val="21"/>
        </w:rPr>
        <w:t>;</w:t>
      </w:r>
    </w:p>
    <w:p w:rsidR="00CC1840" w:rsidRPr="001B7311" w:rsidRDefault="002F3817" w:rsidP="001B7311">
      <w:pPr>
        <w:tabs>
          <w:tab w:val="left" w:pos="1080"/>
        </w:tabs>
        <w:autoSpaceDE w:val="0"/>
        <w:autoSpaceDN w:val="0"/>
        <w:adjustRightInd w:val="0"/>
        <w:ind w:left="284"/>
        <w:jc w:val="both"/>
        <w:rPr>
          <w:b/>
          <w:sz w:val="20"/>
          <w:szCs w:val="21"/>
        </w:rPr>
      </w:pPr>
      <w:r w:rsidRPr="001B7311">
        <w:rPr>
          <w:sz w:val="20"/>
          <w:szCs w:val="21"/>
        </w:rPr>
        <w:t>6.б</w:t>
      </w:r>
      <w:r w:rsidR="00CC1840" w:rsidRPr="001B7311">
        <w:rPr>
          <w:sz w:val="20"/>
          <w:szCs w:val="21"/>
        </w:rPr>
        <w:t>есплатная реабилитация в ГАУСО « РОЦ «Русь»</w:t>
      </w:r>
      <w:r w:rsidR="00BB0209" w:rsidRPr="001B7311">
        <w:rPr>
          <w:sz w:val="20"/>
          <w:szCs w:val="21"/>
        </w:rPr>
        <w:t>.</w:t>
      </w:r>
    </w:p>
    <w:p w:rsidR="007335CC" w:rsidRPr="007335CC" w:rsidRDefault="007335CC" w:rsidP="002F322C">
      <w:pPr>
        <w:pStyle w:val="a3"/>
        <w:spacing w:before="0" w:beforeAutospacing="0" w:after="150" w:afterAutospacing="0"/>
        <w:jc w:val="both"/>
        <w:rPr>
          <w:sz w:val="10"/>
          <w:szCs w:val="10"/>
        </w:rPr>
      </w:pPr>
    </w:p>
    <w:p w:rsidR="00400924" w:rsidRDefault="007D1702" w:rsidP="006456F2">
      <w:pPr>
        <w:spacing w:before="120"/>
        <w:jc w:val="both"/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5715000</wp:posOffset>
                </wp:positionV>
                <wp:extent cx="3172460" cy="1485900"/>
                <wp:effectExtent l="635" t="0" r="0" b="0"/>
                <wp:wrapNone/>
                <wp:docPr id="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EFA" w:rsidRDefault="009D79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05150" cy="137160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lum contrast="6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279.05pt;margin-top:450pt;width:249.8pt;height:11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" filled="f" stroked="f">
                <v:textbox>
                  <w:txbxContent>
                    <w:p w:rsidR="00901EFA" w:rsidRDefault="009D797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05150" cy="1371600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lum contrast="6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797C">
        <w:rPr>
          <w:noProof/>
          <w:color w:val="003300"/>
          <w:sz w:val="21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5600700</wp:posOffset>
            </wp:positionV>
            <wp:extent cx="343535" cy="343535"/>
            <wp:effectExtent l="0" t="0" r="0" b="0"/>
            <wp:wrapNone/>
            <wp:docPr id="1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33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5943600</wp:posOffset>
                </wp:positionV>
                <wp:extent cx="3200400" cy="1143000"/>
                <wp:effectExtent l="635" t="0" r="0" b="0"/>
                <wp:wrapNone/>
                <wp:docPr id="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EFA" w:rsidRPr="00BA5945" w:rsidRDefault="00901EFA" w:rsidP="00BA59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BA5945">
                              <w:rPr>
                                <w:b/>
                                <w:color w:val="FFFFFF"/>
                              </w:rPr>
                              <w:t xml:space="preserve">Прокуратура </w:t>
                            </w:r>
                            <w:proofErr w:type="gramStart"/>
                            <w:r w:rsidRPr="00BA5945">
                              <w:rPr>
                                <w:b/>
                                <w:color w:val="FFFFFF"/>
                              </w:rPr>
                              <w:t>Оренбургской</w:t>
                            </w:r>
                            <w:proofErr w:type="gramEnd"/>
                            <w:r w:rsidRPr="00BA5945">
                              <w:rPr>
                                <w:b/>
                                <w:color w:val="FFFFFF"/>
                              </w:rPr>
                              <w:t xml:space="preserve"> области</w:t>
                            </w:r>
                          </w:p>
                          <w:p w:rsidR="00901EFA" w:rsidRPr="00BA5945" w:rsidRDefault="00901EFA" w:rsidP="00BA59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60000, г"/>
                              </w:smartTagPr>
                              <w:r w:rsidRPr="00BA5945">
                                <w:rPr>
                                  <w:b/>
                                  <w:color w:val="FFFFFF"/>
                                </w:rPr>
                                <w:t>460000, г</w:t>
                              </w:r>
                            </w:smartTag>
                            <w:r w:rsidRPr="00BA5945">
                              <w:rPr>
                                <w:b/>
                                <w:color w:val="FFFFFF"/>
                              </w:rPr>
                              <w:t>. Оренбург, ул. Кобозева, 51</w:t>
                            </w:r>
                          </w:p>
                          <w:p w:rsidR="00901EFA" w:rsidRPr="00BA5945" w:rsidRDefault="00901EFA" w:rsidP="00BA59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BA5945">
                              <w:rPr>
                                <w:b/>
                                <w:color w:val="FFFFFF"/>
                              </w:rPr>
                              <w:t xml:space="preserve">Телефон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  </w:t>
                            </w:r>
                            <w:r w:rsidRPr="00BA5945">
                              <w:rPr>
                                <w:b/>
                                <w:color w:val="FFFFFF"/>
                              </w:rPr>
                              <w:t>8 (3532) 77-65-00</w:t>
                            </w:r>
                          </w:p>
                          <w:p w:rsidR="00901EFA" w:rsidRDefault="00901EFA" w:rsidP="00BA59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 w:rsidR="00901EFA" w:rsidRDefault="00901EFA" w:rsidP="00BA59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 w:rsidR="00901EFA" w:rsidRPr="00BA5945" w:rsidRDefault="00901EFA" w:rsidP="00BA5945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A5945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Информаци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я приведена по со</w:t>
                            </w:r>
                            <w:r w:rsidR="007B3376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тоянию на </w:t>
                            </w:r>
                            <w:r w:rsidR="00E8340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.0</w:t>
                            </w:r>
                            <w:r w:rsidR="00E8340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4</w:t>
                            </w:r>
                            <w:r w:rsidRPr="00BA5945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7" type="#_x0000_t202" style="position:absolute;left:0;text-align:left;margin-left:18.05pt;margin-top:468pt;width:252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" filled="f" stroked="f">
                <v:textbox>
                  <w:txbxContent>
                    <w:p w:rsidR="00901EFA" w:rsidRPr="00BA5945" w:rsidRDefault="00901EFA" w:rsidP="00BA594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BA5945">
                        <w:rPr>
                          <w:b/>
                          <w:color w:val="FFFFFF"/>
                        </w:rPr>
                        <w:t xml:space="preserve">Прокуратура </w:t>
                      </w:r>
                      <w:proofErr w:type="gramStart"/>
                      <w:r w:rsidRPr="00BA5945">
                        <w:rPr>
                          <w:b/>
                          <w:color w:val="FFFFFF"/>
                        </w:rPr>
                        <w:t>Оренбургской</w:t>
                      </w:r>
                      <w:proofErr w:type="gramEnd"/>
                      <w:r w:rsidRPr="00BA5945">
                        <w:rPr>
                          <w:b/>
                          <w:color w:val="FFFFFF"/>
                        </w:rPr>
                        <w:t xml:space="preserve"> области</w:t>
                      </w:r>
                    </w:p>
                    <w:p w:rsidR="00901EFA" w:rsidRPr="00BA5945" w:rsidRDefault="00901EFA" w:rsidP="00BA594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60000, г"/>
                        </w:smartTagPr>
                        <w:r w:rsidRPr="00BA5945">
                          <w:rPr>
                            <w:b/>
                            <w:color w:val="FFFFFF"/>
                          </w:rPr>
                          <w:t>460000, г</w:t>
                        </w:r>
                      </w:smartTag>
                      <w:r w:rsidRPr="00BA5945">
                        <w:rPr>
                          <w:b/>
                          <w:color w:val="FFFFFF"/>
                        </w:rPr>
                        <w:t>. Оренбург, ул. Кобозева, 51</w:t>
                      </w:r>
                    </w:p>
                    <w:p w:rsidR="00901EFA" w:rsidRPr="00BA5945" w:rsidRDefault="00901EFA" w:rsidP="00BA594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BA5945">
                        <w:rPr>
                          <w:b/>
                          <w:color w:val="FFFFFF"/>
                        </w:rPr>
                        <w:t xml:space="preserve">Телефон </w:t>
                      </w:r>
                      <w:r>
                        <w:rPr>
                          <w:b/>
                          <w:color w:val="FFFFFF"/>
                        </w:rPr>
                        <w:t xml:space="preserve">  </w:t>
                      </w:r>
                      <w:r w:rsidRPr="00BA5945">
                        <w:rPr>
                          <w:b/>
                          <w:color w:val="FFFFFF"/>
                        </w:rPr>
                        <w:t>8 (3532) 77-65-00</w:t>
                      </w:r>
                    </w:p>
                    <w:p w:rsidR="00901EFA" w:rsidRDefault="00901EFA" w:rsidP="00BA5945">
                      <w:pPr>
                        <w:jc w:val="center"/>
                        <w:rPr>
                          <w:color w:val="FFFFFF"/>
                        </w:rPr>
                      </w:pPr>
                    </w:p>
                    <w:p w:rsidR="00901EFA" w:rsidRDefault="00901EFA" w:rsidP="00BA5945">
                      <w:pPr>
                        <w:jc w:val="center"/>
                        <w:rPr>
                          <w:color w:val="FFFFFF"/>
                        </w:rPr>
                      </w:pPr>
                    </w:p>
                    <w:p w:rsidR="00901EFA" w:rsidRPr="00BA5945" w:rsidRDefault="00901EFA" w:rsidP="00BA5945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A5945">
                        <w:rPr>
                          <w:b/>
                          <w:color w:val="FFFFFF"/>
                          <w:sz w:val="20"/>
                          <w:szCs w:val="20"/>
                        </w:rPr>
                        <w:t>Информаци</w:t>
                      </w: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я приведена по со</w:t>
                      </w:r>
                      <w:r w:rsidR="007B3376">
                        <w:rPr>
                          <w:b/>
                          <w:color w:val="FFFFFF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тоянию на </w:t>
                      </w:r>
                      <w:r w:rsidR="00E8340E">
                        <w:rPr>
                          <w:b/>
                          <w:color w:val="FFFFFF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.0</w:t>
                      </w:r>
                      <w:r w:rsidR="00E8340E">
                        <w:rPr>
                          <w:b/>
                          <w:color w:val="FFFFFF"/>
                          <w:sz w:val="20"/>
                          <w:szCs w:val="20"/>
                        </w:rPr>
                        <w:t>4</w:t>
                      </w:r>
                      <w:r w:rsidRPr="00BA5945">
                        <w:rPr>
                          <w:b/>
                          <w:color w:val="FFFFFF"/>
                          <w:sz w:val="20"/>
                          <w:szCs w:val="20"/>
                        </w:rPr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9D797C">
        <w:rPr>
          <w:noProof/>
          <w:szCs w:val="20"/>
        </w:rPr>
        <w:drawing>
          <wp:inline distT="0" distB="0" distL="0" distR="0">
            <wp:extent cx="3886200" cy="7315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-18000"/>
                    </a:blip>
                    <a:srcRect l="51140" r="2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24" w:rsidRPr="005B7A17" w:rsidRDefault="006F59AB" w:rsidP="0025122A">
      <w:pPr>
        <w:spacing w:before="120"/>
        <w:ind w:left="-142"/>
        <w:jc w:val="both"/>
        <w:rPr>
          <w:rFonts w:ascii="Arial" w:hAnsi="Arial" w:cs="Arial"/>
          <w:color w:val="333333"/>
        </w:rPr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71EEA2" wp14:editId="5EDCB543">
                <wp:simplePos x="0" y="0"/>
                <wp:positionH relativeFrom="column">
                  <wp:posOffset>342900</wp:posOffset>
                </wp:positionH>
                <wp:positionV relativeFrom="paragraph">
                  <wp:posOffset>923925</wp:posOffset>
                </wp:positionV>
                <wp:extent cx="3343275" cy="1390650"/>
                <wp:effectExtent l="0" t="0" r="0" b="0"/>
                <wp:wrapNone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9AB" w:rsidRPr="008679DD" w:rsidRDefault="006F59AB" w:rsidP="006F59AB">
                            <w:pPr>
                              <w:ind w:left="-426"/>
                              <w:jc w:val="center"/>
                              <w:rPr>
                                <w:b/>
                                <w:color w:val="F79646" w:themeColor="accent6"/>
                                <w:sz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679DD">
                              <w:rPr>
                                <w:b/>
                                <w:color w:val="F79646" w:themeColor="accent6"/>
                                <w:sz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Социальная защита участников Великой Отечественной войны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8" type="#_x0000_t202" style="position:absolute;left:0;text-align:left;margin-left:27pt;margin-top:72.75pt;width:263.25pt;height:10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LYvAIAAMM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" filled="f" stroked="f">
                <v:textbox>
                  <w:txbxContent>
                    <w:p w:rsidR="006F59AB" w:rsidRPr="008679DD" w:rsidRDefault="006F59AB" w:rsidP="006F59AB">
                      <w:pPr>
                        <w:ind w:left="-426"/>
                        <w:jc w:val="center"/>
                        <w:rPr>
                          <w:b/>
                          <w:color w:val="F79646" w:themeColor="accent6"/>
                          <w:sz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679DD">
                        <w:rPr>
                          <w:b/>
                          <w:color w:val="F79646" w:themeColor="accent6"/>
                          <w:sz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Социальная защита участников Великой Отечественной войны</w:t>
                      </w:r>
                    </w:p>
                  </w:txbxContent>
                </v:textbox>
              </v:shape>
            </w:pict>
          </mc:Fallback>
        </mc:AlternateContent>
      </w:r>
      <w:r w:rsidR="009D797C">
        <w:rPr>
          <w:noProof/>
          <w:szCs w:val="20"/>
        </w:rPr>
        <w:drawing>
          <wp:inline distT="0" distB="0" distL="0" distR="0">
            <wp:extent cx="3619500" cy="7324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-12000"/>
                    </a:blip>
                    <a:srcRect l="51787" b="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122A" w:rsidRDefault="0025122A" w:rsidP="0025122A">
      <w:pPr>
        <w:ind w:left="181" w:firstLine="709"/>
        <w:jc w:val="both"/>
        <w:rPr>
          <w:sz w:val="10"/>
          <w:szCs w:val="10"/>
        </w:rPr>
      </w:pPr>
    </w:p>
    <w:p w:rsidR="0025122A" w:rsidRDefault="001B7311" w:rsidP="0025122A">
      <w:pPr>
        <w:ind w:left="181" w:firstLine="709"/>
        <w:jc w:val="both"/>
        <w:rPr>
          <w:sz w:val="10"/>
          <w:szCs w:val="10"/>
        </w:rPr>
      </w:pPr>
      <w:r w:rsidRPr="001B7311">
        <w:rPr>
          <w:noProof/>
          <w:color w:val="003300"/>
          <w:sz w:val="20"/>
          <w:szCs w:val="21"/>
        </w:rPr>
        <w:lastRenderedPageBreak/>
        <w:drawing>
          <wp:anchor distT="0" distB="0" distL="114300" distR="114300" simplePos="0" relativeHeight="251656704" behindDoc="1" locked="0" layoutInCell="1" allowOverlap="1" wp14:anchorId="35CA5DFC" wp14:editId="2F845860">
            <wp:simplePos x="0" y="0"/>
            <wp:positionH relativeFrom="column">
              <wp:posOffset>-114300</wp:posOffset>
            </wp:positionH>
            <wp:positionV relativeFrom="paragraph">
              <wp:posOffset>-118110</wp:posOffset>
            </wp:positionV>
            <wp:extent cx="10858500" cy="12361545"/>
            <wp:effectExtent l="0" t="0" r="0" b="1905"/>
            <wp:wrapNone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1236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311" w:rsidRDefault="001B7311" w:rsidP="001B7311">
      <w:pPr>
        <w:jc w:val="both"/>
        <w:rPr>
          <w:sz w:val="20"/>
          <w:szCs w:val="21"/>
          <w:lang w:val="en-US"/>
        </w:rPr>
      </w:pPr>
    </w:p>
    <w:p w:rsidR="00776CFF" w:rsidRPr="001B7311" w:rsidRDefault="009D797C" w:rsidP="001B7311">
      <w:pPr>
        <w:ind w:left="284" w:firstLine="709"/>
        <w:jc w:val="both"/>
        <w:rPr>
          <w:sz w:val="22"/>
        </w:rPr>
      </w:pPr>
      <w:r w:rsidRPr="001B7311">
        <w:rPr>
          <w:noProof/>
          <w:sz w:val="22"/>
        </w:rPr>
        <w:drawing>
          <wp:anchor distT="0" distB="0" distL="114300" distR="114300" simplePos="0" relativeHeight="251655680" behindDoc="0" locked="0" layoutInCell="1" allowOverlap="1" wp14:anchorId="6C5BF774" wp14:editId="1F30FF99">
            <wp:simplePos x="0" y="0"/>
            <wp:positionH relativeFrom="column">
              <wp:posOffset>4914900</wp:posOffset>
            </wp:positionH>
            <wp:positionV relativeFrom="paragraph">
              <wp:posOffset>-1737995</wp:posOffset>
            </wp:positionV>
            <wp:extent cx="457835" cy="457200"/>
            <wp:effectExtent l="0" t="0" r="0" b="0"/>
            <wp:wrapNone/>
            <wp:docPr id="1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6CFF" w:rsidRPr="001B7311">
        <w:rPr>
          <w:sz w:val="20"/>
          <w:szCs w:val="21"/>
        </w:rPr>
        <w:t xml:space="preserve">Много лет назад наша страна впервые отпраздновала победу над фашизмом. Фронтовики и труженики тыла стали символами патриотизма, на </w:t>
      </w:r>
      <w:r w:rsidR="00BB0209" w:rsidRPr="001B7311">
        <w:rPr>
          <w:sz w:val="20"/>
          <w:szCs w:val="21"/>
        </w:rPr>
        <w:t xml:space="preserve">их </w:t>
      </w:r>
      <w:r w:rsidR="00776CFF" w:rsidRPr="001B7311">
        <w:rPr>
          <w:sz w:val="20"/>
          <w:szCs w:val="21"/>
        </w:rPr>
        <w:t xml:space="preserve">примере воспитываются поколения. </w:t>
      </w:r>
    </w:p>
    <w:p w:rsidR="00FC376C" w:rsidRPr="001B7311" w:rsidRDefault="00776CFF" w:rsidP="001B7311">
      <w:pPr>
        <w:pStyle w:val="a3"/>
        <w:spacing w:before="0" w:beforeAutospacing="0" w:after="150" w:afterAutospacing="0"/>
        <w:ind w:left="284" w:firstLine="540"/>
        <w:jc w:val="both"/>
        <w:rPr>
          <w:sz w:val="8"/>
          <w:szCs w:val="10"/>
        </w:rPr>
      </w:pPr>
      <w:r w:rsidRPr="001B7311">
        <w:rPr>
          <w:sz w:val="20"/>
          <w:szCs w:val="21"/>
        </w:rPr>
        <w:t xml:space="preserve">Согласно п. 1 ст. 2 Федерального закона от 12.01.1995 № 5-ФЗ «О ветеранах» (далее – Закон №5-ФЗ) Ветеранами Великой Отечественной войны 1941 - 1945 годов являются лица, принимавшие участие в боевых действиях по защите Отечества или обеспечении воинских частей действующей армии в районах боевых действий; лица, проходившие военную службу или проработавшие в тылу в период Великой Отечественной войны </w:t>
      </w:r>
      <w:r w:rsidR="00E8340E" w:rsidRPr="001B7311">
        <w:rPr>
          <w:sz w:val="20"/>
          <w:szCs w:val="21"/>
        </w:rPr>
        <w:t xml:space="preserve">(далее – ВОВ) </w:t>
      </w:r>
      <w:r w:rsidRPr="001B7311">
        <w:rPr>
          <w:sz w:val="20"/>
          <w:szCs w:val="21"/>
        </w:rPr>
        <w:t>не менее шести месяцев, исключая период работы на временно оккупированных территориях СССР, либо награжденные орденами или медалями СССР за службу и самоотверженный труд в период Великой Отечественной войны</w:t>
      </w:r>
      <w:r w:rsidRPr="001B7311">
        <w:rPr>
          <w:sz w:val="22"/>
        </w:rPr>
        <w:t xml:space="preserve">. </w:t>
      </w:r>
    </w:p>
    <w:p w:rsidR="00FC376C" w:rsidRPr="001B7311" w:rsidRDefault="009D797C" w:rsidP="001B7311">
      <w:pPr>
        <w:pStyle w:val="a3"/>
        <w:spacing w:before="0" w:beforeAutospacing="0" w:after="150" w:afterAutospacing="0"/>
        <w:ind w:left="284"/>
        <w:jc w:val="both"/>
        <w:rPr>
          <w:sz w:val="8"/>
          <w:szCs w:val="10"/>
        </w:rPr>
      </w:pPr>
      <w:r w:rsidRPr="001B7311">
        <w:rPr>
          <w:noProof/>
          <w:sz w:val="22"/>
        </w:rPr>
        <w:drawing>
          <wp:inline distT="0" distB="0" distL="0" distR="0" wp14:anchorId="0ECD86EA" wp14:editId="7DBD8044">
            <wp:extent cx="3086100" cy="3333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A4" w:rsidRPr="001B7311" w:rsidRDefault="00E753A4" w:rsidP="001B7311">
      <w:pPr>
        <w:tabs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0"/>
          <w:szCs w:val="21"/>
        </w:rPr>
      </w:pPr>
      <w:r w:rsidRPr="001B7311">
        <w:rPr>
          <w:sz w:val="20"/>
          <w:szCs w:val="21"/>
        </w:rPr>
        <w:t xml:space="preserve">На объем и состав социальной поддержки в значительной мере </w:t>
      </w:r>
      <w:r w:rsidR="00A1099C" w:rsidRPr="001B7311">
        <w:rPr>
          <w:sz w:val="20"/>
          <w:szCs w:val="21"/>
        </w:rPr>
        <w:t>влияет</w:t>
      </w:r>
      <w:r w:rsidRPr="001B7311">
        <w:rPr>
          <w:sz w:val="20"/>
          <w:szCs w:val="21"/>
        </w:rPr>
        <w:t xml:space="preserve"> отнесение Ветерана ВОВ </w:t>
      </w:r>
      <w:r w:rsidR="007335CC" w:rsidRPr="001B7311">
        <w:rPr>
          <w:sz w:val="20"/>
          <w:szCs w:val="21"/>
        </w:rPr>
        <w:t>к определенной группе, при этом группа «</w:t>
      </w:r>
      <w:r w:rsidR="00222104" w:rsidRPr="001B7311">
        <w:rPr>
          <w:sz w:val="20"/>
          <w:szCs w:val="21"/>
        </w:rPr>
        <w:t>У</w:t>
      </w:r>
      <w:r w:rsidRPr="001B7311">
        <w:rPr>
          <w:sz w:val="20"/>
          <w:szCs w:val="21"/>
        </w:rPr>
        <w:t>частники ВОВ</w:t>
      </w:r>
      <w:r w:rsidR="007335CC" w:rsidRPr="001B7311">
        <w:rPr>
          <w:sz w:val="20"/>
          <w:szCs w:val="21"/>
        </w:rPr>
        <w:t>»</w:t>
      </w:r>
      <w:r w:rsidRPr="001B7311">
        <w:rPr>
          <w:sz w:val="20"/>
          <w:szCs w:val="21"/>
        </w:rPr>
        <w:t xml:space="preserve"> включает 9 </w:t>
      </w:r>
      <w:r w:rsidR="00EE17CA" w:rsidRPr="001B7311">
        <w:rPr>
          <w:sz w:val="20"/>
          <w:szCs w:val="21"/>
        </w:rPr>
        <w:t>подпунктов</w:t>
      </w:r>
      <w:r w:rsidR="00507AB0" w:rsidRPr="001B7311">
        <w:rPr>
          <w:sz w:val="20"/>
          <w:szCs w:val="21"/>
        </w:rPr>
        <w:t xml:space="preserve"> (ст. 2 Закона №5-ФЗ).</w:t>
      </w:r>
    </w:p>
    <w:p w:rsidR="00674D03" w:rsidRPr="001B7311" w:rsidRDefault="00674D03" w:rsidP="00FC376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0"/>
          <w:szCs w:val="21"/>
        </w:rPr>
      </w:pPr>
    </w:p>
    <w:p w:rsidR="00AF3804" w:rsidRPr="001B7311" w:rsidRDefault="00AF3804" w:rsidP="00FC376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0"/>
          <w:szCs w:val="21"/>
        </w:rPr>
      </w:pPr>
    </w:p>
    <w:p w:rsidR="0025122A" w:rsidRPr="001B7311" w:rsidRDefault="0025122A" w:rsidP="00FC376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8"/>
          <w:szCs w:val="10"/>
        </w:rPr>
      </w:pPr>
    </w:p>
    <w:p w:rsidR="0025122A" w:rsidRPr="001B7311" w:rsidRDefault="0025122A" w:rsidP="00FC376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8"/>
          <w:szCs w:val="10"/>
        </w:rPr>
      </w:pPr>
    </w:p>
    <w:p w:rsidR="001B7311" w:rsidRPr="006F59AB" w:rsidRDefault="001B7311" w:rsidP="001B7311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1"/>
        </w:rPr>
      </w:pPr>
    </w:p>
    <w:p w:rsidR="001B7311" w:rsidRPr="006F59AB" w:rsidRDefault="001B7311" w:rsidP="001B7311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1"/>
        </w:rPr>
      </w:pPr>
    </w:p>
    <w:p w:rsidR="00E753A4" w:rsidRPr="001B7311" w:rsidRDefault="001B7311" w:rsidP="001B7311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 xml:space="preserve">            </w:t>
      </w:r>
      <w:r w:rsidR="00507AB0" w:rsidRPr="001B7311">
        <w:rPr>
          <w:sz w:val="20"/>
          <w:szCs w:val="21"/>
        </w:rPr>
        <w:t xml:space="preserve">Ст. </w:t>
      </w:r>
      <w:r w:rsidR="00E753A4" w:rsidRPr="001B7311">
        <w:rPr>
          <w:sz w:val="20"/>
          <w:szCs w:val="21"/>
        </w:rPr>
        <w:t xml:space="preserve">15 </w:t>
      </w:r>
      <w:r w:rsidR="007335CC" w:rsidRPr="001B7311">
        <w:rPr>
          <w:sz w:val="20"/>
          <w:szCs w:val="21"/>
        </w:rPr>
        <w:t>Закона №5-</w:t>
      </w:r>
      <w:r w:rsidR="00E753A4" w:rsidRPr="001B7311">
        <w:rPr>
          <w:sz w:val="20"/>
          <w:szCs w:val="21"/>
        </w:rPr>
        <w:t>ФЗ за УЧАСТНИКАМИ ВОВ, закрепляет такие меры социальной поддержки, как:</w:t>
      </w:r>
    </w:p>
    <w:p w:rsidR="00E753A4" w:rsidRPr="001B7311" w:rsidRDefault="008A63CC" w:rsidP="00FC376C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 xml:space="preserve">1) </w:t>
      </w:r>
      <w:r w:rsidR="00E753A4" w:rsidRPr="001B7311">
        <w:rPr>
          <w:sz w:val="20"/>
          <w:szCs w:val="21"/>
        </w:rPr>
        <w:t xml:space="preserve">льготы по пенсионному обеспечению в соответствии с законодательством. Так, например, участники ВОВ имеют право на одновременное получение двух пенсий: пенсии по инвалидности по </w:t>
      </w:r>
      <w:proofErr w:type="gramStart"/>
      <w:r w:rsidR="00E753A4" w:rsidRPr="001B7311">
        <w:rPr>
          <w:sz w:val="20"/>
          <w:szCs w:val="21"/>
        </w:rPr>
        <w:t>государственному</w:t>
      </w:r>
      <w:proofErr w:type="gramEnd"/>
      <w:r w:rsidR="00E753A4" w:rsidRPr="001B7311">
        <w:rPr>
          <w:sz w:val="20"/>
          <w:szCs w:val="21"/>
        </w:rPr>
        <w:t xml:space="preserve"> пенсионному обеспечению и страховой пенсии по старости (</w:t>
      </w:r>
      <w:proofErr w:type="spellStart"/>
      <w:r w:rsidR="00C778A1" w:rsidRPr="001B7311">
        <w:rPr>
          <w:sz w:val="22"/>
        </w:rPr>
        <w:fldChar w:fldCharType="begin"/>
      </w:r>
      <w:r w:rsidR="00C778A1" w:rsidRPr="001B7311">
        <w:rPr>
          <w:sz w:val="22"/>
        </w:rPr>
        <w:instrText xml:space="preserve"> HYPERLINK "consultantplus://offline/ref=30368B71F5BA00BCDDCD241E912971B715905A050D46F4702980176192E60963856CF82AA9A96DBC0DE7967604095774F32C9C568BV055K" </w:instrText>
      </w:r>
      <w:r w:rsidR="00C778A1" w:rsidRPr="001B7311">
        <w:rPr>
          <w:sz w:val="22"/>
        </w:rPr>
        <w:fldChar w:fldCharType="separate"/>
      </w:r>
      <w:r w:rsidR="00E753A4" w:rsidRPr="001B7311">
        <w:rPr>
          <w:sz w:val="20"/>
          <w:szCs w:val="21"/>
        </w:rPr>
        <w:t>пп</w:t>
      </w:r>
      <w:proofErr w:type="spellEnd"/>
      <w:r w:rsidR="00E753A4" w:rsidRPr="001B7311">
        <w:rPr>
          <w:sz w:val="20"/>
          <w:szCs w:val="21"/>
        </w:rPr>
        <w:t>. 2 п. 3 ст. 3</w:t>
      </w:r>
      <w:r w:rsidR="00C778A1" w:rsidRPr="001B7311">
        <w:rPr>
          <w:sz w:val="20"/>
          <w:szCs w:val="21"/>
        </w:rPr>
        <w:fldChar w:fldCharType="end"/>
      </w:r>
      <w:r w:rsidR="00E753A4" w:rsidRPr="001B7311">
        <w:rPr>
          <w:sz w:val="20"/>
          <w:szCs w:val="21"/>
        </w:rPr>
        <w:t xml:space="preserve">, </w:t>
      </w:r>
      <w:hyperlink r:id="rId15" w:history="1">
        <w:r w:rsidR="00E753A4" w:rsidRPr="001B7311">
          <w:rPr>
            <w:sz w:val="20"/>
            <w:szCs w:val="21"/>
          </w:rPr>
          <w:t>п. 1 ст. 9</w:t>
        </w:r>
      </w:hyperlink>
      <w:r w:rsidR="00E753A4" w:rsidRPr="001B7311">
        <w:rPr>
          <w:sz w:val="20"/>
          <w:szCs w:val="21"/>
        </w:rPr>
        <w:t xml:space="preserve"> Закона N 166-ФЗ</w:t>
      </w:r>
      <w:r w:rsidR="00A45730" w:rsidRPr="001B7311">
        <w:rPr>
          <w:sz w:val="20"/>
          <w:szCs w:val="21"/>
        </w:rPr>
        <w:t xml:space="preserve"> «О государственном пенсионном обеспечении в РФ»</w:t>
      </w:r>
      <w:r w:rsidR="00E753A4" w:rsidRPr="001B7311">
        <w:rPr>
          <w:sz w:val="20"/>
          <w:szCs w:val="21"/>
        </w:rPr>
        <w:t>).</w:t>
      </w:r>
    </w:p>
    <w:p w:rsidR="007D5AB3" w:rsidRPr="001B7311" w:rsidRDefault="007D5AB3" w:rsidP="00FC376C">
      <w:pPr>
        <w:autoSpaceDE w:val="0"/>
        <w:autoSpaceDN w:val="0"/>
        <w:adjustRightInd w:val="0"/>
        <w:ind w:firstLine="54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 xml:space="preserve">2) </w:t>
      </w:r>
      <w:hyperlink r:id="rId16" w:history="1">
        <w:r w:rsidRPr="001B7311">
          <w:rPr>
            <w:sz w:val="20"/>
            <w:szCs w:val="21"/>
          </w:rPr>
          <w:t>обеспечение</w:t>
        </w:r>
      </w:hyperlink>
      <w:r w:rsidRPr="001B7311">
        <w:rPr>
          <w:sz w:val="20"/>
          <w:szCs w:val="21"/>
        </w:rPr>
        <w:t xml:space="preserve"> за счет средств федерального бюджета жильем участников ВОВ, нуждающихс</w:t>
      </w:r>
      <w:r w:rsidR="00537581" w:rsidRPr="001B7311">
        <w:rPr>
          <w:sz w:val="20"/>
          <w:szCs w:val="21"/>
        </w:rPr>
        <w:t xml:space="preserve">я в улучшении жилищных условий, </w:t>
      </w:r>
      <w:r w:rsidRPr="001B7311">
        <w:rPr>
          <w:sz w:val="20"/>
          <w:szCs w:val="21"/>
        </w:rPr>
        <w:t>независимо от их имущественного положения;</w:t>
      </w:r>
    </w:p>
    <w:p w:rsidR="002D1A45" w:rsidRPr="001B7311" w:rsidRDefault="007D5AB3" w:rsidP="00FC376C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 xml:space="preserve">3) компенсация расходов на оплату жилых помещений и коммунальных услуг в размере 50 процентов: </w:t>
      </w:r>
    </w:p>
    <w:p w:rsidR="007D5AB3" w:rsidRPr="001B7311" w:rsidRDefault="007D5AB3" w:rsidP="00FC376C">
      <w:pPr>
        <w:numPr>
          <w:ilvl w:val="3"/>
          <w:numId w:val="12"/>
        </w:numPr>
        <w:tabs>
          <w:tab w:val="clear" w:pos="2880"/>
          <w:tab w:val="left" w:pos="540"/>
          <w:tab w:val="num" w:pos="720"/>
        </w:tabs>
        <w:autoSpaceDE w:val="0"/>
        <w:autoSpaceDN w:val="0"/>
        <w:adjustRightInd w:val="0"/>
        <w:ind w:left="0" w:firstLine="36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 xml:space="preserve">платы за наем и (или) платы </w:t>
      </w:r>
      <w:r w:rsidR="00CA6E76" w:rsidRPr="001B7311">
        <w:rPr>
          <w:sz w:val="20"/>
          <w:szCs w:val="21"/>
        </w:rPr>
        <w:t>за содержание жилого помещения;</w:t>
      </w:r>
    </w:p>
    <w:p w:rsidR="007D5AB3" w:rsidRPr="001B7311" w:rsidRDefault="007D5AB3" w:rsidP="00FC376C">
      <w:pPr>
        <w:numPr>
          <w:ilvl w:val="0"/>
          <w:numId w:val="12"/>
        </w:numPr>
        <w:tabs>
          <w:tab w:val="clear" w:pos="720"/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взноса на капитальный ремонт общего имущества в многоквартирном доме, но не более 50 процентов указанного взноса, в том числе членам семей участников ВОВ, совместно с ними проживающим;</w:t>
      </w:r>
    </w:p>
    <w:p w:rsidR="007D5AB3" w:rsidRPr="001B7311" w:rsidRDefault="007D5AB3" w:rsidP="00FC376C">
      <w:pPr>
        <w:numPr>
          <w:ilvl w:val="0"/>
          <w:numId w:val="12"/>
        </w:numPr>
        <w:tabs>
          <w:tab w:val="clear" w:pos="720"/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CA6E76" w:rsidRPr="001B7311" w:rsidRDefault="00CA6E76" w:rsidP="00FC376C">
      <w:pPr>
        <w:numPr>
          <w:ilvl w:val="0"/>
          <w:numId w:val="12"/>
        </w:numPr>
        <w:tabs>
          <w:tab w:val="clear" w:pos="720"/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платы за коммунальные услуги</w:t>
      </w:r>
      <w:r w:rsidR="003C79C2" w:rsidRPr="001B7311">
        <w:rPr>
          <w:sz w:val="20"/>
          <w:szCs w:val="21"/>
        </w:rPr>
        <w:t>, но не более нормативов потребления</w:t>
      </w:r>
      <w:r w:rsidRPr="001B7311">
        <w:rPr>
          <w:sz w:val="20"/>
          <w:szCs w:val="21"/>
        </w:rPr>
        <w:t>;</w:t>
      </w:r>
    </w:p>
    <w:p w:rsidR="00CA6E76" w:rsidRPr="001B7311" w:rsidRDefault="007D5AB3" w:rsidP="00FC376C">
      <w:pPr>
        <w:numPr>
          <w:ilvl w:val="0"/>
          <w:numId w:val="12"/>
        </w:numPr>
        <w:tabs>
          <w:tab w:val="clear" w:pos="720"/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 xml:space="preserve"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</w:t>
      </w:r>
    </w:p>
    <w:p w:rsidR="0025122A" w:rsidRPr="001B7311" w:rsidRDefault="00A51F1B" w:rsidP="001B7311">
      <w:pPr>
        <w:autoSpaceDE w:val="0"/>
        <w:autoSpaceDN w:val="0"/>
        <w:adjustRightInd w:val="0"/>
        <w:ind w:firstLine="540"/>
        <w:jc w:val="both"/>
        <w:rPr>
          <w:sz w:val="20"/>
          <w:szCs w:val="21"/>
        </w:rPr>
      </w:pPr>
      <w:proofErr w:type="gramStart"/>
      <w:r w:rsidRPr="001B7311">
        <w:rPr>
          <w:sz w:val="20"/>
          <w:szCs w:val="21"/>
        </w:rPr>
        <w:t>4</w:t>
      </w:r>
      <w:r w:rsidR="00E67E69" w:rsidRPr="001B7311">
        <w:rPr>
          <w:sz w:val="20"/>
          <w:szCs w:val="21"/>
        </w:rPr>
        <w:t>)</w:t>
      </w:r>
      <w:r w:rsidR="00E67E69" w:rsidRPr="001B7311">
        <w:rPr>
          <w:color w:val="FFFFFF" w:themeColor="background1"/>
          <w:sz w:val="20"/>
          <w:szCs w:val="21"/>
        </w:rPr>
        <w:t>..</w:t>
      </w:r>
      <w:r w:rsidR="007D5AB3" w:rsidRPr="001B7311">
        <w:rPr>
          <w:sz w:val="20"/>
          <w:szCs w:val="21"/>
        </w:rPr>
        <w:t xml:space="preserve">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 </w:t>
      </w:r>
      <w:hyperlink r:id="rId17" w:history="1">
        <w:r w:rsidR="007D5AB3" w:rsidRPr="001B7311">
          <w:rPr>
            <w:sz w:val="20"/>
            <w:szCs w:val="21"/>
          </w:rPr>
          <w:t>программы</w:t>
        </w:r>
      </w:hyperlink>
      <w:r w:rsidR="007D5AB3" w:rsidRPr="001B7311">
        <w:rPr>
          <w:sz w:val="20"/>
          <w:szCs w:val="21"/>
        </w:rPr>
        <w:t xml:space="preserve"> государственных гарантий </w:t>
      </w:r>
      <w:r w:rsidR="00871E53" w:rsidRPr="001B7311">
        <w:rPr>
          <w:sz w:val="20"/>
          <w:szCs w:val="21"/>
        </w:rPr>
        <w:t xml:space="preserve">бесплатного оказания гражданам медицинской помощи в медицинских организациях (в том числе в госпиталях ветеранов войн), подведомственных федеральным органам исполнительной власти, в </w:t>
      </w:r>
      <w:hyperlink r:id="rId18" w:history="1">
        <w:r w:rsidR="00871E53" w:rsidRPr="001B7311">
          <w:rPr>
            <w:sz w:val="20"/>
            <w:szCs w:val="21"/>
          </w:rPr>
          <w:t>порядке</w:t>
        </w:r>
      </w:hyperlink>
      <w:r w:rsidR="00871E53" w:rsidRPr="001B7311">
        <w:rPr>
          <w:sz w:val="20"/>
          <w:szCs w:val="21"/>
        </w:rPr>
        <w:t>, установленном Правительством Российской Федерации</w:t>
      </w:r>
      <w:proofErr w:type="gramEnd"/>
      <w:r w:rsidR="00871E53" w:rsidRPr="001B7311">
        <w:rPr>
          <w:sz w:val="20"/>
          <w:szCs w:val="21"/>
        </w:rPr>
        <w:t>, в медицинских организациях, подведомственных исполнительным органам государственной власти субъектов Российской Федерации, - законами и иными нормативными правовыми актами субъектов Российской Федерации;</w:t>
      </w:r>
    </w:p>
    <w:p w:rsidR="001B7311" w:rsidRPr="006F59AB" w:rsidRDefault="00A51F1B" w:rsidP="00316481">
      <w:pPr>
        <w:autoSpaceDE w:val="0"/>
        <w:autoSpaceDN w:val="0"/>
        <w:adjustRightInd w:val="0"/>
        <w:ind w:left="180" w:firstLine="54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5</w:t>
      </w:r>
      <w:r w:rsidR="007D5AB3" w:rsidRPr="001B7311">
        <w:rPr>
          <w:sz w:val="20"/>
          <w:szCs w:val="21"/>
        </w:rPr>
        <w:t xml:space="preserve">) обеспечение протезами (кроме зубных протезов) и протезно-ортопедическими изделиями в </w:t>
      </w:r>
      <w:hyperlink r:id="rId19" w:history="1">
        <w:r w:rsidR="007D5AB3" w:rsidRPr="001B7311">
          <w:rPr>
            <w:sz w:val="20"/>
            <w:szCs w:val="21"/>
          </w:rPr>
          <w:t>порядке,</w:t>
        </w:r>
      </w:hyperlink>
      <w:r w:rsidR="007D5AB3" w:rsidRPr="001B7311">
        <w:rPr>
          <w:sz w:val="20"/>
          <w:szCs w:val="21"/>
        </w:rPr>
        <w:t xml:space="preserve"> установленном Правительством Российской Федерации. В случае</w:t>
      </w:r>
      <w:proofErr w:type="gramStart"/>
      <w:r w:rsidR="007D5AB3" w:rsidRPr="001B7311">
        <w:rPr>
          <w:sz w:val="20"/>
          <w:szCs w:val="21"/>
        </w:rPr>
        <w:t>,</w:t>
      </w:r>
      <w:proofErr w:type="gramEnd"/>
      <w:r w:rsidR="007D5AB3" w:rsidRPr="001B7311">
        <w:rPr>
          <w:sz w:val="20"/>
          <w:szCs w:val="21"/>
        </w:rPr>
        <w:t xml:space="preserve"> если участник </w:t>
      </w:r>
      <w:r w:rsidR="00920F57" w:rsidRPr="001B7311">
        <w:rPr>
          <w:sz w:val="20"/>
          <w:szCs w:val="21"/>
        </w:rPr>
        <w:t xml:space="preserve">ВОВ </w:t>
      </w:r>
      <w:r w:rsidR="007D5AB3" w:rsidRPr="001B7311">
        <w:rPr>
          <w:sz w:val="20"/>
          <w:szCs w:val="21"/>
        </w:rPr>
        <w:t xml:space="preserve">приобрел </w:t>
      </w:r>
      <w:r w:rsidR="00920F57" w:rsidRPr="001B7311">
        <w:rPr>
          <w:sz w:val="20"/>
          <w:szCs w:val="21"/>
        </w:rPr>
        <w:t xml:space="preserve">их </w:t>
      </w:r>
      <w:r w:rsidR="007D5AB3" w:rsidRPr="001B7311">
        <w:rPr>
          <w:sz w:val="20"/>
          <w:szCs w:val="21"/>
        </w:rPr>
        <w:t xml:space="preserve">за собственный счет </w:t>
      </w:r>
    </w:p>
    <w:p w:rsidR="001B7311" w:rsidRPr="006F59AB" w:rsidRDefault="001B7311" w:rsidP="001B7311">
      <w:pPr>
        <w:autoSpaceDE w:val="0"/>
        <w:autoSpaceDN w:val="0"/>
        <w:adjustRightInd w:val="0"/>
        <w:ind w:left="180"/>
        <w:jc w:val="both"/>
        <w:rPr>
          <w:sz w:val="20"/>
          <w:szCs w:val="21"/>
        </w:rPr>
      </w:pPr>
    </w:p>
    <w:p w:rsidR="001B7311" w:rsidRPr="006F59AB" w:rsidRDefault="001B7311" w:rsidP="001B7311">
      <w:pPr>
        <w:autoSpaceDE w:val="0"/>
        <w:autoSpaceDN w:val="0"/>
        <w:adjustRightInd w:val="0"/>
        <w:ind w:left="180"/>
        <w:jc w:val="both"/>
        <w:rPr>
          <w:sz w:val="20"/>
          <w:szCs w:val="21"/>
        </w:rPr>
      </w:pPr>
    </w:p>
    <w:p w:rsidR="001B7311" w:rsidRPr="006F59AB" w:rsidRDefault="001B7311" w:rsidP="001B7311">
      <w:pPr>
        <w:autoSpaceDE w:val="0"/>
        <w:autoSpaceDN w:val="0"/>
        <w:adjustRightInd w:val="0"/>
        <w:ind w:left="180"/>
        <w:jc w:val="both"/>
        <w:rPr>
          <w:sz w:val="20"/>
          <w:szCs w:val="21"/>
        </w:rPr>
      </w:pPr>
    </w:p>
    <w:p w:rsidR="007D5AB3" w:rsidRPr="001B7311" w:rsidRDefault="007D5AB3" w:rsidP="001B7311">
      <w:pPr>
        <w:autoSpaceDE w:val="0"/>
        <w:autoSpaceDN w:val="0"/>
        <w:adjustRightInd w:val="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 xml:space="preserve">ему выплачивается компенсация в том же размере, что и размер компенсации, установленной </w:t>
      </w:r>
      <w:hyperlink r:id="rId20" w:history="1">
        <w:r w:rsidRPr="001B7311">
          <w:rPr>
            <w:sz w:val="20"/>
            <w:szCs w:val="21"/>
          </w:rPr>
          <w:t>ч. 6 ст. 11</w:t>
        </w:r>
      </w:hyperlink>
      <w:r w:rsidRPr="001B7311">
        <w:rPr>
          <w:sz w:val="20"/>
          <w:szCs w:val="21"/>
        </w:rPr>
        <w:t xml:space="preserve"> Федерального закона от 24 ноября 1995 года N 181-ФЗ "О социальной защите инвалидов в Российской Федерации";</w:t>
      </w:r>
    </w:p>
    <w:p w:rsidR="007D5AB3" w:rsidRPr="001B7311" w:rsidRDefault="00A51F1B" w:rsidP="001B7311">
      <w:pPr>
        <w:autoSpaceDE w:val="0"/>
        <w:autoSpaceDN w:val="0"/>
        <w:adjustRightInd w:val="0"/>
        <w:ind w:firstLine="54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6</w:t>
      </w:r>
      <w:r w:rsidR="007D5AB3" w:rsidRPr="001B7311">
        <w:rPr>
          <w:sz w:val="20"/>
          <w:szCs w:val="21"/>
        </w:rPr>
        <w:t>)</w:t>
      </w:r>
      <w:r w:rsidR="007D5AB3" w:rsidRPr="001B7311">
        <w:rPr>
          <w:color w:val="FFFFFF" w:themeColor="background1"/>
          <w:sz w:val="20"/>
          <w:szCs w:val="21"/>
        </w:rPr>
        <w:t>..</w:t>
      </w:r>
      <w:r w:rsidR="007D5AB3" w:rsidRPr="001B7311">
        <w:rPr>
          <w:sz w:val="20"/>
          <w:szCs w:val="21"/>
        </w:rPr>
        <w:t>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</w:t>
      </w:r>
      <w:r w:rsidR="00726860" w:rsidRPr="001B7311">
        <w:rPr>
          <w:sz w:val="20"/>
          <w:szCs w:val="21"/>
        </w:rPr>
        <w:t>оциального обслуживания на дому;</w:t>
      </w:r>
    </w:p>
    <w:p w:rsidR="00726860" w:rsidRPr="001B7311" w:rsidRDefault="00726860" w:rsidP="001B7311">
      <w:pPr>
        <w:autoSpaceDE w:val="0"/>
        <w:autoSpaceDN w:val="0"/>
        <w:adjustRightInd w:val="0"/>
        <w:ind w:firstLine="54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7) и другие.</w:t>
      </w:r>
    </w:p>
    <w:p w:rsidR="007D5AB3" w:rsidRPr="001B7311" w:rsidRDefault="007D5AB3" w:rsidP="001B7311">
      <w:pPr>
        <w:autoSpaceDE w:val="0"/>
        <w:autoSpaceDN w:val="0"/>
        <w:adjustRightInd w:val="0"/>
        <w:ind w:firstLine="540"/>
        <w:jc w:val="both"/>
        <w:rPr>
          <w:sz w:val="20"/>
          <w:szCs w:val="21"/>
        </w:rPr>
      </w:pPr>
      <w:r w:rsidRPr="001B7311">
        <w:rPr>
          <w:sz w:val="20"/>
          <w:szCs w:val="21"/>
        </w:rPr>
        <w:t>Участникам ВОВ, ставшим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освидетельствования.</w:t>
      </w:r>
    </w:p>
    <w:p w:rsidR="007D5AB3" w:rsidRPr="001B7311" w:rsidRDefault="007D5AB3" w:rsidP="001B7311">
      <w:pPr>
        <w:autoSpaceDE w:val="0"/>
        <w:autoSpaceDN w:val="0"/>
        <w:adjustRightInd w:val="0"/>
        <w:ind w:firstLine="709"/>
        <w:jc w:val="both"/>
        <w:rPr>
          <w:b/>
          <w:sz w:val="20"/>
          <w:szCs w:val="21"/>
        </w:rPr>
      </w:pPr>
      <w:r w:rsidRPr="001B7311">
        <w:rPr>
          <w:b/>
          <w:sz w:val="20"/>
          <w:szCs w:val="21"/>
        </w:rPr>
        <w:t>Также участники ВОВ имеют право на:</w:t>
      </w:r>
    </w:p>
    <w:p w:rsidR="00213E9D" w:rsidRPr="001B7311" w:rsidRDefault="003C79C2" w:rsidP="001B7311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sz w:val="20"/>
          <w:szCs w:val="21"/>
        </w:rPr>
      </w:pPr>
      <w:r w:rsidRPr="001B7311">
        <w:rPr>
          <w:b/>
          <w:sz w:val="20"/>
          <w:szCs w:val="21"/>
        </w:rPr>
        <w:t>1.</w:t>
      </w:r>
      <w:r w:rsidR="003D535E" w:rsidRPr="001B7311">
        <w:rPr>
          <w:b/>
          <w:sz w:val="20"/>
          <w:szCs w:val="21"/>
        </w:rPr>
        <w:t xml:space="preserve"> ежемесячную денежную выплату</w:t>
      </w:r>
      <w:r w:rsidR="007D5AB3" w:rsidRPr="001B7311">
        <w:rPr>
          <w:b/>
          <w:sz w:val="20"/>
          <w:szCs w:val="21"/>
        </w:rPr>
        <w:t xml:space="preserve"> (статья 23.1 </w:t>
      </w:r>
      <w:r w:rsidR="00E67E69" w:rsidRPr="001B7311">
        <w:rPr>
          <w:b/>
          <w:sz w:val="20"/>
          <w:szCs w:val="21"/>
        </w:rPr>
        <w:t>Закона №5-</w:t>
      </w:r>
      <w:r w:rsidR="007D5AB3" w:rsidRPr="001B7311">
        <w:rPr>
          <w:b/>
          <w:sz w:val="20"/>
          <w:szCs w:val="21"/>
        </w:rPr>
        <w:t>ФЗ).</w:t>
      </w:r>
      <w:r w:rsidR="007D5AB3" w:rsidRPr="001B7311">
        <w:rPr>
          <w:sz w:val="20"/>
          <w:szCs w:val="21"/>
        </w:rPr>
        <w:t xml:space="preserve"> При этом гражданину, имеющему одновременно право на получение ежемесячной денежной выплаты по нескольким основаниям, указанным в </w:t>
      </w:r>
      <w:hyperlink w:anchor="Par5" w:history="1">
        <w:r w:rsidR="00E67E69" w:rsidRPr="001B7311">
          <w:rPr>
            <w:sz w:val="20"/>
            <w:szCs w:val="21"/>
          </w:rPr>
          <w:t>п.</w:t>
        </w:r>
        <w:r w:rsidR="007D5AB3" w:rsidRPr="001B7311">
          <w:rPr>
            <w:sz w:val="20"/>
            <w:szCs w:val="21"/>
          </w:rPr>
          <w:t xml:space="preserve"> 1</w:t>
        </w:r>
      </w:hyperlink>
      <w:r w:rsidR="007D5AB3" w:rsidRPr="001B7311">
        <w:rPr>
          <w:sz w:val="20"/>
          <w:szCs w:val="21"/>
        </w:rPr>
        <w:t xml:space="preserve"> названной статьи, ежемесячная денежная выплата устанавливается по одному из них, предусматривающему более высокий размер. Размер ежемесячной денежной выплаты подлежит индекс</w:t>
      </w:r>
      <w:r w:rsidR="00C40A3F" w:rsidRPr="001B7311">
        <w:rPr>
          <w:sz w:val="20"/>
          <w:szCs w:val="21"/>
        </w:rPr>
        <w:t>ации один раз в год с 1 февраля.</w:t>
      </w:r>
    </w:p>
    <w:p w:rsidR="00B25FE9" w:rsidRPr="001B7311" w:rsidRDefault="007D5AB3" w:rsidP="001B7311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sz w:val="20"/>
          <w:szCs w:val="21"/>
        </w:rPr>
      </w:pPr>
      <w:r w:rsidRPr="001B7311">
        <w:rPr>
          <w:sz w:val="20"/>
          <w:szCs w:val="21"/>
        </w:rPr>
        <w:t xml:space="preserve">Ежемесячная денежная выплата устанавливается и выплачивается территориальным органом Пенсионного фонда Российской Федерации. Часть суммы ежемесячной денежной выплаты может направляться на </w:t>
      </w:r>
      <w:r w:rsidR="00042AAA" w:rsidRPr="001B7311">
        <w:rPr>
          <w:sz w:val="20"/>
          <w:szCs w:val="21"/>
        </w:rPr>
        <w:t xml:space="preserve">финансирование предоставления гражданину из числа поименованных в </w:t>
      </w:r>
      <w:hyperlink w:anchor="Par5" w:history="1">
        <w:r w:rsidR="00042AAA" w:rsidRPr="001B7311">
          <w:rPr>
            <w:sz w:val="20"/>
            <w:szCs w:val="21"/>
          </w:rPr>
          <w:t>п. 1</w:t>
        </w:r>
      </w:hyperlink>
      <w:r w:rsidR="00042AAA" w:rsidRPr="001B7311">
        <w:rPr>
          <w:sz w:val="20"/>
          <w:szCs w:val="21"/>
        </w:rPr>
        <w:t xml:space="preserve"> ст. 23.1 социальных </w:t>
      </w:r>
      <w:r w:rsidR="00C430DF" w:rsidRPr="001B7311">
        <w:rPr>
          <w:sz w:val="20"/>
          <w:szCs w:val="21"/>
        </w:rPr>
        <w:t xml:space="preserve">  </w:t>
      </w:r>
      <w:r w:rsidR="00042AAA" w:rsidRPr="001B7311">
        <w:rPr>
          <w:sz w:val="20"/>
          <w:szCs w:val="21"/>
        </w:rPr>
        <w:t xml:space="preserve">услуг </w:t>
      </w:r>
      <w:r w:rsidR="00C430DF" w:rsidRPr="001B7311">
        <w:rPr>
          <w:sz w:val="20"/>
          <w:szCs w:val="21"/>
        </w:rPr>
        <w:t xml:space="preserve">  </w:t>
      </w:r>
      <w:r w:rsidR="00042AAA" w:rsidRPr="001B7311">
        <w:rPr>
          <w:sz w:val="20"/>
          <w:szCs w:val="21"/>
        </w:rPr>
        <w:t>в</w:t>
      </w:r>
      <w:r w:rsidR="00776CFF" w:rsidRPr="001B7311">
        <w:rPr>
          <w:sz w:val="20"/>
          <w:szCs w:val="21"/>
        </w:rPr>
        <w:t xml:space="preserve"> </w:t>
      </w:r>
      <w:r w:rsidR="00C430DF" w:rsidRPr="001B7311">
        <w:rPr>
          <w:sz w:val="20"/>
          <w:szCs w:val="21"/>
        </w:rPr>
        <w:t xml:space="preserve">  </w:t>
      </w:r>
      <w:r w:rsidR="00776CFF" w:rsidRPr="001B7311">
        <w:rPr>
          <w:sz w:val="20"/>
          <w:szCs w:val="21"/>
        </w:rPr>
        <w:t xml:space="preserve">соответствии </w:t>
      </w:r>
      <w:r w:rsidR="00C430DF" w:rsidRPr="001B7311">
        <w:rPr>
          <w:sz w:val="20"/>
          <w:szCs w:val="21"/>
        </w:rPr>
        <w:t xml:space="preserve">  </w:t>
      </w:r>
      <w:r w:rsidR="00776CFF" w:rsidRPr="001B7311">
        <w:rPr>
          <w:sz w:val="20"/>
          <w:szCs w:val="21"/>
        </w:rPr>
        <w:t>с</w:t>
      </w:r>
      <w:r w:rsidR="00C430DF" w:rsidRPr="001B7311">
        <w:rPr>
          <w:sz w:val="20"/>
          <w:szCs w:val="21"/>
        </w:rPr>
        <w:t xml:space="preserve">  </w:t>
      </w:r>
      <w:r w:rsidR="00776CFF" w:rsidRPr="001B7311">
        <w:rPr>
          <w:sz w:val="20"/>
          <w:szCs w:val="21"/>
        </w:rPr>
        <w:t xml:space="preserve"> Федеральным</w:t>
      </w:r>
      <w:r w:rsidR="006456F2" w:rsidRPr="001B7311">
        <w:rPr>
          <w:sz w:val="20"/>
          <w:szCs w:val="21"/>
        </w:rPr>
        <w:t xml:space="preserve">  </w:t>
      </w:r>
      <w:r w:rsidR="00776CFF" w:rsidRPr="001B7311">
        <w:rPr>
          <w:sz w:val="20"/>
          <w:szCs w:val="21"/>
        </w:rPr>
        <w:t xml:space="preserve"> </w:t>
      </w:r>
      <w:hyperlink r:id="rId21" w:history="1">
        <w:r w:rsidR="006456F2" w:rsidRPr="001B7311">
          <w:rPr>
            <w:sz w:val="20"/>
            <w:szCs w:val="21"/>
          </w:rPr>
          <w:t>законом</w:t>
        </w:r>
      </w:hyperlink>
      <w:r w:rsidR="006456F2" w:rsidRPr="001B7311">
        <w:rPr>
          <w:sz w:val="20"/>
          <w:szCs w:val="21"/>
        </w:rPr>
        <w:t xml:space="preserve"> от 17 июля 1999 года N 178-ФЗ "О государственной   социальной   помощи".</w:t>
      </w:r>
    </w:p>
    <w:p w:rsidR="00213E9D" w:rsidRPr="006F59AB" w:rsidRDefault="00213E9D" w:rsidP="001B7311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bCs/>
          <w:sz w:val="18"/>
          <w:szCs w:val="20"/>
        </w:rPr>
      </w:pPr>
      <w:r w:rsidRPr="001B7311">
        <w:rPr>
          <w:sz w:val="20"/>
          <w:szCs w:val="21"/>
        </w:rPr>
        <w:t xml:space="preserve">Ежемесячная денежная выплата производится в </w:t>
      </w:r>
      <w:hyperlink r:id="rId22" w:history="1">
        <w:r w:rsidRPr="001B7311">
          <w:rPr>
            <w:sz w:val="20"/>
            <w:szCs w:val="21"/>
          </w:rPr>
          <w:t>порядке</w:t>
        </w:r>
      </w:hyperlink>
      <w:r w:rsidRPr="001B7311">
        <w:rPr>
          <w:sz w:val="20"/>
          <w:szCs w:val="21"/>
        </w:rPr>
        <w:t xml:space="preserve">, определяемом   федеральным   органом   исполнительной власти, осуществляющим </w:t>
      </w:r>
      <w:r w:rsidR="00901EFA" w:rsidRPr="001B7311">
        <w:rPr>
          <w:sz w:val="20"/>
          <w:szCs w:val="21"/>
        </w:rPr>
        <w:t xml:space="preserve"> </w:t>
      </w:r>
      <w:r w:rsidRPr="001B7311">
        <w:rPr>
          <w:sz w:val="20"/>
          <w:szCs w:val="21"/>
        </w:rPr>
        <w:t xml:space="preserve">функции </w:t>
      </w:r>
      <w:r w:rsidR="00901EFA" w:rsidRPr="001B7311">
        <w:rPr>
          <w:sz w:val="20"/>
          <w:szCs w:val="21"/>
        </w:rPr>
        <w:t xml:space="preserve"> </w:t>
      </w:r>
      <w:r w:rsidRPr="001B7311">
        <w:rPr>
          <w:sz w:val="20"/>
          <w:szCs w:val="21"/>
        </w:rPr>
        <w:t>по</w:t>
      </w:r>
      <w:r w:rsidR="001B7311" w:rsidRPr="001B7311">
        <w:rPr>
          <w:sz w:val="20"/>
          <w:szCs w:val="21"/>
        </w:rPr>
        <w:t xml:space="preserve"> </w:t>
      </w:r>
      <w:r w:rsidR="001B7311" w:rsidRPr="001B7311">
        <w:rPr>
          <w:bCs/>
          <w:sz w:val="18"/>
          <w:szCs w:val="20"/>
        </w:rPr>
        <w:t>выработке и реализации государственной политики и нормативно-правовому регулированию в сфере труда и социальной защиты населения</w:t>
      </w:r>
    </w:p>
    <w:p w:rsidR="001B7311" w:rsidRPr="001B7311" w:rsidRDefault="001B7311" w:rsidP="001B7311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sz w:val="20"/>
          <w:szCs w:val="21"/>
          <w:lang w:val="en-US"/>
        </w:rPr>
      </w:pPr>
      <w:r w:rsidRPr="001B7311">
        <w:rPr>
          <w:b/>
          <w:bCs/>
          <w:sz w:val="20"/>
          <w:szCs w:val="21"/>
        </w:rPr>
        <w:t>2</w:t>
      </w:r>
      <w:r>
        <w:rPr>
          <w:b/>
          <w:bCs/>
          <w:sz w:val="20"/>
          <w:szCs w:val="21"/>
        </w:rPr>
        <w:t xml:space="preserve">.  </w:t>
      </w:r>
      <w:r w:rsidRPr="001B7311">
        <w:rPr>
          <w:b/>
          <w:bCs/>
          <w:sz w:val="20"/>
          <w:szCs w:val="21"/>
        </w:rPr>
        <w:t xml:space="preserve">оказание ритуальных услуг (статья 24 Закона №5-ФЗ). </w:t>
      </w:r>
      <w:r w:rsidRPr="001B7311">
        <w:rPr>
          <w:sz w:val="20"/>
          <w:szCs w:val="21"/>
        </w:rPr>
        <w:t>Погребение погибших (умерших) участников ВОВ, производится в местах захоронения с учетом пожеланий их родственников (военнослужащих - с отданием воинских почестей). Для указанных категорий ветеранов расходы,</w:t>
      </w:r>
    </w:p>
    <w:sectPr w:rsidR="001B7311" w:rsidRPr="001B7311" w:rsidSect="001B7311">
      <w:type w:val="continuous"/>
      <w:pgSz w:w="16838" w:h="11906" w:orient="landscape"/>
      <w:pgMar w:top="180" w:right="395" w:bottom="46" w:left="181" w:header="709" w:footer="709" w:gutter="0"/>
      <w:cols w:num="3" w:space="708" w:equalWidth="0">
        <w:col w:w="5039" w:space="180"/>
        <w:col w:w="5580" w:space="180"/>
        <w:col w:w="528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1CD"/>
    <w:multiLevelType w:val="hybridMultilevel"/>
    <w:tmpl w:val="B46623DC"/>
    <w:lvl w:ilvl="0" w:tplc="C0F4FAD0">
      <w:start w:val="2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09D60D23"/>
    <w:multiLevelType w:val="multilevel"/>
    <w:tmpl w:val="37F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E405E"/>
    <w:multiLevelType w:val="multilevel"/>
    <w:tmpl w:val="7B14409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C3353"/>
    <w:multiLevelType w:val="hybridMultilevel"/>
    <w:tmpl w:val="ABC419D2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F0152"/>
    <w:multiLevelType w:val="hybridMultilevel"/>
    <w:tmpl w:val="2C96F0E6"/>
    <w:lvl w:ilvl="0" w:tplc="C402F3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5B252E"/>
    <w:multiLevelType w:val="hybridMultilevel"/>
    <w:tmpl w:val="041C2174"/>
    <w:lvl w:ilvl="0" w:tplc="DFA8B802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762E1"/>
    <w:multiLevelType w:val="hybridMultilevel"/>
    <w:tmpl w:val="206C2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BC6882"/>
    <w:multiLevelType w:val="hybridMultilevel"/>
    <w:tmpl w:val="3984D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C277C"/>
    <w:multiLevelType w:val="hybridMultilevel"/>
    <w:tmpl w:val="F23810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7EB5150"/>
    <w:multiLevelType w:val="hybridMultilevel"/>
    <w:tmpl w:val="7B14409C"/>
    <w:lvl w:ilvl="0" w:tplc="67FA3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3360F0"/>
    <w:multiLevelType w:val="hybridMultilevel"/>
    <w:tmpl w:val="3B84B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AE5ABC"/>
    <w:multiLevelType w:val="multilevel"/>
    <w:tmpl w:val="B46623D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165DEF"/>
    <w:multiLevelType w:val="multilevel"/>
    <w:tmpl w:val="D43E09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41661C0"/>
    <w:multiLevelType w:val="hybridMultilevel"/>
    <w:tmpl w:val="A73AD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CF0DCD"/>
    <w:multiLevelType w:val="hybridMultilevel"/>
    <w:tmpl w:val="EA4C258A"/>
    <w:lvl w:ilvl="0" w:tplc="E0EEAD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11D2FF1"/>
    <w:multiLevelType w:val="hybridMultilevel"/>
    <w:tmpl w:val="F9749654"/>
    <w:lvl w:ilvl="0" w:tplc="67FA3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8D4422"/>
    <w:multiLevelType w:val="hybridMultilevel"/>
    <w:tmpl w:val="87983AD4"/>
    <w:lvl w:ilvl="0" w:tplc="49325BE8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16"/>
  </w:num>
  <w:num w:numId="9">
    <w:abstractNumId w:val="15"/>
  </w:num>
  <w:num w:numId="10">
    <w:abstractNumId w:val="1"/>
  </w:num>
  <w:num w:numId="11">
    <w:abstractNumId w:val="14"/>
  </w:num>
  <w:num w:numId="12">
    <w:abstractNumId w:val="6"/>
  </w:num>
  <w:num w:numId="13">
    <w:abstractNumId w:val="0"/>
  </w:num>
  <w:num w:numId="14">
    <w:abstractNumId w:val="10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3E"/>
    <w:rsid w:val="00004524"/>
    <w:rsid w:val="00005466"/>
    <w:rsid w:val="00012DCB"/>
    <w:rsid w:val="00014009"/>
    <w:rsid w:val="000152ED"/>
    <w:rsid w:val="00015859"/>
    <w:rsid w:val="000171F4"/>
    <w:rsid w:val="00017B93"/>
    <w:rsid w:val="00022622"/>
    <w:rsid w:val="000240D2"/>
    <w:rsid w:val="00026C94"/>
    <w:rsid w:val="000342BB"/>
    <w:rsid w:val="00036422"/>
    <w:rsid w:val="000368A4"/>
    <w:rsid w:val="00036B3F"/>
    <w:rsid w:val="000411BA"/>
    <w:rsid w:val="00041ECC"/>
    <w:rsid w:val="000423ED"/>
    <w:rsid w:val="00042AAA"/>
    <w:rsid w:val="00045AB0"/>
    <w:rsid w:val="00050E22"/>
    <w:rsid w:val="00051A42"/>
    <w:rsid w:val="000528AB"/>
    <w:rsid w:val="00055673"/>
    <w:rsid w:val="00055A77"/>
    <w:rsid w:val="00060D59"/>
    <w:rsid w:val="00066ED4"/>
    <w:rsid w:val="000703E0"/>
    <w:rsid w:val="0007137D"/>
    <w:rsid w:val="000719D4"/>
    <w:rsid w:val="00071D72"/>
    <w:rsid w:val="00072801"/>
    <w:rsid w:val="000801F9"/>
    <w:rsid w:val="00082956"/>
    <w:rsid w:val="000837DC"/>
    <w:rsid w:val="00087EEE"/>
    <w:rsid w:val="0009417D"/>
    <w:rsid w:val="00096EFC"/>
    <w:rsid w:val="00097C21"/>
    <w:rsid w:val="000A06C8"/>
    <w:rsid w:val="000A0883"/>
    <w:rsid w:val="000A269B"/>
    <w:rsid w:val="000A55D6"/>
    <w:rsid w:val="000A5EDC"/>
    <w:rsid w:val="000A792A"/>
    <w:rsid w:val="000B2CEB"/>
    <w:rsid w:val="000B3F52"/>
    <w:rsid w:val="000B4A70"/>
    <w:rsid w:val="000B4C34"/>
    <w:rsid w:val="000B7779"/>
    <w:rsid w:val="000C06E0"/>
    <w:rsid w:val="000C10D5"/>
    <w:rsid w:val="000C2DDD"/>
    <w:rsid w:val="000C2F78"/>
    <w:rsid w:val="000D14A7"/>
    <w:rsid w:val="000D19EC"/>
    <w:rsid w:val="000D5488"/>
    <w:rsid w:val="000D5939"/>
    <w:rsid w:val="000D60F6"/>
    <w:rsid w:val="000E2E6F"/>
    <w:rsid w:val="000E6B62"/>
    <w:rsid w:val="000E79C8"/>
    <w:rsid w:val="000F35EB"/>
    <w:rsid w:val="000F634E"/>
    <w:rsid w:val="000F7ADC"/>
    <w:rsid w:val="001010CA"/>
    <w:rsid w:val="001012CE"/>
    <w:rsid w:val="00101E7F"/>
    <w:rsid w:val="0010370B"/>
    <w:rsid w:val="00105AD5"/>
    <w:rsid w:val="00105D3E"/>
    <w:rsid w:val="00111738"/>
    <w:rsid w:val="00113FC6"/>
    <w:rsid w:val="0012050B"/>
    <w:rsid w:val="00121467"/>
    <w:rsid w:val="00122098"/>
    <w:rsid w:val="0012219A"/>
    <w:rsid w:val="00122F80"/>
    <w:rsid w:val="00134BDB"/>
    <w:rsid w:val="00135788"/>
    <w:rsid w:val="001439A4"/>
    <w:rsid w:val="00145941"/>
    <w:rsid w:val="00147075"/>
    <w:rsid w:val="00147717"/>
    <w:rsid w:val="001516F7"/>
    <w:rsid w:val="0015368B"/>
    <w:rsid w:val="00154C02"/>
    <w:rsid w:val="00156E41"/>
    <w:rsid w:val="001577A6"/>
    <w:rsid w:val="001635DA"/>
    <w:rsid w:val="001650C9"/>
    <w:rsid w:val="00165AC5"/>
    <w:rsid w:val="00165C24"/>
    <w:rsid w:val="00166F39"/>
    <w:rsid w:val="00170DB2"/>
    <w:rsid w:val="0017163B"/>
    <w:rsid w:val="0017186E"/>
    <w:rsid w:val="001770B1"/>
    <w:rsid w:val="00183235"/>
    <w:rsid w:val="001839D9"/>
    <w:rsid w:val="0018515F"/>
    <w:rsid w:val="00190B73"/>
    <w:rsid w:val="00192534"/>
    <w:rsid w:val="001927B6"/>
    <w:rsid w:val="0019309B"/>
    <w:rsid w:val="001950D9"/>
    <w:rsid w:val="00196B9B"/>
    <w:rsid w:val="00197F9B"/>
    <w:rsid w:val="001A3288"/>
    <w:rsid w:val="001A43AB"/>
    <w:rsid w:val="001A483D"/>
    <w:rsid w:val="001A5C70"/>
    <w:rsid w:val="001B6A0D"/>
    <w:rsid w:val="001B6F00"/>
    <w:rsid w:val="001B7311"/>
    <w:rsid w:val="001C0345"/>
    <w:rsid w:val="001C0DD9"/>
    <w:rsid w:val="001C2322"/>
    <w:rsid w:val="001C24F3"/>
    <w:rsid w:val="001C2AB3"/>
    <w:rsid w:val="001C2AF2"/>
    <w:rsid w:val="001C3F2B"/>
    <w:rsid w:val="001C457C"/>
    <w:rsid w:val="001C5BCB"/>
    <w:rsid w:val="001D5A9C"/>
    <w:rsid w:val="001D5F41"/>
    <w:rsid w:val="001D695E"/>
    <w:rsid w:val="001E10B1"/>
    <w:rsid w:val="001E3F91"/>
    <w:rsid w:val="001E521F"/>
    <w:rsid w:val="001E665E"/>
    <w:rsid w:val="001F0C72"/>
    <w:rsid w:val="001F1194"/>
    <w:rsid w:val="001F2B65"/>
    <w:rsid w:val="00201337"/>
    <w:rsid w:val="0020257B"/>
    <w:rsid w:val="00204107"/>
    <w:rsid w:val="00210620"/>
    <w:rsid w:val="00211DD0"/>
    <w:rsid w:val="00213E9D"/>
    <w:rsid w:val="00213F97"/>
    <w:rsid w:val="00215E50"/>
    <w:rsid w:val="002169F9"/>
    <w:rsid w:val="00217493"/>
    <w:rsid w:val="00222104"/>
    <w:rsid w:val="002237A2"/>
    <w:rsid w:val="002253C0"/>
    <w:rsid w:val="00226FA0"/>
    <w:rsid w:val="0023091C"/>
    <w:rsid w:val="002361AB"/>
    <w:rsid w:val="002408AE"/>
    <w:rsid w:val="002433FF"/>
    <w:rsid w:val="00243666"/>
    <w:rsid w:val="0024429B"/>
    <w:rsid w:val="002453BC"/>
    <w:rsid w:val="0025122A"/>
    <w:rsid w:val="00254543"/>
    <w:rsid w:val="00255C17"/>
    <w:rsid w:val="002608BF"/>
    <w:rsid w:val="00266590"/>
    <w:rsid w:val="00267B5A"/>
    <w:rsid w:val="00274128"/>
    <w:rsid w:val="0028153C"/>
    <w:rsid w:val="002901CB"/>
    <w:rsid w:val="00291E14"/>
    <w:rsid w:val="002923A0"/>
    <w:rsid w:val="00296875"/>
    <w:rsid w:val="0029798A"/>
    <w:rsid w:val="002A3E6B"/>
    <w:rsid w:val="002B161D"/>
    <w:rsid w:val="002B7106"/>
    <w:rsid w:val="002C07E8"/>
    <w:rsid w:val="002C350E"/>
    <w:rsid w:val="002C38E3"/>
    <w:rsid w:val="002C56DA"/>
    <w:rsid w:val="002C5BAF"/>
    <w:rsid w:val="002C7AB0"/>
    <w:rsid w:val="002D1A45"/>
    <w:rsid w:val="002D336D"/>
    <w:rsid w:val="002D38E7"/>
    <w:rsid w:val="002E135A"/>
    <w:rsid w:val="002E2106"/>
    <w:rsid w:val="002E387D"/>
    <w:rsid w:val="002F322C"/>
    <w:rsid w:val="002F3817"/>
    <w:rsid w:val="002F388E"/>
    <w:rsid w:val="002F5EFC"/>
    <w:rsid w:val="002F7388"/>
    <w:rsid w:val="003049F6"/>
    <w:rsid w:val="003061EC"/>
    <w:rsid w:val="00307111"/>
    <w:rsid w:val="003141E2"/>
    <w:rsid w:val="003144C9"/>
    <w:rsid w:val="00316481"/>
    <w:rsid w:val="0032330C"/>
    <w:rsid w:val="003235EC"/>
    <w:rsid w:val="003247D8"/>
    <w:rsid w:val="00325352"/>
    <w:rsid w:val="003267E6"/>
    <w:rsid w:val="00327074"/>
    <w:rsid w:val="00337C21"/>
    <w:rsid w:val="003402C4"/>
    <w:rsid w:val="00350B66"/>
    <w:rsid w:val="00356D60"/>
    <w:rsid w:val="003572A5"/>
    <w:rsid w:val="003573F0"/>
    <w:rsid w:val="00371D10"/>
    <w:rsid w:val="00374540"/>
    <w:rsid w:val="003774CE"/>
    <w:rsid w:val="003841A1"/>
    <w:rsid w:val="00385C1C"/>
    <w:rsid w:val="00385C38"/>
    <w:rsid w:val="00387175"/>
    <w:rsid w:val="0039027C"/>
    <w:rsid w:val="00392DC4"/>
    <w:rsid w:val="00396422"/>
    <w:rsid w:val="003979CE"/>
    <w:rsid w:val="003A180E"/>
    <w:rsid w:val="003A1EFB"/>
    <w:rsid w:val="003A2082"/>
    <w:rsid w:val="003A525C"/>
    <w:rsid w:val="003A56F7"/>
    <w:rsid w:val="003A7154"/>
    <w:rsid w:val="003B0FEB"/>
    <w:rsid w:val="003B1D55"/>
    <w:rsid w:val="003C24AF"/>
    <w:rsid w:val="003C419A"/>
    <w:rsid w:val="003C44BA"/>
    <w:rsid w:val="003C4D84"/>
    <w:rsid w:val="003C6B66"/>
    <w:rsid w:val="003C79C2"/>
    <w:rsid w:val="003D1F03"/>
    <w:rsid w:val="003D2172"/>
    <w:rsid w:val="003D535E"/>
    <w:rsid w:val="003D679B"/>
    <w:rsid w:val="003E1A58"/>
    <w:rsid w:val="003E4D83"/>
    <w:rsid w:val="003E5948"/>
    <w:rsid w:val="003E6CC7"/>
    <w:rsid w:val="003F0F23"/>
    <w:rsid w:val="003F4DEF"/>
    <w:rsid w:val="003F5B67"/>
    <w:rsid w:val="00400924"/>
    <w:rsid w:val="00401204"/>
    <w:rsid w:val="00403B35"/>
    <w:rsid w:val="004075A6"/>
    <w:rsid w:val="004107D7"/>
    <w:rsid w:val="00413228"/>
    <w:rsid w:val="00414080"/>
    <w:rsid w:val="004162FF"/>
    <w:rsid w:val="00426901"/>
    <w:rsid w:val="00427EE4"/>
    <w:rsid w:val="0043100E"/>
    <w:rsid w:val="00431678"/>
    <w:rsid w:val="00440657"/>
    <w:rsid w:val="004430D1"/>
    <w:rsid w:val="00450C4E"/>
    <w:rsid w:val="0045303D"/>
    <w:rsid w:val="0045585B"/>
    <w:rsid w:val="004562F7"/>
    <w:rsid w:val="00465E25"/>
    <w:rsid w:val="00470A0D"/>
    <w:rsid w:val="00470DAD"/>
    <w:rsid w:val="004801EE"/>
    <w:rsid w:val="00483004"/>
    <w:rsid w:val="0048617A"/>
    <w:rsid w:val="004867A5"/>
    <w:rsid w:val="00490F41"/>
    <w:rsid w:val="00490FE0"/>
    <w:rsid w:val="00492AA6"/>
    <w:rsid w:val="00495EB8"/>
    <w:rsid w:val="004968B5"/>
    <w:rsid w:val="00497A9C"/>
    <w:rsid w:val="004A48C4"/>
    <w:rsid w:val="004A4EB1"/>
    <w:rsid w:val="004A695E"/>
    <w:rsid w:val="004B030A"/>
    <w:rsid w:val="004B34DC"/>
    <w:rsid w:val="004B4BEE"/>
    <w:rsid w:val="004B5D15"/>
    <w:rsid w:val="004B636E"/>
    <w:rsid w:val="004C7137"/>
    <w:rsid w:val="004D1234"/>
    <w:rsid w:val="004D253D"/>
    <w:rsid w:val="004D476A"/>
    <w:rsid w:val="004D527A"/>
    <w:rsid w:val="004D56C0"/>
    <w:rsid w:val="004D5F62"/>
    <w:rsid w:val="004D78DF"/>
    <w:rsid w:val="004E26A3"/>
    <w:rsid w:val="004E4684"/>
    <w:rsid w:val="004E5AE7"/>
    <w:rsid w:val="004E6E8F"/>
    <w:rsid w:val="004F61BA"/>
    <w:rsid w:val="00505069"/>
    <w:rsid w:val="00507AB0"/>
    <w:rsid w:val="00514A95"/>
    <w:rsid w:val="005159E5"/>
    <w:rsid w:val="00517B8E"/>
    <w:rsid w:val="005220A7"/>
    <w:rsid w:val="0052391D"/>
    <w:rsid w:val="00525CD5"/>
    <w:rsid w:val="005275A9"/>
    <w:rsid w:val="005305A2"/>
    <w:rsid w:val="005308C8"/>
    <w:rsid w:val="00535AFD"/>
    <w:rsid w:val="00537581"/>
    <w:rsid w:val="00540DA8"/>
    <w:rsid w:val="00542CCF"/>
    <w:rsid w:val="00542DB6"/>
    <w:rsid w:val="00543F53"/>
    <w:rsid w:val="00546708"/>
    <w:rsid w:val="0054793E"/>
    <w:rsid w:val="00547E92"/>
    <w:rsid w:val="00551691"/>
    <w:rsid w:val="005516D4"/>
    <w:rsid w:val="00552147"/>
    <w:rsid w:val="00556F2F"/>
    <w:rsid w:val="00563420"/>
    <w:rsid w:val="005671FB"/>
    <w:rsid w:val="00567E97"/>
    <w:rsid w:val="00570A36"/>
    <w:rsid w:val="00571B5E"/>
    <w:rsid w:val="00573F8C"/>
    <w:rsid w:val="005765E9"/>
    <w:rsid w:val="00580984"/>
    <w:rsid w:val="005832EA"/>
    <w:rsid w:val="005837D6"/>
    <w:rsid w:val="00591478"/>
    <w:rsid w:val="00594AD9"/>
    <w:rsid w:val="00595A6E"/>
    <w:rsid w:val="005963CD"/>
    <w:rsid w:val="00597489"/>
    <w:rsid w:val="005A08FB"/>
    <w:rsid w:val="005A4D6A"/>
    <w:rsid w:val="005A5230"/>
    <w:rsid w:val="005A6EDF"/>
    <w:rsid w:val="005B04C1"/>
    <w:rsid w:val="005B1690"/>
    <w:rsid w:val="005B3F47"/>
    <w:rsid w:val="005B5C47"/>
    <w:rsid w:val="005B6E69"/>
    <w:rsid w:val="005B7A17"/>
    <w:rsid w:val="005C0A89"/>
    <w:rsid w:val="005C72D5"/>
    <w:rsid w:val="005D06DE"/>
    <w:rsid w:val="005D16ED"/>
    <w:rsid w:val="005D3A9B"/>
    <w:rsid w:val="005D4F74"/>
    <w:rsid w:val="005D7C81"/>
    <w:rsid w:val="005E2DA9"/>
    <w:rsid w:val="005E3FEB"/>
    <w:rsid w:val="005E4E27"/>
    <w:rsid w:val="005F19F1"/>
    <w:rsid w:val="005F2BDE"/>
    <w:rsid w:val="005F38E7"/>
    <w:rsid w:val="005F64CB"/>
    <w:rsid w:val="00601B7B"/>
    <w:rsid w:val="00601F44"/>
    <w:rsid w:val="00602650"/>
    <w:rsid w:val="00604676"/>
    <w:rsid w:val="00606907"/>
    <w:rsid w:val="006071B7"/>
    <w:rsid w:val="006138A8"/>
    <w:rsid w:val="006150E9"/>
    <w:rsid w:val="00615B64"/>
    <w:rsid w:val="00617BD6"/>
    <w:rsid w:val="006229E6"/>
    <w:rsid w:val="00623FD9"/>
    <w:rsid w:val="0062538D"/>
    <w:rsid w:val="006258F4"/>
    <w:rsid w:val="0062739E"/>
    <w:rsid w:val="006277D6"/>
    <w:rsid w:val="00627D12"/>
    <w:rsid w:val="006318E5"/>
    <w:rsid w:val="00632C03"/>
    <w:rsid w:val="00633A1D"/>
    <w:rsid w:val="00634173"/>
    <w:rsid w:val="006369CB"/>
    <w:rsid w:val="00640377"/>
    <w:rsid w:val="006418DA"/>
    <w:rsid w:val="006426D1"/>
    <w:rsid w:val="006456F2"/>
    <w:rsid w:val="0064751E"/>
    <w:rsid w:val="00651EC9"/>
    <w:rsid w:val="00652EF6"/>
    <w:rsid w:val="00656622"/>
    <w:rsid w:val="00657F9A"/>
    <w:rsid w:val="006609D6"/>
    <w:rsid w:val="0066526B"/>
    <w:rsid w:val="00670670"/>
    <w:rsid w:val="00674946"/>
    <w:rsid w:val="00674D03"/>
    <w:rsid w:val="00674E17"/>
    <w:rsid w:val="00675955"/>
    <w:rsid w:val="006806BB"/>
    <w:rsid w:val="00681517"/>
    <w:rsid w:val="006816DA"/>
    <w:rsid w:val="00684A22"/>
    <w:rsid w:val="00690C5B"/>
    <w:rsid w:val="00692F1D"/>
    <w:rsid w:val="00693CA7"/>
    <w:rsid w:val="00694148"/>
    <w:rsid w:val="006951BD"/>
    <w:rsid w:val="006952E1"/>
    <w:rsid w:val="006A5609"/>
    <w:rsid w:val="006B0882"/>
    <w:rsid w:val="006B0E9B"/>
    <w:rsid w:val="006B14B5"/>
    <w:rsid w:val="006B284A"/>
    <w:rsid w:val="006B446E"/>
    <w:rsid w:val="006B69E3"/>
    <w:rsid w:val="006B74FE"/>
    <w:rsid w:val="006B7609"/>
    <w:rsid w:val="006C25D2"/>
    <w:rsid w:val="006D1DB8"/>
    <w:rsid w:val="006E2111"/>
    <w:rsid w:val="006E4E20"/>
    <w:rsid w:val="006E56C9"/>
    <w:rsid w:val="006E77A0"/>
    <w:rsid w:val="006F0EE6"/>
    <w:rsid w:val="006F387D"/>
    <w:rsid w:val="006F4305"/>
    <w:rsid w:val="006F4B36"/>
    <w:rsid w:val="006F4E13"/>
    <w:rsid w:val="006F59AB"/>
    <w:rsid w:val="006F7291"/>
    <w:rsid w:val="006F73B0"/>
    <w:rsid w:val="00701FB3"/>
    <w:rsid w:val="007056B9"/>
    <w:rsid w:val="00706691"/>
    <w:rsid w:val="00707E2D"/>
    <w:rsid w:val="00710E62"/>
    <w:rsid w:val="00711320"/>
    <w:rsid w:val="007152DA"/>
    <w:rsid w:val="00716150"/>
    <w:rsid w:val="0071723C"/>
    <w:rsid w:val="00722704"/>
    <w:rsid w:val="00724ACC"/>
    <w:rsid w:val="00726860"/>
    <w:rsid w:val="007271DB"/>
    <w:rsid w:val="007319F4"/>
    <w:rsid w:val="007335CC"/>
    <w:rsid w:val="0073753A"/>
    <w:rsid w:val="007378E2"/>
    <w:rsid w:val="007429A7"/>
    <w:rsid w:val="007453A9"/>
    <w:rsid w:val="00750415"/>
    <w:rsid w:val="00752592"/>
    <w:rsid w:val="0075259D"/>
    <w:rsid w:val="00754E82"/>
    <w:rsid w:val="007557D3"/>
    <w:rsid w:val="007562FD"/>
    <w:rsid w:val="00756CE6"/>
    <w:rsid w:val="00757636"/>
    <w:rsid w:val="00757EAD"/>
    <w:rsid w:val="00761AEB"/>
    <w:rsid w:val="00762B8A"/>
    <w:rsid w:val="0076514A"/>
    <w:rsid w:val="00765851"/>
    <w:rsid w:val="007666E2"/>
    <w:rsid w:val="00766A5F"/>
    <w:rsid w:val="00770F21"/>
    <w:rsid w:val="00776844"/>
    <w:rsid w:val="00776CFF"/>
    <w:rsid w:val="00780A3B"/>
    <w:rsid w:val="0078700F"/>
    <w:rsid w:val="007910F9"/>
    <w:rsid w:val="00791173"/>
    <w:rsid w:val="00791734"/>
    <w:rsid w:val="00792CCF"/>
    <w:rsid w:val="00793D77"/>
    <w:rsid w:val="00794230"/>
    <w:rsid w:val="00796B83"/>
    <w:rsid w:val="007A09B0"/>
    <w:rsid w:val="007A1653"/>
    <w:rsid w:val="007A3047"/>
    <w:rsid w:val="007A503D"/>
    <w:rsid w:val="007A7A47"/>
    <w:rsid w:val="007B0EE5"/>
    <w:rsid w:val="007B107E"/>
    <w:rsid w:val="007B3376"/>
    <w:rsid w:val="007B3A16"/>
    <w:rsid w:val="007B7E08"/>
    <w:rsid w:val="007C236B"/>
    <w:rsid w:val="007C533C"/>
    <w:rsid w:val="007C5364"/>
    <w:rsid w:val="007C7CC9"/>
    <w:rsid w:val="007D1702"/>
    <w:rsid w:val="007D1A68"/>
    <w:rsid w:val="007D2600"/>
    <w:rsid w:val="007D4540"/>
    <w:rsid w:val="007D4696"/>
    <w:rsid w:val="007D513F"/>
    <w:rsid w:val="007D5AB3"/>
    <w:rsid w:val="007D6981"/>
    <w:rsid w:val="007E0DBA"/>
    <w:rsid w:val="007E2CE6"/>
    <w:rsid w:val="007E347F"/>
    <w:rsid w:val="007E41E0"/>
    <w:rsid w:val="007E486F"/>
    <w:rsid w:val="007E4A22"/>
    <w:rsid w:val="007F3472"/>
    <w:rsid w:val="007F4240"/>
    <w:rsid w:val="00807078"/>
    <w:rsid w:val="008072CC"/>
    <w:rsid w:val="008111FB"/>
    <w:rsid w:val="00811C1C"/>
    <w:rsid w:val="00831D45"/>
    <w:rsid w:val="00833C9B"/>
    <w:rsid w:val="00834481"/>
    <w:rsid w:val="00835F71"/>
    <w:rsid w:val="00836A60"/>
    <w:rsid w:val="00837426"/>
    <w:rsid w:val="00843FDF"/>
    <w:rsid w:val="00844872"/>
    <w:rsid w:val="0084519F"/>
    <w:rsid w:val="00846FE0"/>
    <w:rsid w:val="00847371"/>
    <w:rsid w:val="00847390"/>
    <w:rsid w:val="0085213F"/>
    <w:rsid w:val="0085233F"/>
    <w:rsid w:val="00855D82"/>
    <w:rsid w:val="00864C53"/>
    <w:rsid w:val="0087009B"/>
    <w:rsid w:val="00871E53"/>
    <w:rsid w:val="00872465"/>
    <w:rsid w:val="00874645"/>
    <w:rsid w:val="008751A7"/>
    <w:rsid w:val="0087766F"/>
    <w:rsid w:val="00881762"/>
    <w:rsid w:val="008824A8"/>
    <w:rsid w:val="0088255C"/>
    <w:rsid w:val="00882CB8"/>
    <w:rsid w:val="00882EDB"/>
    <w:rsid w:val="00886E6D"/>
    <w:rsid w:val="00887C31"/>
    <w:rsid w:val="0089409E"/>
    <w:rsid w:val="008945CC"/>
    <w:rsid w:val="008955C8"/>
    <w:rsid w:val="00895A8F"/>
    <w:rsid w:val="00897A2C"/>
    <w:rsid w:val="008A07D5"/>
    <w:rsid w:val="008A48DB"/>
    <w:rsid w:val="008A63CC"/>
    <w:rsid w:val="008B1AC9"/>
    <w:rsid w:val="008B2A03"/>
    <w:rsid w:val="008B4D39"/>
    <w:rsid w:val="008B55E5"/>
    <w:rsid w:val="008B7537"/>
    <w:rsid w:val="008C0D2B"/>
    <w:rsid w:val="008C7113"/>
    <w:rsid w:val="008D0297"/>
    <w:rsid w:val="008D2507"/>
    <w:rsid w:val="008D2CA8"/>
    <w:rsid w:val="008D37F8"/>
    <w:rsid w:val="008E03DD"/>
    <w:rsid w:val="008E3B04"/>
    <w:rsid w:val="008E57A4"/>
    <w:rsid w:val="008E63AF"/>
    <w:rsid w:val="008F5BE6"/>
    <w:rsid w:val="008F74C9"/>
    <w:rsid w:val="00901EFA"/>
    <w:rsid w:val="0090356D"/>
    <w:rsid w:val="00903637"/>
    <w:rsid w:val="00905C06"/>
    <w:rsid w:val="00905FA8"/>
    <w:rsid w:val="00911B44"/>
    <w:rsid w:val="009129ED"/>
    <w:rsid w:val="009138F3"/>
    <w:rsid w:val="00916FAF"/>
    <w:rsid w:val="00920D9D"/>
    <w:rsid w:val="00920F57"/>
    <w:rsid w:val="00920FA8"/>
    <w:rsid w:val="00923049"/>
    <w:rsid w:val="00925571"/>
    <w:rsid w:val="00925E5A"/>
    <w:rsid w:val="00927666"/>
    <w:rsid w:val="00932E44"/>
    <w:rsid w:val="00936553"/>
    <w:rsid w:val="00936C24"/>
    <w:rsid w:val="00942B71"/>
    <w:rsid w:val="009438A8"/>
    <w:rsid w:val="0094493F"/>
    <w:rsid w:val="00947641"/>
    <w:rsid w:val="00950BAA"/>
    <w:rsid w:val="0095152C"/>
    <w:rsid w:val="00951587"/>
    <w:rsid w:val="0095191F"/>
    <w:rsid w:val="00951FD2"/>
    <w:rsid w:val="009522A8"/>
    <w:rsid w:val="0095231D"/>
    <w:rsid w:val="00952A61"/>
    <w:rsid w:val="00954CDC"/>
    <w:rsid w:val="00955639"/>
    <w:rsid w:val="00955B34"/>
    <w:rsid w:val="00956765"/>
    <w:rsid w:val="00957085"/>
    <w:rsid w:val="0096343E"/>
    <w:rsid w:val="00964C80"/>
    <w:rsid w:val="0097174A"/>
    <w:rsid w:val="009758AC"/>
    <w:rsid w:val="00980D4A"/>
    <w:rsid w:val="00982D97"/>
    <w:rsid w:val="009855AF"/>
    <w:rsid w:val="00990095"/>
    <w:rsid w:val="00990C11"/>
    <w:rsid w:val="00994CAF"/>
    <w:rsid w:val="009A7E6B"/>
    <w:rsid w:val="009B06F4"/>
    <w:rsid w:val="009B2493"/>
    <w:rsid w:val="009B2637"/>
    <w:rsid w:val="009B3A84"/>
    <w:rsid w:val="009C0665"/>
    <w:rsid w:val="009C2F28"/>
    <w:rsid w:val="009C5B1C"/>
    <w:rsid w:val="009C5BD0"/>
    <w:rsid w:val="009C7D83"/>
    <w:rsid w:val="009D079C"/>
    <w:rsid w:val="009D797C"/>
    <w:rsid w:val="009D7C2F"/>
    <w:rsid w:val="009E196F"/>
    <w:rsid w:val="009E1E4D"/>
    <w:rsid w:val="009E2AA3"/>
    <w:rsid w:val="009E48CE"/>
    <w:rsid w:val="009E5414"/>
    <w:rsid w:val="009E5435"/>
    <w:rsid w:val="009F0AD8"/>
    <w:rsid w:val="009F21E7"/>
    <w:rsid w:val="009F4662"/>
    <w:rsid w:val="00A02115"/>
    <w:rsid w:val="00A024F7"/>
    <w:rsid w:val="00A0429B"/>
    <w:rsid w:val="00A04367"/>
    <w:rsid w:val="00A05AA6"/>
    <w:rsid w:val="00A062B4"/>
    <w:rsid w:val="00A07525"/>
    <w:rsid w:val="00A1099C"/>
    <w:rsid w:val="00A1267D"/>
    <w:rsid w:val="00A12F84"/>
    <w:rsid w:val="00A16AFA"/>
    <w:rsid w:val="00A20B79"/>
    <w:rsid w:val="00A21F1F"/>
    <w:rsid w:val="00A32269"/>
    <w:rsid w:val="00A32390"/>
    <w:rsid w:val="00A35363"/>
    <w:rsid w:val="00A360FC"/>
    <w:rsid w:val="00A3630A"/>
    <w:rsid w:val="00A37A35"/>
    <w:rsid w:val="00A408A0"/>
    <w:rsid w:val="00A4105F"/>
    <w:rsid w:val="00A4326F"/>
    <w:rsid w:val="00A45730"/>
    <w:rsid w:val="00A5158A"/>
    <w:rsid w:val="00A51F1B"/>
    <w:rsid w:val="00A52CCA"/>
    <w:rsid w:val="00A579C0"/>
    <w:rsid w:val="00A625AC"/>
    <w:rsid w:val="00A66D5B"/>
    <w:rsid w:val="00A67AFE"/>
    <w:rsid w:val="00A7783E"/>
    <w:rsid w:val="00A779DD"/>
    <w:rsid w:val="00A835BE"/>
    <w:rsid w:val="00A8486E"/>
    <w:rsid w:val="00A84E13"/>
    <w:rsid w:val="00A85A05"/>
    <w:rsid w:val="00A86037"/>
    <w:rsid w:val="00A864DF"/>
    <w:rsid w:val="00A87028"/>
    <w:rsid w:val="00A91FAB"/>
    <w:rsid w:val="00A93FF1"/>
    <w:rsid w:val="00A9440C"/>
    <w:rsid w:val="00A97DB8"/>
    <w:rsid w:val="00A97ED8"/>
    <w:rsid w:val="00AA0CB6"/>
    <w:rsid w:val="00AA3DE2"/>
    <w:rsid w:val="00AA44C1"/>
    <w:rsid w:val="00AA46C0"/>
    <w:rsid w:val="00AA54AA"/>
    <w:rsid w:val="00AB09FD"/>
    <w:rsid w:val="00AB27A8"/>
    <w:rsid w:val="00AB492A"/>
    <w:rsid w:val="00AB70E0"/>
    <w:rsid w:val="00AC4B1A"/>
    <w:rsid w:val="00AC7413"/>
    <w:rsid w:val="00AC7583"/>
    <w:rsid w:val="00AD41A6"/>
    <w:rsid w:val="00AE1BD3"/>
    <w:rsid w:val="00AE1C1D"/>
    <w:rsid w:val="00AE395D"/>
    <w:rsid w:val="00AE3F60"/>
    <w:rsid w:val="00AF0794"/>
    <w:rsid w:val="00AF1EA0"/>
    <w:rsid w:val="00AF31F4"/>
    <w:rsid w:val="00AF3804"/>
    <w:rsid w:val="00AF38DD"/>
    <w:rsid w:val="00AF4CEE"/>
    <w:rsid w:val="00AF5B51"/>
    <w:rsid w:val="00AF6E62"/>
    <w:rsid w:val="00B006A9"/>
    <w:rsid w:val="00B0465C"/>
    <w:rsid w:val="00B1206F"/>
    <w:rsid w:val="00B127DB"/>
    <w:rsid w:val="00B1406B"/>
    <w:rsid w:val="00B17E0E"/>
    <w:rsid w:val="00B203AF"/>
    <w:rsid w:val="00B2320F"/>
    <w:rsid w:val="00B2538C"/>
    <w:rsid w:val="00B258C2"/>
    <w:rsid w:val="00B25FE9"/>
    <w:rsid w:val="00B32978"/>
    <w:rsid w:val="00B331F4"/>
    <w:rsid w:val="00B33C8A"/>
    <w:rsid w:val="00B3716A"/>
    <w:rsid w:val="00B372F8"/>
    <w:rsid w:val="00B37DF2"/>
    <w:rsid w:val="00B41CB3"/>
    <w:rsid w:val="00B429FD"/>
    <w:rsid w:val="00B44199"/>
    <w:rsid w:val="00B45E89"/>
    <w:rsid w:val="00B46547"/>
    <w:rsid w:val="00B74591"/>
    <w:rsid w:val="00B751B0"/>
    <w:rsid w:val="00B80FEC"/>
    <w:rsid w:val="00B826AA"/>
    <w:rsid w:val="00B83412"/>
    <w:rsid w:val="00B84156"/>
    <w:rsid w:val="00B9104D"/>
    <w:rsid w:val="00B94B85"/>
    <w:rsid w:val="00B94D2A"/>
    <w:rsid w:val="00B94DA2"/>
    <w:rsid w:val="00BA1229"/>
    <w:rsid w:val="00BA2A37"/>
    <w:rsid w:val="00BA4EA3"/>
    <w:rsid w:val="00BA520F"/>
    <w:rsid w:val="00BA5754"/>
    <w:rsid w:val="00BA5945"/>
    <w:rsid w:val="00BA6451"/>
    <w:rsid w:val="00BA7EF2"/>
    <w:rsid w:val="00BB0209"/>
    <w:rsid w:val="00BB5D9A"/>
    <w:rsid w:val="00BC2F9D"/>
    <w:rsid w:val="00BC4D77"/>
    <w:rsid w:val="00BC726A"/>
    <w:rsid w:val="00BD02D6"/>
    <w:rsid w:val="00BD0D01"/>
    <w:rsid w:val="00BD1AC3"/>
    <w:rsid w:val="00BD2E77"/>
    <w:rsid w:val="00BD3BE6"/>
    <w:rsid w:val="00BD6641"/>
    <w:rsid w:val="00BE1000"/>
    <w:rsid w:val="00BE24FC"/>
    <w:rsid w:val="00BE2DB8"/>
    <w:rsid w:val="00BF4BE6"/>
    <w:rsid w:val="00C024D9"/>
    <w:rsid w:val="00C06443"/>
    <w:rsid w:val="00C1002E"/>
    <w:rsid w:val="00C12F4F"/>
    <w:rsid w:val="00C17AE0"/>
    <w:rsid w:val="00C2069D"/>
    <w:rsid w:val="00C20D8E"/>
    <w:rsid w:val="00C218D4"/>
    <w:rsid w:val="00C21B5E"/>
    <w:rsid w:val="00C22DFE"/>
    <w:rsid w:val="00C22ED1"/>
    <w:rsid w:val="00C232D8"/>
    <w:rsid w:val="00C26957"/>
    <w:rsid w:val="00C30377"/>
    <w:rsid w:val="00C30776"/>
    <w:rsid w:val="00C33BA7"/>
    <w:rsid w:val="00C34A7B"/>
    <w:rsid w:val="00C365D4"/>
    <w:rsid w:val="00C37AEE"/>
    <w:rsid w:val="00C40A3F"/>
    <w:rsid w:val="00C413EA"/>
    <w:rsid w:val="00C41FAD"/>
    <w:rsid w:val="00C424D0"/>
    <w:rsid w:val="00C430DF"/>
    <w:rsid w:val="00C43146"/>
    <w:rsid w:val="00C46E15"/>
    <w:rsid w:val="00C476B3"/>
    <w:rsid w:val="00C47F9C"/>
    <w:rsid w:val="00C5416C"/>
    <w:rsid w:val="00C56C1F"/>
    <w:rsid w:val="00C6266C"/>
    <w:rsid w:val="00C64DB6"/>
    <w:rsid w:val="00C664CF"/>
    <w:rsid w:val="00C66E06"/>
    <w:rsid w:val="00C70962"/>
    <w:rsid w:val="00C7123E"/>
    <w:rsid w:val="00C7448B"/>
    <w:rsid w:val="00C778A1"/>
    <w:rsid w:val="00C81FDE"/>
    <w:rsid w:val="00C82F33"/>
    <w:rsid w:val="00C842E4"/>
    <w:rsid w:val="00C85198"/>
    <w:rsid w:val="00C8602D"/>
    <w:rsid w:val="00C90D74"/>
    <w:rsid w:val="00C91250"/>
    <w:rsid w:val="00C93F51"/>
    <w:rsid w:val="00C9691D"/>
    <w:rsid w:val="00CA0322"/>
    <w:rsid w:val="00CA5705"/>
    <w:rsid w:val="00CA6E76"/>
    <w:rsid w:val="00CB32BE"/>
    <w:rsid w:val="00CB47CF"/>
    <w:rsid w:val="00CB6D81"/>
    <w:rsid w:val="00CC0ADC"/>
    <w:rsid w:val="00CC1840"/>
    <w:rsid w:val="00CC6E48"/>
    <w:rsid w:val="00CD38AC"/>
    <w:rsid w:val="00CD6618"/>
    <w:rsid w:val="00CE19F4"/>
    <w:rsid w:val="00CE5A72"/>
    <w:rsid w:val="00CE67FD"/>
    <w:rsid w:val="00CE7009"/>
    <w:rsid w:val="00CE79BF"/>
    <w:rsid w:val="00CF061D"/>
    <w:rsid w:val="00CF0D42"/>
    <w:rsid w:val="00CF1725"/>
    <w:rsid w:val="00CF404F"/>
    <w:rsid w:val="00CF6AA9"/>
    <w:rsid w:val="00CF726B"/>
    <w:rsid w:val="00D007B7"/>
    <w:rsid w:val="00D0649C"/>
    <w:rsid w:val="00D12093"/>
    <w:rsid w:val="00D1274F"/>
    <w:rsid w:val="00D12D3F"/>
    <w:rsid w:val="00D14063"/>
    <w:rsid w:val="00D15D84"/>
    <w:rsid w:val="00D2307B"/>
    <w:rsid w:val="00D245D9"/>
    <w:rsid w:val="00D25447"/>
    <w:rsid w:val="00D26727"/>
    <w:rsid w:val="00D3054E"/>
    <w:rsid w:val="00D30BE5"/>
    <w:rsid w:val="00D3107B"/>
    <w:rsid w:val="00D32896"/>
    <w:rsid w:val="00D3539C"/>
    <w:rsid w:val="00D36778"/>
    <w:rsid w:val="00D37AA9"/>
    <w:rsid w:val="00D42CDE"/>
    <w:rsid w:val="00D4542B"/>
    <w:rsid w:val="00D560C8"/>
    <w:rsid w:val="00D56ED1"/>
    <w:rsid w:val="00D57F8D"/>
    <w:rsid w:val="00D64441"/>
    <w:rsid w:val="00D65921"/>
    <w:rsid w:val="00D7384A"/>
    <w:rsid w:val="00D82094"/>
    <w:rsid w:val="00D86120"/>
    <w:rsid w:val="00D86FBD"/>
    <w:rsid w:val="00D87171"/>
    <w:rsid w:val="00D878CE"/>
    <w:rsid w:val="00D87A61"/>
    <w:rsid w:val="00D904C3"/>
    <w:rsid w:val="00D942D5"/>
    <w:rsid w:val="00D96BD7"/>
    <w:rsid w:val="00D9781A"/>
    <w:rsid w:val="00D97EE8"/>
    <w:rsid w:val="00DA020E"/>
    <w:rsid w:val="00DA6EFF"/>
    <w:rsid w:val="00DA7B76"/>
    <w:rsid w:val="00DB0663"/>
    <w:rsid w:val="00DB41C0"/>
    <w:rsid w:val="00DD5A4C"/>
    <w:rsid w:val="00DD5E31"/>
    <w:rsid w:val="00DD6CDE"/>
    <w:rsid w:val="00DE5075"/>
    <w:rsid w:val="00DF0AC0"/>
    <w:rsid w:val="00DF0AFC"/>
    <w:rsid w:val="00DF1332"/>
    <w:rsid w:val="00DF1D8B"/>
    <w:rsid w:val="00DF1DCE"/>
    <w:rsid w:val="00E0083A"/>
    <w:rsid w:val="00E00D96"/>
    <w:rsid w:val="00E01B5B"/>
    <w:rsid w:val="00E04F26"/>
    <w:rsid w:val="00E05084"/>
    <w:rsid w:val="00E068E0"/>
    <w:rsid w:val="00E162E2"/>
    <w:rsid w:val="00E16631"/>
    <w:rsid w:val="00E17C7C"/>
    <w:rsid w:val="00E20731"/>
    <w:rsid w:val="00E21B24"/>
    <w:rsid w:val="00E24069"/>
    <w:rsid w:val="00E241B4"/>
    <w:rsid w:val="00E245A0"/>
    <w:rsid w:val="00E25354"/>
    <w:rsid w:val="00E31786"/>
    <w:rsid w:val="00E40814"/>
    <w:rsid w:val="00E430C7"/>
    <w:rsid w:val="00E44B2B"/>
    <w:rsid w:val="00E45048"/>
    <w:rsid w:val="00E466C6"/>
    <w:rsid w:val="00E50B0C"/>
    <w:rsid w:val="00E53B2D"/>
    <w:rsid w:val="00E54642"/>
    <w:rsid w:val="00E56E21"/>
    <w:rsid w:val="00E572AC"/>
    <w:rsid w:val="00E63161"/>
    <w:rsid w:val="00E64B02"/>
    <w:rsid w:val="00E67D41"/>
    <w:rsid w:val="00E67E69"/>
    <w:rsid w:val="00E70FE6"/>
    <w:rsid w:val="00E723A0"/>
    <w:rsid w:val="00E72909"/>
    <w:rsid w:val="00E74265"/>
    <w:rsid w:val="00E753A4"/>
    <w:rsid w:val="00E75DD7"/>
    <w:rsid w:val="00E8340E"/>
    <w:rsid w:val="00E861F1"/>
    <w:rsid w:val="00E87753"/>
    <w:rsid w:val="00E907B5"/>
    <w:rsid w:val="00E92999"/>
    <w:rsid w:val="00E9738E"/>
    <w:rsid w:val="00EA722D"/>
    <w:rsid w:val="00EB3483"/>
    <w:rsid w:val="00EC2BCA"/>
    <w:rsid w:val="00EC6697"/>
    <w:rsid w:val="00ED3304"/>
    <w:rsid w:val="00EE05DB"/>
    <w:rsid w:val="00EE17CA"/>
    <w:rsid w:val="00EE3419"/>
    <w:rsid w:val="00EE48D9"/>
    <w:rsid w:val="00EE6AB3"/>
    <w:rsid w:val="00EF059E"/>
    <w:rsid w:val="00F0192C"/>
    <w:rsid w:val="00F024AD"/>
    <w:rsid w:val="00F1067E"/>
    <w:rsid w:val="00F10D1B"/>
    <w:rsid w:val="00F150D2"/>
    <w:rsid w:val="00F169CF"/>
    <w:rsid w:val="00F23E95"/>
    <w:rsid w:val="00F25307"/>
    <w:rsid w:val="00F27396"/>
    <w:rsid w:val="00F31347"/>
    <w:rsid w:val="00F31AC2"/>
    <w:rsid w:val="00F3254B"/>
    <w:rsid w:val="00F325CD"/>
    <w:rsid w:val="00F35D66"/>
    <w:rsid w:val="00F368C4"/>
    <w:rsid w:val="00F403F1"/>
    <w:rsid w:val="00F40E2D"/>
    <w:rsid w:val="00F410DF"/>
    <w:rsid w:val="00F419F9"/>
    <w:rsid w:val="00F435E4"/>
    <w:rsid w:val="00F44697"/>
    <w:rsid w:val="00F4714F"/>
    <w:rsid w:val="00F51CF4"/>
    <w:rsid w:val="00F55BD9"/>
    <w:rsid w:val="00F56446"/>
    <w:rsid w:val="00F56654"/>
    <w:rsid w:val="00F57857"/>
    <w:rsid w:val="00F615E8"/>
    <w:rsid w:val="00F70792"/>
    <w:rsid w:val="00F7458A"/>
    <w:rsid w:val="00F75370"/>
    <w:rsid w:val="00F770C5"/>
    <w:rsid w:val="00F84EEA"/>
    <w:rsid w:val="00F931ED"/>
    <w:rsid w:val="00FA580A"/>
    <w:rsid w:val="00FA5BAC"/>
    <w:rsid w:val="00FB14FF"/>
    <w:rsid w:val="00FB332A"/>
    <w:rsid w:val="00FB48E9"/>
    <w:rsid w:val="00FC073F"/>
    <w:rsid w:val="00FC0996"/>
    <w:rsid w:val="00FC376C"/>
    <w:rsid w:val="00FC5EB8"/>
    <w:rsid w:val="00FD047F"/>
    <w:rsid w:val="00FD0A20"/>
    <w:rsid w:val="00FD222A"/>
    <w:rsid w:val="00FD61F6"/>
    <w:rsid w:val="00FD6E26"/>
    <w:rsid w:val="00FE1B08"/>
    <w:rsid w:val="00FE3E39"/>
    <w:rsid w:val="00FE6780"/>
    <w:rsid w:val="00FE6BC8"/>
    <w:rsid w:val="00FF1951"/>
    <w:rsid w:val="00FF283D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ff5050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C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3FDF"/>
    <w:pPr>
      <w:spacing w:before="100" w:beforeAutospacing="1" w:after="100" w:afterAutospacing="1"/>
    </w:pPr>
  </w:style>
  <w:style w:type="character" w:styleId="a4">
    <w:name w:val="Strong"/>
    <w:qFormat/>
    <w:rsid w:val="004801EE"/>
    <w:rPr>
      <w:b/>
      <w:bCs/>
    </w:rPr>
  </w:style>
  <w:style w:type="character" w:customStyle="1" w:styleId="apple-converted-space">
    <w:name w:val="apple-converted-space"/>
    <w:basedOn w:val="a0"/>
    <w:rsid w:val="00C26957"/>
  </w:style>
  <w:style w:type="character" w:styleId="a5">
    <w:name w:val="Hyperlink"/>
    <w:rsid w:val="00C26957"/>
    <w:rPr>
      <w:color w:val="0000FF"/>
      <w:u w:val="single"/>
    </w:rPr>
  </w:style>
  <w:style w:type="paragraph" w:customStyle="1" w:styleId="ConsPlusNormal">
    <w:name w:val="ConsPlusNormal"/>
    <w:rsid w:val="006B74FE"/>
    <w:pPr>
      <w:widowControl w:val="0"/>
      <w:autoSpaceDE w:val="0"/>
      <w:autoSpaceDN w:val="0"/>
    </w:pPr>
    <w:rPr>
      <w:sz w:val="24"/>
    </w:rPr>
  </w:style>
  <w:style w:type="paragraph" w:styleId="a6">
    <w:name w:val="Balloon Text"/>
    <w:basedOn w:val="a"/>
    <w:link w:val="a7"/>
    <w:rsid w:val="00AF3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F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C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3FDF"/>
    <w:pPr>
      <w:spacing w:before="100" w:beforeAutospacing="1" w:after="100" w:afterAutospacing="1"/>
    </w:pPr>
  </w:style>
  <w:style w:type="character" w:styleId="a4">
    <w:name w:val="Strong"/>
    <w:qFormat/>
    <w:rsid w:val="004801EE"/>
    <w:rPr>
      <w:b/>
      <w:bCs/>
    </w:rPr>
  </w:style>
  <w:style w:type="character" w:customStyle="1" w:styleId="apple-converted-space">
    <w:name w:val="apple-converted-space"/>
    <w:basedOn w:val="a0"/>
    <w:rsid w:val="00C26957"/>
  </w:style>
  <w:style w:type="character" w:styleId="a5">
    <w:name w:val="Hyperlink"/>
    <w:rsid w:val="00C26957"/>
    <w:rPr>
      <w:color w:val="0000FF"/>
      <w:u w:val="single"/>
    </w:rPr>
  </w:style>
  <w:style w:type="paragraph" w:customStyle="1" w:styleId="ConsPlusNormal">
    <w:name w:val="ConsPlusNormal"/>
    <w:rsid w:val="006B74FE"/>
    <w:pPr>
      <w:widowControl w:val="0"/>
      <w:autoSpaceDE w:val="0"/>
      <w:autoSpaceDN w:val="0"/>
    </w:pPr>
    <w:rPr>
      <w:sz w:val="24"/>
    </w:rPr>
  </w:style>
  <w:style w:type="paragraph" w:styleId="a6">
    <w:name w:val="Balloon Text"/>
    <w:basedOn w:val="a"/>
    <w:link w:val="a7"/>
    <w:rsid w:val="00AF3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F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472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864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224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consultantplus://offline/ref=99B3D4F9FCCE4BF303DE570902DC8A9BBA3865770C97EC8790BA93211DA555DB3DCC74A7E39C2141BE107787D848FD1C58E3B030D6DC95E5SAL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31201B23750BC4EE0577388178C1CFD877AD21E50A4010C0C6B326F7B3EB7925185A68C0BA9A9ED08275FA5BDBS4K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consultantplus://offline/ref=99B3D4F9FCCE4BF303DE570902DC8A9BB83C6C730C97EC8790BA93211DA555DB3DCC74A7E39C2146B5107787D848FD1C58E3B030D6DC95E5SAL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B3D4F9FCCE4BF303DE570902DC8A9BB03D64730E9DB18D98E39F231AAA0ADE3ADD74A5E3822141A31923D4S9LCK" TargetMode="External"/><Relationship Id="rId20" Type="http://schemas.openxmlformats.org/officeDocument/2006/relationships/hyperlink" Target="consultantplus://offline/ref=99B3D4F9FCCE4BF303DE570902DC8A9BBA3A64700B93EC8790BA93211DA555DB3DCC74A5E7977511F94E2ED59C03F01E46FFB033SCL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368B71F5BA00BCDDCD241E912971B715905A050D46F4702980176192E60963856CF82DACA532B918F6CE7807174975EC309E54V859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99B3D4F9FCCE4BF303DE570902DC8A9BBA3A68750D93EC8790BA93211DA555DB3DCC74A7E39C2141BC107787D848FD1C58E3B030D6DC95E5SAL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0.png"/><Relationship Id="rId14" Type="http://schemas.openxmlformats.org/officeDocument/2006/relationships/image" Target="media/image7.png"/><Relationship Id="rId22" Type="http://schemas.openxmlformats.org/officeDocument/2006/relationships/hyperlink" Target="consultantplus://offline/ref=8931201B23750BC4EE0577388178C1CFD97DAE2DEF0B4010C0C6B326F7B3EB7937180264C3BA849FD29723AB1DE100AE9B35A5499568D559D0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CDE2-14F1-4FC0-8917-8BFCA747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8693</CharactersWithSpaces>
  <SharedDoc>false</SharedDoc>
  <HLinks>
    <vt:vector size="66" baseType="variant">
      <vt:variant>
        <vt:i4>6291564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consultantplus://offline/ref=8931201B23750BC4EE0577388178C1CFD97DAE2DEF0B4010C0C6B326F7B3EB7937180264C3BA849FD29723AB1DE100AE9B35A5499568D559D0S5K</vt:lpwstr>
      </vt:variant>
      <vt:variant>
        <vt:lpwstr/>
      </vt:variant>
      <vt:variant>
        <vt:i4>5701723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consultantplus://offline/ref=8931201B23750BC4EE0577388178C1CFD877AD21E50A4010C0C6B326F7B3EB7925185A68C0BA9A9ED08275FA5BDBS4K</vt:lpwstr>
      </vt:variant>
      <vt:variant>
        <vt:lpwstr/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6946924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consultantplus://offline/ref=99B3D4F9FCCE4BF303DE570902DC8A9BBA3A64700B93EC8790BA93211DA555DB3DCC74A5E7977511F94E2ED59C03F01E46FFB033SCL8K</vt:lpwstr>
      </vt:variant>
      <vt:variant>
        <vt:lpwstr/>
      </vt:variant>
      <vt:variant>
        <vt:i4>3473519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consultantplus://offline/ref=99B3D4F9FCCE4BF303DE570902DC8A9BBA3A68750D93EC8790BA93211DA555DB3DCC74A7E39C2141BC107787D848FD1C58E3B030D6DC95E5SAL0K</vt:lpwstr>
      </vt:variant>
      <vt:variant>
        <vt:lpwstr/>
      </vt:variant>
      <vt:variant>
        <vt:i4>3473468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consultantplus://offline/ref=99B3D4F9FCCE4BF303DE570902DC8A9BBA3865770C97EC8790BA93211DA555DB3DCC74A7E39C2141BE107787D848FD1C58E3B030D6DC95E5SAL0K</vt:lpwstr>
      </vt:variant>
      <vt:variant>
        <vt:lpwstr/>
      </vt:variant>
      <vt:variant>
        <vt:i4>3473467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consultantplus://offline/ref=99B3D4F9FCCE4BF303DE570902DC8A9BB83C6C730C97EC8790BA93211DA555DB3DCC74A7E39C2146B5107787D848FD1C58E3B030D6DC95E5SAL0K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consultantplus://offline/ref=99B3D4F9FCCE4BF303DE570902DC8A9BB03D64730E9DB18D98E39F231AAA0ADE3ADD74A5E3822141A31923D4S9LCK</vt:lpwstr>
      </vt:variant>
      <vt:variant>
        <vt:lpwstr/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consultantplus://offline/ref=30368B71F5BA00BCDDCD241E912971B715905A050D46F4702980176192E60963856CF82DACA532B918F6CE7807174975EC309E54V859K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consultantplus://offline/ref=30368B71F5BA00BCDDCD241E912971B715905A050D46F4702980176192E60963856CF82AA9A96DBC0DE7967604095774F32C9C568BV055K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Власюк</dc:creator>
  <cp:lastModifiedBy>Александр Мякушин</cp:lastModifiedBy>
  <cp:revision>2</cp:revision>
  <cp:lastPrinted>2020-05-07T12:43:00Z</cp:lastPrinted>
  <dcterms:created xsi:type="dcterms:W3CDTF">2020-06-19T11:04:00Z</dcterms:created>
  <dcterms:modified xsi:type="dcterms:W3CDTF">2020-06-19T11:04:00Z</dcterms:modified>
</cp:coreProperties>
</file>