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0FD3" w:rsidRDefault="008203E5" w:rsidP="00071A35">
      <w:pPr>
        <w:spacing w:after="0" w:line="240" w:lineRule="auto"/>
        <w:ind w:left="284" w:right="236" w:firstLine="540"/>
        <w:jc w:val="both"/>
        <w:rPr>
          <w:rFonts w:ascii="Corbel" w:hAnsi="Corbel"/>
          <w:sz w:val="20"/>
          <w:szCs w:val="20"/>
          <w:lang w:eastAsia="ru-RU"/>
        </w:rPr>
      </w:pPr>
      <w:r>
        <w:rPr>
          <w:rFonts w:ascii="Corbel" w:hAnsi="Corbel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-340954</wp:posOffset>
            </wp:positionV>
            <wp:extent cx="10687665" cy="75476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41000"/>
                              </a14:imgEffect>
                              <a14:imgEffect>
                                <a14:colorTemperature colorTemp="4556"/>
                              </a14:imgEffect>
                              <a14:imgEffect>
                                <a14:saturation sat="115000"/>
                              </a14:imgEffect>
                              <a14:imgEffect>
                                <a14:brightnessContrast bright="52000" contrast="-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65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FD3" w:rsidRDefault="000B0FD3" w:rsidP="004A1072">
      <w:pPr>
        <w:spacing w:after="120" w:line="240" w:lineRule="auto"/>
        <w:jc w:val="center"/>
        <w:outlineLvl w:val="1"/>
        <w:rPr>
          <w:rFonts w:ascii="Times New Roman" w:hAnsi="Times New Roman"/>
          <w:sz w:val="20"/>
          <w:szCs w:val="20"/>
        </w:rPr>
      </w:pPr>
    </w:p>
    <w:p w:rsidR="000B0FD3" w:rsidRDefault="000B0FD3" w:rsidP="004A1072">
      <w:pPr>
        <w:spacing w:after="120" w:line="240" w:lineRule="auto"/>
        <w:jc w:val="center"/>
        <w:outlineLvl w:val="1"/>
        <w:rPr>
          <w:rFonts w:ascii="Times New Roman" w:hAnsi="Times New Roman"/>
          <w:sz w:val="20"/>
          <w:szCs w:val="20"/>
        </w:rPr>
      </w:pPr>
    </w:p>
    <w:p w:rsidR="000B0FD3" w:rsidRDefault="000B0FD3" w:rsidP="004A1072">
      <w:pPr>
        <w:spacing w:after="120" w:line="240" w:lineRule="auto"/>
        <w:jc w:val="center"/>
        <w:outlineLvl w:val="1"/>
        <w:rPr>
          <w:rFonts w:ascii="Times New Roman" w:hAnsi="Times New Roman"/>
          <w:sz w:val="20"/>
          <w:szCs w:val="20"/>
        </w:rPr>
      </w:pPr>
    </w:p>
    <w:p w:rsidR="000B0FD3" w:rsidRDefault="000B0FD3" w:rsidP="004A1072">
      <w:pPr>
        <w:spacing w:after="120" w:line="240" w:lineRule="auto"/>
        <w:jc w:val="center"/>
        <w:outlineLvl w:val="1"/>
        <w:rPr>
          <w:rFonts w:ascii="Times New Roman" w:hAnsi="Times New Roman"/>
          <w:sz w:val="20"/>
          <w:szCs w:val="20"/>
        </w:rPr>
      </w:pPr>
    </w:p>
    <w:p w:rsidR="000B0FD3" w:rsidRDefault="00A90DB5" w:rsidP="004A1072">
      <w:pPr>
        <w:spacing w:after="120" w:line="240" w:lineRule="auto"/>
        <w:jc w:val="center"/>
        <w:outlineLvl w:val="1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1679575</wp:posOffset>
            </wp:positionH>
            <wp:positionV relativeFrom="paragraph">
              <wp:posOffset>71755</wp:posOffset>
            </wp:positionV>
            <wp:extent cx="1559560" cy="1159510"/>
            <wp:effectExtent l="0" t="0" r="0" b="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FD3" w:rsidRDefault="000B0FD3" w:rsidP="004A1072">
      <w:pPr>
        <w:spacing w:after="12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B0FD3" w:rsidRPr="008203E5" w:rsidRDefault="000B0FD3" w:rsidP="004A1072">
      <w:pPr>
        <w:spacing w:after="120" w:line="240" w:lineRule="auto"/>
        <w:jc w:val="center"/>
        <w:outlineLvl w:val="1"/>
        <w:rPr>
          <w:rFonts w:ascii="Franklin Gothic Medium Cond" w:hAnsi="Franklin Gothic Medium Cond"/>
          <w:b/>
          <w:color w:val="0D0D0D" w:themeColor="text1" w:themeTint="F2"/>
          <w:kern w:val="32"/>
          <w:sz w:val="36"/>
          <w:szCs w:val="26"/>
          <w:lang w:eastAsia="hi-IN" w:bidi="hi-IN"/>
        </w:rPr>
      </w:pPr>
      <w:r w:rsidRPr="008203E5">
        <w:rPr>
          <w:rFonts w:ascii="Franklin Gothic Medium Cond" w:hAnsi="Franklin Gothic Medium Cond"/>
          <w:b/>
          <w:color w:val="0D0D0D" w:themeColor="text1" w:themeTint="F2"/>
          <w:kern w:val="32"/>
          <w:sz w:val="36"/>
          <w:szCs w:val="26"/>
          <w:lang w:eastAsia="hi-IN" w:bidi="hi-IN"/>
        </w:rPr>
        <w:t xml:space="preserve">КОНТАКТНАЯ ИНФОРМАЦИЯ </w:t>
      </w:r>
    </w:p>
    <w:p w:rsidR="000B0FD3" w:rsidRPr="008203E5" w:rsidRDefault="000B0FD3" w:rsidP="00FF5613">
      <w:pPr>
        <w:spacing w:after="0" w:line="240" w:lineRule="auto"/>
        <w:ind w:left="284"/>
        <w:outlineLvl w:val="1"/>
        <w:rPr>
          <w:rFonts w:ascii="Franklin Gothic Medium Cond" w:hAnsi="Franklin Gothic Medium Cond"/>
          <w:b/>
          <w:color w:val="0D0D0D" w:themeColor="text1" w:themeTint="F2"/>
          <w:kern w:val="32"/>
          <w:sz w:val="36"/>
          <w:szCs w:val="24"/>
          <w:lang w:eastAsia="hi-IN" w:bidi="hi-IN"/>
        </w:rPr>
      </w:pPr>
      <w:r w:rsidRPr="008203E5">
        <w:rPr>
          <w:rFonts w:ascii="Franklin Gothic Medium Cond" w:hAnsi="Franklin Gothic Medium Cond"/>
          <w:b/>
          <w:color w:val="0D0D0D" w:themeColor="text1" w:themeTint="F2"/>
          <w:kern w:val="32"/>
          <w:sz w:val="36"/>
          <w:szCs w:val="24"/>
          <w:lang w:eastAsia="hi-IN" w:bidi="hi-IN"/>
        </w:rPr>
        <w:t>Прокуратура Удмуртской Республики:</w:t>
      </w:r>
    </w:p>
    <w:p w:rsidR="000B0FD3" w:rsidRPr="008203E5" w:rsidRDefault="000B0FD3" w:rsidP="00FF5613">
      <w:pPr>
        <w:spacing w:after="0" w:line="240" w:lineRule="auto"/>
        <w:ind w:left="284"/>
        <w:jc w:val="both"/>
        <w:outlineLvl w:val="1"/>
        <w:rPr>
          <w:rFonts w:ascii="Franklin Gothic Medium Cond" w:hAnsi="Franklin Gothic Medium Cond"/>
          <w:b/>
          <w:color w:val="0D0D0D" w:themeColor="text1" w:themeTint="F2"/>
          <w:kern w:val="32"/>
          <w:sz w:val="32"/>
          <w:szCs w:val="24"/>
          <w:lang w:eastAsia="hi-IN" w:bidi="hi-IN"/>
        </w:rPr>
      </w:pPr>
    </w:p>
    <w:p w:rsidR="000B0FD3" w:rsidRPr="008203E5" w:rsidRDefault="000B0FD3" w:rsidP="00FF5613">
      <w:pPr>
        <w:spacing w:after="0" w:line="240" w:lineRule="auto"/>
        <w:ind w:left="284"/>
        <w:jc w:val="both"/>
        <w:outlineLvl w:val="1"/>
        <w:rPr>
          <w:rFonts w:ascii="Franklin Gothic Medium Cond" w:hAnsi="Franklin Gothic Medium Cond"/>
          <w:b/>
          <w:color w:val="0D0D0D" w:themeColor="text1" w:themeTint="F2"/>
          <w:kern w:val="32"/>
          <w:sz w:val="32"/>
          <w:szCs w:val="24"/>
          <w:lang w:eastAsia="hi-IN" w:bidi="hi-IN"/>
        </w:rPr>
      </w:pPr>
      <w:smartTag w:uri="urn:schemas-microsoft-com:office:smarttags" w:element="metricconverter">
        <w:smartTagPr>
          <w:attr w:name="ProductID" w:val="426011, г"/>
        </w:smartTagPr>
        <w:r w:rsidRPr="008203E5">
          <w:rPr>
            <w:rFonts w:ascii="Franklin Gothic Medium Cond" w:hAnsi="Franklin Gothic Medium Cond"/>
            <w:b/>
            <w:color w:val="0D0D0D" w:themeColor="text1" w:themeTint="F2"/>
            <w:kern w:val="32"/>
            <w:sz w:val="32"/>
            <w:szCs w:val="24"/>
            <w:lang w:eastAsia="hi-IN" w:bidi="hi-IN"/>
          </w:rPr>
          <w:t>426011, г</w:t>
        </w:r>
      </w:smartTag>
      <w:r w:rsidRPr="008203E5">
        <w:rPr>
          <w:rFonts w:ascii="Franklin Gothic Medium Cond" w:hAnsi="Franklin Gothic Medium Cond"/>
          <w:b/>
          <w:color w:val="0D0D0D" w:themeColor="text1" w:themeTint="F2"/>
          <w:kern w:val="32"/>
          <w:sz w:val="32"/>
          <w:szCs w:val="24"/>
          <w:lang w:eastAsia="hi-IN" w:bidi="hi-IN"/>
        </w:rPr>
        <w:t>.</w:t>
      </w:r>
      <w:r w:rsidR="00982A38" w:rsidRPr="008203E5">
        <w:rPr>
          <w:rFonts w:ascii="Franklin Gothic Medium Cond" w:hAnsi="Franklin Gothic Medium Cond"/>
          <w:b/>
          <w:color w:val="0D0D0D" w:themeColor="text1" w:themeTint="F2"/>
          <w:kern w:val="32"/>
          <w:sz w:val="32"/>
          <w:szCs w:val="24"/>
          <w:lang w:eastAsia="hi-IN" w:bidi="hi-IN"/>
        </w:rPr>
        <w:t xml:space="preserve"> </w:t>
      </w:r>
      <w:r w:rsidRPr="008203E5">
        <w:rPr>
          <w:rFonts w:ascii="Franklin Gothic Medium Cond" w:hAnsi="Franklin Gothic Medium Cond"/>
          <w:b/>
          <w:color w:val="0D0D0D" w:themeColor="text1" w:themeTint="F2"/>
          <w:kern w:val="32"/>
          <w:sz w:val="32"/>
          <w:szCs w:val="24"/>
          <w:lang w:eastAsia="hi-IN" w:bidi="hi-IN"/>
        </w:rPr>
        <w:t xml:space="preserve">Ижевск, ул. Вадима </w:t>
      </w:r>
      <w:proofErr w:type="spellStart"/>
      <w:r w:rsidRPr="008203E5">
        <w:rPr>
          <w:rFonts w:ascii="Franklin Gothic Medium Cond" w:hAnsi="Franklin Gothic Medium Cond"/>
          <w:b/>
          <w:color w:val="0D0D0D" w:themeColor="text1" w:themeTint="F2"/>
          <w:kern w:val="32"/>
          <w:sz w:val="32"/>
          <w:szCs w:val="24"/>
          <w:lang w:eastAsia="hi-IN" w:bidi="hi-IN"/>
        </w:rPr>
        <w:t>Сивкова</w:t>
      </w:r>
      <w:proofErr w:type="spellEnd"/>
      <w:r w:rsidRPr="008203E5">
        <w:rPr>
          <w:rFonts w:ascii="Franklin Gothic Medium Cond" w:hAnsi="Franklin Gothic Medium Cond"/>
          <w:b/>
          <w:color w:val="0D0D0D" w:themeColor="text1" w:themeTint="F2"/>
          <w:kern w:val="32"/>
          <w:sz w:val="32"/>
          <w:szCs w:val="24"/>
          <w:lang w:eastAsia="hi-IN" w:bidi="hi-IN"/>
        </w:rPr>
        <w:t>, 194</w:t>
      </w:r>
    </w:p>
    <w:p w:rsidR="000B0FD3" w:rsidRPr="008203E5" w:rsidRDefault="000B0FD3" w:rsidP="00FF5613">
      <w:pPr>
        <w:spacing w:after="0" w:line="240" w:lineRule="auto"/>
        <w:ind w:left="284"/>
        <w:jc w:val="both"/>
        <w:outlineLvl w:val="1"/>
        <w:rPr>
          <w:rFonts w:ascii="Franklin Gothic Medium Cond" w:hAnsi="Franklin Gothic Medium Cond"/>
          <w:b/>
          <w:color w:val="0D0D0D" w:themeColor="text1" w:themeTint="F2"/>
          <w:kern w:val="32"/>
          <w:sz w:val="32"/>
          <w:szCs w:val="24"/>
          <w:lang w:eastAsia="hi-IN" w:bidi="hi-IN"/>
        </w:rPr>
      </w:pPr>
      <w:r w:rsidRPr="008203E5">
        <w:rPr>
          <w:rFonts w:ascii="Franklin Gothic Medium Cond" w:hAnsi="Franklin Gothic Medium Cond"/>
          <w:b/>
          <w:color w:val="0D0D0D" w:themeColor="text1" w:themeTint="F2"/>
          <w:kern w:val="32"/>
          <w:sz w:val="32"/>
          <w:szCs w:val="24"/>
          <w:lang w:eastAsia="hi-IN" w:bidi="hi-IN"/>
        </w:rPr>
        <w:t>Тел. 8 (3412) 948-620</w:t>
      </w:r>
    </w:p>
    <w:p w:rsidR="000B0FD3" w:rsidRPr="008203E5" w:rsidRDefault="000B0FD3" w:rsidP="00FF5613">
      <w:pPr>
        <w:spacing w:after="0" w:line="240" w:lineRule="auto"/>
        <w:ind w:left="284"/>
        <w:jc w:val="both"/>
        <w:outlineLvl w:val="1"/>
        <w:rPr>
          <w:rFonts w:ascii="Franklin Gothic Medium Cond" w:hAnsi="Franklin Gothic Medium Cond"/>
          <w:b/>
          <w:color w:val="0D0D0D" w:themeColor="text1" w:themeTint="F2"/>
          <w:kern w:val="32"/>
          <w:sz w:val="32"/>
          <w:szCs w:val="24"/>
          <w:lang w:eastAsia="hi-IN" w:bidi="hi-IN"/>
        </w:rPr>
      </w:pPr>
      <w:r w:rsidRPr="008203E5">
        <w:rPr>
          <w:rFonts w:ascii="Franklin Gothic Medium Cond" w:hAnsi="Franklin Gothic Medium Cond"/>
          <w:b/>
          <w:color w:val="0D0D0D" w:themeColor="text1" w:themeTint="F2"/>
          <w:kern w:val="32"/>
          <w:sz w:val="32"/>
          <w:szCs w:val="24"/>
          <w:lang w:eastAsia="hi-IN" w:bidi="hi-IN"/>
        </w:rPr>
        <w:t>https://epp.genproc.gov.ru/web/proc_18</w:t>
      </w:r>
    </w:p>
    <w:p w:rsidR="000B0FD3" w:rsidRPr="008203E5" w:rsidRDefault="000B0FD3" w:rsidP="00FF5613">
      <w:pPr>
        <w:spacing w:after="0" w:line="240" w:lineRule="auto"/>
        <w:ind w:left="284"/>
        <w:jc w:val="both"/>
        <w:outlineLvl w:val="1"/>
        <w:rPr>
          <w:rFonts w:ascii="Franklin Gothic Medium Cond" w:hAnsi="Franklin Gothic Medium Cond"/>
          <w:b/>
          <w:color w:val="0D0D0D" w:themeColor="text1" w:themeTint="F2"/>
          <w:sz w:val="24"/>
          <w:szCs w:val="16"/>
          <w:lang w:eastAsia="ru-RU"/>
        </w:rPr>
      </w:pPr>
    </w:p>
    <w:p w:rsidR="000B0FD3" w:rsidRPr="008203E5" w:rsidRDefault="000B0FD3" w:rsidP="00FF5613">
      <w:pPr>
        <w:spacing w:after="0" w:line="240" w:lineRule="auto"/>
        <w:ind w:left="284"/>
        <w:jc w:val="both"/>
        <w:outlineLvl w:val="1"/>
        <w:rPr>
          <w:rFonts w:ascii="Franklin Gothic Medium Cond" w:hAnsi="Franklin Gothic Medium Cond"/>
          <w:b/>
          <w:color w:val="0D0D0D" w:themeColor="text1" w:themeTint="F2"/>
          <w:sz w:val="24"/>
          <w:szCs w:val="16"/>
          <w:lang w:eastAsia="ru-RU"/>
        </w:rPr>
      </w:pPr>
    </w:p>
    <w:p w:rsidR="000B0FD3" w:rsidRPr="008203E5" w:rsidRDefault="000B0FD3" w:rsidP="00FF5613">
      <w:pPr>
        <w:spacing w:after="0" w:line="240" w:lineRule="auto"/>
        <w:ind w:left="284"/>
        <w:outlineLvl w:val="1"/>
        <w:rPr>
          <w:rFonts w:ascii="Franklin Gothic Medium Cond" w:hAnsi="Franklin Gothic Medium Cond"/>
          <w:b/>
          <w:color w:val="0D0D0D" w:themeColor="text1" w:themeTint="F2"/>
          <w:sz w:val="36"/>
          <w:szCs w:val="24"/>
          <w:lang w:eastAsia="ru-RU"/>
        </w:rPr>
      </w:pPr>
      <w:r w:rsidRPr="008203E5">
        <w:rPr>
          <w:rFonts w:ascii="Franklin Gothic Medium Cond" w:hAnsi="Franklin Gothic Medium Cond"/>
          <w:b/>
          <w:color w:val="0D0D0D" w:themeColor="text1" w:themeTint="F2"/>
          <w:sz w:val="36"/>
          <w:szCs w:val="24"/>
          <w:lang w:eastAsia="ru-RU"/>
        </w:rPr>
        <w:t>Прокуратура Ярского района:</w:t>
      </w:r>
    </w:p>
    <w:p w:rsidR="000B0FD3" w:rsidRPr="008203E5" w:rsidRDefault="000B0FD3" w:rsidP="00FF5613">
      <w:pPr>
        <w:spacing w:after="0" w:line="240" w:lineRule="auto"/>
        <w:ind w:left="284"/>
        <w:jc w:val="both"/>
        <w:outlineLvl w:val="1"/>
        <w:rPr>
          <w:rFonts w:ascii="Franklin Gothic Medium Cond" w:hAnsi="Franklin Gothic Medium Cond"/>
          <w:b/>
          <w:color w:val="0D0D0D" w:themeColor="text1" w:themeTint="F2"/>
          <w:sz w:val="32"/>
          <w:szCs w:val="24"/>
          <w:lang w:eastAsia="ru-RU"/>
        </w:rPr>
      </w:pPr>
    </w:p>
    <w:p w:rsidR="000B0FD3" w:rsidRPr="008203E5" w:rsidRDefault="00E26DA1" w:rsidP="00FF5613">
      <w:pPr>
        <w:spacing w:after="0" w:line="240" w:lineRule="auto"/>
        <w:ind w:left="284"/>
        <w:jc w:val="both"/>
        <w:outlineLvl w:val="1"/>
        <w:rPr>
          <w:rFonts w:ascii="Franklin Gothic Medium Cond" w:hAnsi="Franklin Gothic Medium Cond"/>
          <w:b/>
          <w:color w:val="0D0D0D" w:themeColor="text1" w:themeTint="F2"/>
          <w:sz w:val="32"/>
          <w:szCs w:val="24"/>
          <w:lang w:eastAsia="ru-RU"/>
        </w:rPr>
      </w:pPr>
      <w:r w:rsidRPr="008203E5">
        <w:rPr>
          <w:rFonts w:ascii="Franklin Gothic Medium Cond" w:hAnsi="Franklin Gothic Medium Cond"/>
          <w:b/>
          <w:color w:val="0D0D0D" w:themeColor="text1" w:themeTint="F2"/>
          <w:sz w:val="32"/>
          <w:szCs w:val="24"/>
          <w:lang w:eastAsia="ru-RU"/>
        </w:rPr>
        <w:t xml:space="preserve">427500, </w:t>
      </w:r>
      <w:r w:rsidR="000B0FD3" w:rsidRPr="008203E5">
        <w:rPr>
          <w:rFonts w:ascii="Franklin Gothic Medium Cond" w:hAnsi="Franklin Gothic Medium Cond"/>
          <w:b/>
          <w:color w:val="0D0D0D" w:themeColor="text1" w:themeTint="F2"/>
          <w:sz w:val="32"/>
          <w:szCs w:val="24"/>
          <w:lang w:eastAsia="ru-RU"/>
        </w:rPr>
        <w:t>п. Яр, ул. Калинина, 1</w:t>
      </w:r>
    </w:p>
    <w:p w:rsidR="000B0FD3" w:rsidRPr="008203E5" w:rsidRDefault="000B0FD3" w:rsidP="00FF5613">
      <w:pPr>
        <w:spacing w:after="0" w:line="240" w:lineRule="auto"/>
        <w:ind w:left="284"/>
        <w:jc w:val="both"/>
        <w:outlineLvl w:val="1"/>
        <w:rPr>
          <w:rFonts w:ascii="Franklin Gothic Medium Cond" w:hAnsi="Franklin Gothic Medium Cond"/>
          <w:b/>
          <w:color w:val="0D0D0D" w:themeColor="text1" w:themeTint="F2"/>
          <w:sz w:val="32"/>
          <w:szCs w:val="24"/>
          <w:lang w:eastAsia="ru-RU"/>
        </w:rPr>
      </w:pPr>
      <w:r w:rsidRPr="008203E5">
        <w:rPr>
          <w:rFonts w:ascii="Franklin Gothic Medium Cond" w:hAnsi="Franklin Gothic Medium Cond"/>
          <w:b/>
          <w:color w:val="0D0D0D" w:themeColor="text1" w:themeTint="F2"/>
          <w:sz w:val="32"/>
          <w:szCs w:val="24"/>
          <w:lang w:eastAsia="ru-RU"/>
        </w:rPr>
        <w:t>Тел. 8 (34157) 4-14-88</w:t>
      </w:r>
    </w:p>
    <w:p w:rsidR="00982A38" w:rsidRPr="008203E5" w:rsidRDefault="00982A38" w:rsidP="00FF5613">
      <w:pPr>
        <w:spacing w:after="0" w:line="240" w:lineRule="auto"/>
        <w:ind w:left="284"/>
        <w:jc w:val="both"/>
        <w:outlineLvl w:val="1"/>
        <w:rPr>
          <w:rFonts w:ascii="Franklin Gothic Medium Cond" w:hAnsi="Franklin Gothic Medium Cond"/>
          <w:b/>
          <w:color w:val="0D0D0D" w:themeColor="text1" w:themeTint="F2"/>
          <w:sz w:val="32"/>
          <w:szCs w:val="24"/>
          <w:lang w:eastAsia="ru-RU"/>
        </w:rPr>
      </w:pPr>
    </w:p>
    <w:p w:rsidR="00982A38" w:rsidRPr="008203E5" w:rsidRDefault="00982A38" w:rsidP="00982A38">
      <w:pPr>
        <w:spacing w:after="0" w:line="240" w:lineRule="auto"/>
        <w:ind w:left="284"/>
        <w:jc w:val="both"/>
        <w:outlineLvl w:val="1"/>
        <w:rPr>
          <w:rFonts w:ascii="Franklin Gothic Medium Cond" w:hAnsi="Franklin Gothic Medium Cond"/>
          <w:b/>
          <w:color w:val="0D0D0D" w:themeColor="text1" w:themeTint="F2"/>
          <w:sz w:val="36"/>
          <w:szCs w:val="36"/>
          <w:lang w:eastAsia="ru-RU"/>
        </w:rPr>
      </w:pPr>
      <w:r w:rsidRPr="008203E5">
        <w:rPr>
          <w:rFonts w:ascii="Franklin Gothic Medium Cond" w:hAnsi="Franklin Gothic Medium Cond"/>
          <w:b/>
          <w:color w:val="0D0D0D" w:themeColor="text1" w:themeTint="F2"/>
          <w:sz w:val="36"/>
          <w:szCs w:val="36"/>
          <w:lang w:eastAsia="ru-RU"/>
        </w:rPr>
        <w:t>Министерство образования и науки Удмуртской Республики:</w:t>
      </w:r>
    </w:p>
    <w:p w:rsidR="00982A38" w:rsidRPr="008203E5" w:rsidRDefault="00982A38" w:rsidP="00982A38">
      <w:pPr>
        <w:spacing w:after="0" w:line="240" w:lineRule="auto"/>
        <w:ind w:left="284"/>
        <w:jc w:val="both"/>
        <w:outlineLvl w:val="1"/>
        <w:rPr>
          <w:rFonts w:ascii="Franklin Gothic Medium Cond" w:hAnsi="Franklin Gothic Medium Cond"/>
          <w:b/>
          <w:color w:val="0D0D0D" w:themeColor="text1" w:themeTint="F2"/>
          <w:sz w:val="36"/>
          <w:szCs w:val="36"/>
          <w:lang w:eastAsia="ru-RU"/>
        </w:rPr>
      </w:pPr>
      <w:r w:rsidRPr="008203E5">
        <w:rPr>
          <w:rFonts w:ascii="Franklin Gothic Medium Cond" w:hAnsi="Franklin Gothic Medium Cond"/>
          <w:b/>
          <w:color w:val="0D0D0D" w:themeColor="text1" w:themeTint="F2"/>
          <w:sz w:val="36"/>
          <w:szCs w:val="36"/>
          <w:lang w:eastAsia="ru-RU"/>
        </w:rPr>
        <w:t>426051, г. Ижевск, ул. М. Горького, 73</w:t>
      </w:r>
    </w:p>
    <w:p w:rsidR="00982A38" w:rsidRPr="008203E5" w:rsidRDefault="00982A38" w:rsidP="00982A38">
      <w:pPr>
        <w:spacing w:after="0" w:line="240" w:lineRule="auto"/>
        <w:ind w:left="284"/>
        <w:jc w:val="both"/>
        <w:outlineLvl w:val="1"/>
        <w:rPr>
          <w:rFonts w:ascii="Franklin Gothic Medium Cond" w:hAnsi="Franklin Gothic Medium Cond"/>
          <w:b/>
          <w:color w:val="0D0D0D" w:themeColor="text1" w:themeTint="F2"/>
          <w:sz w:val="36"/>
          <w:szCs w:val="36"/>
          <w:lang w:eastAsia="ru-RU"/>
        </w:rPr>
      </w:pPr>
      <w:r w:rsidRPr="008203E5">
        <w:rPr>
          <w:rFonts w:ascii="Franklin Gothic Medium Cond" w:hAnsi="Franklin Gothic Medium Cond"/>
          <w:b/>
          <w:color w:val="0D0D0D" w:themeColor="text1" w:themeTint="F2"/>
          <w:sz w:val="36"/>
          <w:szCs w:val="36"/>
          <w:lang w:eastAsia="ru-RU"/>
        </w:rPr>
        <w:t>Тел. 8 (3412) 223-041</w:t>
      </w:r>
    </w:p>
    <w:p w:rsidR="000B0FD3" w:rsidRPr="008203E5" w:rsidRDefault="000B0FD3" w:rsidP="00F51D25">
      <w:pPr>
        <w:spacing w:after="0" w:line="240" w:lineRule="auto"/>
        <w:ind w:left="284"/>
        <w:jc w:val="both"/>
        <w:rPr>
          <w:rFonts w:ascii="Franklin Gothic Medium Cond" w:hAnsi="Franklin Gothic Medium Cond"/>
          <w:b/>
          <w:color w:val="0D0D0D" w:themeColor="text1" w:themeTint="F2"/>
          <w:sz w:val="24"/>
          <w:szCs w:val="16"/>
        </w:rPr>
      </w:pPr>
    </w:p>
    <w:p w:rsidR="000B0FD3" w:rsidRPr="008203E5" w:rsidRDefault="000B0FD3" w:rsidP="00F51D25">
      <w:pPr>
        <w:spacing w:after="0" w:line="240" w:lineRule="auto"/>
        <w:ind w:left="284"/>
        <w:jc w:val="both"/>
        <w:rPr>
          <w:rFonts w:ascii="Franklin Gothic Medium Cond" w:hAnsi="Franklin Gothic Medium Cond"/>
          <w:b/>
          <w:color w:val="0D0D0D" w:themeColor="text1" w:themeTint="F2"/>
          <w:sz w:val="24"/>
          <w:szCs w:val="16"/>
        </w:rPr>
      </w:pPr>
    </w:p>
    <w:p w:rsidR="000B0FD3" w:rsidRPr="00A950E8" w:rsidRDefault="000B0FD3" w:rsidP="00A950E8">
      <w:pPr>
        <w:jc w:val="center"/>
        <w:rPr>
          <w:rFonts w:ascii="Arial" w:hAnsi="Arial" w:cs="Mangal"/>
          <w:kern w:val="1"/>
          <w:sz w:val="20"/>
          <w:szCs w:val="20"/>
          <w:lang w:eastAsia="hi-IN" w:bidi="hi-IN"/>
        </w:rPr>
      </w:pPr>
      <w:r w:rsidRPr="008203E5">
        <w:rPr>
          <w:rFonts w:ascii="Times New Roman" w:hAnsi="Times New Roman"/>
          <w:b/>
          <w:color w:val="0D0D0D" w:themeColor="text1" w:themeTint="F2"/>
          <w:sz w:val="40"/>
          <w:szCs w:val="24"/>
        </w:rPr>
        <w:br w:type="column"/>
      </w:r>
    </w:p>
    <w:p w:rsidR="000B0FD3" w:rsidRPr="00A950E8" w:rsidRDefault="00A90DB5" w:rsidP="00A950E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kern w:val="1"/>
          <w:sz w:val="20"/>
          <w:szCs w:val="20"/>
          <w:lang w:eastAsia="hi-IN" w:bidi="hi-IN"/>
        </w:rPr>
      </w:pPr>
      <w:r>
        <w:rPr>
          <w:rFonts w:ascii="Times New Roman" w:hAnsi="Times New Roman"/>
          <w:b/>
          <w:noProof/>
          <w:kern w:val="1"/>
          <w:sz w:val="20"/>
          <w:szCs w:val="20"/>
          <w:lang w:eastAsia="ru-RU"/>
        </w:rPr>
        <w:drawing>
          <wp:inline distT="0" distB="0" distL="0" distR="0">
            <wp:extent cx="1238885" cy="1405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D3" w:rsidRDefault="000B0FD3" w:rsidP="00A950E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  <w:lang w:eastAsia="hi-IN" w:bidi="hi-IN"/>
        </w:rPr>
      </w:pPr>
    </w:p>
    <w:p w:rsidR="000B0FD3" w:rsidRPr="008203E5" w:rsidRDefault="000B0FD3" w:rsidP="00A950E8">
      <w:pPr>
        <w:widowControl w:val="0"/>
        <w:suppressAutoHyphens/>
        <w:spacing w:after="0" w:line="240" w:lineRule="auto"/>
        <w:jc w:val="center"/>
        <w:rPr>
          <w:rFonts w:ascii="Franklin Gothic Medium Cond" w:hAnsi="Franklin Gothic Medium Cond"/>
          <w:b/>
          <w:kern w:val="1"/>
          <w:sz w:val="44"/>
          <w:szCs w:val="28"/>
          <w:lang w:eastAsia="hi-IN" w:bidi="hi-IN"/>
        </w:rPr>
      </w:pPr>
      <w:r w:rsidRPr="008203E5">
        <w:rPr>
          <w:rFonts w:ascii="Franklin Gothic Medium Cond" w:hAnsi="Franklin Gothic Medium Cond"/>
          <w:b/>
          <w:kern w:val="1"/>
          <w:sz w:val="44"/>
          <w:szCs w:val="28"/>
          <w:lang w:eastAsia="hi-IN" w:bidi="hi-IN"/>
        </w:rPr>
        <w:t>ПРОКУРАТУРА</w:t>
      </w:r>
    </w:p>
    <w:p w:rsidR="000B0FD3" w:rsidRPr="008203E5" w:rsidRDefault="000B0FD3" w:rsidP="00A950E8">
      <w:pPr>
        <w:widowControl w:val="0"/>
        <w:suppressAutoHyphens/>
        <w:spacing w:after="0" w:line="240" w:lineRule="auto"/>
        <w:jc w:val="center"/>
        <w:rPr>
          <w:rFonts w:ascii="Franklin Gothic Medium Cond" w:hAnsi="Franklin Gothic Medium Cond"/>
          <w:b/>
          <w:kern w:val="1"/>
          <w:sz w:val="44"/>
          <w:szCs w:val="28"/>
          <w:lang w:eastAsia="hi-IN" w:bidi="hi-IN"/>
        </w:rPr>
      </w:pPr>
      <w:r w:rsidRPr="008203E5">
        <w:rPr>
          <w:rFonts w:ascii="Franklin Gothic Medium Cond" w:hAnsi="Franklin Gothic Medium Cond"/>
          <w:b/>
          <w:kern w:val="1"/>
          <w:sz w:val="44"/>
          <w:szCs w:val="28"/>
          <w:lang w:eastAsia="hi-IN" w:bidi="hi-IN"/>
        </w:rPr>
        <w:t>ЯРСКОГО РАЙОНА</w:t>
      </w:r>
    </w:p>
    <w:p w:rsidR="000B0FD3" w:rsidRPr="00A950E8" w:rsidRDefault="000B0FD3" w:rsidP="00D71828">
      <w:pPr>
        <w:widowControl w:val="0"/>
        <w:suppressAutoHyphens/>
        <w:spacing w:after="0" w:line="240" w:lineRule="auto"/>
        <w:rPr>
          <w:rFonts w:ascii="Times New Roman" w:hAnsi="Times New Roman"/>
          <w:b/>
          <w:kern w:val="1"/>
          <w:sz w:val="20"/>
          <w:szCs w:val="20"/>
          <w:lang w:eastAsia="hi-IN" w:bidi="hi-IN"/>
        </w:rPr>
      </w:pPr>
    </w:p>
    <w:p w:rsidR="000B0FD3" w:rsidRDefault="000B0FD3" w:rsidP="00A950E8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7030A0"/>
          <w:kern w:val="1"/>
          <w:sz w:val="32"/>
          <w:szCs w:val="32"/>
          <w:lang w:eastAsia="hi-IN" w:bidi="hi-IN"/>
        </w:rPr>
      </w:pPr>
    </w:p>
    <w:p w:rsidR="000B0FD3" w:rsidRPr="008203E5" w:rsidRDefault="000B0FD3" w:rsidP="00A950E8">
      <w:pPr>
        <w:widowControl w:val="0"/>
        <w:suppressAutoHyphens/>
        <w:spacing w:after="0" w:line="240" w:lineRule="auto"/>
        <w:jc w:val="center"/>
        <w:rPr>
          <w:rFonts w:ascii="Franklin Gothic Medium Cond" w:hAnsi="Franklin Gothic Medium Cond"/>
          <w:b/>
          <w:color w:val="0D0D0D" w:themeColor="text1" w:themeTint="F2"/>
          <w:kern w:val="1"/>
          <w:sz w:val="56"/>
          <w:szCs w:val="32"/>
          <w:lang w:eastAsia="hi-IN" w:bidi="hi-IN"/>
        </w:rPr>
      </w:pPr>
      <w:r w:rsidRPr="008203E5">
        <w:rPr>
          <w:rFonts w:ascii="Franklin Gothic Medium Cond" w:hAnsi="Franklin Gothic Medium Cond"/>
          <w:b/>
          <w:color w:val="0D0D0D" w:themeColor="text1" w:themeTint="F2"/>
          <w:kern w:val="1"/>
          <w:sz w:val="56"/>
          <w:szCs w:val="32"/>
          <w:lang w:eastAsia="hi-IN" w:bidi="hi-IN"/>
        </w:rPr>
        <w:t>ПАМЯТКА</w:t>
      </w:r>
    </w:p>
    <w:p w:rsidR="000B0FD3" w:rsidRPr="008203E5" w:rsidRDefault="000B0FD3" w:rsidP="00A950E8">
      <w:pPr>
        <w:widowControl w:val="0"/>
        <w:suppressAutoHyphens/>
        <w:spacing w:after="0" w:line="240" w:lineRule="auto"/>
        <w:jc w:val="center"/>
        <w:rPr>
          <w:rFonts w:ascii="Franklin Gothic Medium Cond" w:hAnsi="Franklin Gothic Medium Cond"/>
          <w:b/>
          <w:color w:val="0D0D0D" w:themeColor="text1" w:themeTint="F2"/>
          <w:kern w:val="1"/>
          <w:sz w:val="36"/>
          <w:szCs w:val="20"/>
          <w:lang w:eastAsia="hi-IN" w:bidi="hi-IN"/>
        </w:rPr>
      </w:pPr>
    </w:p>
    <w:p w:rsidR="000B0FD3" w:rsidRPr="008203E5" w:rsidRDefault="000B0FD3" w:rsidP="00B72DD2">
      <w:pPr>
        <w:widowControl w:val="0"/>
        <w:suppressAutoHyphens/>
        <w:spacing w:after="0" w:line="240" w:lineRule="auto"/>
        <w:ind w:left="142"/>
        <w:jc w:val="center"/>
        <w:rPr>
          <w:rFonts w:ascii="Franklin Gothic Medium Cond" w:hAnsi="Franklin Gothic Medium Cond"/>
          <w:b/>
          <w:color w:val="0D0D0D" w:themeColor="text1" w:themeTint="F2"/>
          <w:kern w:val="32"/>
          <w:sz w:val="56"/>
          <w:szCs w:val="28"/>
          <w:lang w:eastAsia="hi-IN" w:bidi="hi-IN"/>
        </w:rPr>
      </w:pPr>
      <w:r w:rsidRPr="008203E5">
        <w:rPr>
          <w:rFonts w:ascii="Franklin Gothic Medium Cond" w:hAnsi="Franklin Gothic Medium Cond"/>
          <w:b/>
          <w:color w:val="0D0D0D" w:themeColor="text1" w:themeTint="F2"/>
          <w:kern w:val="32"/>
          <w:sz w:val="56"/>
          <w:szCs w:val="28"/>
          <w:lang w:eastAsia="hi-IN" w:bidi="hi-IN"/>
        </w:rPr>
        <w:t xml:space="preserve">ОБ </w:t>
      </w:r>
      <w:r w:rsidR="00E26DA1" w:rsidRPr="008203E5">
        <w:rPr>
          <w:rFonts w:ascii="Franklin Gothic Medium Cond" w:hAnsi="Franklin Gothic Medium Cond"/>
          <w:b/>
          <w:color w:val="0D0D0D" w:themeColor="text1" w:themeTint="F2"/>
          <w:kern w:val="32"/>
          <w:sz w:val="56"/>
          <w:szCs w:val="28"/>
          <w:lang w:eastAsia="hi-IN" w:bidi="hi-IN"/>
        </w:rPr>
        <w:t>ОСНОВНЫХ ПРАВАХ И ОБЯЗАННОСТЯХ ОБУЧАЮЩИХСЯ</w:t>
      </w:r>
    </w:p>
    <w:p w:rsidR="000B0FD3" w:rsidRPr="002E6D5A" w:rsidRDefault="000B0FD3" w:rsidP="00B72DD2">
      <w:pPr>
        <w:widowControl w:val="0"/>
        <w:suppressAutoHyphens/>
        <w:spacing w:after="0" w:line="240" w:lineRule="auto"/>
        <w:ind w:left="142"/>
        <w:jc w:val="center"/>
        <w:rPr>
          <w:rFonts w:ascii="Franklin Gothic Medium Cond" w:hAnsi="Franklin Gothic Medium Cond" w:cs="Mangal"/>
          <w:kern w:val="1"/>
          <w:sz w:val="28"/>
          <w:szCs w:val="28"/>
          <w:lang w:eastAsia="hi-IN" w:bidi="hi-IN"/>
        </w:rPr>
      </w:pPr>
    </w:p>
    <w:p w:rsidR="000B0FD3" w:rsidRDefault="000B0FD3" w:rsidP="00A950E8">
      <w:pPr>
        <w:widowControl w:val="0"/>
        <w:suppressAutoHyphens/>
        <w:spacing w:after="0" w:line="240" w:lineRule="auto"/>
        <w:jc w:val="center"/>
        <w:rPr>
          <w:rFonts w:ascii="Arial" w:hAnsi="Arial" w:cs="Mangal"/>
          <w:kern w:val="1"/>
          <w:sz w:val="20"/>
          <w:szCs w:val="20"/>
          <w:lang w:eastAsia="hi-IN" w:bidi="hi-IN"/>
        </w:rPr>
      </w:pPr>
    </w:p>
    <w:p w:rsidR="000B0FD3" w:rsidRDefault="000B0FD3" w:rsidP="00A950E8">
      <w:pPr>
        <w:widowControl w:val="0"/>
        <w:suppressAutoHyphens/>
        <w:spacing w:after="0" w:line="240" w:lineRule="auto"/>
        <w:jc w:val="center"/>
        <w:rPr>
          <w:noProof/>
          <w:sz w:val="24"/>
          <w:lang w:eastAsia="ru-RU"/>
        </w:rPr>
      </w:pPr>
    </w:p>
    <w:p w:rsidR="000B0FD3" w:rsidRDefault="000B0FD3" w:rsidP="00A950E8">
      <w:pPr>
        <w:widowControl w:val="0"/>
        <w:suppressAutoHyphens/>
        <w:spacing w:after="0" w:line="240" w:lineRule="auto"/>
        <w:jc w:val="center"/>
        <w:rPr>
          <w:rFonts w:ascii="Arial" w:hAnsi="Arial" w:cs="Mangal"/>
          <w:noProof/>
          <w:kern w:val="1"/>
          <w:sz w:val="20"/>
          <w:szCs w:val="20"/>
          <w:lang w:eastAsia="ru-RU"/>
        </w:rPr>
      </w:pPr>
    </w:p>
    <w:p w:rsidR="000B0FD3" w:rsidRDefault="000B0FD3" w:rsidP="00A950E8">
      <w:pPr>
        <w:widowControl w:val="0"/>
        <w:suppressAutoHyphens/>
        <w:spacing w:after="0" w:line="240" w:lineRule="auto"/>
        <w:jc w:val="center"/>
        <w:rPr>
          <w:rFonts w:ascii="Arial" w:hAnsi="Arial" w:cs="Mangal"/>
          <w:noProof/>
          <w:kern w:val="1"/>
          <w:sz w:val="20"/>
          <w:szCs w:val="20"/>
          <w:lang w:eastAsia="ru-RU"/>
        </w:rPr>
      </w:pPr>
    </w:p>
    <w:p w:rsidR="000B0FD3" w:rsidRDefault="000B0FD3" w:rsidP="00A950E8">
      <w:pPr>
        <w:widowControl w:val="0"/>
        <w:suppressAutoHyphens/>
        <w:spacing w:after="0" w:line="240" w:lineRule="auto"/>
        <w:jc w:val="center"/>
        <w:rPr>
          <w:rFonts w:ascii="Arial" w:hAnsi="Arial" w:cs="Mangal"/>
          <w:noProof/>
          <w:kern w:val="1"/>
          <w:sz w:val="20"/>
          <w:szCs w:val="20"/>
          <w:lang w:eastAsia="ru-RU"/>
        </w:rPr>
      </w:pPr>
    </w:p>
    <w:p w:rsidR="000B0FD3" w:rsidRDefault="000B0FD3" w:rsidP="00A950E8">
      <w:pPr>
        <w:widowControl w:val="0"/>
        <w:suppressAutoHyphens/>
        <w:spacing w:after="0" w:line="240" w:lineRule="auto"/>
        <w:jc w:val="center"/>
        <w:rPr>
          <w:rFonts w:ascii="Arial" w:hAnsi="Arial" w:cs="Mangal"/>
          <w:noProof/>
          <w:kern w:val="1"/>
          <w:sz w:val="20"/>
          <w:szCs w:val="20"/>
          <w:lang w:eastAsia="ru-RU"/>
        </w:rPr>
      </w:pPr>
    </w:p>
    <w:p w:rsidR="000B0FD3" w:rsidRDefault="000B0FD3" w:rsidP="00A950E8">
      <w:pPr>
        <w:widowControl w:val="0"/>
        <w:suppressAutoHyphens/>
        <w:spacing w:after="0" w:line="240" w:lineRule="auto"/>
        <w:jc w:val="center"/>
        <w:rPr>
          <w:rFonts w:ascii="Arial" w:hAnsi="Arial" w:cs="Mangal"/>
          <w:noProof/>
          <w:kern w:val="1"/>
          <w:sz w:val="20"/>
          <w:szCs w:val="20"/>
          <w:lang w:eastAsia="ru-RU"/>
        </w:rPr>
      </w:pPr>
    </w:p>
    <w:p w:rsidR="000B0FD3" w:rsidRDefault="000B0FD3" w:rsidP="00A950E8">
      <w:pPr>
        <w:widowControl w:val="0"/>
        <w:suppressAutoHyphens/>
        <w:spacing w:after="0" w:line="240" w:lineRule="auto"/>
        <w:jc w:val="center"/>
        <w:rPr>
          <w:rFonts w:ascii="Arial" w:hAnsi="Arial" w:cs="Mangal"/>
          <w:noProof/>
          <w:kern w:val="1"/>
          <w:sz w:val="20"/>
          <w:szCs w:val="20"/>
          <w:lang w:eastAsia="ru-RU"/>
        </w:rPr>
      </w:pPr>
    </w:p>
    <w:p w:rsidR="000B0FD3" w:rsidRDefault="000B0FD3" w:rsidP="00A950E8">
      <w:pPr>
        <w:widowControl w:val="0"/>
        <w:suppressAutoHyphens/>
        <w:spacing w:after="0" w:line="240" w:lineRule="auto"/>
        <w:jc w:val="center"/>
        <w:rPr>
          <w:rFonts w:ascii="Arial" w:hAnsi="Arial" w:cs="Mangal"/>
          <w:kern w:val="1"/>
          <w:sz w:val="20"/>
          <w:szCs w:val="20"/>
          <w:lang w:eastAsia="hi-IN" w:bidi="hi-IN"/>
        </w:rPr>
      </w:pPr>
    </w:p>
    <w:p w:rsidR="000B0FD3" w:rsidRDefault="000B0FD3" w:rsidP="00A950E8">
      <w:pPr>
        <w:widowControl w:val="0"/>
        <w:suppressAutoHyphens/>
        <w:spacing w:after="0" w:line="240" w:lineRule="auto"/>
        <w:jc w:val="center"/>
        <w:rPr>
          <w:rFonts w:ascii="Arial" w:hAnsi="Arial" w:cs="Mangal"/>
          <w:kern w:val="1"/>
          <w:sz w:val="20"/>
          <w:szCs w:val="20"/>
          <w:lang w:eastAsia="hi-IN" w:bidi="hi-IN"/>
        </w:rPr>
      </w:pPr>
    </w:p>
    <w:p w:rsidR="00E26DA1" w:rsidRPr="008203E5" w:rsidRDefault="008203E5" w:rsidP="00E26DA1">
      <w:pPr>
        <w:spacing w:after="0" w:line="240" w:lineRule="auto"/>
        <w:ind w:left="284" w:right="284" w:firstLine="425"/>
        <w:contextualSpacing/>
        <w:jc w:val="center"/>
        <w:rPr>
          <w:rFonts w:asciiTheme="minorHAnsi" w:eastAsia="Times New Roman" w:hAnsiTheme="minorHAnsi" w:cstheme="minorHAnsi"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-360619</wp:posOffset>
            </wp:positionV>
            <wp:extent cx="10677832" cy="7541017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1000"/>
                              </a14:imgEffect>
                              <a14:imgEffect>
                                <a14:colorTemperature colorTemp="4417"/>
                              </a14:imgEffect>
                              <a14:imgEffect>
                                <a14:saturation sat="49000"/>
                              </a14:imgEffect>
                              <a14:imgEffect>
                                <a14:brightnessContrast bright="63000" contrast="-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832" cy="754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DA1" w:rsidRPr="008203E5">
        <w:rPr>
          <w:rFonts w:asciiTheme="minorHAnsi" w:hAnsiTheme="minorHAnsi" w:cstheme="minorHAnsi"/>
          <w:b/>
          <w:sz w:val="26"/>
          <w:szCs w:val="26"/>
        </w:rPr>
        <w:t>ОСНОВНЫЕ ПРАВА ОБУЧАЮЩИХСЯ:</w:t>
      </w:r>
    </w:p>
    <w:p w:rsidR="00E26DA1" w:rsidRPr="008203E5" w:rsidRDefault="00E26DA1" w:rsidP="00E26DA1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- выбор организации, осуществляющей образовательную деятельность; </w:t>
      </w:r>
    </w:p>
    <w:p w:rsidR="00E26DA1" w:rsidRPr="008203E5" w:rsidRDefault="00E26DA1" w:rsidP="00E26DA1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- предоставление условий для обучения с учетом особенностей развития и состояния здоровья; </w:t>
      </w:r>
    </w:p>
    <w:p w:rsidR="00E26DA1" w:rsidRPr="008203E5" w:rsidRDefault="00982A38" w:rsidP="00E26DA1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-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обучение по индивидуальному учебному плану, в том числе ускоренное обучение; </w:t>
      </w:r>
    </w:p>
    <w:p w:rsidR="00E26DA1" w:rsidRPr="008203E5" w:rsidRDefault="00982A38" w:rsidP="00E26DA1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-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отсрочку от призыва на военную службу; </w:t>
      </w:r>
    </w:p>
    <w:p w:rsidR="00E26DA1" w:rsidRPr="008203E5" w:rsidRDefault="00982A38" w:rsidP="00E26DA1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-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здоровья; </w:t>
      </w:r>
    </w:p>
    <w:p w:rsidR="00E26DA1" w:rsidRPr="008203E5" w:rsidRDefault="00982A38" w:rsidP="00E26DA1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-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свободу совести, информации, свободное выражение собственных взглядов и убеждений; </w:t>
      </w:r>
    </w:p>
    <w:p w:rsidR="00E26DA1" w:rsidRPr="008203E5" w:rsidRDefault="00982A38" w:rsidP="00E26DA1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-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каникулы - плановые перерывы при получении образования для отдыха и иных социальных целей; </w:t>
      </w:r>
    </w:p>
    <w:p w:rsidR="00E26DA1" w:rsidRPr="008203E5" w:rsidRDefault="00982A38" w:rsidP="00E26DA1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-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академический отпуск; </w:t>
      </w:r>
    </w:p>
    <w:p w:rsidR="00982A38" w:rsidRPr="008203E5" w:rsidRDefault="00982A38" w:rsidP="00982A38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-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перевод в другую образовательную организацию, реализующую образовательную программу соответствующего уровня, </w:t>
      </w:r>
    </w:p>
    <w:p w:rsidR="00E26DA1" w:rsidRPr="008203E5" w:rsidRDefault="00982A38" w:rsidP="00982A38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-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восстановление для получения образования в образовательной организации; </w:t>
      </w:r>
    </w:p>
    <w:p w:rsidR="00E26DA1" w:rsidRPr="008203E5" w:rsidRDefault="00982A38" w:rsidP="00E26DA1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-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участие в управлении образовательной организацией в порядке, установленном ее уставом; </w:t>
      </w:r>
    </w:p>
    <w:p w:rsidR="00E26DA1" w:rsidRPr="008203E5" w:rsidRDefault="00982A38" w:rsidP="00E26DA1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-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ознакомление </w:t>
      </w: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с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документами, регламентирующими организацию и осуществление образовательной деятельности в образовательной организации; </w:t>
      </w:r>
    </w:p>
    <w:p w:rsidR="00E26DA1" w:rsidRPr="008203E5" w:rsidRDefault="00982A38" w:rsidP="00E26DA1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-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обжалование актов образовательной организации в установленном порядке; </w:t>
      </w:r>
    </w:p>
    <w:p w:rsidR="00E26DA1" w:rsidRPr="008203E5" w:rsidRDefault="00982A38" w:rsidP="00E26DA1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-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бесплатное пользование библиотечно-информационными ресурсами, учебной, производственной, научной базой образовательной организации; </w:t>
      </w:r>
    </w:p>
    <w:p w:rsidR="00E26DA1" w:rsidRPr="008203E5" w:rsidRDefault="00982A38" w:rsidP="00E26DA1">
      <w:pPr>
        <w:spacing w:after="0" w:line="240" w:lineRule="auto"/>
        <w:ind w:firstLine="540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-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поощрение за успехи</w:t>
      </w:r>
      <w:r w:rsidR="00BB65DF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.</w:t>
      </w:r>
      <w:r w:rsidR="00E26DA1"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 xml:space="preserve"> </w:t>
      </w:r>
    </w:p>
    <w:p w:rsidR="00E26DA1" w:rsidRPr="008203E5" w:rsidRDefault="00E26DA1" w:rsidP="00E26DA1">
      <w:pPr>
        <w:spacing w:after="0" w:line="240" w:lineRule="auto"/>
        <w:contextualSpacing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 </w:t>
      </w:r>
    </w:p>
    <w:p w:rsidR="00982A38" w:rsidRPr="008203E5" w:rsidRDefault="00982A38" w:rsidP="00982A38">
      <w:pPr>
        <w:spacing w:after="0" w:line="240" w:lineRule="auto"/>
        <w:contextualSpacing/>
        <w:jc w:val="center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>ОБЯЗАННОСТИ ОБУЧАЮЩИХСЯ:</w:t>
      </w:r>
    </w:p>
    <w:p w:rsidR="00982A38" w:rsidRPr="008203E5" w:rsidRDefault="00982A38" w:rsidP="00982A38">
      <w:pPr>
        <w:spacing w:after="0" w:line="240" w:lineRule="auto"/>
        <w:ind w:firstLine="708"/>
        <w:contextualSpacing/>
        <w:jc w:val="both"/>
        <w:rPr>
          <w:rFonts w:eastAsia="Times New Roman" w:cs="Calibri"/>
          <w:b/>
          <w:sz w:val="26"/>
          <w:szCs w:val="26"/>
          <w:lang w:eastAsia="ru-RU"/>
        </w:rPr>
      </w:pPr>
      <w:r w:rsidRPr="008203E5">
        <w:rPr>
          <w:rFonts w:eastAsia="Times New Roman" w:cs="Calibri"/>
          <w:b/>
          <w:sz w:val="26"/>
          <w:szCs w:val="26"/>
          <w:lang w:eastAsia="ru-RU"/>
        </w:rPr>
        <w:t>- добросовестно осваивать образовательную программу, посещать учебные занятия, осуществлять самостоятельную подготовку к занятиям, выполнять задания, данные педагогическими работниками;</w:t>
      </w:r>
    </w:p>
    <w:p w:rsidR="00982A38" w:rsidRPr="008203E5" w:rsidRDefault="00982A38" w:rsidP="00982A38">
      <w:pPr>
        <w:spacing w:after="0" w:line="240" w:lineRule="auto"/>
        <w:ind w:firstLine="708"/>
        <w:contextualSpacing/>
        <w:jc w:val="both"/>
        <w:rPr>
          <w:rFonts w:eastAsia="Times New Roman" w:cs="Calibri"/>
          <w:b/>
          <w:sz w:val="26"/>
          <w:szCs w:val="26"/>
          <w:lang w:eastAsia="ru-RU"/>
        </w:rPr>
      </w:pPr>
      <w:r w:rsidRPr="008203E5">
        <w:rPr>
          <w:rFonts w:eastAsia="Times New Roman" w:cs="Calibri"/>
          <w:b/>
          <w:sz w:val="26"/>
          <w:szCs w:val="26"/>
          <w:lang w:eastAsia="ru-RU"/>
        </w:rPr>
        <w:t>- выполнять требования локальных актов школы, в том числе требования к дисциплине на учебных занятиях и правилам поведения;</w:t>
      </w:r>
    </w:p>
    <w:p w:rsidR="00982A38" w:rsidRPr="008203E5" w:rsidRDefault="00982A38" w:rsidP="00982A38">
      <w:pPr>
        <w:spacing w:after="0" w:line="240" w:lineRule="auto"/>
        <w:ind w:firstLine="708"/>
        <w:contextualSpacing/>
        <w:jc w:val="both"/>
        <w:rPr>
          <w:rFonts w:eastAsia="Times New Roman" w:cs="Calibri"/>
          <w:b/>
          <w:sz w:val="26"/>
          <w:szCs w:val="26"/>
          <w:lang w:eastAsia="ru-RU"/>
        </w:rPr>
      </w:pPr>
      <w:r w:rsidRPr="008203E5">
        <w:rPr>
          <w:rFonts w:eastAsia="Times New Roman" w:cs="Calibri"/>
          <w:b/>
          <w:sz w:val="26"/>
          <w:szCs w:val="26"/>
          <w:lang w:eastAsia="ru-RU"/>
        </w:rPr>
        <w:t>-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982A38" w:rsidRPr="008203E5" w:rsidRDefault="00982A38" w:rsidP="00982A38">
      <w:pPr>
        <w:spacing w:after="0" w:line="240" w:lineRule="auto"/>
        <w:ind w:firstLine="708"/>
        <w:contextualSpacing/>
        <w:jc w:val="both"/>
        <w:rPr>
          <w:rFonts w:eastAsia="Times New Roman" w:cs="Calibri"/>
          <w:b/>
          <w:sz w:val="26"/>
          <w:szCs w:val="26"/>
          <w:lang w:eastAsia="ru-RU"/>
        </w:rPr>
      </w:pPr>
      <w:r w:rsidRPr="008203E5">
        <w:rPr>
          <w:rFonts w:eastAsia="Times New Roman" w:cs="Calibri"/>
          <w:b/>
          <w:sz w:val="26"/>
          <w:szCs w:val="26"/>
          <w:lang w:eastAsia="ru-RU"/>
        </w:rPr>
        <w:t>- 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получения образования другими обучающимися;</w:t>
      </w:r>
    </w:p>
    <w:p w:rsidR="00982A38" w:rsidRPr="008203E5" w:rsidRDefault="00982A38" w:rsidP="00982A38">
      <w:pPr>
        <w:spacing w:after="0" w:line="240" w:lineRule="auto"/>
        <w:ind w:firstLine="708"/>
        <w:contextualSpacing/>
        <w:jc w:val="both"/>
        <w:rPr>
          <w:rFonts w:eastAsia="Times New Roman" w:cs="Calibri"/>
          <w:b/>
          <w:sz w:val="26"/>
          <w:szCs w:val="26"/>
          <w:lang w:eastAsia="ru-RU"/>
        </w:rPr>
      </w:pPr>
      <w:r w:rsidRPr="008203E5">
        <w:rPr>
          <w:rFonts w:eastAsia="Times New Roman" w:cs="Calibri"/>
          <w:b/>
          <w:sz w:val="26"/>
          <w:szCs w:val="26"/>
          <w:lang w:eastAsia="ru-RU"/>
        </w:rPr>
        <w:t>- не использовать средства</w:t>
      </w:r>
      <w:r w:rsidR="00BB65DF">
        <w:rPr>
          <w:rFonts w:eastAsia="Times New Roman" w:cs="Calibri"/>
          <w:b/>
          <w:sz w:val="26"/>
          <w:szCs w:val="26"/>
          <w:lang w:eastAsia="ru-RU"/>
        </w:rPr>
        <w:t xml:space="preserve"> подв</w:t>
      </w:r>
      <w:bookmarkStart w:id="0" w:name="_GoBack"/>
      <w:bookmarkEnd w:id="0"/>
      <w:r w:rsidR="00BB65DF">
        <w:rPr>
          <w:rFonts w:eastAsia="Times New Roman" w:cs="Calibri"/>
          <w:b/>
          <w:sz w:val="26"/>
          <w:szCs w:val="26"/>
          <w:lang w:eastAsia="ru-RU"/>
        </w:rPr>
        <w:t>ижной радиотелефонной</w:t>
      </w:r>
      <w:r w:rsidRPr="008203E5">
        <w:rPr>
          <w:rFonts w:eastAsia="Times New Roman" w:cs="Calibri"/>
          <w:b/>
          <w:sz w:val="26"/>
          <w:szCs w:val="26"/>
          <w:lang w:eastAsia="ru-RU"/>
        </w:rPr>
        <w:t xml:space="preserve"> связи во время проведения учебных занятий, за исключением случаев возникновения угрозы жизни или здоровью обучающихся, работников школы, иных экстренных случаев;</w:t>
      </w:r>
    </w:p>
    <w:p w:rsidR="00982A38" w:rsidRPr="008203E5" w:rsidRDefault="00982A38" w:rsidP="00982A38">
      <w:pPr>
        <w:spacing w:after="0" w:line="240" w:lineRule="auto"/>
        <w:ind w:firstLine="708"/>
        <w:contextualSpacing/>
        <w:jc w:val="both"/>
        <w:rPr>
          <w:rFonts w:eastAsia="Times New Roman" w:cs="Calibri"/>
          <w:b/>
          <w:sz w:val="26"/>
          <w:szCs w:val="26"/>
          <w:lang w:eastAsia="ru-RU"/>
        </w:rPr>
      </w:pPr>
      <w:r w:rsidRPr="008203E5">
        <w:rPr>
          <w:rFonts w:eastAsia="Times New Roman" w:cs="Calibri"/>
          <w:b/>
          <w:sz w:val="26"/>
          <w:szCs w:val="26"/>
          <w:lang w:eastAsia="ru-RU"/>
        </w:rPr>
        <w:t>- бережно относиться к имуществу школы, поддерживать чистоту и порядок;</w:t>
      </w:r>
    </w:p>
    <w:p w:rsidR="00982A38" w:rsidRPr="008203E5" w:rsidRDefault="00982A38" w:rsidP="00982A38">
      <w:pPr>
        <w:spacing w:after="0" w:line="240" w:lineRule="auto"/>
        <w:ind w:firstLine="708"/>
        <w:contextualSpacing/>
        <w:jc w:val="both"/>
        <w:rPr>
          <w:rFonts w:eastAsia="Times New Roman" w:cs="Calibri"/>
          <w:b/>
          <w:sz w:val="26"/>
          <w:szCs w:val="26"/>
          <w:lang w:eastAsia="ru-RU"/>
        </w:rPr>
      </w:pPr>
      <w:r w:rsidRPr="008203E5">
        <w:rPr>
          <w:rFonts w:eastAsia="Times New Roman" w:cs="Calibri"/>
          <w:b/>
          <w:sz w:val="26"/>
          <w:szCs w:val="26"/>
          <w:lang w:eastAsia="ru-RU"/>
        </w:rPr>
        <w:t>- с учетом возрастных и психофизических особенностей участвовать в общественно полезном труде, предусмотренном образовательной программой и направленном на формирование у обучающихся трудолюбия и базовых трудовых навыков, чувства причастности и уважения к результатам труда.</w:t>
      </w:r>
    </w:p>
    <w:p w:rsidR="00982A38" w:rsidRPr="008203E5" w:rsidRDefault="00982A38" w:rsidP="00982A38">
      <w:p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</w:p>
    <w:p w:rsidR="00A90DB5" w:rsidRPr="008203E5" w:rsidRDefault="00A90DB5" w:rsidP="00982A38">
      <w:p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ab/>
        <w:t>Нарушение прав обучающихся влечет административную ответственность должностных и юридических лиц (статья 5.57 Кодекса Российской Федерации об административных правонарушениях)</w:t>
      </w: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ab/>
      </w:r>
    </w:p>
    <w:p w:rsidR="00A90DB5" w:rsidRPr="008203E5" w:rsidRDefault="00A90DB5" w:rsidP="00982A38">
      <w:pPr>
        <w:spacing w:after="0" w:line="240" w:lineRule="auto"/>
        <w:contextualSpacing/>
        <w:jc w:val="both"/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</w:pPr>
      <w:r w:rsidRPr="008203E5">
        <w:rPr>
          <w:rFonts w:asciiTheme="minorHAnsi" w:eastAsia="Times New Roman" w:hAnsiTheme="minorHAnsi" w:cstheme="minorHAnsi"/>
          <w:b/>
          <w:sz w:val="26"/>
          <w:szCs w:val="26"/>
          <w:lang w:eastAsia="ru-RU"/>
        </w:rPr>
        <w:tab/>
        <w:t xml:space="preserve">Неисполнение обучающимся обязанностей может явиться основанием для применения мер дисциплинарного взыскания </w:t>
      </w:r>
    </w:p>
    <w:sectPr w:rsidR="00A90DB5" w:rsidRPr="008203E5" w:rsidSect="00371A96">
      <w:pgSz w:w="16838" w:h="11906" w:orient="landscape"/>
      <w:pgMar w:top="567" w:right="395" w:bottom="709" w:left="284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Franklin Gothic Medium Cond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E3D28"/>
    <w:multiLevelType w:val="multilevel"/>
    <w:tmpl w:val="D52A6BC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BA3131"/>
    <w:multiLevelType w:val="multilevel"/>
    <w:tmpl w:val="E3E44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083A28"/>
    <w:multiLevelType w:val="multilevel"/>
    <w:tmpl w:val="925C6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124378"/>
    <w:multiLevelType w:val="multilevel"/>
    <w:tmpl w:val="30C8D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1E0E32"/>
    <w:multiLevelType w:val="hybridMultilevel"/>
    <w:tmpl w:val="7BFE4A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7E6DFA"/>
    <w:multiLevelType w:val="hybridMultilevel"/>
    <w:tmpl w:val="A36AB6BE"/>
    <w:lvl w:ilvl="0" w:tplc="72B2A7DE">
      <w:start w:val="1"/>
      <w:numFmt w:val="bullet"/>
      <w:lvlText w:val=""/>
      <w:lvlJc w:val="left"/>
      <w:pPr>
        <w:ind w:left="15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4" w:hanging="360"/>
      </w:pPr>
      <w:rPr>
        <w:rFonts w:ascii="Wingdings" w:hAnsi="Wingdings" w:hint="default"/>
      </w:rPr>
    </w:lvl>
  </w:abstractNum>
  <w:abstractNum w:abstractNumId="6" w15:restartNumberingAfterBreak="0">
    <w:nsid w:val="6A4352E5"/>
    <w:multiLevelType w:val="hybridMultilevel"/>
    <w:tmpl w:val="C63A30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269"/>
    <w:rsid w:val="00027CBE"/>
    <w:rsid w:val="0005703C"/>
    <w:rsid w:val="00071A35"/>
    <w:rsid w:val="000B0FD3"/>
    <w:rsid w:val="000C614D"/>
    <w:rsid w:val="000E100F"/>
    <w:rsid w:val="0015660A"/>
    <w:rsid w:val="00183993"/>
    <w:rsid w:val="001969B0"/>
    <w:rsid w:val="001B765C"/>
    <w:rsid w:val="001C1B2B"/>
    <w:rsid w:val="001C2F39"/>
    <w:rsid w:val="00227F83"/>
    <w:rsid w:val="002929F1"/>
    <w:rsid w:val="002B0396"/>
    <w:rsid w:val="002D6FE0"/>
    <w:rsid w:val="002E6D5A"/>
    <w:rsid w:val="00313EEF"/>
    <w:rsid w:val="00332552"/>
    <w:rsid w:val="003634AF"/>
    <w:rsid w:val="00371A96"/>
    <w:rsid w:val="0037739B"/>
    <w:rsid w:val="003905D1"/>
    <w:rsid w:val="00410831"/>
    <w:rsid w:val="0043156B"/>
    <w:rsid w:val="00456F18"/>
    <w:rsid w:val="00492CA5"/>
    <w:rsid w:val="004A1072"/>
    <w:rsid w:val="004A7483"/>
    <w:rsid w:val="004B2900"/>
    <w:rsid w:val="005032CF"/>
    <w:rsid w:val="005152F6"/>
    <w:rsid w:val="005233E0"/>
    <w:rsid w:val="005416ED"/>
    <w:rsid w:val="00590D5B"/>
    <w:rsid w:val="005B13CC"/>
    <w:rsid w:val="005D40DE"/>
    <w:rsid w:val="006172B3"/>
    <w:rsid w:val="006710DE"/>
    <w:rsid w:val="00692C7C"/>
    <w:rsid w:val="006B13A6"/>
    <w:rsid w:val="00700274"/>
    <w:rsid w:val="007571F0"/>
    <w:rsid w:val="00763FDD"/>
    <w:rsid w:val="00773F30"/>
    <w:rsid w:val="007E7F10"/>
    <w:rsid w:val="00800FB4"/>
    <w:rsid w:val="00815786"/>
    <w:rsid w:val="008203E5"/>
    <w:rsid w:val="008258A3"/>
    <w:rsid w:val="00841E15"/>
    <w:rsid w:val="00853CDE"/>
    <w:rsid w:val="00887AAE"/>
    <w:rsid w:val="008A2A51"/>
    <w:rsid w:val="00982A38"/>
    <w:rsid w:val="009C1ED0"/>
    <w:rsid w:val="009F1676"/>
    <w:rsid w:val="00A03DB8"/>
    <w:rsid w:val="00A90DB5"/>
    <w:rsid w:val="00A950E8"/>
    <w:rsid w:val="00AC4F8E"/>
    <w:rsid w:val="00AD08E1"/>
    <w:rsid w:val="00AE4731"/>
    <w:rsid w:val="00B20536"/>
    <w:rsid w:val="00B61B32"/>
    <w:rsid w:val="00B72269"/>
    <w:rsid w:val="00B72DD2"/>
    <w:rsid w:val="00B827C6"/>
    <w:rsid w:val="00BA028D"/>
    <w:rsid w:val="00BB41F4"/>
    <w:rsid w:val="00BB65DF"/>
    <w:rsid w:val="00BF102B"/>
    <w:rsid w:val="00BF6535"/>
    <w:rsid w:val="00C24184"/>
    <w:rsid w:val="00C46D2F"/>
    <w:rsid w:val="00C763DB"/>
    <w:rsid w:val="00C84ACA"/>
    <w:rsid w:val="00C931C5"/>
    <w:rsid w:val="00C9349D"/>
    <w:rsid w:val="00C93856"/>
    <w:rsid w:val="00D031ED"/>
    <w:rsid w:val="00D201F5"/>
    <w:rsid w:val="00D71828"/>
    <w:rsid w:val="00DC3936"/>
    <w:rsid w:val="00E26DA1"/>
    <w:rsid w:val="00E46B94"/>
    <w:rsid w:val="00E91800"/>
    <w:rsid w:val="00EA5D50"/>
    <w:rsid w:val="00EB69BF"/>
    <w:rsid w:val="00ED39D3"/>
    <w:rsid w:val="00EF4968"/>
    <w:rsid w:val="00F341A2"/>
    <w:rsid w:val="00F41009"/>
    <w:rsid w:val="00F51D25"/>
    <w:rsid w:val="00F867A1"/>
    <w:rsid w:val="00FA16D6"/>
    <w:rsid w:val="00FC4251"/>
    <w:rsid w:val="00FF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A8D38FC"/>
  <w15:docId w15:val="{9FAFF776-1DD5-43A7-A49F-EBCC9860C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739B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108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410831"/>
    <w:pPr>
      <w:ind w:left="720"/>
      <w:contextualSpacing/>
    </w:pPr>
  </w:style>
  <w:style w:type="character" w:styleId="a5">
    <w:name w:val="Strong"/>
    <w:basedOn w:val="a0"/>
    <w:uiPriority w:val="99"/>
    <w:qFormat/>
    <w:rsid w:val="00773F30"/>
    <w:rPr>
      <w:rFonts w:cs="Times New Roman"/>
      <w:b/>
      <w:bCs/>
    </w:rPr>
  </w:style>
  <w:style w:type="character" w:styleId="a6">
    <w:name w:val="Hyperlink"/>
    <w:basedOn w:val="a0"/>
    <w:uiPriority w:val="99"/>
    <w:rsid w:val="006B13A6"/>
    <w:rPr>
      <w:rFonts w:cs="Times New Roman"/>
      <w:color w:val="0563C1"/>
      <w:u w:val="single"/>
    </w:rPr>
  </w:style>
  <w:style w:type="paragraph" w:styleId="a7">
    <w:name w:val="Balloon Text"/>
    <w:basedOn w:val="a"/>
    <w:link w:val="a8"/>
    <w:uiPriority w:val="99"/>
    <w:semiHidden/>
    <w:rsid w:val="00390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3905D1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uiPriority w:val="99"/>
    <w:rsid w:val="006172B3"/>
    <w:pPr>
      <w:widowControl w:val="0"/>
      <w:autoSpaceDE w:val="0"/>
      <w:autoSpaceDN w:val="0"/>
    </w:pPr>
    <w:rPr>
      <w:rFonts w:eastAsia="Times New Roman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1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1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28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2925</Characters>
  <Application>Microsoft Office Word</Application>
  <DocSecurity>4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Ложкин Сергей Борисович</cp:lastModifiedBy>
  <cp:revision>2</cp:revision>
  <cp:lastPrinted>2020-01-09T22:43:00Z</cp:lastPrinted>
  <dcterms:created xsi:type="dcterms:W3CDTF">2024-09-05T07:42:00Z</dcterms:created>
  <dcterms:modified xsi:type="dcterms:W3CDTF">2024-09-05T07:42:00Z</dcterms:modified>
</cp:coreProperties>
</file>