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EB" w:rsidRPr="001764EB" w:rsidRDefault="001764EB" w:rsidP="001764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РОССИЙСКОЙ ФЕДЕРАЦИИ</w:t>
      </w:r>
    </w:p>
    <w:p w:rsidR="001764EB" w:rsidRPr="001764EB" w:rsidRDefault="001764EB" w:rsidP="001764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УЛЬЯНОВСКОЙ ОБЛАСТИ</w:t>
      </w:r>
    </w:p>
    <w:p w:rsidR="001764EB" w:rsidRPr="001764EB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1764EB" w:rsidRPr="001764EB" w:rsidRDefault="001764EB" w:rsidP="001764EB">
      <w:pPr>
        <w:shd w:val="clear" w:color="auto" w:fill="FFFFFF"/>
        <w:spacing w:before="274" w:after="100" w:afterAutospacing="1" w:line="4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13.01.2015                                                                                                         № 3 -Д</w:t>
      </w:r>
    </w:p>
    <w:p w:rsidR="001764EB" w:rsidRPr="001764EB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г. Ульяновск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left="4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Об утверждении комиссии прокуратуры Ульяновской области по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соблюдению </w:t>
      </w:r>
      <w:r w:rsidRPr="001764EB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требований к служебному поведению федеральных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государственных гражданских служащих и урегулированию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конфликта интересов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 соответствии с требованием приказа Генерального прокурора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11.11.2014 № 611 «О комиссиях органов </w:t>
      </w:r>
      <w:r w:rsidRPr="001764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прокуратуры Российской Федерации» по соблюдению требований к </w:t>
      </w:r>
      <w:r w:rsidRPr="00176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служебному поведению федеральных государственных служащих и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урегулированию конфликта интересов», руководствуясь ст. 18 Федерального закона от 17.01.1992 № 2202-1 «О прокуратуре Российской Федерации»,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pacing w:val="65"/>
          <w:sz w:val="24"/>
          <w:szCs w:val="24"/>
          <w:lang w:eastAsia="ru-RU"/>
        </w:rPr>
        <w:t>ПРИКАЗЫВАЮ: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         1.Утвердить  прилагаемое  Положение  о  комиссии  прокуратуры </w:t>
      </w:r>
      <w:r w:rsidRPr="00176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Ульяновской области по соблюдению требований к служебному поведению </w:t>
      </w:r>
      <w:r w:rsidRPr="001764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федеральных государственных гражданских служащих и урегулированию </w:t>
      </w:r>
      <w:r w:rsidRPr="00176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конфликта интересов и ее состав.</w:t>
      </w:r>
    </w:p>
    <w:p w:rsidR="001764EB" w:rsidRPr="001764EB" w:rsidRDefault="001764EB" w:rsidP="001764EB">
      <w:pPr>
        <w:shd w:val="clear" w:color="auto" w:fill="FFFFFF"/>
        <w:tabs>
          <w:tab w:val="left" w:pos="1450"/>
        </w:tabs>
        <w:spacing w:before="100" w:beforeAutospacing="1" w:after="100" w:afterAutospacing="1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         2.Установить,   что   комиссией   в   пределах   своей   компетенции </w:t>
      </w:r>
      <w:r w:rsidRPr="00176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рассматриваются вопросы в отношении работников, замещающих должности,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соответственно в разделе 3 перечня должностей в органах и </w:t>
      </w:r>
      <w:r w:rsidRPr="001764E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учреждениях прокуратуры Российской Федерации,  при назначении на </w:t>
      </w:r>
      <w:r w:rsidRPr="00176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которые и при замещении которых федеральные государственные служащие и </w:t>
      </w:r>
      <w:r w:rsidRPr="001764E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иные работники обязаны представлять сведения о своих доходах, об </w:t>
      </w:r>
      <w:r w:rsidRPr="00176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имуществе и обязательствах имущественного характера супруги (супруга) и </w:t>
      </w:r>
      <w:r w:rsidRPr="00176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несовершеннолетних детей, утвержденного приказом Генерального прокурора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  Федерации  от   18.03.2014  №   134  и   приказом  прокурора Ульяновской области от 09.04.2014 № 55-Д.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lastRenderedPageBreak/>
        <w:t xml:space="preserve">         3.Признать  утратившими  силу  приказы  прокурора  области  от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16.01.2010 № 47-Д «О комиссии прокуратуры Ульяновской области по </w:t>
      </w:r>
      <w:r w:rsidRPr="001764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соблюдению    требований    к    служебному    поведению    федеральных </w:t>
      </w:r>
      <w:r w:rsidRPr="001764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государственных гражданских служащих и урегулированию конфликта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интересов», от 16.01.2012 № 2-Д и от 05.07.2013 № 77-Д «О внесении </w:t>
      </w:r>
      <w:r w:rsidRPr="001764E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изменений  в  состав  комиссии прокуратуры  Ульяновской  области  по </w:t>
      </w:r>
      <w:r w:rsidRPr="001764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соблюдению    требований     к    служебному    поведению    федеральных государственных</w:t>
      </w:r>
      <w:r w:rsidRPr="00176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         </w:t>
      </w:r>
      <w:r w:rsidRPr="001764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гражданских  служащих  и  урегулированию  </w:t>
      </w:r>
      <w:r w:rsidRPr="001764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конфликта интересов», утвержденного приказом прокурора области от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16.01.2010 №47-Д.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приказа возложить на заместителя прокурора области старшего советника юстиции Шерстнева Д.А.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направить заместителям прокурора области, руководителям </w:t>
      </w:r>
      <w:r w:rsidRPr="00176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структурных подразделений, старшим помощникам и помощникам аппарата </w:t>
      </w:r>
      <w:r w:rsidRPr="00176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прокуратуры области, территориальным и специализированному прокурорам, </w:t>
      </w:r>
      <w:r w:rsidRPr="00176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которым довести его содержание до сведения подчиненных работников.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области</w:t>
      </w:r>
    </w:p>
    <w:p w:rsidR="001764EB" w:rsidRPr="001764EB" w:rsidRDefault="001764EB" w:rsidP="001764E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советник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 2 класса                                                                                     С.А. Хуртин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226" w:after="0" w:line="240" w:lineRule="atLeast"/>
        <w:ind w:left="5990" w:right="5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1764EB" w:rsidRPr="001764EB" w:rsidRDefault="001764EB" w:rsidP="001764EB">
      <w:pPr>
        <w:shd w:val="clear" w:color="auto" w:fill="FFFFFF"/>
        <w:spacing w:before="226" w:after="0" w:line="240" w:lineRule="atLeast"/>
        <w:ind w:left="5990" w:right="5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прокурора Ульяновской области от 13.01.2015 №3-Д</w:t>
      </w:r>
    </w:p>
    <w:p w:rsidR="001764EB" w:rsidRPr="001764EB" w:rsidRDefault="001764EB" w:rsidP="001764EB">
      <w:pPr>
        <w:shd w:val="clear" w:color="auto" w:fill="FFFFFF"/>
        <w:spacing w:before="1214"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1764EB" w:rsidRPr="001764EB" w:rsidRDefault="001764EB" w:rsidP="001764EB">
      <w:pPr>
        <w:shd w:val="clear" w:color="auto" w:fill="FFFFFF"/>
        <w:spacing w:before="221" w:after="0" w:line="240" w:lineRule="exact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комиссии прокуратуры Ульяновской области по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exact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соблюдению требовании к служебному поведению федеральных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exact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государственных гражданских служащих и урегулированию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exact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конфликта интересов</w:t>
      </w:r>
    </w:p>
    <w:p w:rsidR="001764EB" w:rsidRPr="001764EB" w:rsidRDefault="001764EB" w:rsidP="001764EB">
      <w:pPr>
        <w:shd w:val="clear" w:color="auto" w:fill="FFFFFF"/>
        <w:spacing w:before="312" w:after="0" w:line="240" w:lineRule="auto"/>
        <w:ind w:lef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1764EB" w:rsidRPr="001764EB" w:rsidRDefault="001764EB" w:rsidP="001764EB">
      <w:pPr>
        <w:shd w:val="clear" w:color="auto" w:fill="FFFFFF"/>
        <w:tabs>
          <w:tab w:val="left" w:pos="1517"/>
        </w:tabs>
        <w:spacing w:before="298" w:after="0" w:line="322" w:lineRule="exact"/>
        <w:ind w:left="10"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1.1.    Настоящее Положение разработано в соответствии с Федеральными законами от 25.12.2008 № 273-ФЗ «О противодействии коррупции» и от 27.07.2004 № 79-ФЗ «О государственной гражданской службе Российской Федерации»,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02.04.2013 № 309 «О мерах по реализации отдельных положений Федерального закона «О противодействии коррупции», от 23.06.2014 № 453 «О внесении изменений в некоторые акты Президента Российской Федерации по вопросам противодействия коррупции» и определяет порядок формирования и деятельности комиссии прокуратуры области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1764EB" w:rsidRPr="001764EB" w:rsidRDefault="001764EB" w:rsidP="001764EB">
      <w:pPr>
        <w:shd w:val="clear" w:color="auto" w:fill="FFFFFF"/>
        <w:tabs>
          <w:tab w:val="left" w:pos="1277"/>
        </w:tabs>
        <w:spacing w:before="100" w:beforeAutospacing="1" w:after="100" w:afterAutospacing="1" w:line="322" w:lineRule="exact"/>
        <w:ind w:left="5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организационно-распорядительными документами Генерального прокурора Российской Федерации, прокурора Ульяновской области и настоящим Положением.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322" w:lineRule="exact"/>
        <w:ind w:left="10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 Основной задачей комиссии является содействие прокурору области: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322" w:lineRule="exact"/>
        <w:ind w:right="5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обеспечении соблюдения федеральными государственными гражданскими служащими прокуратуры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 и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10" w:right="38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осуществлении мер по предупреждению коррупции в прокуратуре области.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5" w:right="34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в прокуратуре Ульяновской области.</w:t>
      </w:r>
    </w:p>
    <w:p w:rsidR="001764EB" w:rsidRPr="001764EB" w:rsidRDefault="001764EB" w:rsidP="001764EB">
      <w:pPr>
        <w:shd w:val="clear" w:color="auto" w:fill="FFFFFF"/>
        <w:spacing w:before="302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образования комиссии</w:t>
      </w:r>
    </w:p>
    <w:p w:rsidR="001764EB" w:rsidRPr="001764EB" w:rsidRDefault="001764EB" w:rsidP="001764EB">
      <w:pPr>
        <w:shd w:val="clear" w:color="auto" w:fill="FFFFFF"/>
        <w:tabs>
          <w:tab w:val="left" w:pos="1200"/>
        </w:tabs>
        <w:spacing w:before="307" w:after="0" w:line="322" w:lineRule="exact"/>
        <w:ind w:left="19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Комиссия прокуратуры Ульяновской области образуется приказом прокурора Ульяновской области.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10" w:right="2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14" w:right="14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входят: председатель комиссии, его заместитель, назначаемый прокурором области из числа членов комиссии, замещающих должности государственной службы в прокуратуре области, секретарь и члены комиссии.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14" w:right="10" w:firstLine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24" w:right="14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членов комиссии, не замещающих должности государственной службы в прокуратуре области, должно составлять не менее одной четверти от общего числа членов комиссии.</w:t>
      </w:r>
    </w:p>
    <w:p w:rsidR="001764EB" w:rsidRPr="001764EB" w:rsidRDefault="001764EB" w:rsidP="001764EB">
      <w:pPr>
        <w:shd w:val="clear" w:color="auto" w:fill="FFFFFF"/>
        <w:tabs>
          <w:tab w:val="left" w:pos="1200"/>
        </w:tabs>
        <w:spacing w:before="100" w:beforeAutospacing="1" w:after="100" w:afterAutospacing="1" w:line="322" w:lineRule="exact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состав комиссии в качестве постоянных членов входят:</w:t>
      </w:r>
    </w:p>
    <w:p w:rsidR="001764EB" w:rsidRPr="001764EB" w:rsidRDefault="001764EB" w:rsidP="001764EB">
      <w:pPr>
        <w:shd w:val="clear" w:color="auto" w:fill="FFFFFF"/>
        <w:tabs>
          <w:tab w:val="left" w:pos="1090"/>
        </w:tabs>
        <w:spacing w:before="100" w:beforeAutospacing="1" w:after="100" w:afterAutospacing="1" w:line="322" w:lineRule="exact"/>
        <w:ind w:left="1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первый заместитель прокурора области (председатель комиссии), руководитель подразделения кадровой службы прокуратуры области, либо должностное лицо кадровой службы прокуратуры области, ответственное за работу по профилактике коррупционных и иных правонарушений (секретарь комиссии), государственные служащие кадрового и других подразделений, определяемые прокурором области;</w:t>
      </w:r>
    </w:p>
    <w:p w:rsidR="001764EB" w:rsidRPr="001764EB" w:rsidRDefault="001764EB" w:rsidP="001764EB">
      <w:pPr>
        <w:shd w:val="clear" w:color="auto" w:fill="FFFFFF"/>
        <w:tabs>
          <w:tab w:val="left" w:pos="1373"/>
        </w:tabs>
        <w:spacing w:before="5" w:after="0" w:line="322" w:lineRule="exact"/>
        <w:ind w:left="29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764EB" w:rsidRPr="001764EB" w:rsidRDefault="001764EB" w:rsidP="001764EB">
      <w:pPr>
        <w:shd w:val="clear" w:color="auto" w:fill="FFFFFF"/>
        <w:tabs>
          <w:tab w:val="left" w:pos="1200"/>
        </w:tabs>
        <w:spacing w:before="100" w:beforeAutospacing="1" w:after="100" w:afterAutospacing="1" w:line="322" w:lineRule="exact"/>
        <w:ind w:left="19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Прокурор области может принять решение о включении в состав комиссии:</w:t>
      </w:r>
    </w:p>
    <w:p w:rsidR="001764EB" w:rsidRPr="001764EB" w:rsidRDefault="001764EB" w:rsidP="001764EB">
      <w:pPr>
        <w:shd w:val="clear" w:color="auto" w:fill="FFFFFF"/>
        <w:tabs>
          <w:tab w:val="left" w:pos="1075"/>
        </w:tabs>
        <w:spacing w:before="100" w:beforeAutospacing="1" w:after="100" w:afterAutospacing="1" w:line="322" w:lineRule="exact"/>
        <w:ind w:left="29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представителя общественной организации ветеранов, созданной в прокуратуре области;</w:t>
      </w:r>
    </w:p>
    <w:p w:rsidR="001764EB" w:rsidRPr="001764EB" w:rsidRDefault="001764EB" w:rsidP="001764EB">
      <w:pPr>
        <w:shd w:val="clear" w:color="auto" w:fill="FFFFFF"/>
        <w:tabs>
          <w:tab w:val="left" w:pos="1291"/>
        </w:tabs>
        <w:spacing w:before="10" w:after="0" w:line="322" w:lineRule="exact"/>
        <w:ind w:left="19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 представителя профсоюзной организации, действующей в установленном порядке в прокуратуре области.</w:t>
      </w:r>
    </w:p>
    <w:p w:rsidR="001764EB" w:rsidRPr="001764EB" w:rsidRDefault="001764EB" w:rsidP="001764EB">
      <w:pPr>
        <w:shd w:val="clear" w:color="auto" w:fill="FFFFFF"/>
        <w:tabs>
          <w:tab w:val="left" w:pos="1430"/>
        </w:tabs>
        <w:spacing w:before="100" w:beforeAutospacing="1" w:after="100" w:afterAutospacing="1" w:line="322" w:lineRule="exact"/>
        <w:ind w:left="34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 Лица, указанные в подпункте «б» пункта 2.2 и пункте 2.3 настоящего Положения, включаются в состав комиссии в установленном</w:t>
      </w: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по согласованию соответственно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прокуратуре области, с профсоюзной организацией, действующей в установленном порядке в прокуратуре области, на основании запроса прокурора области. Согласование осуществляется в 10-дневный срок со дня получения запроса,</w:t>
      </w:r>
    </w:p>
    <w:p w:rsidR="001764EB" w:rsidRPr="001764EB" w:rsidRDefault="001764EB" w:rsidP="001764EB">
      <w:pPr>
        <w:shd w:val="clear" w:color="auto" w:fill="FFFFFF"/>
        <w:spacing w:before="14" w:after="0" w:line="322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заседаниях комиссии с правом совещательного голоса участвуют: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322" w:lineRule="atLeast"/>
        <w:ind w:lef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прокуратуре области должности, аналогичные замещаемой гражданским служащим, в отношении которого комиссией рассматривается этот вопрос;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322" w:lineRule="atLeast"/>
        <w:ind w:lef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    другие гражданские служащие, замещающие должности в прокуратуре области;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1764EB" w:rsidRPr="001764EB" w:rsidRDefault="001764EB" w:rsidP="0017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работы и компетенция комиссии</w:t>
      </w:r>
    </w:p>
    <w:p w:rsidR="001764EB" w:rsidRPr="001764EB" w:rsidRDefault="001764EB" w:rsidP="001764EB">
      <w:pPr>
        <w:shd w:val="clear" w:color="auto" w:fill="FFFFFF"/>
        <w:spacing w:before="322" w:after="0" w:line="317" w:lineRule="atLeast"/>
        <w:ind w:lef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федеральной государственной службы в прокуратуре области, недопустимо.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317" w:lineRule="atLeast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764EB" w:rsidRPr="001764EB" w:rsidRDefault="001764EB" w:rsidP="001764EB">
      <w:pPr>
        <w:shd w:val="clear" w:color="auto" w:fill="FFFFFF"/>
        <w:spacing w:before="10" w:after="0" w:line="240" w:lineRule="auto"/>
        <w:ind w:left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Основаниями для проведения заседания комиссии являются: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представление прокурором области либо уполномоченным им должностным лицом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1065, материалов проверки, свидетельствующих: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10" w:right="10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представлении гражданским служащим недостоверных или неполных сведений, предусмотренных подпунктом «а» пункта 1 названного Положения;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10" w:right="10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322" w:lineRule="atLeast"/>
        <w:ind w:left="10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 поступившее в установленном порядке в подразделение прокуратуры области, ответственное за работу по профилактике коррупционных и иных правонарушений, либо должностному лицу прокуратуры области, ответственному за эту работу: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322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гражданина, замещавшего в прокуратуре области должность, включенную в перечни должностей федеральной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1764EB" w:rsidRPr="001764EB" w:rsidRDefault="001764EB" w:rsidP="001764EB">
      <w:pPr>
        <w:shd w:val="clear" w:color="auto" w:fill="FFFFFF"/>
        <w:spacing w:before="5" w:after="100" w:afterAutospacing="1" w:line="32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64EB" w:rsidRPr="001764EB" w:rsidRDefault="001764EB" w:rsidP="001764EB">
      <w:pPr>
        <w:shd w:val="clear" w:color="auto" w:fill="FFFFFF"/>
        <w:tabs>
          <w:tab w:val="left" w:pos="1171"/>
        </w:tabs>
        <w:spacing w:before="100" w:beforeAutospacing="1" w:after="100" w:afterAutospacing="1" w:line="322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  представление прокурора области либо уполномоченного им должностного лица, а также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прокуратуре области мер по предупреждению коррупции; </w:t>
      </w:r>
    </w:p>
    <w:p w:rsidR="001764EB" w:rsidRPr="001764EB" w:rsidRDefault="001764EB" w:rsidP="001764EB">
      <w:pPr>
        <w:shd w:val="clear" w:color="auto" w:fill="FFFFFF"/>
        <w:tabs>
          <w:tab w:val="left" w:pos="1171"/>
        </w:tabs>
        <w:spacing w:before="100" w:beforeAutospacing="1" w:after="100" w:afterAutospacing="1" w:line="322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 представление прокурором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1764EB" w:rsidRPr="001764EB" w:rsidRDefault="001764EB" w:rsidP="001764EB">
      <w:pPr>
        <w:shd w:val="clear" w:color="auto" w:fill="FFFFFF"/>
        <w:tabs>
          <w:tab w:val="left" w:pos="1061"/>
        </w:tabs>
        <w:spacing w:before="5" w:after="100" w:afterAutospacing="1" w:line="322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 поступившее в соответствии с частью 4 статьи 12 Федерального закона от 25.12.2008 № 273-ФЗ «О противодействии коррупции» в прокуратуру области уведомление коммерческой или некоммерческой организации о заключении с гражданином, замещавшим должность государственной гражданской службы в прокуратуре области,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764EB" w:rsidRPr="001764EB" w:rsidRDefault="001764EB" w:rsidP="001764EB">
      <w:pPr>
        <w:shd w:val="clear" w:color="auto" w:fill="FFFFFF"/>
        <w:tabs>
          <w:tab w:val="left" w:pos="1219"/>
        </w:tabs>
        <w:spacing w:before="100" w:beforeAutospacing="1" w:after="100" w:afterAutospacing="1" w:line="32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  Обращение, указанное в абзаце втором подпункта «б» пункта 3.3 настоящего Положения, подается гражданином, замещавшим должность государственной гражданской службы в прокуратуре области, в подразделение кадровой службы прокуратуры области.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 правовой), предполагаемый срок его действия, сумма оплаты за выполнение (оказание) по договору работ (услуг). В подразделении кадровой службы прокуратуры области осуществляется рассмотрение обращения, по результатам которого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764EB" w:rsidRPr="001764EB" w:rsidRDefault="001764EB" w:rsidP="001764EB">
      <w:pPr>
        <w:shd w:val="clear" w:color="auto" w:fill="FFFFFF"/>
        <w:tabs>
          <w:tab w:val="left" w:pos="1219"/>
        </w:tabs>
        <w:spacing w:before="100" w:beforeAutospacing="1" w:after="100" w:afterAutospacing="1" w:line="32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 Обращение, указанное в абзаце втором подпункта «б» пункта 3.3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1764EB" w:rsidRPr="001764EB" w:rsidRDefault="001764EB" w:rsidP="001764EB">
      <w:pPr>
        <w:shd w:val="clear" w:color="auto" w:fill="FFFFFF"/>
        <w:tabs>
          <w:tab w:val="left" w:pos="1219"/>
        </w:tabs>
        <w:spacing w:before="100" w:beforeAutospacing="1" w:after="100" w:afterAutospacing="1" w:line="32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 Уведомление, указанное в подпункте «д» пункта 3.3 настоящего Положения, рассматривается подразделением кадровой службы прокуратуры области, которое осуществляет подготовку мотивированного заключения о соблюдении гражданином, замещавшим должность государственной гражданской службы в прокуратуре области, требований статьи 12 Федерального закона от 25.12.2008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764EB" w:rsidRPr="001764EB" w:rsidRDefault="001764EB" w:rsidP="001764EB">
      <w:pPr>
        <w:shd w:val="clear" w:color="auto" w:fill="FFFFFF"/>
        <w:tabs>
          <w:tab w:val="left" w:pos="1306"/>
        </w:tabs>
        <w:spacing w:before="5" w:after="0" w:line="322" w:lineRule="exact"/>
        <w:ind w:left="10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  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764EB" w:rsidRPr="001764EB" w:rsidRDefault="001764EB" w:rsidP="001764EB">
      <w:pPr>
        <w:shd w:val="clear" w:color="auto" w:fill="FFFFFF"/>
        <w:tabs>
          <w:tab w:val="left" w:pos="1306"/>
        </w:tabs>
        <w:spacing w:after="0" w:line="322" w:lineRule="exact"/>
        <w:ind w:left="14" w:right="19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3.8.     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при поступлении к нему в порядке, предусмотренном организационно-распорядительным документом прокуратуры области информации, содержащей основания для проведения заседания комиссии:</w:t>
      </w:r>
    </w:p>
    <w:p w:rsidR="001764EB" w:rsidRPr="001764EB" w:rsidRDefault="001764EB" w:rsidP="001764EB">
      <w:pPr>
        <w:shd w:val="clear" w:color="auto" w:fill="FFFFFF"/>
        <w:tabs>
          <w:tab w:val="left" w:pos="1003"/>
        </w:tabs>
        <w:spacing w:before="5" w:after="0" w:line="322" w:lineRule="exact"/>
        <w:ind w:left="14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3.9 и 3.10 настоящего Положения;</w:t>
      </w:r>
    </w:p>
    <w:p w:rsidR="001764EB" w:rsidRPr="001764EB" w:rsidRDefault="001764EB" w:rsidP="001764EB">
      <w:pPr>
        <w:shd w:val="clear" w:color="auto" w:fill="FFFFFF"/>
        <w:tabs>
          <w:tab w:val="left" w:pos="1051"/>
        </w:tabs>
        <w:spacing w:before="5" w:after="0" w:line="322" w:lineRule="exact"/>
        <w:ind w:lef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прокуратуры области, ответственное за работу по профилактике коррупционных и иных правонарушений, либо должностному лицу прокуратуры области, ответственному за эту работу, и с результатами ее проверки;</w:t>
      </w:r>
    </w:p>
    <w:p w:rsidR="001764EB" w:rsidRPr="001764EB" w:rsidRDefault="001764EB" w:rsidP="001764EB">
      <w:pPr>
        <w:shd w:val="clear" w:color="auto" w:fill="FFFFFF"/>
        <w:tabs>
          <w:tab w:val="left" w:pos="1051"/>
        </w:tabs>
        <w:spacing w:before="100" w:beforeAutospacing="1" w:after="100" w:afterAutospacing="1" w:line="322" w:lineRule="exact"/>
        <w:ind w:lef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рассматривает ходатайства о приглашении на заседание комиссии лиц, указанных в подпункте «б» пункта 2.5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5" w:right="5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Заседание комиссии по рассмотрению заявления, указанного в абзаце третьем подпункта «б» пункта 3.3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1764EB" w:rsidRPr="001764EB" w:rsidRDefault="001764EB" w:rsidP="001764EB">
      <w:pPr>
        <w:shd w:val="clear" w:color="auto" w:fill="FFFFFF"/>
        <w:spacing w:after="0" w:line="322" w:lineRule="exact"/>
        <w:ind w:left="5" w:right="14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 Уведомление, указанное в подпункте «д» пункта 3.3 настоящего Положения, как правило, рассматривается на очередном (плановом) заседании комиссии.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322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прокуратуре области. При наличии письменной просьбы гражданского служащего или гражданина, замещавшего должность государственной гражданской службы в прокуратуре области о рассмотрении указанного вопроса без его участия, заседание комиссии проводится в его отсутствие. В случае неявки на заседание комиссии гражданского служащего (его представителя) или гражданина, замещавшего должность государственной гражданской службы в прокуратуре области (его представителя), при отсутствии письменной просьбы гражданского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гражданина, замещавшего должность государственной гражданской службы в прокуратуре области.</w:t>
      </w:r>
    </w:p>
    <w:p w:rsidR="001764EB" w:rsidRPr="001764EB" w:rsidRDefault="001764EB" w:rsidP="001764EB">
      <w:pPr>
        <w:shd w:val="clear" w:color="auto" w:fill="FFFFFF"/>
        <w:tabs>
          <w:tab w:val="left" w:pos="1358"/>
        </w:tabs>
        <w:spacing w:before="100" w:beforeAutospacing="1" w:after="100" w:afterAutospacing="1" w:line="322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  На заседании комиссии заслушиваются пояснения гражданского служащего или гражданина, замещавшего должность государственной гражданской службы в прокуратуре области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764EB" w:rsidRPr="001764EB" w:rsidRDefault="001764EB" w:rsidP="001764EB">
      <w:pPr>
        <w:shd w:val="clear" w:color="auto" w:fill="FFFFFF"/>
        <w:tabs>
          <w:tab w:val="left" w:pos="1358"/>
        </w:tabs>
        <w:spacing w:before="100" w:beforeAutospacing="1" w:after="100" w:afterAutospacing="1" w:line="322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 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комиссии</w:t>
      </w:r>
    </w:p>
    <w:p w:rsidR="001764EB" w:rsidRPr="001764EB" w:rsidRDefault="001764EB" w:rsidP="001764EB">
      <w:pPr>
        <w:shd w:val="clear" w:color="auto" w:fill="FFFFFF"/>
        <w:tabs>
          <w:tab w:val="left" w:pos="1262"/>
        </w:tabs>
        <w:spacing w:before="326" w:after="0" w:line="322" w:lineRule="exact"/>
        <w:ind w:left="5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По итогам рассмотрения вопроса, указанного в абзаце втором подпункта «а» пункта 3.3 настоящего Положения, комиссия принимает одно из следующих решений:</w:t>
      </w:r>
    </w:p>
    <w:p w:rsidR="001764EB" w:rsidRPr="001764EB" w:rsidRDefault="001764EB" w:rsidP="001764EB">
      <w:pPr>
        <w:shd w:val="clear" w:color="auto" w:fill="FFFFFF"/>
        <w:tabs>
          <w:tab w:val="left" w:pos="984"/>
        </w:tabs>
        <w:spacing w:before="100" w:beforeAutospacing="1" w:after="100" w:afterAutospacing="1" w:line="322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сведения, представленные гражданским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1065, являются достоверными и полными;</w:t>
      </w:r>
    </w:p>
    <w:p w:rsidR="001764EB" w:rsidRPr="001764EB" w:rsidRDefault="001764EB" w:rsidP="001764EB">
      <w:pPr>
        <w:shd w:val="clear" w:color="auto" w:fill="FFFFFF"/>
        <w:tabs>
          <w:tab w:val="left" w:pos="984"/>
        </w:tabs>
        <w:spacing w:before="100" w:beforeAutospacing="1" w:after="100" w:afterAutospacing="1" w:line="322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сведения, представленные гражданским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вносит предложение прокурору области о применении к гражданскому служащему мер дисциплинарной ответственности.</w:t>
      </w:r>
    </w:p>
    <w:p w:rsidR="001764EB" w:rsidRPr="001764EB" w:rsidRDefault="001764EB" w:rsidP="001764EB">
      <w:pPr>
        <w:shd w:val="clear" w:color="auto" w:fill="FFFFFF"/>
        <w:tabs>
          <w:tab w:val="left" w:pos="1262"/>
        </w:tabs>
        <w:spacing w:before="5" w:after="0" w:line="322" w:lineRule="exact"/>
        <w:ind w:left="5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  По итогам рассмотрения вопроса, указанного в абзаце третьем подпункта «а» пункта 3.3 настоящего Положения, комиссия принимает одно из следующих решений:</w:t>
      </w:r>
    </w:p>
    <w:p w:rsidR="001764EB" w:rsidRPr="001764EB" w:rsidRDefault="001764EB" w:rsidP="001764EB">
      <w:pPr>
        <w:shd w:val="clear" w:color="auto" w:fill="FFFFFF"/>
        <w:tabs>
          <w:tab w:val="left" w:pos="1042"/>
        </w:tabs>
        <w:spacing w:before="100" w:beforeAutospacing="1" w:after="100" w:afterAutospacing="1" w:line="322" w:lineRule="exact"/>
        <w:ind w:left="5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1764EB" w:rsidRPr="001764EB" w:rsidRDefault="001764EB" w:rsidP="001764EB">
      <w:pPr>
        <w:shd w:val="clear" w:color="auto" w:fill="FFFFFF"/>
        <w:tabs>
          <w:tab w:val="left" w:pos="1042"/>
        </w:tabs>
        <w:spacing w:before="100" w:beforeAutospacing="1" w:after="100" w:afterAutospacing="1" w:line="322" w:lineRule="exact"/>
        <w:ind w:left="5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вносит предложение прокурору области о применении к гражданскому служащему мер дисциплинарной ответственности.</w:t>
      </w:r>
    </w:p>
    <w:p w:rsidR="001764EB" w:rsidRPr="001764EB" w:rsidRDefault="001764EB" w:rsidP="001764EB">
      <w:pPr>
        <w:shd w:val="clear" w:color="auto" w:fill="FFFFFF"/>
        <w:tabs>
          <w:tab w:val="left" w:pos="1262"/>
        </w:tabs>
        <w:spacing w:before="5" w:after="0" w:line="322" w:lineRule="exact"/>
        <w:ind w:left="5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По итогам рассмотрения вопроса, указанного в абзаце втором подпункта «б» пункта 3.3 настоящего Положения, комиссия принимает одно из следующих решений:</w:t>
      </w:r>
    </w:p>
    <w:p w:rsidR="001764EB" w:rsidRPr="001764EB" w:rsidRDefault="001764EB" w:rsidP="001764EB">
      <w:pPr>
        <w:shd w:val="clear" w:color="auto" w:fill="FFFFFF"/>
        <w:tabs>
          <w:tab w:val="left" w:pos="1022"/>
        </w:tabs>
        <w:spacing w:before="149" w:after="0" w:line="322" w:lineRule="exact"/>
        <w:ind w:left="2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764EB" w:rsidRPr="001764EB" w:rsidRDefault="001764EB" w:rsidP="001764EB">
      <w:pPr>
        <w:shd w:val="clear" w:color="auto" w:fill="FFFFFF"/>
        <w:tabs>
          <w:tab w:val="left" w:pos="1022"/>
        </w:tabs>
        <w:spacing w:before="100" w:beforeAutospacing="1" w:after="100" w:afterAutospacing="1" w:line="322" w:lineRule="exact"/>
        <w:ind w:left="2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764EB" w:rsidRPr="001764EB" w:rsidRDefault="001764EB" w:rsidP="001764EB">
      <w:pPr>
        <w:shd w:val="clear" w:color="auto" w:fill="FFFFFF"/>
        <w:tabs>
          <w:tab w:val="left" w:pos="1282"/>
        </w:tabs>
        <w:spacing w:before="100" w:beforeAutospacing="1" w:after="100" w:afterAutospacing="1" w:line="322" w:lineRule="exact"/>
        <w:ind w:left="5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 По итогам рассмотрения вопроса, указанного в абзаце третьем подпункта «б» пункта 3.3 настоящего Положения, комиссия принимает одно из следующих решений:</w:t>
      </w:r>
    </w:p>
    <w:p w:rsidR="001764EB" w:rsidRPr="001764EB" w:rsidRDefault="001764EB" w:rsidP="001764EB">
      <w:pPr>
        <w:shd w:val="clear" w:color="auto" w:fill="FFFFFF"/>
        <w:tabs>
          <w:tab w:val="left" w:pos="1099"/>
        </w:tabs>
        <w:spacing w:before="100" w:beforeAutospacing="1" w:after="100" w:afterAutospacing="1" w:line="322" w:lineRule="exact"/>
        <w:ind w:lef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764EB" w:rsidRPr="001764EB" w:rsidRDefault="001764EB" w:rsidP="001764EB">
      <w:pPr>
        <w:shd w:val="clear" w:color="auto" w:fill="FFFFFF"/>
        <w:tabs>
          <w:tab w:val="left" w:pos="1099"/>
        </w:tabs>
        <w:spacing w:before="100" w:beforeAutospacing="1" w:after="100" w:afterAutospacing="1" w:line="322" w:lineRule="exact"/>
        <w:ind w:lef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1764EB" w:rsidRPr="001764EB" w:rsidRDefault="001764EB" w:rsidP="001764EB">
      <w:pPr>
        <w:shd w:val="clear" w:color="auto" w:fill="FFFFFF"/>
        <w:tabs>
          <w:tab w:val="left" w:pos="1099"/>
        </w:tabs>
        <w:spacing w:before="100" w:beforeAutospacing="1" w:after="100" w:afterAutospacing="1" w:line="322" w:lineRule="exact"/>
        <w:ind w:left="1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прокурору области применить к гражданскому служащему конкретную меру ответственности.</w:t>
      </w:r>
    </w:p>
    <w:p w:rsidR="001764EB" w:rsidRPr="001764EB" w:rsidRDefault="001764EB" w:rsidP="001764EB">
      <w:pPr>
        <w:shd w:val="clear" w:color="auto" w:fill="FFFFFF"/>
        <w:tabs>
          <w:tab w:val="left" w:pos="1282"/>
        </w:tabs>
        <w:spacing w:before="100" w:beforeAutospacing="1" w:after="100" w:afterAutospacing="1" w:line="322" w:lineRule="exact"/>
        <w:ind w:left="5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  По итогам рассмотрения вопроса, указанного в подпункте «г» пункта 3.3 настоящего Положения, комиссия принимает одно из следующих решений:</w:t>
      </w:r>
    </w:p>
    <w:p w:rsidR="001764EB" w:rsidRPr="001764EB" w:rsidRDefault="001764EB" w:rsidP="001764EB">
      <w:pPr>
        <w:shd w:val="clear" w:color="auto" w:fill="FFFFFF"/>
        <w:tabs>
          <w:tab w:val="left" w:pos="1027"/>
        </w:tabs>
        <w:spacing w:before="5" w:after="100" w:afterAutospacing="1" w:line="32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1764EB" w:rsidRPr="001764EB" w:rsidRDefault="001764EB" w:rsidP="001764EB">
      <w:pPr>
        <w:shd w:val="clear" w:color="auto" w:fill="FFFFFF"/>
        <w:tabs>
          <w:tab w:val="left" w:pos="1027"/>
        </w:tabs>
        <w:spacing w:before="100" w:beforeAutospacing="1" w:after="100" w:afterAutospacing="1" w:line="32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 являются недостоверными и (или) неполными. В этом случае комиссия рекомендует прокурору области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по принадлежности в соответствующее подразделение прокуратуры области для рассмотрения в порядке, установленном Федеральным законом «О прокуратуре Российской Федерации» и организационно-распорядительными документами Генерального прокурора Российской Федерации, и (или) иные государственные органы в соответствии с их компетенцией.</w:t>
      </w:r>
    </w:p>
    <w:p w:rsidR="001764EB" w:rsidRPr="001764EB" w:rsidRDefault="001764EB" w:rsidP="001764EB">
      <w:pPr>
        <w:shd w:val="clear" w:color="auto" w:fill="FFFFFF"/>
        <w:tabs>
          <w:tab w:val="left" w:pos="1224"/>
        </w:tabs>
        <w:spacing w:before="100" w:beforeAutospacing="1" w:after="100" w:afterAutospacing="1" w:line="322" w:lineRule="exact"/>
        <w:ind w:left="5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 По итогам рассмотрения вопросов, указанных в подпунктах «а», «б» и «г» пункта 3.3 настоящего Положения, при наличии к тому оснований комиссия может принять иное решение, чем это предусмотрено пунктами 4.4-4.5 настоящего Положения. Основания и мотивы принятия такого решения должны быть отражены в протоколе заседания комиссии.</w:t>
      </w:r>
    </w:p>
    <w:p w:rsidR="001764EB" w:rsidRPr="001764EB" w:rsidRDefault="001764EB" w:rsidP="001764EB">
      <w:pPr>
        <w:shd w:val="clear" w:color="auto" w:fill="FFFFFF"/>
        <w:tabs>
          <w:tab w:val="left" w:pos="1224"/>
        </w:tabs>
        <w:spacing w:before="100" w:beforeAutospacing="1" w:after="100" w:afterAutospacing="1" w:line="322" w:lineRule="exact"/>
        <w:ind w:left="5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  По итогам рассмотрения вопроса, указанного в подпункте «д» пункта 3.3 настоящего Положения, комиссия принимает в отношении гражданина, замещавшего должность государственной гражданской службы в прокуратуре области, одно из следующих решений:</w:t>
      </w:r>
    </w:p>
    <w:p w:rsidR="001764EB" w:rsidRPr="001764EB" w:rsidRDefault="001764EB" w:rsidP="001764EB">
      <w:pPr>
        <w:shd w:val="clear" w:color="auto" w:fill="FFFFFF"/>
        <w:tabs>
          <w:tab w:val="left" w:pos="1056"/>
        </w:tabs>
        <w:spacing w:before="5" w:after="100" w:afterAutospacing="1" w:line="322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1764EB" w:rsidRPr="001764EB" w:rsidRDefault="001764EB" w:rsidP="001764EB">
      <w:pPr>
        <w:shd w:val="clear" w:color="auto" w:fill="FFFFFF"/>
        <w:tabs>
          <w:tab w:val="left" w:pos="1056"/>
        </w:tabs>
        <w:spacing w:before="100" w:beforeAutospacing="1" w:after="100" w:afterAutospacing="1" w:line="322" w:lineRule="exact"/>
        <w:ind w:right="1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прокурору области направить материалы по принадлежности в соответствующее подразделение прокуратуры области для рассмотрения в порядке, установленном Федеральным законом «О прокуратуре Российской Федерации» и организационно-распорядительными документами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Генерального прокурора Российской Федерации, и проинформировать об указанных обстоятельствах уведомившую организацию.</w:t>
      </w:r>
    </w:p>
    <w:p w:rsidR="001764EB" w:rsidRPr="001764EB" w:rsidRDefault="001764EB" w:rsidP="001764EB">
      <w:pPr>
        <w:shd w:val="clear" w:color="auto" w:fill="FFFFFF"/>
        <w:tabs>
          <w:tab w:val="left" w:pos="1224"/>
        </w:tabs>
        <w:spacing w:before="5" w:after="0" w:line="322" w:lineRule="exact"/>
        <w:ind w:left="5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  По итогам рассмотрения вопроса, предусмотренного подпунктом «в» пункта 3.3 настоящего Положения, комиссия принимает соответствующее решение.</w:t>
      </w:r>
    </w:p>
    <w:p w:rsidR="001764EB" w:rsidRPr="001764EB" w:rsidRDefault="001764EB" w:rsidP="001764EB">
      <w:pPr>
        <w:shd w:val="clear" w:color="auto" w:fill="FFFFFF"/>
        <w:tabs>
          <w:tab w:val="left" w:pos="1224"/>
        </w:tabs>
        <w:spacing w:before="100" w:beforeAutospacing="1" w:after="100" w:afterAutospacing="1" w:line="322" w:lineRule="exact"/>
        <w:ind w:left="5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  Для исполнения решений комиссии могут быть подготовлены проекты организационно-распорядительных документов прокуратуры области, решений или поручений прокурора области, которые в установленном порядке предоставляются на рассмотрение прокурора области.</w:t>
      </w:r>
    </w:p>
    <w:p w:rsidR="001764EB" w:rsidRPr="001764EB" w:rsidRDefault="001764EB" w:rsidP="001764EB">
      <w:pPr>
        <w:shd w:val="clear" w:color="auto" w:fill="FFFFFF"/>
        <w:tabs>
          <w:tab w:val="left" w:pos="1469"/>
        </w:tabs>
        <w:spacing w:before="100" w:beforeAutospacing="1" w:after="100" w:afterAutospacing="1" w:line="322" w:lineRule="exact"/>
        <w:ind w:left="10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  Решение комиссии по вопросам, указанным в пункте 3.3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64EB" w:rsidRPr="001764EB" w:rsidRDefault="001764EB" w:rsidP="001764EB">
      <w:pPr>
        <w:shd w:val="clear" w:color="auto" w:fill="FFFFFF"/>
        <w:tabs>
          <w:tab w:val="left" w:pos="1574"/>
        </w:tabs>
        <w:spacing w:before="100" w:beforeAutospacing="1" w:after="100" w:afterAutospacing="1" w:line="322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  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3.3 настоящего Положения, для прокурора области носят рекомендательный характер. Решение, принимаемое по итогам рассмотрения вопроса, указанного в абзаце втором подпункта «б» пункта 3.3 настоящего Положения, носит обязательный характер.</w:t>
      </w:r>
    </w:p>
    <w:p w:rsidR="001764EB" w:rsidRPr="001764EB" w:rsidRDefault="001764EB" w:rsidP="001764EB">
      <w:pPr>
        <w:shd w:val="clear" w:color="auto" w:fill="FFFFFF"/>
        <w:tabs>
          <w:tab w:val="left" w:pos="1339"/>
        </w:tabs>
        <w:spacing w:before="100" w:beforeAutospacing="1" w:after="100" w:afterAutospacing="1" w:line="322" w:lineRule="exact"/>
        <w:ind w:lef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В протоколе заседания комиссии указываются:</w:t>
      </w:r>
    </w:p>
    <w:p w:rsidR="001764EB" w:rsidRPr="001764EB" w:rsidRDefault="001764EB" w:rsidP="001764EB">
      <w:pPr>
        <w:shd w:val="clear" w:color="auto" w:fill="FFFFFF"/>
        <w:tabs>
          <w:tab w:val="left" w:pos="1027"/>
        </w:tabs>
        <w:spacing w:before="100" w:beforeAutospacing="1" w:after="100" w:afterAutospacing="1" w:line="322" w:lineRule="exact"/>
        <w:ind w:left="10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дата заседания комиссии, фамилии, имена, отчества и должности членов комиссии и других лиц, присутствовавших на заседании;</w:t>
      </w:r>
    </w:p>
    <w:p w:rsidR="001764EB" w:rsidRPr="001764EB" w:rsidRDefault="001764EB" w:rsidP="001764EB">
      <w:pPr>
        <w:shd w:val="clear" w:color="auto" w:fill="FFFFFF"/>
        <w:tabs>
          <w:tab w:val="left" w:pos="1027"/>
        </w:tabs>
        <w:spacing w:before="5" w:after="0" w:line="322" w:lineRule="exact"/>
        <w:ind w:left="10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764EB" w:rsidRPr="001764EB" w:rsidRDefault="001764EB" w:rsidP="001764EB">
      <w:pPr>
        <w:shd w:val="clear" w:color="auto" w:fill="FFFFFF"/>
        <w:tabs>
          <w:tab w:val="left" w:pos="1027"/>
        </w:tabs>
        <w:spacing w:before="100" w:beforeAutospacing="1" w:after="100" w:afterAutospacing="1" w:line="322" w:lineRule="exact"/>
        <w:ind w:left="10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предъявляемые к гражданскому служащему претензии, материалы, на которых они основываются;</w:t>
      </w:r>
    </w:p>
    <w:p w:rsidR="001764EB" w:rsidRPr="001764EB" w:rsidRDefault="001764EB" w:rsidP="001764EB">
      <w:pPr>
        <w:shd w:val="clear" w:color="auto" w:fill="FFFFFF"/>
        <w:tabs>
          <w:tab w:val="left" w:pos="1027"/>
        </w:tabs>
        <w:spacing w:before="100" w:beforeAutospacing="1" w:after="100" w:afterAutospacing="1" w:line="322" w:lineRule="exact"/>
        <w:ind w:left="10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 содержание пояснений гражданского служащего и других лиц по существу предъявляемых претензий;</w:t>
      </w:r>
    </w:p>
    <w:p w:rsidR="001764EB" w:rsidRPr="001764EB" w:rsidRDefault="001764EB" w:rsidP="001764EB">
      <w:pPr>
        <w:shd w:val="clear" w:color="auto" w:fill="FFFFFF"/>
        <w:tabs>
          <w:tab w:val="left" w:pos="1027"/>
        </w:tabs>
        <w:spacing w:before="100" w:beforeAutospacing="1" w:after="100" w:afterAutospacing="1" w:line="322" w:lineRule="exact"/>
        <w:ind w:left="10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764EB" w:rsidRPr="001764EB" w:rsidRDefault="001764EB" w:rsidP="001764EB">
      <w:pPr>
        <w:shd w:val="clear" w:color="auto" w:fill="FFFFFF"/>
        <w:tabs>
          <w:tab w:val="left" w:pos="1123"/>
        </w:tabs>
        <w:spacing w:before="100" w:beforeAutospacing="1" w:after="100" w:afterAutospacing="1" w:line="322" w:lineRule="exact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  источник информации, содержащей основания для проведения заседания комиссии, дата поступления информации в прокуратуру области;</w:t>
      </w:r>
    </w:p>
    <w:p w:rsidR="001764EB" w:rsidRPr="001764EB" w:rsidRDefault="001764EB" w:rsidP="001764EB">
      <w:pPr>
        <w:shd w:val="clear" w:color="auto" w:fill="FFFFFF"/>
        <w:tabs>
          <w:tab w:val="left" w:pos="1046"/>
        </w:tabs>
        <w:spacing w:before="100" w:beforeAutospacing="1" w:after="100" w:afterAutospacing="1" w:line="322" w:lineRule="exact"/>
        <w:ind w:left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другие сведения;</w:t>
      </w:r>
    </w:p>
    <w:p w:rsidR="001764EB" w:rsidRPr="001764EB" w:rsidRDefault="001764EB" w:rsidP="001764EB">
      <w:pPr>
        <w:shd w:val="clear" w:color="auto" w:fill="FFFFFF"/>
        <w:tabs>
          <w:tab w:val="left" w:pos="965"/>
        </w:tabs>
        <w:spacing w:before="100" w:beforeAutospacing="1" w:after="100" w:afterAutospacing="1" w:line="322" w:lineRule="exact"/>
        <w:ind w:left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з) результаты голосования;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322" w:lineRule="exact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решение и обоснование его принятия.</w:t>
      </w:r>
    </w:p>
    <w:p w:rsidR="001764EB" w:rsidRPr="001764EB" w:rsidRDefault="001764EB" w:rsidP="001764EB">
      <w:pPr>
        <w:shd w:val="clear" w:color="auto" w:fill="FFFFFF"/>
        <w:tabs>
          <w:tab w:val="left" w:pos="1339"/>
        </w:tabs>
        <w:spacing w:before="100" w:beforeAutospacing="1" w:after="100" w:afterAutospacing="1" w:line="322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гражданский служащий.</w:t>
      </w:r>
    </w:p>
    <w:p w:rsidR="001764EB" w:rsidRPr="001764EB" w:rsidRDefault="001764EB" w:rsidP="001764EB">
      <w:pPr>
        <w:shd w:val="clear" w:color="auto" w:fill="FFFFFF"/>
        <w:tabs>
          <w:tab w:val="left" w:pos="1339"/>
        </w:tabs>
        <w:spacing w:before="100" w:beforeAutospacing="1" w:after="100" w:afterAutospacing="1" w:line="322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  Копии протокола заседания комиссии в 3-дневный срок со дня заседания направляются прокурору области, полностью или в виде выписок из него — гражданскому служащему, а также по решению комиссии — иным заинтересованным лицам.</w:t>
      </w:r>
    </w:p>
    <w:p w:rsidR="001764EB" w:rsidRPr="001764EB" w:rsidRDefault="001764EB" w:rsidP="001764EB">
      <w:pPr>
        <w:shd w:val="clear" w:color="auto" w:fill="FFFFFF"/>
        <w:tabs>
          <w:tab w:val="left" w:pos="1493"/>
        </w:tabs>
        <w:spacing w:before="100" w:beforeAutospacing="1" w:after="100" w:afterAutospacing="1" w:line="322" w:lineRule="exact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   Прокурор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(предложений) комиссии и принятом решении прокурор области в письменной форме уведомляет комиссию в месячный срок со дня поступления к нему протокола заседания комиссии. Решение прокурора области оглашается на ближайшем заседании комиссии и принимается к сведению без обсуждения.</w:t>
      </w:r>
    </w:p>
    <w:p w:rsidR="001764EB" w:rsidRPr="001764EB" w:rsidRDefault="001764EB" w:rsidP="001764EB">
      <w:pPr>
        <w:shd w:val="clear" w:color="auto" w:fill="FFFFFF"/>
        <w:tabs>
          <w:tab w:val="left" w:pos="1378"/>
        </w:tabs>
        <w:spacing w:before="100" w:beforeAutospacing="1" w:after="100" w:afterAutospacing="1" w:line="32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прокурору области для решения вопроса о применении к гражданскому служащему мер ответственности, предусмотренных статьей 57 Федерального закона «О государственной гражданской службе Российской Федерации».</w:t>
      </w:r>
    </w:p>
    <w:p w:rsidR="001764EB" w:rsidRPr="001764EB" w:rsidRDefault="001764EB" w:rsidP="001764EB">
      <w:pPr>
        <w:shd w:val="clear" w:color="auto" w:fill="FFFFFF"/>
        <w:tabs>
          <w:tab w:val="left" w:pos="1339"/>
        </w:tabs>
        <w:spacing w:before="100" w:beforeAutospacing="1" w:after="100" w:afterAutospacing="1" w:line="317" w:lineRule="exact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1764EB" w:rsidRPr="001764EB" w:rsidRDefault="001764EB" w:rsidP="001764EB">
      <w:pPr>
        <w:shd w:val="clear" w:color="auto" w:fill="FFFFFF"/>
        <w:tabs>
          <w:tab w:val="left" w:pos="1450"/>
        </w:tabs>
        <w:spacing w:before="10" w:after="0" w:line="317" w:lineRule="exact"/>
        <w:ind w:left="5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4.18. 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64EB" w:rsidRPr="001764EB" w:rsidRDefault="001764EB" w:rsidP="001764EB">
      <w:pPr>
        <w:shd w:val="clear" w:color="auto" w:fill="FFFFFF"/>
        <w:tabs>
          <w:tab w:val="left" w:pos="1378"/>
        </w:tabs>
        <w:spacing w:before="100" w:beforeAutospacing="1" w:after="100" w:afterAutospacing="1" w:line="322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4.19.   Выписка из решения комиссии, заверенная подписью секретаря комиссии и печатью прокуратуры области, вручается гражданину, замещавшему должность государственной гражданской службы в прокуратуре области, в отношении которого рассматривался вопрос, указанный в абзаце втором подпункта «б» пункта 3.3 настоящего Положения, под роспись или направляется заказным письмом с уведомлением по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764EB" w:rsidRPr="001764EB" w:rsidRDefault="001764EB" w:rsidP="001764EB">
      <w:pPr>
        <w:shd w:val="clear" w:color="auto" w:fill="FFFFFF"/>
        <w:tabs>
          <w:tab w:val="left" w:pos="1378"/>
        </w:tabs>
        <w:spacing w:before="100" w:beforeAutospacing="1" w:after="100" w:afterAutospacing="1" w:line="322" w:lineRule="exact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4.20.  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или должностным лицом кадровой службы прокуратуры области.</w:t>
      </w:r>
    </w:p>
    <w:p w:rsidR="001764EB" w:rsidRPr="001764EB" w:rsidRDefault="001764EB" w:rsidP="001764EB">
      <w:pPr>
        <w:shd w:val="clear" w:color="auto" w:fill="FFFFFF"/>
        <w:spacing w:before="5" w:after="0" w:line="317" w:lineRule="exact"/>
        <w:ind w:left="5" w:right="10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Организационно-техническое обеспечение деятельности комиссии осуществляется подразделением по обеспечению деятельности прокуратуры области.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left="59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left="59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left="59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прокурора Ульяновской области от 13.01.2015 №3-Д</w:t>
      </w:r>
    </w:p>
    <w:p w:rsidR="001764EB" w:rsidRPr="001764EB" w:rsidRDefault="001764EB" w:rsidP="001764EB">
      <w:pPr>
        <w:shd w:val="clear" w:color="auto" w:fill="FFFFFF"/>
        <w:spacing w:before="1205"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</w:t>
      </w:r>
    </w:p>
    <w:p w:rsidR="001764EB" w:rsidRPr="001764EB" w:rsidRDefault="001764EB" w:rsidP="001764EB">
      <w:pPr>
        <w:shd w:val="clear" w:color="auto" w:fill="FFFFFF"/>
        <w:spacing w:before="226" w:after="0" w:line="240" w:lineRule="exact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комиссии прокуратуры Ульяновской области по соблюдению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exact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требований к служебному поведению федеральных государственных</w:t>
      </w:r>
    </w:p>
    <w:p w:rsidR="001764EB" w:rsidRPr="001764EB" w:rsidRDefault="001764EB" w:rsidP="001764EB">
      <w:pPr>
        <w:shd w:val="clear" w:color="auto" w:fill="FFFFFF"/>
        <w:spacing w:before="100" w:beforeAutospacing="1" w:after="552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гражданских служащих и урегулированию конфликта интересов</w:t>
      </w:r>
    </w:p>
    <w:p w:rsidR="001764EB" w:rsidRPr="001764EB" w:rsidRDefault="001764EB" w:rsidP="001764EB">
      <w:pPr>
        <w:shd w:val="clear" w:color="auto" w:fill="FFFFFF"/>
        <w:spacing w:before="100" w:beforeAutospacing="1" w:after="552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81"/>
      </w:tblGrid>
      <w:tr w:rsidR="001764EB" w:rsidRPr="001764EB" w:rsidTr="001764E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Шерстнев Дмитрий Александрович</w:t>
            </w:r>
          </w:p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прокурора области (председатель комиссии)</w:t>
            </w:r>
          </w:p>
        </w:tc>
      </w:tr>
      <w:tr w:rsidR="001764EB" w:rsidRPr="001764EB" w:rsidTr="001764E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Елена Евгеньевна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общего и особого делопроиз</w:t>
            </w: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водства (заместитель председателя комиссии)</w:t>
            </w:r>
          </w:p>
        </w:tc>
      </w:tr>
      <w:tr w:rsidR="001764EB" w:rsidRPr="001764EB" w:rsidTr="001764E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Майя Викторовна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прокурор отдела кадров (секретарь комиссии)</w:t>
            </w:r>
          </w:p>
        </w:tc>
      </w:tr>
      <w:tr w:rsidR="001764EB" w:rsidRPr="001764EB" w:rsidTr="001764E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Дмитрий Александрович</w:t>
            </w:r>
          </w:p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начальник отдела материального обеспечения, эксплуатации зданий и </w:t>
            </w: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транспорта (член ко</w:t>
            </w: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миссии)</w:t>
            </w:r>
          </w:p>
        </w:tc>
      </w:tr>
      <w:tr w:rsidR="001764EB" w:rsidRPr="001764EB" w:rsidTr="001764E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Загорнова Светлана Николаевна</w:t>
            </w:r>
          </w:p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планирования, труда, финан</w:t>
            </w: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сового, бухгалтерского учета и отчетности (член комиссии)</w:t>
            </w:r>
          </w:p>
        </w:tc>
      </w:tr>
      <w:tr w:rsidR="001764EB" w:rsidRPr="001764EB" w:rsidTr="001764E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Галина Александровна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Совета общественной организации вете</w:t>
            </w: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ранов и пенсионеров прокуратуры области (член комиссии)</w:t>
            </w:r>
          </w:p>
        </w:tc>
      </w:tr>
      <w:tr w:rsidR="001764EB" w:rsidRPr="001764EB" w:rsidTr="001764E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Лагушкин Виктор Павлович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EB" w:rsidRPr="001764EB" w:rsidRDefault="001764EB" w:rsidP="00176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государственного и адми</w:t>
            </w: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нистративного права Ульяновского государст</w:t>
            </w:r>
            <w:r w:rsidRPr="0017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венного университета (член комиссии)</w:t>
            </w:r>
          </w:p>
        </w:tc>
      </w:tr>
    </w:tbl>
    <w:p w:rsidR="001764EB" w:rsidRPr="001764EB" w:rsidRDefault="001764EB" w:rsidP="001764EB">
      <w:pPr>
        <w:shd w:val="clear" w:color="auto" w:fill="FFFFFF"/>
        <w:spacing w:before="100" w:beforeAutospacing="1" w:after="552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552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РОССИЙСКОЙ ФЕДЕРАЦИИ</w:t>
      </w:r>
    </w:p>
    <w:p w:rsidR="001764EB" w:rsidRPr="001764EB" w:rsidRDefault="001764EB" w:rsidP="001764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УЛЬЯНОВСКОЙ ОБЛАСТИ</w:t>
      </w:r>
    </w:p>
    <w:p w:rsidR="001764EB" w:rsidRPr="001764EB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1764EB" w:rsidRPr="001764EB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pacing w:before="100" w:beforeAutospacing="1" w:after="120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02.11.2015                                                                   № 159 -Д</w:t>
      </w:r>
    </w:p>
    <w:p w:rsidR="001764EB" w:rsidRPr="001764EB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г.Ульяновск</w:t>
      </w:r>
    </w:p>
    <w:p w:rsidR="001764EB" w:rsidRPr="001764EB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приказ прокурора области от 13.01.2015 № 3-Д «Об утверждении аттестационной комиссии прокуратуры Ульяновской области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</w:p>
    <w:p w:rsidR="001764EB" w:rsidRPr="001764EB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right="2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приказа Генерального прокурора Российской Федерации от 12.10.2015 № 558 «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отдельные организационно-распорядительные документы Генерального прокурора Российской Федерации по вопросам противодействия коррупции»</w:t>
      </w: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 18 Федерального закона от 17.01.1992 № 2202-1 «О прокуратуре Российской Федерации»,</w:t>
      </w:r>
    </w:p>
    <w:p w:rsidR="001764EB" w:rsidRPr="001764EB" w:rsidRDefault="001764EB" w:rsidP="001764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</w:p>
    <w:p w:rsidR="001764EB" w:rsidRPr="001764EB" w:rsidRDefault="001764EB" w:rsidP="001764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об аттестационной комиссии прокуратуры Ульяновской области по соблюдению требований к служебному поведению федеральных </w:t>
      </w: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гражданских служащих и урегулированию конфликта интересов, утвержденное приказом прокурора области от 13.01.2015 № 3-Д «Об утверждении аттестационной комиссии прокуратуры Ульяновской области по соблюдению требований к служебному поведению федеральных государственных гражданских служащих и урегулированию конфликта интересов», следующие изменения:</w:t>
      </w:r>
    </w:p>
    <w:p w:rsidR="001764EB" w:rsidRPr="001764EB" w:rsidRDefault="001764EB" w:rsidP="001764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3.3:</w:t>
      </w:r>
    </w:p>
    <w:p w:rsidR="001764EB" w:rsidRPr="001764EB" w:rsidRDefault="001764EB" w:rsidP="001764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«б» дополнить абзацем четвертым следующего содержания: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right="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«заявление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детей;»;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right="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«д» изложить в следующей редакции:</w:t>
      </w:r>
    </w:p>
    <w:p w:rsidR="001764EB" w:rsidRPr="001764EB" w:rsidRDefault="001764EB" w:rsidP="001764EB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прокуратуру области уведомление коммерческой или некоммерческой организации о заключении с гражданином, замещавшим должность государственной гражданской службы в прокуратуре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прокуратуре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right="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3.11 изложить в следующей редакции: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«3.11.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прокуратуре области. При наличии письменной просьбы гражданского служащего или гражданина, замещавшего должность государственной гражданской службы в прокуратуре области, о рассмотрении указанного вопроса без его участия заседание комиссии проводится в его </w:t>
      </w: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отсутствие. В случае неявки на заседание комиссии гражданского служащего (его представителя) и при отсутствии письменнойпросьбы гражданского служащего о рассмотрении данного вопроса без его участия рассмотрение вопроса откладывается. При повторной неявке гражданского служащего без уважительной причины комиссия может принять решение о рассмотрении данного вопроса в отсутствие гражданского служащего. В случае неявки на заседание комиссии гражданина, замещавшего должность государственной гражданской службы в прокуратуре области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гражданина.»;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lef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дополнить пункт 4.5.1следующего содержания:</w:t>
      </w:r>
    </w:p>
    <w:p w:rsidR="001764EB" w:rsidRPr="001764EB" w:rsidRDefault="001764EB" w:rsidP="001764EB">
      <w:pPr>
        <w:shd w:val="clear" w:color="auto" w:fill="FFFFFF"/>
        <w:spacing w:after="0" w:line="240" w:lineRule="auto"/>
        <w:ind w:left="19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«4.5.1. По итогам рассмотрения вопроса, указанного в абзаце четвертом подпункта «б» пункта 3.3 настоящего Положения, комиссия принимает одно из следующих решений: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прокурору области применить к гражданскому служащему конкретную меру ответственности.»;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4.6 изложить в следующей редакции:</w:t>
      </w:r>
    </w:p>
    <w:p w:rsidR="001764EB" w:rsidRPr="001764EB" w:rsidRDefault="001764EB" w:rsidP="001764EB">
      <w:pPr>
        <w:shd w:val="clear" w:color="auto" w:fill="FFFFFF"/>
        <w:spacing w:after="0" w:line="293" w:lineRule="atLeast"/>
        <w:ind w:left="34"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«4.6. По итогам рассмотрения вопросов, указанных в подпунктах «а», </w:t>
      </w:r>
      <w:r w:rsidRPr="00176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«б», «г» и «д» пункта 3.3 настоящего Положения, и при наличии к тому </w:t>
      </w:r>
      <w:r w:rsidRPr="00176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оснований комиссия может принять иное решение, чем это предусмотрено </w:t>
      </w:r>
      <w:r w:rsidRPr="00176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пунктами 4.1-4.5, 4.5.1 и 4.7 настоящего Положения. Основания и мотивы </w:t>
      </w:r>
      <w:r w:rsidRPr="00176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принятия такого решения должны быть отражены в протоколе заседания </w:t>
      </w:r>
      <w:r w:rsidRPr="001764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комиссии.».</w:t>
      </w:r>
    </w:p>
    <w:p w:rsidR="001764EB" w:rsidRPr="001764EB" w:rsidRDefault="001764EB" w:rsidP="001764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направить заместителям прокурора области, начальникам управлений, отделов прокуратуры области, старшим помощникам прокурора области, территориальным и специализированному прокурорам, которым довести его содержание до сведения подчиненных работников.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области</w:t>
      </w:r>
    </w:p>
    <w:p w:rsidR="001764EB" w:rsidRPr="001764EB" w:rsidRDefault="001764EB" w:rsidP="001764E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4EB" w:rsidRPr="001764EB" w:rsidRDefault="001764EB" w:rsidP="001764E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советник</w:t>
      </w:r>
    </w:p>
    <w:p w:rsidR="001764EB" w:rsidRPr="001764EB" w:rsidRDefault="001764EB" w:rsidP="001764E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4E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 2 класса                                                                                        С.А. Хуртин</w:t>
      </w:r>
    </w:p>
    <w:p w:rsidR="00AB03D4" w:rsidRPr="001764EB" w:rsidRDefault="001764EB" w:rsidP="001764EB">
      <w:bookmarkStart w:id="0" w:name="_GoBack"/>
      <w:bookmarkEnd w:id="0"/>
    </w:p>
    <w:sectPr w:rsidR="00AB03D4" w:rsidRPr="0017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AD"/>
    <w:rsid w:val="00125968"/>
    <w:rsid w:val="001764EB"/>
    <w:rsid w:val="00251067"/>
    <w:rsid w:val="00421CC6"/>
    <w:rsid w:val="0047605B"/>
    <w:rsid w:val="00E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0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605B"/>
    <w:rPr>
      <w:color w:val="800080"/>
      <w:u w:val="single"/>
    </w:rPr>
  </w:style>
  <w:style w:type="paragraph" w:styleId="a6">
    <w:name w:val="Title"/>
    <w:basedOn w:val="a"/>
    <w:link w:val="a7"/>
    <w:uiPriority w:val="10"/>
    <w:qFormat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421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421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21CC6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17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76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0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605B"/>
    <w:rPr>
      <w:color w:val="800080"/>
      <w:u w:val="single"/>
    </w:rPr>
  </w:style>
  <w:style w:type="paragraph" w:styleId="a6">
    <w:name w:val="Title"/>
    <w:basedOn w:val="a"/>
    <w:link w:val="a7"/>
    <w:uiPriority w:val="10"/>
    <w:qFormat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421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421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21CC6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17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76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9C44-89ED-4B29-BB0A-9C23B2D2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5761</Words>
  <Characters>32841</Characters>
  <Application>Microsoft Office Word</Application>
  <DocSecurity>0</DocSecurity>
  <Lines>273</Lines>
  <Paragraphs>77</Paragraphs>
  <ScaleCrop>false</ScaleCrop>
  <Company/>
  <LinksUpToDate>false</LinksUpToDate>
  <CharactersWithSpaces>38525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Ширванян Яна Юрьевна</dc:creator>
  <cp:keywords/>
  <dc:description/>
  <cp:lastModifiedBy>Ширванян Яна Юрьевна</cp:lastModifiedBy>
  <cp:revision>5</cp:revision>
  <dcterms:created xsi:type="dcterms:W3CDTF">2020-01-30T13:58:00Z</dcterms:created>
  <dcterms:modified xsi:type="dcterms:W3CDTF">2020-01-30T16:51:00Z</dcterms:modified>
</cp:coreProperties>
</file>