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13" w:rsidRPr="00B03790" w:rsidRDefault="00636913" w:rsidP="007406D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35DEA" w:rsidRPr="00E35DEA" w:rsidRDefault="00E35DEA" w:rsidP="00E35DEA">
      <w:pPr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934085</wp:posOffset>
                </wp:positionV>
                <wp:extent cx="647700" cy="304800"/>
                <wp:effectExtent l="0" t="19050" r="38100" b="3810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4942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" o:spid="_x0000_s1026" type="#_x0000_t13" style="position:absolute;margin-left:-8.05pt;margin-top:73.55pt;width:51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" adj="16518" fillcolor="#5b9bd5 [3204]" strokecolor="#1f4d78 [1604]" strokeweight="1pt"/>
            </w:pict>
          </mc:Fallback>
        </mc:AlternateContent>
      </w:r>
      <w:r w:rsidRPr="00E35DEA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Если Вы стали жертвой телефонного мошенничества и причиненный материальный ущерб Вам не возмещен:</w:t>
      </w:r>
    </w:p>
    <w:p w:rsidR="00D66510" w:rsidRDefault="003A0CB9" w:rsidP="00E35DEA">
      <w:pPr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7D264" wp14:editId="204F1DD9">
                <wp:simplePos x="0" y="0"/>
                <wp:positionH relativeFrom="column">
                  <wp:posOffset>-161925</wp:posOffset>
                </wp:positionH>
                <wp:positionV relativeFrom="paragraph">
                  <wp:posOffset>1886585</wp:posOffset>
                </wp:positionV>
                <wp:extent cx="647700" cy="304800"/>
                <wp:effectExtent l="0" t="19050" r="38100" b="3810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93FF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5" o:spid="_x0000_s1026" type="#_x0000_t13" style="position:absolute;margin-left:-12.75pt;margin-top:148.55pt;width:51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" adj="16518" fillcolor="#5b9bd5 [3204]" strokecolor="#1f4d78 [1604]" strokeweight="1pt"/>
            </w:pict>
          </mc:Fallback>
        </mc:AlternateContent>
      </w:r>
      <w:r w:rsidR="00E35D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    </w:t>
      </w:r>
      <w:r w:rsidR="00E35DEA" w:rsidRPr="003A0CB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в целях подготовки проекта искового заявления в суд Вы вправе обратиться в </w:t>
      </w:r>
      <w:r w:rsidR="00E35DEA" w:rsidRPr="003A0CB9">
        <w:rPr>
          <w:rFonts w:ascii="Times New Roman" w:hAnsi="Times New Roman" w:cs="Times New Roman"/>
          <w:i/>
          <w:noProof/>
          <w:sz w:val="26"/>
          <w:szCs w:val="26"/>
          <w:u w:val="single"/>
          <w:lang w:eastAsia="ru-RU"/>
        </w:rPr>
        <w:t>Государственное юридическое бюро Ульяновской области</w:t>
      </w:r>
      <w:r w:rsidR="00E35DEA" w:rsidRPr="003A0CB9">
        <w:rPr>
          <w:rFonts w:ascii="Times New Roman" w:hAnsi="Times New Roman" w:cs="Times New Roman"/>
          <w:noProof/>
          <w:sz w:val="26"/>
          <w:szCs w:val="26"/>
          <w:lang w:eastAsia="ru-RU"/>
        </w:rPr>
        <w:t>, которое осуществляет деятельность на основании Федерального закона от 21.11.2011 № 324-ФЗ «О бесплатной юридической помощи в Российской Федерации»</w:t>
      </w:r>
      <w:r w:rsidR="00D66510">
        <w:rPr>
          <w:rFonts w:ascii="Times New Roman" w:hAnsi="Times New Roman" w:cs="Times New Roman"/>
          <w:noProof/>
          <w:sz w:val="26"/>
          <w:szCs w:val="26"/>
          <w:lang w:eastAsia="ru-RU"/>
        </w:rPr>
        <w:t>;</w:t>
      </w:r>
    </w:p>
    <w:p w:rsidR="00E35DEA" w:rsidRPr="003A0CB9" w:rsidRDefault="00E35DEA" w:rsidP="00E35DEA">
      <w:pPr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A0CB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с данной проблемой Вы вправе обратиться в </w:t>
      </w:r>
      <w:r w:rsidRPr="003A0CB9">
        <w:rPr>
          <w:rFonts w:ascii="Times New Roman" w:hAnsi="Times New Roman" w:cs="Times New Roman"/>
          <w:i/>
          <w:noProof/>
          <w:sz w:val="26"/>
          <w:szCs w:val="26"/>
          <w:u w:val="single"/>
          <w:lang w:eastAsia="ru-RU"/>
        </w:rPr>
        <w:t>органы прокуратуры</w:t>
      </w:r>
      <w:r w:rsidRPr="003A0CB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, которые, при </w:t>
      </w:r>
      <w:r w:rsidR="00D66510">
        <w:rPr>
          <w:rFonts w:ascii="Times New Roman" w:hAnsi="Times New Roman" w:cs="Times New Roman"/>
          <w:noProof/>
          <w:sz w:val="26"/>
          <w:szCs w:val="26"/>
          <w:lang w:eastAsia="ru-RU"/>
        </w:rPr>
        <w:t>наличии у Вас уважительных причин, препятствуюших самостоятельному обращению в суд</w:t>
      </w:r>
      <w:r w:rsidR="000F6127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0F6127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="000F6127">
        <w:rPr>
          <w:rFonts w:ascii="Times New Roman" w:hAnsi="Times New Roman" w:cs="Times New Roman"/>
          <w:noProof/>
          <w:sz w:val="26"/>
          <w:szCs w:val="26"/>
          <w:lang w:eastAsia="ru-RU"/>
        </w:rPr>
        <w:t>(ст. 45 Гражданского процессуальног</w:t>
      </w:r>
      <w:r w:rsidR="000F6127">
        <w:rPr>
          <w:rFonts w:ascii="Times New Roman" w:hAnsi="Times New Roman" w:cs="Times New Roman"/>
          <w:noProof/>
          <w:sz w:val="26"/>
          <w:szCs w:val="26"/>
          <w:lang w:eastAsia="ru-RU"/>
        </w:rPr>
        <w:t>о кодекса Российской Федерации)</w:t>
      </w:r>
      <w:r w:rsidR="00D6651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, подготовят </w:t>
      </w:r>
      <w:r w:rsidR="000F6127">
        <w:rPr>
          <w:rFonts w:ascii="Times New Roman" w:hAnsi="Times New Roman" w:cs="Times New Roman"/>
          <w:noProof/>
          <w:sz w:val="26"/>
          <w:szCs w:val="26"/>
          <w:lang w:eastAsia="ru-RU"/>
        </w:rPr>
        <w:t>в Ваших интересах</w:t>
      </w:r>
      <w:r w:rsidR="00D6651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исковое заявление о возмещении </w:t>
      </w:r>
      <w:r w:rsidR="00D66510" w:rsidRPr="003A0CB9">
        <w:rPr>
          <w:rFonts w:ascii="Times New Roman" w:hAnsi="Times New Roman" w:cs="Times New Roman"/>
          <w:noProof/>
          <w:sz w:val="26"/>
          <w:szCs w:val="26"/>
          <w:lang w:eastAsia="ru-RU"/>
        </w:rPr>
        <w:t>причиненного в результате кибермошенничества ущерба</w:t>
      </w:r>
      <w:r w:rsidR="00D6651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, а при отсутствии таковых – </w:t>
      </w:r>
      <w:r w:rsidRPr="003A0CB9">
        <w:rPr>
          <w:rFonts w:ascii="Times New Roman" w:hAnsi="Times New Roman" w:cs="Times New Roman"/>
          <w:noProof/>
          <w:sz w:val="26"/>
          <w:szCs w:val="26"/>
          <w:lang w:eastAsia="ru-RU"/>
        </w:rPr>
        <w:t>окаж</w:t>
      </w:r>
      <w:r w:rsidR="003A0CB9" w:rsidRPr="003A0CB9">
        <w:rPr>
          <w:rFonts w:ascii="Times New Roman" w:hAnsi="Times New Roman" w:cs="Times New Roman"/>
          <w:noProof/>
          <w:sz w:val="26"/>
          <w:szCs w:val="26"/>
          <w:lang w:eastAsia="ru-RU"/>
        </w:rPr>
        <w:t>ут</w:t>
      </w:r>
      <w:r w:rsidRPr="003A0CB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правовую помощь в подготовке проектов документов и юридическое сопровождение при </w:t>
      </w:r>
      <w:r w:rsidR="00D6651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самостоятельном </w:t>
      </w:r>
      <w:r w:rsidRPr="003A0CB9">
        <w:rPr>
          <w:rFonts w:ascii="Times New Roman" w:hAnsi="Times New Roman" w:cs="Times New Roman"/>
          <w:noProof/>
          <w:sz w:val="26"/>
          <w:szCs w:val="26"/>
          <w:lang w:eastAsia="ru-RU"/>
        </w:rPr>
        <w:t>направлении</w:t>
      </w:r>
      <w:r w:rsidR="00D6651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Вами</w:t>
      </w:r>
      <w:r w:rsidR="000F6127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в суд искового заявления.</w:t>
      </w:r>
      <w:bookmarkStart w:id="0" w:name="_GoBack"/>
      <w:bookmarkEnd w:id="0"/>
    </w:p>
    <w:p w:rsidR="00636913" w:rsidRPr="00B03790" w:rsidRDefault="00636913" w:rsidP="007406D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406D9" w:rsidRDefault="007406D9" w:rsidP="007406D9">
      <w:pPr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</w:pPr>
    </w:p>
    <w:p w:rsidR="0022453D" w:rsidRPr="0022453D" w:rsidRDefault="0022453D" w:rsidP="0022453D">
      <w:pPr>
        <w:ind w:right="-57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lastRenderedPageBreak/>
        <w:t>БУДЬТЕ БДИТЕЛЬНЫ</w:t>
      </w:r>
      <w:r w:rsidRPr="0022453D"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t>!</w:t>
      </w:r>
    </w:p>
    <w:p w:rsidR="0011576B" w:rsidRDefault="0011576B" w:rsidP="007406D9">
      <w:pPr>
        <w:ind w:left="1134"/>
        <w:jc w:val="center"/>
        <w:rPr>
          <w:noProof/>
          <w:sz w:val="28"/>
          <w:szCs w:val="28"/>
          <w:lang w:eastAsia="ru-RU"/>
        </w:rPr>
      </w:pPr>
    </w:p>
    <w:p w:rsidR="0011576B" w:rsidRDefault="0022453D" w:rsidP="0022453D">
      <w:pPr>
        <w:ind w:left="142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71800" cy="1657350"/>
            <wp:effectExtent l="0" t="0" r="0" b="0"/>
            <wp:docPr id="3" name="Рисунок 3" descr="C:\Users\Юлия\Downloads\e-qXvhi3f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ownloads\e-qXvhi3f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3D" w:rsidRDefault="0022453D" w:rsidP="0022453D">
      <w:pPr>
        <w:ind w:right="-57"/>
        <w:jc w:val="center"/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</w:pPr>
    </w:p>
    <w:p w:rsidR="0022453D" w:rsidRPr="0022453D" w:rsidRDefault="0022453D" w:rsidP="0022453D">
      <w:pPr>
        <w:ind w:right="-57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22453D"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t>НЕ ДАЙ</w:t>
      </w:r>
      <w:r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t>ТЕ</w:t>
      </w:r>
      <w:r w:rsidRPr="0022453D"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t xml:space="preserve"> СЕБЯ ОБМАНУТЬ!</w:t>
      </w:r>
    </w:p>
    <w:p w:rsidR="0011576B" w:rsidRDefault="0011576B" w:rsidP="007406D9">
      <w:pPr>
        <w:ind w:left="1134"/>
        <w:jc w:val="center"/>
        <w:rPr>
          <w:noProof/>
          <w:sz w:val="28"/>
          <w:szCs w:val="28"/>
          <w:lang w:eastAsia="ru-RU"/>
        </w:rPr>
      </w:pPr>
    </w:p>
    <w:p w:rsidR="0011576B" w:rsidRDefault="0011576B" w:rsidP="007406D9">
      <w:pPr>
        <w:ind w:left="1134"/>
        <w:jc w:val="center"/>
        <w:rPr>
          <w:noProof/>
          <w:sz w:val="28"/>
          <w:szCs w:val="28"/>
          <w:lang w:eastAsia="ru-RU"/>
        </w:rPr>
      </w:pPr>
    </w:p>
    <w:p w:rsidR="0011576B" w:rsidRDefault="0011576B" w:rsidP="007406D9">
      <w:pPr>
        <w:ind w:left="1134"/>
        <w:jc w:val="center"/>
        <w:rPr>
          <w:noProof/>
          <w:sz w:val="28"/>
          <w:szCs w:val="28"/>
          <w:lang w:eastAsia="ru-RU"/>
        </w:rPr>
      </w:pPr>
    </w:p>
    <w:p w:rsidR="00017BF9" w:rsidRDefault="00017BF9" w:rsidP="007406D9">
      <w:pPr>
        <w:ind w:left="1134"/>
        <w:jc w:val="center"/>
        <w:rPr>
          <w:noProof/>
          <w:sz w:val="28"/>
          <w:szCs w:val="28"/>
          <w:lang w:eastAsia="ru-RU"/>
        </w:rPr>
      </w:pPr>
    </w:p>
    <w:p w:rsidR="0022453D" w:rsidRDefault="00017BF9" w:rsidP="00D53739">
      <w:pPr>
        <w:ind w:left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7BF9"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r w:rsidR="00D151FE" w:rsidRPr="00017BF9">
        <w:rPr>
          <w:rFonts w:ascii="Times New Roman" w:hAnsi="Times New Roman" w:cs="Times New Roman"/>
          <w:noProof/>
          <w:sz w:val="28"/>
          <w:szCs w:val="28"/>
          <w:lang w:eastAsia="ru-RU"/>
        </w:rPr>
        <w:t>. Ульяновск</w:t>
      </w:r>
    </w:p>
    <w:p w:rsidR="0011576B" w:rsidRPr="00017BF9" w:rsidRDefault="0022453D" w:rsidP="00D5373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2023</w:t>
      </w:r>
    </w:p>
    <w:p w:rsidR="0011576B" w:rsidRDefault="0011576B" w:rsidP="007406D9">
      <w:pPr>
        <w:ind w:left="1134"/>
        <w:jc w:val="center"/>
        <w:rPr>
          <w:noProof/>
          <w:sz w:val="28"/>
          <w:szCs w:val="28"/>
          <w:lang w:eastAsia="ru-RU"/>
        </w:rPr>
      </w:pPr>
    </w:p>
    <w:p w:rsidR="00D53739" w:rsidRDefault="00D53739" w:rsidP="00B0379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A0CB9" w:rsidRDefault="003A0CB9" w:rsidP="00B0379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03790" w:rsidRDefault="00B03790" w:rsidP="00B0379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Прокуратура Ульяновской области</w:t>
      </w:r>
    </w:p>
    <w:p w:rsidR="00DD370A" w:rsidRDefault="00DD370A" w:rsidP="00B03790">
      <w:pPr>
        <w:ind w:right="-47"/>
        <w:jc w:val="center"/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</w:pPr>
    </w:p>
    <w:p w:rsidR="00DD370A" w:rsidRDefault="00636913" w:rsidP="00B03790">
      <w:pPr>
        <w:ind w:right="-483"/>
        <w:jc w:val="center"/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CBAED" wp14:editId="29ABED8A">
            <wp:extent cx="1554480" cy="171894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53D" w:rsidRDefault="0022453D" w:rsidP="00B03790">
      <w:pPr>
        <w:spacing w:after="0" w:line="240" w:lineRule="auto"/>
        <w:ind w:right="-47"/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22453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Гражданско-правовые механизмы в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озмещения </w:t>
      </w:r>
      <w:r w:rsidRPr="0022453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ущерба </w:t>
      </w:r>
    </w:p>
    <w:p w:rsidR="00DD370A" w:rsidRPr="0022453D" w:rsidRDefault="0022453D" w:rsidP="00B03790">
      <w:pPr>
        <w:spacing w:after="0" w:line="240" w:lineRule="auto"/>
        <w:ind w:right="-47"/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22453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от телефонного мошенничества</w:t>
      </w:r>
    </w:p>
    <w:p w:rsidR="0011576B" w:rsidRPr="0011576B" w:rsidRDefault="0011576B" w:rsidP="00B03790">
      <w:pPr>
        <w:spacing w:after="0" w:line="240" w:lineRule="auto"/>
        <w:ind w:right="-483"/>
        <w:jc w:val="center"/>
        <w:rPr>
          <w:rFonts w:ascii="Times New Roman" w:hAnsi="Times New Roman" w:cs="Times New Roman"/>
          <w:b/>
          <w:noProof/>
          <w:color w:val="FFC000"/>
          <w:sz w:val="48"/>
          <w:szCs w:val="48"/>
          <w:lang w:eastAsia="ru-RU"/>
        </w:rPr>
      </w:pPr>
    </w:p>
    <w:p w:rsidR="00DD370A" w:rsidRDefault="00DD370A" w:rsidP="00B03790">
      <w:pPr>
        <w:spacing w:after="0" w:line="240" w:lineRule="auto"/>
        <w:ind w:left="426" w:right="-483"/>
        <w:jc w:val="center"/>
        <w:rPr>
          <w:rFonts w:ascii="Times New Roman" w:hAnsi="Times New Roman" w:cs="Times New Roman"/>
          <w:b/>
          <w:noProof/>
          <w:color w:val="FFC000"/>
          <w:sz w:val="56"/>
          <w:szCs w:val="56"/>
          <w:lang w:eastAsia="ru-RU"/>
        </w:rPr>
      </w:pPr>
    </w:p>
    <w:p w:rsidR="00B03790" w:rsidRDefault="00B03790" w:rsidP="00B03790">
      <w:pPr>
        <w:spacing w:after="0" w:line="240" w:lineRule="auto"/>
        <w:jc w:val="center"/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</w:pPr>
    </w:p>
    <w:p w:rsidR="00B03790" w:rsidRDefault="00B03790" w:rsidP="00B03790">
      <w:pPr>
        <w:spacing w:after="0" w:line="240" w:lineRule="auto"/>
        <w:jc w:val="center"/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</w:pPr>
    </w:p>
    <w:p w:rsidR="00B03790" w:rsidRDefault="00B03790" w:rsidP="00B03790">
      <w:pPr>
        <w:spacing w:after="0" w:line="240" w:lineRule="auto"/>
        <w:jc w:val="center"/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</w:pPr>
    </w:p>
    <w:p w:rsidR="00B03790" w:rsidRDefault="00B03790" w:rsidP="00B03790">
      <w:pPr>
        <w:spacing w:after="0" w:line="240" w:lineRule="auto"/>
        <w:jc w:val="center"/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</w:pPr>
    </w:p>
    <w:p w:rsidR="0022453D" w:rsidRDefault="0022453D" w:rsidP="00B03790">
      <w:pPr>
        <w:spacing w:after="0" w:line="240" w:lineRule="auto"/>
        <w:jc w:val="center"/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</w:pPr>
    </w:p>
    <w:p w:rsidR="0022453D" w:rsidRDefault="0022453D" w:rsidP="00B03790">
      <w:pPr>
        <w:spacing w:after="0" w:line="240" w:lineRule="auto"/>
        <w:jc w:val="center"/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</w:pPr>
    </w:p>
    <w:p w:rsidR="0022453D" w:rsidRDefault="0022453D" w:rsidP="00B03790">
      <w:pPr>
        <w:spacing w:after="0" w:line="240" w:lineRule="auto"/>
        <w:jc w:val="center"/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</w:pPr>
    </w:p>
    <w:p w:rsidR="00B03790" w:rsidRDefault="00B03790" w:rsidP="00B03790">
      <w:pPr>
        <w:spacing w:after="0" w:line="240" w:lineRule="auto"/>
        <w:jc w:val="center"/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</w:pPr>
    </w:p>
    <w:p w:rsidR="0022453D" w:rsidRDefault="0022453D" w:rsidP="00B03790">
      <w:pPr>
        <w:spacing w:after="0" w:line="240" w:lineRule="auto"/>
        <w:jc w:val="center"/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</w:pPr>
    </w:p>
    <w:p w:rsidR="0011576B" w:rsidRPr="0022453D" w:rsidRDefault="0022453D" w:rsidP="00B037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2453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Гражданско-судебный отдел</w:t>
      </w:r>
    </w:p>
    <w:p w:rsidR="00CD5905" w:rsidRDefault="00CD5905" w:rsidP="0011576B">
      <w:pPr>
        <w:spacing w:after="0"/>
        <w:jc w:val="center"/>
        <w:rPr>
          <w:rFonts w:ascii="Times New Roman" w:hAnsi="Times New Roman" w:cs="Times New Roman"/>
          <w:noProof/>
          <w:color w:val="1F4E79" w:themeColor="accent1" w:themeShade="80"/>
          <w:sz w:val="20"/>
          <w:szCs w:val="20"/>
          <w:lang w:eastAsia="ru-RU"/>
        </w:rPr>
      </w:pPr>
      <w:r w:rsidRPr="003F15F3">
        <w:rPr>
          <w:rFonts w:ascii="Times New Roman" w:hAnsi="Times New Roman" w:cs="Times New Roman"/>
          <w:noProof/>
          <w:color w:val="1F4E79" w:themeColor="accent1" w:themeShade="80"/>
          <w:sz w:val="20"/>
          <w:szCs w:val="20"/>
          <w:lang w:eastAsia="ru-RU"/>
        </w:rPr>
        <w:t>.</w:t>
      </w:r>
    </w:p>
    <w:p w:rsidR="00B03790" w:rsidRDefault="00B03790" w:rsidP="0011576B">
      <w:pPr>
        <w:spacing w:after="0"/>
        <w:jc w:val="center"/>
        <w:rPr>
          <w:rFonts w:ascii="Times New Roman" w:hAnsi="Times New Roman" w:cs="Times New Roman"/>
          <w:noProof/>
          <w:color w:val="1F4E79" w:themeColor="accent1" w:themeShade="80"/>
          <w:sz w:val="20"/>
          <w:szCs w:val="20"/>
          <w:lang w:eastAsia="ru-RU"/>
        </w:rPr>
      </w:pPr>
    </w:p>
    <w:p w:rsidR="00B03790" w:rsidRDefault="0022453D" w:rsidP="0011576B">
      <w:pPr>
        <w:spacing w:after="0"/>
        <w:jc w:val="center"/>
        <w:rPr>
          <w:rFonts w:ascii="Times New Roman" w:hAnsi="Times New Roman" w:cs="Times New Roman"/>
          <w:noProof/>
          <w:color w:val="1F4E79" w:themeColor="accent1" w:themeShade="8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39E62BC" wp14:editId="0E3E7C66">
            <wp:extent cx="2924175" cy="2076450"/>
            <wp:effectExtent l="0" t="0" r="9525" b="0"/>
            <wp:docPr id="1" name="Рисунок 1" descr="C:\Users\Юлия\Downloads\masheyn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masheynni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790" w:rsidRDefault="00B03790" w:rsidP="0011576B">
      <w:pPr>
        <w:spacing w:after="0"/>
        <w:jc w:val="center"/>
        <w:rPr>
          <w:rFonts w:ascii="Times New Roman" w:hAnsi="Times New Roman" w:cs="Times New Roman"/>
          <w:noProof/>
          <w:color w:val="1F4E79" w:themeColor="accent1" w:themeShade="80"/>
          <w:sz w:val="20"/>
          <w:szCs w:val="20"/>
          <w:lang w:eastAsia="ru-RU"/>
        </w:rPr>
      </w:pPr>
    </w:p>
    <w:p w:rsidR="00141F42" w:rsidRDefault="00141F42" w:rsidP="00141F42">
      <w:pPr>
        <w:spacing w:after="0"/>
        <w:ind w:firstLine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Телефонное мошенничество является распространенным способом хищения денежных средств граждан.</w:t>
      </w:r>
    </w:p>
    <w:p w:rsidR="00141F42" w:rsidRDefault="00141F42" w:rsidP="00341A4C">
      <w:pPr>
        <w:spacing w:after="0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41F42" w:rsidRDefault="00141F42" w:rsidP="00141F42">
      <w:pPr>
        <w:spacing w:after="0"/>
        <w:ind w:firstLine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ПОХИЩЕННЫЕ ДЕНЕЖНЫЕ СРЕДСТВА ПОДЛЕЖАТ ВЗЫСКАНИЮ</w:t>
      </w:r>
    </w:p>
    <w:p w:rsidR="00141F42" w:rsidRDefault="00141F42" w:rsidP="00341A4C">
      <w:pPr>
        <w:spacing w:after="0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70E14" wp14:editId="7123D181">
                <wp:simplePos x="0" y="0"/>
                <wp:positionH relativeFrom="column">
                  <wp:posOffset>2000250</wp:posOffset>
                </wp:positionH>
                <wp:positionV relativeFrom="paragraph">
                  <wp:posOffset>98425</wp:posOffset>
                </wp:positionV>
                <wp:extent cx="352425" cy="762000"/>
                <wp:effectExtent l="76200" t="19050" r="85725" b="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3407">
                          <a:off x="0" y="0"/>
                          <a:ext cx="35242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81EC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157.5pt;margin-top:7.75pt;width:27.75pt;height:60pt;rotation:-1525452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" adj="16605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94391" wp14:editId="7811D555">
                <wp:simplePos x="0" y="0"/>
                <wp:positionH relativeFrom="column">
                  <wp:posOffset>612140</wp:posOffset>
                </wp:positionH>
                <wp:positionV relativeFrom="paragraph">
                  <wp:posOffset>114300</wp:posOffset>
                </wp:positionV>
                <wp:extent cx="352425" cy="762000"/>
                <wp:effectExtent l="95250" t="19050" r="28575" b="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3021">
                          <a:off x="0" y="0"/>
                          <a:ext cx="35242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B24794" id="Стрелка вниз 5" o:spid="_x0000_s1026" type="#_x0000_t67" style="position:absolute;margin-left:48.2pt;margin-top:9pt;width:27.75pt;height:60pt;rotation:147786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" adj="16605" fillcolor="#5b9bd5 [3204]" strokecolor="#1f4d78 [1604]" strokeweight="1pt"/>
            </w:pict>
          </mc:Fallback>
        </mc:AlternateContent>
      </w:r>
    </w:p>
    <w:p w:rsidR="00141F42" w:rsidRDefault="00141F42" w:rsidP="00341A4C">
      <w:pPr>
        <w:spacing w:after="0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41F42" w:rsidRDefault="00141F42" w:rsidP="00341A4C">
      <w:pPr>
        <w:spacing w:after="0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41F42" w:rsidRDefault="00141F42" w:rsidP="00341A4C">
      <w:pPr>
        <w:spacing w:after="0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41F42" w:rsidRDefault="00141F42" w:rsidP="00341A4C">
      <w:pPr>
        <w:spacing w:after="0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0"/>
        <w:gridCol w:w="2311"/>
      </w:tblGrid>
      <w:tr w:rsidR="00141F42" w:rsidTr="00141F42">
        <w:tc>
          <w:tcPr>
            <w:tcW w:w="2310" w:type="dxa"/>
          </w:tcPr>
          <w:p w:rsidR="00141F42" w:rsidRDefault="00141F42" w:rsidP="00141F4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 раскрытии преступления – </w:t>
            </w:r>
          </w:p>
          <w:p w:rsidR="00141F42" w:rsidRDefault="00141F42" w:rsidP="00141F4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 виновных лиц</w:t>
            </w:r>
          </w:p>
        </w:tc>
        <w:tc>
          <w:tcPr>
            <w:tcW w:w="2311" w:type="dxa"/>
          </w:tcPr>
          <w:p w:rsidR="00141F42" w:rsidRDefault="00141F42" w:rsidP="00141F4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 неустановлении виновных лиц – </w:t>
            </w:r>
          </w:p>
          <w:p w:rsidR="00141F42" w:rsidRDefault="00141F42" w:rsidP="00141F4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 лиц, на расчетный счет которых поступили похищенные средства</w:t>
            </w:r>
          </w:p>
        </w:tc>
      </w:tr>
    </w:tbl>
    <w:p w:rsidR="00141F42" w:rsidRDefault="00141F42" w:rsidP="00341A4C">
      <w:pPr>
        <w:spacing w:after="0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2DA7" w:rsidRDefault="00652DA7" w:rsidP="00141F42">
      <w:pPr>
        <w:spacing w:after="0"/>
        <w:ind w:firstLine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751B" w:rsidRDefault="00B2751B" w:rsidP="00141F42">
      <w:pPr>
        <w:spacing w:after="0"/>
        <w:ind w:firstLine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5905" w:rsidRPr="00B03790" w:rsidRDefault="00652DA7" w:rsidP="00141F42">
      <w:pPr>
        <w:spacing w:after="0"/>
        <w:ind w:firstLine="142"/>
        <w:jc w:val="center"/>
        <w:rPr>
          <w:rFonts w:ascii="Times New Roman" w:hAnsi="Times New Roman" w:cs="Times New Roman"/>
          <w:noProof/>
          <w:color w:val="1F4E79" w:themeColor="accent1" w:themeShade="8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21EE7" wp14:editId="20D87C08">
                <wp:simplePos x="0" y="0"/>
                <wp:positionH relativeFrom="column">
                  <wp:posOffset>279400</wp:posOffset>
                </wp:positionH>
                <wp:positionV relativeFrom="paragraph">
                  <wp:posOffset>-270510</wp:posOffset>
                </wp:positionV>
                <wp:extent cx="314325" cy="5143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2DA7" w:rsidRPr="00652DA7" w:rsidRDefault="00652DA7" w:rsidP="00652DA7">
                            <w:pPr>
                              <w:spacing w:after="0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321EE7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2pt;margin-top:-21.3pt;width:24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" filled="f" stroked="f">
                <v:fill o:detectmouseclick="t"/>
                <v:textbox>
                  <w:txbxContent>
                    <w:p w:rsidR="00652DA7" w:rsidRPr="00652DA7" w:rsidRDefault="00652DA7" w:rsidP="00652DA7">
                      <w:pPr>
                        <w:spacing w:after="0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141F42">
        <w:rPr>
          <w:rFonts w:ascii="Times New Roman" w:hAnsi="Times New Roman" w:cs="Times New Roman"/>
          <w:noProof/>
          <w:sz w:val="28"/>
          <w:szCs w:val="28"/>
          <w:lang w:eastAsia="ru-RU"/>
        </w:rPr>
        <w:t>Действенное средство</w:t>
      </w:r>
      <w:r w:rsidR="00141F42" w:rsidRPr="00141F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восстановления прав потерпевших </w:t>
      </w:r>
      <w:r w:rsidR="00141F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возмещение похишенных денежных средств – </w:t>
      </w:r>
      <w:r w:rsidR="00141F42" w:rsidRPr="00141F42">
        <w:rPr>
          <w:rFonts w:ascii="Times New Roman" w:hAnsi="Times New Roman" w:cs="Times New Roman"/>
          <w:noProof/>
          <w:sz w:val="28"/>
          <w:szCs w:val="28"/>
          <w:lang w:eastAsia="ru-RU"/>
        </w:rPr>
        <w:t>предъявление прокурорами исков о взыскании неосновательного обогащения.</w:t>
      </w:r>
    </w:p>
    <w:p w:rsidR="0011576B" w:rsidRPr="00B03790" w:rsidRDefault="00652DA7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AF8E7" wp14:editId="21CB8006">
                <wp:simplePos x="0" y="0"/>
                <wp:positionH relativeFrom="column">
                  <wp:align>right</wp:align>
                </wp:positionH>
                <wp:positionV relativeFrom="paragraph">
                  <wp:posOffset>5715</wp:posOffset>
                </wp:positionV>
                <wp:extent cx="2771775" cy="1238250"/>
                <wp:effectExtent l="0" t="0" r="28575" b="19050"/>
                <wp:wrapNone/>
                <wp:docPr id="11" name="Горизонтальный свито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2382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DA7" w:rsidRPr="00652DA7" w:rsidRDefault="00652DA7" w:rsidP="00652D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52DA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Правовое основание искового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1AF8E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1" o:spid="_x0000_s1027" type="#_x0000_t98" style="position:absolute;margin-left:167.05pt;margin-top:.45pt;width:218.25pt;height:97.5pt;z-index:251664384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" fillcolor="white [3201]" strokecolor="#4472c4 [3208]" strokeweight="1pt">
                <v:stroke joinstyle="miter"/>
                <v:textbox>
                  <w:txbxContent>
                    <w:p w:rsidR="00652DA7" w:rsidRPr="00652DA7" w:rsidRDefault="00652DA7" w:rsidP="00652DA7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52DA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Правовое основание искового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1576B" w:rsidRPr="00B03790" w:rsidRDefault="0011576B" w:rsidP="0018309D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2E74B5" w:themeColor="accent1" w:themeShade="BF"/>
          <w:sz w:val="28"/>
          <w:szCs w:val="28"/>
          <w:lang w:eastAsia="ru-RU"/>
        </w:rPr>
      </w:pPr>
    </w:p>
    <w:p w:rsidR="0011576B" w:rsidRPr="00B03790" w:rsidRDefault="0011576B" w:rsidP="007406D9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652DA7" w:rsidRDefault="0011576B" w:rsidP="00B03790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037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Согласно ч. 2 ст. 87 УК РФ к </w:t>
      </w:r>
    </w:p>
    <w:p w:rsidR="00652DA7" w:rsidRDefault="00652DA7" w:rsidP="00B03790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2DA7" w:rsidRDefault="00652DA7" w:rsidP="00B03790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2DA7" w:rsidRPr="00B2751B" w:rsidRDefault="00652DA7" w:rsidP="00652DA7">
      <w:pPr>
        <w:spacing w:after="0"/>
        <w:ind w:firstLine="284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  <w:r w:rsidRPr="00B2751B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 xml:space="preserve">Пункт 1 статьи 1102 Гражданского кодекса Российской Федерации: </w:t>
      </w:r>
    </w:p>
    <w:p w:rsidR="00652DA7" w:rsidRPr="00652DA7" w:rsidRDefault="00652DA7" w:rsidP="00652DA7">
      <w:pPr>
        <w:spacing w:after="0"/>
        <w:ind w:firstLine="284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652DA7" w:rsidRDefault="00652DA7" w:rsidP="00652DA7">
      <w:pPr>
        <w:spacing w:after="0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«Л</w:t>
      </w:r>
      <w:r w:rsidRPr="00652DA7">
        <w:rPr>
          <w:rFonts w:ascii="Times New Roman" w:hAnsi="Times New Roman" w:cs="Times New Roman"/>
          <w:noProof/>
          <w:sz w:val="28"/>
          <w:szCs w:val="28"/>
          <w:lang w:eastAsia="ru-RU"/>
        </w:rPr>
        <w:t>ицо, которое без установленных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последнему неосновательно приобретенное или сбереженное имущество (неосновательное обогащение)</w:t>
      </w:r>
      <w:r w:rsidR="00B2751B"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</w:p>
    <w:p w:rsidR="00B2751B" w:rsidRDefault="00B2751B" w:rsidP="00652DA7">
      <w:pPr>
        <w:spacing w:after="0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751B" w:rsidRDefault="00B2751B" w:rsidP="00652DA7">
      <w:pPr>
        <w:spacing w:after="0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751B" w:rsidRPr="00652DA7" w:rsidRDefault="00B2751B" w:rsidP="00652DA7">
      <w:pPr>
        <w:spacing w:after="0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2DA7" w:rsidRDefault="00652DA7" w:rsidP="00B03790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2DA7" w:rsidRDefault="00652DA7" w:rsidP="00B03790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576B" w:rsidRPr="00B03790" w:rsidRDefault="003A0CB9" w:rsidP="00652DA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45666" wp14:editId="20934519">
                <wp:simplePos x="0" y="0"/>
                <wp:positionH relativeFrom="column">
                  <wp:posOffset>137795</wp:posOffset>
                </wp:positionH>
                <wp:positionV relativeFrom="paragraph">
                  <wp:posOffset>6985</wp:posOffset>
                </wp:positionV>
                <wp:extent cx="2800350" cy="1543050"/>
                <wp:effectExtent l="0" t="0" r="19050" b="38100"/>
                <wp:wrapNone/>
                <wp:docPr id="13" name="Выноска со стрелкой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5430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DA7" w:rsidRPr="00652DA7" w:rsidRDefault="00652DA7" w:rsidP="00652D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52DA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Предмет доказывания по исковому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A4566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3" o:spid="_x0000_s1028" type="#_x0000_t80" style="position:absolute;left:0;text-align:left;margin-left:10.85pt;margin-top:.55pt;width:220.5pt;height:1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" adj="14035,7824,16200,9312" fillcolor="white [3201]" strokecolor="#4472c4 [3208]" strokeweight="1pt">
                <v:textbox>
                  <w:txbxContent>
                    <w:p w:rsidR="00652DA7" w:rsidRPr="00652DA7" w:rsidRDefault="00652DA7" w:rsidP="00652DA7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52DA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Предмет доказывания по исковому заявлению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B03790" w:rsidRPr="00B03790" w:rsidRDefault="00B03790" w:rsidP="0011576B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3790" w:rsidRPr="00B03790" w:rsidRDefault="00B03790" w:rsidP="0011576B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3790" w:rsidRPr="00B03790" w:rsidRDefault="00B03790" w:rsidP="0011576B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2DA7" w:rsidRDefault="00652DA7" w:rsidP="0011576B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2DA7" w:rsidRDefault="00652DA7" w:rsidP="0011576B">
      <w:pPr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2DA7" w:rsidRDefault="00652DA7" w:rsidP="00E35DEA">
      <w:pPr>
        <w:spacing w:after="0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5DEA" w:rsidRDefault="00652DA7" w:rsidP="00E35DEA">
      <w:pPr>
        <w:spacing w:after="0"/>
        <w:ind w:firstLine="28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35DE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Истец </w:t>
      </w:r>
      <w:r w:rsidR="00E35DEA" w:rsidRPr="00E35DE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доказывает:</w:t>
      </w:r>
    </w:p>
    <w:p w:rsidR="00E35DEA" w:rsidRDefault="00652DA7" w:rsidP="00E35DEA">
      <w:pPr>
        <w:spacing w:after="0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2D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факт приобретения или </w:t>
      </w:r>
      <w:r w:rsidR="00E35DEA">
        <w:rPr>
          <w:rFonts w:ascii="Times New Roman" w:hAnsi="Times New Roman" w:cs="Times New Roman"/>
          <w:noProof/>
          <w:sz w:val="28"/>
          <w:szCs w:val="28"/>
          <w:lang w:eastAsia="ru-RU"/>
        </w:rPr>
        <w:t>сбережения  чужого имущества ответчиком.</w:t>
      </w:r>
    </w:p>
    <w:p w:rsidR="00E35DEA" w:rsidRDefault="00E35DEA" w:rsidP="00E35DEA">
      <w:pPr>
        <w:spacing w:after="0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5DEA" w:rsidRPr="00E35DEA" w:rsidRDefault="00E35DEA" w:rsidP="00E35DEA">
      <w:pPr>
        <w:spacing w:after="0"/>
        <w:ind w:firstLine="284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Ответчик до</w:t>
      </w:r>
      <w:r w:rsidRPr="00E35DE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казывает:</w:t>
      </w:r>
    </w:p>
    <w:p w:rsidR="00652DA7" w:rsidRPr="00E35DEA" w:rsidRDefault="00652DA7" w:rsidP="00E35DEA">
      <w:pPr>
        <w:spacing w:after="0"/>
        <w:ind w:firstLine="284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652DA7">
        <w:rPr>
          <w:rFonts w:ascii="Times New Roman" w:hAnsi="Times New Roman" w:cs="Times New Roman"/>
          <w:noProof/>
          <w:sz w:val="28"/>
          <w:szCs w:val="28"/>
          <w:lang w:eastAsia="ru-RU"/>
        </w:rPr>
        <w:t>наличие законных оснований для приобретения или сбережения такого имущества либо наличие обстоятельств, при которых неосновательное обогащение в силу закона не подлежит возврату.</w:t>
      </w:r>
    </w:p>
    <w:p w:rsidR="00E35DEA" w:rsidRPr="00652DA7" w:rsidRDefault="00E35DEA" w:rsidP="00E35DEA">
      <w:pPr>
        <w:spacing w:after="0"/>
        <w:ind w:firstLine="142"/>
        <w:rPr>
          <w:rFonts w:ascii="Times New Roman" w:hAnsi="Times New Roman" w:cs="Times New Roman"/>
          <w:b/>
          <w:noProof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! </w:t>
      </w:r>
      <w:r w:rsidRPr="00E35DEA">
        <w:rPr>
          <w:rFonts w:ascii="Times New Roman" w:hAnsi="Times New Roman" w:cs="Times New Roman"/>
          <w:noProof/>
          <w:sz w:val="44"/>
          <w:szCs w:val="44"/>
          <w:lang w:eastAsia="ru-RU"/>
        </w:rPr>
        <w:t>Обратите внимание:</w:t>
      </w:r>
    </w:p>
    <w:p w:rsidR="00D66510" w:rsidRDefault="00E35DEA" w:rsidP="00E35DEA">
      <w:pPr>
        <w:spacing w:after="0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E35D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смыслу положений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статей</w:t>
      </w:r>
      <w:r w:rsidRPr="00E35D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847, 848 Гражданского кодекса Российской Федерации утрата банковской карты</w:t>
      </w:r>
      <w:r w:rsidR="00D66510">
        <w:rPr>
          <w:rFonts w:ascii="Times New Roman" w:hAnsi="Times New Roman" w:cs="Times New Roman"/>
          <w:noProof/>
          <w:sz w:val="28"/>
          <w:szCs w:val="28"/>
          <w:lang w:eastAsia="ru-RU"/>
        </w:rPr>
        <w:t>, на которую поступили похищенные суммы, не освобождает ее владельца</w:t>
      </w:r>
    </w:p>
    <w:p w:rsidR="00E35DEA" w:rsidRDefault="00D66510" w:rsidP="00E35DEA">
      <w:pPr>
        <w:spacing w:after="0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 возмещения не принадлежащих ему средств гражданину, пострадавшему от мошеннических действий иных лиц.</w:t>
      </w:r>
    </w:p>
    <w:p w:rsidR="00E35DEA" w:rsidRDefault="00E35DEA" w:rsidP="00E35DEA">
      <w:pPr>
        <w:spacing w:after="0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E35DEA" w:rsidSect="00141F42">
      <w:pgSz w:w="16838" w:h="11906" w:orient="landscape"/>
      <w:pgMar w:top="426" w:right="678" w:bottom="142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A5DCF"/>
    <w:multiLevelType w:val="hybridMultilevel"/>
    <w:tmpl w:val="8DF8F8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4E"/>
    <w:rsid w:val="00017BF9"/>
    <w:rsid w:val="000F6127"/>
    <w:rsid w:val="0011576B"/>
    <w:rsid w:val="00141F42"/>
    <w:rsid w:val="00166F2C"/>
    <w:rsid w:val="0018309D"/>
    <w:rsid w:val="0022453D"/>
    <w:rsid w:val="00312E4E"/>
    <w:rsid w:val="00341A4C"/>
    <w:rsid w:val="003A0CB9"/>
    <w:rsid w:val="003D69F5"/>
    <w:rsid w:val="003F15F3"/>
    <w:rsid w:val="00517841"/>
    <w:rsid w:val="005C4906"/>
    <w:rsid w:val="00636913"/>
    <w:rsid w:val="00652DA7"/>
    <w:rsid w:val="007406D9"/>
    <w:rsid w:val="00795961"/>
    <w:rsid w:val="009F7F7A"/>
    <w:rsid w:val="00B03790"/>
    <w:rsid w:val="00B2751B"/>
    <w:rsid w:val="00C94DB1"/>
    <w:rsid w:val="00CB12EC"/>
    <w:rsid w:val="00CD5905"/>
    <w:rsid w:val="00D151FE"/>
    <w:rsid w:val="00D53739"/>
    <w:rsid w:val="00D66510"/>
    <w:rsid w:val="00DA416B"/>
    <w:rsid w:val="00DD370A"/>
    <w:rsid w:val="00E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D6FB1-3E3C-4FB4-883A-94C2DAB1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913"/>
    <w:pPr>
      <w:ind w:left="720"/>
      <w:contextualSpacing/>
    </w:pPr>
  </w:style>
  <w:style w:type="table" w:styleId="a4">
    <w:name w:val="Table Grid"/>
    <w:basedOn w:val="a1"/>
    <w:uiPriority w:val="39"/>
    <w:rsid w:val="00141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7</cp:revision>
  <cp:lastPrinted>2023-04-13T12:09:00Z</cp:lastPrinted>
  <dcterms:created xsi:type="dcterms:W3CDTF">2022-03-03T05:50:00Z</dcterms:created>
  <dcterms:modified xsi:type="dcterms:W3CDTF">2023-04-14T07:00:00Z</dcterms:modified>
</cp:coreProperties>
</file>