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0" w:rsidRPr="0052696E" w:rsidRDefault="00130490" w:rsidP="0013049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6E">
        <w:rPr>
          <w:rFonts w:ascii="Times New Roman" w:hAnsi="Times New Roman" w:cs="Times New Roman"/>
          <w:b/>
          <w:sz w:val="24"/>
          <w:szCs w:val="24"/>
        </w:rPr>
        <w:t>Раздел «Кадровая служба»</w:t>
      </w:r>
    </w:p>
    <w:p w:rsidR="00130490" w:rsidRDefault="00130490" w:rsidP="00130490">
      <w:pPr>
        <w:pStyle w:val="a5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«Порядок приема в органы прокуратуры»</w:t>
      </w:r>
    </w:p>
    <w:p w:rsidR="00130490" w:rsidRDefault="00130490" w:rsidP="00130490">
      <w:pPr>
        <w:pStyle w:val="a5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30490" w:rsidRDefault="00130490" w:rsidP="00130490">
      <w:pPr>
        <w:pStyle w:val="a5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«Требования, предъявляемые к кандидатам» необходимо изложить в следующей редакции</w:t>
      </w:r>
    </w:p>
    <w:p w:rsidR="00ED4FA0" w:rsidRPr="00ED35E7" w:rsidRDefault="00ED4FA0" w:rsidP="00ED35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1. Общие требования к кандидату на должность помощника прокурора города, района, приравненного к ним прокурора и прокурорскому работнику, замещающему эту должность: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соответствие требованиям, установленным ст. 40.1 Федерального закона "О прокуратуре Российской Федерации" (для помощников военных прокуроров - в том числе соответствие требованиям, установленным ст. 48 данного Федерального закона);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соблюдение ограничений, запретов и обязанностей, связанных с прохождением службы в органах и учреждениях прокуратуры Российской Федерации.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2. Перечень необходимых для помощника прокурора города, района, приравненного к ним прокурора моральных качеств и психологических свойств личности.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2.1. Уровень социальной адаптации личности: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социальная и служебная ответственность;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высокий уровень правосознания, воспитания и культуры;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честность, принципиальность;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чуткость, скромность и нравственная чистота.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2.2. Интеллектуальный уровень: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развитый интеллект, эрудиция, творческое мышление, понимание сущности и государственной значимости прокурорской деятельности;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аналитические способности, умение оперативно воспринимать новые профессиональные знания, умения, навыки и адаптировать их к целям и задачам прокурорской деятельности.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2.3. Психологическая (эмоциональная) устойчивость личности: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высокая работоспособность;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устойчивость к стрессу и психофизическим перегрузкам;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сила воли, уравновешенность.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2.4. Коммуникативные качества личности: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умение вести деловую беседу;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свободное владение вербальными и невербальными средствами общения;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ответственность и исполнительность, способность устанавливать и поддерживать служебные отношения в коллективе, с работниками вышестоящих прокуратур;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способность правильно осуществлять взаимодействие с сотрудниками правоохранительных органов, органов государственного и муниципального контроля, других органов власти;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тактичное и уважительное отношение к гражданам, представителям органов государственной власти, органов местного самоуправления, общественных объединений, коммерческих и некоммерческих организаций (помощников военных прокуроров - также к воинским должностным лицам) с сохранением независимости, требовательности и принципиальности.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3. Требования к профессиональным знаниям помощника прокурора города, района, приравненного к ним прокурора.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Помощник прокурора города, района и приравненного к ним прокурора обязан знать: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Конституцию Российской Федерации;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основополагающие международно-правовые договоры Российской Федерации, регламентирующие права и свободы человека и гражданина (для помощников военного прокурора - международно-правовые договоры Российской Федерации, регламентирующие вопросы статуса российских войск за рубежом и оказания взаимной правовой помощи по делам, связанным с пребыванием воинских формирований Российской Федерации на территориях иностранных государств), а также вопросы международного сотрудничества в сфере уголовного судопроизводства;</w:t>
      </w:r>
      <w:proofErr w:type="gramEnd"/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lastRenderedPageBreak/>
        <w:t>федеральные конституционные законы, федеральные законы и иные нормативные правовые акты Российской Федерации, регулирующие сферу деятельности помощника прокурора (для помощника военного прокурора - знание военного законодательства), а также нормативные правовые акты органов власти субъекта Российской Федерации и органов местного самоуправления по месту дислокации прокуратуры;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постановления, определения, разъяснения, решения Конституционного Суда Российской Федерации, Верховного Суда Российской Федерации, Высшего Арбитражного Суда Российской Федерации, Европейского Суда по правам человека, содержание которых связано с функциональной деятельностью помощника прокурора;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приказы, указания и иные организационно-распорядительные и информационные документы Генерального прокурора Российской Федерации, его заместителей и других вышестоящих прокуроров, регламентирующие функциональную, а также предметную деятельность помощника прокурора, в том числе определенную соответствующим прокурором при распределении обязанностей между работниками прокуратуры;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Кодекс этики прокурорского работника Российской Федерации;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основы организации труда и управления в органах прокуратуры;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порядок прохождения государственной службы в органах прокуратуры (для помощников военных прокуроров - в том числе военной службы в Вооруженных Силах Российской Федерации, других войсках, воинских формированиях и органах);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нормы делового общения;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порядок работы с ведомственными автоматизированными информационными комплексами;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правила пропускного, </w:t>
      </w:r>
      <w:proofErr w:type="spell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внутриобъектового</w:t>
      </w:r>
      <w:proofErr w:type="spell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и противопожарного режимов в здании прокуратуры, а также обращения со служебным удостоверением и обеспечения безопасности прокурорских работников, членов их семей;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правила ношения, хранения и применения служебного оружия;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правила ведения делопроизводства, основы систематизации законодательства, учета и статистической отчетности в органах прокуратуры;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основные статистические данные, отражающие состояние закрепленного за ним направления прокурорской деятельности;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порядок работы со сведениями, составляющими государственную и иную охраняемую законом тайну.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4. Требования к профессиональным умениям и навыкам помощника прокурора города, района, приравненного к ним прокурора.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Помощник прокурора города, </w:t>
      </w: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района, приравненного к ним прокурора обязан</w:t>
      </w:r>
      <w:proofErr w:type="gram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: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эффективно использовать предусмотренные законом средства защиты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знать</w:t>
      </w:r>
      <w:proofErr w:type="gram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и умело применять методы анализа и прогнозирования состояния законности и правопорядка на соответствующей территории или объекте;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владеть методикой и тактикой осуществления прокурорского надзора, иных видов прокурорской деятельности по закрепленному за ним направлению деятельности;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качественно составлять процессуальные и другие служебные (деловые) документы, акты прокурорского реагирования, а также формировать статистическую отчетность по закрепленному за ним направлению деятельности;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обладать навыками публичных выступлений, профессионального ведения полемики в судебном процессе;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владеть компьютерной и другой оргтехникой, необходимым программным обеспечением, уметь пользоваться справочными информационными системами;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правильно вести делопроизводство, соблюдать порядок работы со сведениями, составляющими государственную и иную охраняемую законом тайну.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5. Виды прокурорской деятельности, организация и состояние которых влияют на вывод о соответствии помощника прокурора города, района, приравненного к ним прокурора занимаемой должности.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5.1. Организация и осуществление прокурорской деятельности в пределах компетенции, определенной соответствующим прокурором, в том числе распределением обязанностей между работниками в прокуратуре города, района, приравненной к ним военной и иной специализированной прокуратуре: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надзора за соблюдением Конституции Российской Федерации, исполнением законов и законностью правовых актов;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надзора за соблюдением прав и свобод человека и гражданина;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надзора за исполнением законов судебными приставами;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надзора за исполнением законов органами, осуществляющими оперативно-розыскную деятельность;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надзора за процессуальной деятельностью органов дознания и органов предварительного следствия;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надзора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заключенных под стражу;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надзора за исполнением законов органами военного управления и воинскими должностными лицами (для помощников военных прокуроров).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5.2. Уголовное преследование в соответствии с полномочиями, установленными уголовно-процессуальным законодательством Российской Федерации.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5.3. Участие в рассмотрении уголовных, гражданских и иных дел судами.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5.4. Участие в соответствии с установленными законом полномочиями </w:t>
      </w: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</w:t>
      </w:r>
      <w:proofErr w:type="gram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: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осуществлении</w:t>
      </w:r>
      <w:proofErr w:type="gram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надзора за исполнением законодательства о противодействии коррупции;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проведении</w:t>
      </w:r>
      <w:proofErr w:type="gram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антикоррупционной экспертизы нормативных правовых актов и их проектов;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правотворческой деятельности;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осуществлении</w:t>
      </w:r>
      <w:proofErr w:type="gram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международного сотрудничества;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ведении</w:t>
      </w:r>
      <w:proofErr w:type="gram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государственного единого учета и статистической отчетности о состоянии преступности, раскрываемости преступлений, следственной работе и прокурорском надзоре;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осуществлении</w:t>
      </w:r>
      <w:proofErr w:type="gram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согласования с органами государственного контроля (надзора), органами муниципального контроля проведения внеплановых выездных проверок юридических лиц, индивидуальных предпринимателей;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предупреждении</w:t>
      </w:r>
      <w:proofErr w:type="gram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преступности и иных правонарушений;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правовом </w:t>
      </w:r>
      <w:proofErr w:type="gramStart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просвещении</w:t>
      </w:r>
      <w:proofErr w:type="gramEnd"/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 xml:space="preserve"> населения.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5.5. Рассмотрение и разрешение заявлений, жалоб и иных обращений, осуществление приема граждан.</w:t>
      </w:r>
    </w:p>
    <w:p w:rsidR="00ED35E7" w:rsidRPr="00ED35E7" w:rsidRDefault="00ED35E7" w:rsidP="00ED35E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color w:val="414140"/>
          <w:sz w:val="28"/>
          <w:szCs w:val="28"/>
          <w:lang w:eastAsia="ru-RU"/>
        </w:rPr>
        <w:t>5.6. Повышение квалификации.</w:t>
      </w:r>
    </w:p>
    <w:p w:rsidR="00ED35E7" w:rsidRDefault="00ED35E7" w:rsidP="00386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A0" w:rsidRPr="00386DFB" w:rsidRDefault="00ED4FA0" w:rsidP="00130490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 вопросу трудоустройства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органы прокуратуры граждане обращаются</w:t>
      </w:r>
      <w:r w:rsid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к городским, районным</w:t>
      </w:r>
      <w:r w:rsid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межрайонным</w:t>
      </w:r>
      <w:r w:rsidR="001304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специализированным</w:t>
      </w:r>
      <w:r w:rsid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прокурорам </w:t>
      </w:r>
      <w:r w:rsidR="00ED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месту жительства.</w:t>
      </w:r>
    </w:p>
    <w:p w:rsidR="00ED4FA0" w:rsidRPr="00386DFB" w:rsidRDefault="00ED4FA0" w:rsidP="00130490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Прокуроры </w:t>
      </w:r>
      <w:r w:rsidR="00ED3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соответствия кандидата предъявляемым требованиям знакомятся с документами претендента (</w:t>
      </w:r>
      <w:r w:rsidR="00ED35E7" w:rsidRPr="00AD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</w:t>
      </w:r>
      <w:r w:rsidR="0065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1-5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). Ими же направляются запросы в соответствующие органы для проверки данных о возможном привлечении кандидата к уголовной</w:t>
      </w:r>
      <w:r w:rsidR="00ED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и административной ответственности.</w:t>
      </w:r>
      <w:r w:rsidR="00ED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 ходе проверки обязательно выясняется поведение кандидата</w:t>
      </w:r>
      <w:r w:rsidR="00ED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быту,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его знакомств и т.д.</w:t>
      </w:r>
      <w:r w:rsidR="00ED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кандидатом проводится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собеседование</w:t>
      </w:r>
      <w:r w:rsidR="00ED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</w:t>
      </w:r>
      <w:r w:rsidR="00ED35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информации о биографии</w:t>
      </w:r>
      <w:r w:rsidR="00ED35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</w:t>
      </w:r>
      <w:r w:rsidR="001304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 о его интеллекте, интересах, выявляются волевые и характерологические особенности кандидата, его склонность и стремление к данной профессии (мотивация).</w:t>
      </w:r>
    </w:p>
    <w:p w:rsidR="00ED4FA0" w:rsidRPr="00386DFB" w:rsidRDefault="00ED4FA0" w:rsidP="00130490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с личностью кандидата в случае положительного решения </w:t>
      </w:r>
      <w:r w:rsidR="0021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направляет на имя</w:t>
      </w:r>
      <w:proofErr w:type="gramEnd"/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</w:t>
      </w:r>
      <w:r w:rsidR="0013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0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рекомендацию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</w:t>
      </w:r>
      <w:r w:rsidR="00130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включении 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лица </w:t>
      </w:r>
      <w:r w:rsidR="00130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 кадров. К</w:t>
      </w:r>
      <w:r w:rsidRPr="00386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 направляется на психологическое тестирование, целью которого является определение степени его соответствия требованиям прокурорской специальности. Решение вопроса о назначении на должность кандидата принимается только после получения результатов (заключения) психологического тестирования.</w:t>
      </w:r>
    </w:p>
    <w:p w:rsidR="00386DFB" w:rsidRDefault="00386DFB" w:rsidP="00130490">
      <w:pPr>
        <w:spacing w:after="0" w:line="240" w:lineRule="exact"/>
        <w:jc w:val="both"/>
        <w:rPr>
          <w:rFonts w:ascii="Tahoma" w:hAnsi="Tahoma" w:cs="Tahoma"/>
          <w:color w:val="414140"/>
          <w:sz w:val="20"/>
          <w:szCs w:val="20"/>
          <w:shd w:val="clear" w:color="auto" w:fill="FFFFFF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Приложение № 1 </w:t>
      </w:r>
    </w:p>
    <w:p w:rsidR="00657CB2" w:rsidRPr="009729DB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7CB2" w:rsidRPr="00657CB2" w:rsidRDefault="00657CB2" w:rsidP="00657CB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657CB2" w:rsidRPr="00657CB2" w:rsidRDefault="00657CB2" w:rsidP="00657CB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документов, представляемых </w:t>
      </w:r>
      <w:r w:rsidR="0021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кандидатом</w:t>
      </w:r>
      <w:r w:rsidRPr="00657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57CB2" w:rsidRPr="00657CB2" w:rsidRDefault="00657CB2" w:rsidP="00804E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постановке в резерв (Приложение № 2);</w:t>
      </w:r>
    </w:p>
    <w:p w:rsidR="00657CB2" w:rsidRPr="00657CB2" w:rsidRDefault="00657CB2" w:rsidP="00804E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(Приложение № 3);</w:t>
      </w:r>
    </w:p>
    <w:p w:rsidR="00657CB2" w:rsidRPr="00657CB2" w:rsidRDefault="00657CB2" w:rsidP="00804E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 (Приложение № 4);</w:t>
      </w:r>
    </w:p>
    <w:p w:rsidR="00657CB2" w:rsidRPr="00657CB2" w:rsidRDefault="00657CB2" w:rsidP="00804EA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листок по учету кадров (Приложение № 5);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AD1EFC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D1EFC">
        <w:rPr>
          <w:rFonts w:ascii="Times New Roman" w:hAnsi="Times New Roman" w:cs="Times New Roman"/>
          <w:sz w:val="24"/>
          <w:szCs w:val="24"/>
        </w:rPr>
        <w:t xml:space="preserve"> об образовании с зачетной и оценочной ведомостью, о присвоении ученого звания или ученой степени (при наличии);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AD1EFC">
        <w:rPr>
          <w:rFonts w:ascii="Times New Roman" w:hAnsi="Times New Roman" w:cs="Times New Roman"/>
          <w:sz w:val="24"/>
          <w:szCs w:val="24"/>
        </w:rPr>
        <w:t>удостоверени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D1EFC">
        <w:rPr>
          <w:rFonts w:ascii="Times New Roman" w:hAnsi="Times New Roman" w:cs="Times New Roman"/>
          <w:sz w:val="24"/>
          <w:szCs w:val="24"/>
        </w:rPr>
        <w:t xml:space="preserve"> о награждении государственными наградами, наградами прокуратуры Российской Федерации и иными наградами (если таковые имеются);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AD1EFC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1EFC">
        <w:rPr>
          <w:rFonts w:ascii="Times New Roman" w:hAnsi="Times New Roman" w:cs="Times New Roman"/>
          <w:sz w:val="24"/>
          <w:szCs w:val="24"/>
        </w:rPr>
        <w:t xml:space="preserve"> общегражданск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D1EFC">
        <w:rPr>
          <w:rFonts w:ascii="Times New Roman" w:hAnsi="Times New Roman" w:cs="Times New Roman"/>
          <w:sz w:val="24"/>
          <w:szCs w:val="24"/>
        </w:rPr>
        <w:t>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AD1EFC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1EFC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D1EFC">
        <w:rPr>
          <w:rFonts w:ascii="Times New Roman" w:hAnsi="Times New Roman" w:cs="Times New Roman"/>
          <w:sz w:val="24"/>
          <w:szCs w:val="24"/>
        </w:rPr>
        <w:t xml:space="preserve"> личность гражданина Российской Федерации за пределами территории Российской Федерации;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 xml:space="preserve">документы воинского учета для военнообязанных (военный билет) и лиц, подлежащих призыву на военную службу (приписное свидетельство), в случае </w:t>
      </w:r>
      <w:proofErr w:type="spellStart"/>
      <w:r w:rsidRPr="00AD1EFC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AD1EFC">
        <w:rPr>
          <w:rFonts w:ascii="Times New Roman" w:hAnsi="Times New Roman" w:cs="Times New Roman"/>
          <w:sz w:val="24"/>
          <w:szCs w:val="24"/>
        </w:rPr>
        <w:t xml:space="preserve"> военной службы - соответствующие документы из военкомата и их копии;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копия финансово-лицевого счета (карточки учета), выписка из домовой книги или единый жилищный документ;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 xml:space="preserve">медицинское заключение о наличии (об отсутствии) заболевания,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работника, по </w:t>
      </w:r>
      <w:hyperlink r:id="rId6" w:history="1">
        <w:r w:rsidRPr="00AD1EF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AD1EFC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26.08.2013 N 733;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справки из психоневрологического и наркологического диспансеров об отсутствии (наличии) заболеваний, препятствующих прохождению службы;</w:t>
      </w:r>
    </w:p>
    <w:p w:rsidR="00804EA6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AD1EFC">
        <w:rPr>
          <w:rFonts w:ascii="Times New Roman" w:hAnsi="Times New Roman" w:cs="Times New Roman"/>
          <w:sz w:val="24"/>
          <w:szCs w:val="24"/>
        </w:rPr>
        <w:t>свидетельст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AD1E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1EFC"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AD1EF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14CA7" w:rsidRPr="00657CB2" w:rsidRDefault="00214CA7" w:rsidP="00214CA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 из налогового органа о наличии (отсутствии) </w:t>
      </w:r>
      <w:r w:rsidRPr="00657CB2">
        <w:rPr>
          <w:rFonts w:ascii="Times New Roman" w:hAnsi="Times New Roman" w:cs="Times New Roman"/>
          <w:color w:val="000000"/>
          <w:sz w:val="24"/>
          <w:szCs w:val="24"/>
        </w:rPr>
        <w:t xml:space="preserve">задолженностей по уплате налогов, штрафов и иных платежей, </w:t>
      </w:r>
      <w:r w:rsidRPr="0065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 </w:t>
      </w:r>
      <w:r w:rsidRPr="00657CB2">
        <w:rPr>
          <w:rFonts w:ascii="Times New Roman" w:hAnsi="Times New Roman" w:cs="Times New Roman"/>
          <w:spacing w:val="-1"/>
          <w:sz w:val="24"/>
          <w:szCs w:val="24"/>
        </w:rPr>
        <w:t>о регистрации в качестве индивидуального предпринимателя, учредителя и (или) руководителя юридических лиц</w:t>
      </w:r>
      <w:r w:rsidR="008F54C7">
        <w:rPr>
          <w:rFonts w:ascii="Times New Roman" w:hAnsi="Times New Roman" w:cs="Times New Roman"/>
          <w:spacing w:val="-1"/>
          <w:sz w:val="24"/>
          <w:szCs w:val="24"/>
        </w:rPr>
        <w:t>;</w:t>
      </w:r>
      <w:bookmarkStart w:id="0" w:name="_GoBack"/>
      <w:bookmarkEnd w:id="0"/>
      <w:r w:rsidRPr="00657C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AD1EFC">
        <w:rPr>
          <w:rFonts w:ascii="Times New Roman" w:hAnsi="Times New Roman" w:cs="Times New Roman"/>
          <w:sz w:val="24"/>
          <w:szCs w:val="24"/>
        </w:rPr>
        <w:t>страхово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D1EFC">
        <w:rPr>
          <w:rFonts w:ascii="Times New Roman" w:hAnsi="Times New Roman" w:cs="Times New Roman"/>
          <w:sz w:val="24"/>
          <w:szCs w:val="24"/>
        </w:rPr>
        <w:t xml:space="preserve"> свидетельст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AD1EFC">
        <w:rPr>
          <w:rFonts w:ascii="Times New Roman" w:hAnsi="Times New Roman" w:cs="Times New Roman"/>
          <w:sz w:val="24"/>
          <w:szCs w:val="24"/>
        </w:rPr>
        <w:t xml:space="preserve"> обязательного пенсионного страхования;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AD1EFC">
        <w:rPr>
          <w:rFonts w:ascii="Times New Roman" w:hAnsi="Times New Roman" w:cs="Times New Roman"/>
          <w:sz w:val="24"/>
          <w:szCs w:val="24"/>
        </w:rPr>
        <w:t>полис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1EFC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AD1EFC">
        <w:rPr>
          <w:rFonts w:ascii="Times New Roman" w:hAnsi="Times New Roman" w:cs="Times New Roman"/>
          <w:sz w:val="24"/>
          <w:szCs w:val="24"/>
        </w:rPr>
        <w:t>свидетельств о государственной регистрации актов гражданского состояния;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справки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AD1EFC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AD1EFC">
        <w:rPr>
          <w:rFonts w:ascii="Times New Roman" w:hAnsi="Times New Roman" w:cs="Times New Roman"/>
          <w:sz w:val="24"/>
          <w:szCs w:val="24"/>
        </w:rPr>
        <w:t>книжк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1EFC">
        <w:rPr>
          <w:rFonts w:ascii="Times New Roman" w:hAnsi="Times New Roman" w:cs="Times New Roman"/>
          <w:sz w:val="24"/>
          <w:szCs w:val="24"/>
        </w:rPr>
        <w:t>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три цветные фотографии размером 3,5 x 4,5 см и одну - 4 x 6 см, на матовой тонкой фотобумаге (анфас, в гражданской одежде (работники, имеющие классный чин, - в повседневном форменном обмундировании), без головного убора и светлого угла);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EFC">
        <w:rPr>
          <w:rFonts w:ascii="Times New Roman" w:hAnsi="Times New Roman" w:cs="Times New Roman"/>
          <w:sz w:val="24"/>
          <w:szCs w:val="24"/>
        </w:rPr>
        <w:t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(впервые поступающие на</w:t>
      </w:r>
      <w:proofErr w:type="gramEnd"/>
      <w:r w:rsidRPr="00AD1EFC">
        <w:rPr>
          <w:rFonts w:ascii="Times New Roman" w:hAnsi="Times New Roman" w:cs="Times New Roman"/>
          <w:sz w:val="24"/>
          <w:szCs w:val="24"/>
        </w:rPr>
        <w:t xml:space="preserve"> федеральную государственную службу в органы и организации прокуратуры, а также ранее уволенные);</w:t>
      </w:r>
    </w:p>
    <w:p w:rsidR="00214CA7" w:rsidRPr="00657CB2" w:rsidRDefault="00214CA7" w:rsidP="00214CA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5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места жительства, службы, места учебы,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 xml:space="preserve">Лицами, работавшими в других организациях, учреждениях и на предприятиях различных форм собственности, дополнительно представляется справка о доходах </w:t>
      </w:r>
      <w:hyperlink r:id="rId7" w:history="1">
        <w:r w:rsidRPr="00AD1EFC">
          <w:rPr>
            <w:rFonts w:ascii="Times New Roman" w:hAnsi="Times New Roman" w:cs="Times New Roman"/>
            <w:sz w:val="24"/>
            <w:szCs w:val="24"/>
          </w:rPr>
          <w:t>формы 2 НДФЛ</w:t>
        </w:r>
      </w:hyperlink>
      <w:r w:rsidRPr="00AD1EFC">
        <w:rPr>
          <w:rFonts w:ascii="Times New Roman" w:hAnsi="Times New Roman" w:cs="Times New Roman"/>
          <w:sz w:val="24"/>
          <w:szCs w:val="24"/>
        </w:rPr>
        <w:t>.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Лицами, ранее проходившими военную службу или иную службу в государственных органах, дополнительно представляются: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заверенная копия послужного списка;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заверенная копия служебной карточки (с поощрениями и взысканиями);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копия приказа об увольнении;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копия аттестационного листа по последней аттестации;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копия приказа об исключении из списков личного состава;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копия приказа о присвоении последнего специального или воинского звания;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справка о количестве выплаченных должностных окладов при увольнении (если нет сведений в приказе об увольнении);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заключение военно-врачебной комиссии (представляется сотрудником, уволенным по состоянию здоровья).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документов, дающих право на льготы.</w:t>
      </w:r>
    </w:p>
    <w:p w:rsidR="00804EA6" w:rsidRPr="00AD1EFC" w:rsidRDefault="00804EA6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EFC">
        <w:rPr>
          <w:rFonts w:ascii="Times New Roman" w:hAnsi="Times New Roman" w:cs="Times New Roman"/>
          <w:sz w:val="24"/>
          <w:szCs w:val="24"/>
        </w:rPr>
        <w:t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</w:t>
      </w:r>
    </w:p>
    <w:p w:rsidR="00804EA6" w:rsidRPr="00AD1EFC" w:rsidRDefault="00804EA6" w:rsidP="00804EA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4EA6" w:rsidRDefault="00804EA6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EA6" w:rsidRDefault="00804EA6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EA6" w:rsidRDefault="00804EA6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EA6" w:rsidRDefault="00804EA6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EA6" w:rsidRDefault="00804EA6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804EA6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CB2" w:rsidRPr="00657CB2" w:rsidRDefault="00804EA6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CB2" w:rsidRPr="00657CB2" w:rsidRDefault="00214CA7" w:rsidP="00657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Pr="00804EA6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№ 2 </w:t>
      </w: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Pr="00804EA6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Образец заявления</w:t>
      </w:r>
    </w:p>
    <w:p w:rsidR="00657CB2" w:rsidRPr="009729DB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7CB2" w:rsidRPr="009729DB" w:rsidRDefault="00657CB2" w:rsidP="00657CB2">
      <w:pPr>
        <w:shd w:val="clear" w:color="auto" w:fill="FFFFFF"/>
        <w:spacing w:after="0" w:line="240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</w:t>
      </w:r>
    </w:p>
    <w:p w:rsidR="00657CB2" w:rsidRPr="009729DB" w:rsidRDefault="00657CB2" w:rsidP="00657CB2">
      <w:pPr>
        <w:shd w:val="clear" w:color="auto" w:fill="FFFFFF"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Югры</w:t>
      </w:r>
    </w:p>
    <w:p w:rsidR="00657CB2" w:rsidRDefault="00657CB2" w:rsidP="00657CB2">
      <w:pPr>
        <w:shd w:val="clear" w:color="auto" w:fill="FFFFFF"/>
        <w:spacing w:after="0" w:line="240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советнику</w:t>
      </w:r>
    </w:p>
    <w:p w:rsidR="00657CB2" w:rsidRDefault="00657CB2" w:rsidP="00657CB2">
      <w:pPr>
        <w:shd w:val="clear" w:color="auto" w:fill="FFFFFF"/>
        <w:spacing w:after="0" w:line="240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юстиции 3 класса</w:t>
      </w:r>
    </w:p>
    <w:p w:rsidR="00657CB2" w:rsidRDefault="00657CB2" w:rsidP="00657CB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Pr="009729DB" w:rsidRDefault="00657CB2" w:rsidP="00657CB2">
      <w:pPr>
        <w:shd w:val="clear" w:color="auto" w:fill="FFFFFF"/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Ботвинкину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Е.Б.</w:t>
      </w:r>
    </w:p>
    <w:p w:rsidR="00657CB2" w:rsidRDefault="00657CB2" w:rsidP="00657CB2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657CB2" w:rsidRDefault="00657CB2" w:rsidP="00657CB2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657CB2" w:rsidRDefault="00657CB2" w:rsidP="00657CB2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r w:rsidRPr="005B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и </w:t>
      </w:r>
      <w:proofErr w:type="gramEnd"/>
    </w:p>
    <w:p w:rsidR="00657CB2" w:rsidRPr="009729DB" w:rsidRDefault="00657CB2" w:rsidP="00657CB2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фактического проживания</w:t>
      </w:r>
      <w:r w:rsidRPr="005B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7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Pr="005B1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72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7CB2" w:rsidRPr="009729DB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7CB2" w:rsidRDefault="00657CB2" w:rsidP="0065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Pr="009729DB" w:rsidRDefault="00657CB2" w:rsidP="0065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657CB2" w:rsidRPr="009729DB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7CB2" w:rsidRPr="009729DB" w:rsidRDefault="00657CB2" w:rsidP="00657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рассмотреть мою кандидатуру для зачисления в резерв кадров на замещение вакантных должностей прокурорских работников прокуратуры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</w:t>
      </w: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Югры</w:t>
      </w: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7CB2" w:rsidRPr="009729DB" w:rsidRDefault="00657CB2" w:rsidP="00657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переезд в любой район автономного округа согласен (</w:t>
      </w:r>
      <w:proofErr w:type="gramStart"/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(не согласен (на)).</w:t>
      </w:r>
    </w:p>
    <w:p w:rsidR="00657CB2" w:rsidRPr="009729DB" w:rsidRDefault="00657CB2" w:rsidP="00657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известно, что сообщённые о себе заведомо ложные сведения могут повлечь отказ в зачислении в резерв кадров прокуратуры и трудоустройстве.</w:t>
      </w:r>
    </w:p>
    <w:p w:rsidR="00657CB2" w:rsidRPr="009729DB" w:rsidRDefault="00657CB2" w:rsidP="00657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проведение в отношении меня и моих близких родственников проверочных мероприятий </w:t>
      </w:r>
      <w:proofErr w:type="gramStart"/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(на)  (не согласен (на)).</w:t>
      </w: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Pr="009729DB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подпись</w:t>
      </w:r>
    </w:p>
    <w:p w:rsidR="00657CB2" w:rsidRPr="009729DB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 </w:t>
      </w: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:rsidR="00657CB2" w:rsidRDefault="00657CB2" w:rsidP="00657CB2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</w:p>
    <w:p w:rsidR="00657CB2" w:rsidRDefault="00657CB2" w:rsidP="00657CB2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кандидата на службу в прокуратуру Ханты-Мансийского автономного округа – Югры</w:t>
      </w:r>
    </w:p>
    <w:p w:rsidR="00657CB2" w:rsidRDefault="00657CB2" w:rsidP="00804EA6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7CB2" w:rsidRDefault="00657CB2" w:rsidP="00804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657CB2" w:rsidRPr="00CB1423" w:rsidRDefault="00657CB2" w:rsidP="00804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423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CB1423">
        <w:rPr>
          <w:rFonts w:ascii="Times New Roman" w:hAnsi="Times New Roman"/>
          <w:sz w:val="24"/>
          <w:szCs w:val="24"/>
        </w:rPr>
        <w:t>,</w:t>
      </w:r>
    </w:p>
    <w:p w:rsidR="00657CB2" w:rsidRPr="00CB1423" w:rsidRDefault="00657CB2" w:rsidP="00804E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1423">
        <w:rPr>
          <w:rFonts w:ascii="Times New Roman" w:hAnsi="Times New Roman"/>
          <w:sz w:val="24"/>
          <w:szCs w:val="24"/>
        </w:rPr>
        <w:tab/>
      </w:r>
      <w:r w:rsidRPr="00CB1423">
        <w:rPr>
          <w:rFonts w:ascii="Times New Roman" w:hAnsi="Times New Roman"/>
          <w:sz w:val="24"/>
          <w:szCs w:val="24"/>
        </w:rPr>
        <w:tab/>
      </w:r>
      <w:r w:rsidRPr="00CB1423">
        <w:rPr>
          <w:rFonts w:ascii="Times New Roman" w:hAnsi="Times New Roman"/>
          <w:sz w:val="24"/>
          <w:szCs w:val="24"/>
        </w:rPr>
        <w:tab/>
      </w:r>
      <w:r w:rsidRPr="00CB1423">
        <w:rPr>
          <w:rFonts w:ascii="Times New Roman" w:hAnsi="Times New Roman"/>
          <w:sz w:val="20"/>
          <w:szCs w:val="20"/>
        </w:rPr>
        <w:t xml:space="preserve">                   (фамилия, имя, отчество) </w:t>
      </w:r>
    </w:p>
    <w:p w:rsidR="00657CB2" w:rsidRPr="00CB1423" w:rsidRDefault="00657CB2" w:rsidP="0080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CB2" w:rsidRPr="00CB1423" w:rsidRDefault="00657CB2" w:rsidP="0080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423"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 w:rsidRPr="00CB1423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CB1423">
        <w:rPr>
          <w:rFonts w:ascii="Times New Roman" w:hAnsi="Times New Roman"/>
          <w:sz w:val="24"/>
          <w:szCs w:val="24"/>
        </w:rPr>
        <w:t>ная</w:t>
      </w:r>
      <w:proofErr w:type="spellEnd"/>
      <w:r w:rsidRPr="00CB1423">
        <w:rPr>
          <w:rFonts w:ascii="Times New Roman" w:hAnsi="Times New Roman"/>
          <w:sz w:val="24"/>
          <w:szCs w:val="24"/>
        </w:rPr>
        <w:t>) по адресу 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804EA6">
        <w:rPr>
          <w:rFonts w:ascii="Times New Roman" w:hAnsi="Times New Roman"/>
          <w:sz w:val="24"/>
          <w:szCs w:val="24"/>
        </w:rPr>
        <w:t>______________</w:t>
      </w:r>
      <w:r w:rsidRPr="00CB1423">
        <w:rPr>
          <w:rFonts w:ascii="Times New Roman" w:hAnsi="Times New Roman"/>
          <w:sz w:val="24"/>
          <w:szCs w:val="24"/>
        </w:rPr>
        <w:t>_,</w:t>
      </w:r>
    </w:p>
    <w:p w:rsidR="00657CB2" w:rsidRPr="00CB1423" w:rsidRDefault="00657CB2" w:rsidP="00804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7CB2" w:rsidRPr="00CB1423" w:rsidRDefault="00657CB2" w:rsidP="0080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423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CB1423">
        <w:rPr>
          <w:rFonts w:ascii="Times New Roman" w:hAnsi="Times New Roman"/>
          <w:sz w:val="24"/>
          <w:szCs w:val="24"/>
        </w:rPr>
        <w:t>,</w:t>
      </w:r>
    </w:p>
    <w:p w:rsidR="00657CB2" w:rsidRPr="00CB1423" w:rsidRDefault="00657CB2" w:rsidP="00804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423">
        <w:rPr>
          <w:rFonts w:ascii="Times New Roman" w:hAnsi="Times New Roman"/>
          <w:sz w:val="24"/>
          <w:szCs w:val="24"/>
        </w:rPr>
        <w:t>документ, удостоверяющий личность (серия, номер, дата выдачи, выдавший орган)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CB1423">
        <w:rPr>
          <w:rFonts w:ascii="Times New Roman" w:hAnsi="Times New Roman"/>
          <w:sz w:val="24"/>
          <w:szCs w:val="24"/>
        </w:rPr>
        <w:t>______</w:t>
      </w:r>
    </w:p>
    <w:p w:rsidR="00657CB2" w:rsidRPr="00CB1423" w:rsidRDefault="00657CB2" w:rsidP="00804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42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CB1423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657CB2" w:rsidRDefault="00657CB2" w:rsidP="0065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423">
        <w:rPr>
          <w:rFonts w:ascii="Times New Roman" w:hAnsi="Times New Roman"/>
          <w:sz w:val="24"/>
          <w:szCs w:val="24"/>
        </w:rPr>
        <w:t>свободно, своей волей и в своем  интересе   даю   согласие   уполномоченным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423">
        <w:rPr>
          <w:rFonts w:ascii="Times New Roman" w:hAnsi="Times New Roman"/>
          <w:sz w:val="24"/>
          <w:szCs w:val="24"/>
        </w:rPr>
        <w:t>должностным лицам прокуратуры Ханты-Мансийского автономного округа – Югры на обработку</w:t>
      </w:r>
      <w:r>
        <w:rPr>
          <w:rFonts w:ascii="Times New Roman" w:hAnsi="Times New Roman"/>
          <w:sz w:val="24"/>
          <w:szCs w:val="24"/>
        </w:rPr>
        <w:t xml:space="preserve"> (любое действие (операцию) или совокупность действий 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 извлечение,  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фамилия,  имя,  отчество, дата и место рождения;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прежние   фамилия,   имя,   отчество (в случае изменения),  дата,   место   и   причина   их изменения;</w:t>
      </w:r>
    </w:p>
    <w:p w:rsidR="00657CB2" w:rsidRDefault="00657CB2" w:rsidP="00657CB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владение иностранными языками и языками народов Российской Федерации;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образование  (когда и какие образовательные, научные и иные организации закончил (а),  номера  документов  об  образовании,  направление подготовки или специальность по документу об образовании, квалификация);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выполняемая  работа  с  начала трудовой  (служебной) деятельности (включая работу по совместительству, предпринимательскую и иную деятельность), военная служба;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  <w:proofErr w:type="gramEnd"/>
    </w:p>
    <w:p w:rsidR="00657CB2" w:rsidRDefault="00657CB2" w:rsidP="00657CB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награды, иные награды и знаки отличия (кем и когда награжде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а);</w:t>
      </w:r>
    </w:p>
    <w:p w:rsidR="00657CB2" w:rsidRDefault="00657CB2" w:rsidP="00657CB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ученая степень, ученое звание (кем и когда </w:t>
      </w:r>
      <w:proofErr w:type="gramStart"/>
      <w:r>
        <w:rPr>
          <w:rFonts w:ascii="Times New Roman" w:hAnsi="Times New Roman"/>
          <w:sz w:val="24"/>
          <w:szCs w:val="24"/>
        </w:rPr>
        <w:t>присуждены</w:t>
      </w:r>
      <w:proofErr w:type="gramEnd"/>
      <w:r>
        <w:rPr>
          <w:rFonts w:ascii="Times New Roman" w:hAnsi="Times New Roman"/>
          <w:sz w:val="24"/>
          <w:szCs w:val="24"/>
        </w:rPr>
        <w:t>, присвоены, номер документа);</w:t>
      </w:r>
    </w:p>
    <w:p w:rsidR="00657CB2" w:rsidRDefault="00657CB2" w:rsidP="00657CB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и дата регистрации по месту жительства (месту пребывания), адрес места фактического проживания;</w:t>
      </w:r>
    </w:p>
    <w:p w:rsidR="00657CB2" w:rsidRDefault="00657CB2" w:rsidP="00657CB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(серия, номер, когда и кем выдан);</w:t>
      </w:r>
    </w:p>
    <w:p w:rsidR="00657CB2" w:rsidRDefault="00657CB2" w:rsidP="00657CB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паспорт,  удостоверяющий  личность  гражданина  Российской Федерации за пределами Российской Федерации (серия, номер, когда и кем выдан);</w:t>
      </w:r>
    </w:p>
    <w:p w:rsidR="00657CB2" w:rsidRDefault="00657CB2" w:rsidP="00657CB2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 (домашнего, мобильного);</w:t>
      </w:r>
    </w:p>
    <w:p w:rsidR="00657CB2" w:rsidRDefault="00657CB2" w:rsidP="00657CB2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степень  родства,  фамилии,  имена,  отчества,  даты и места рождения,  адреса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 по месту жительства (месту пребывания), месту фактического проживания, места работы и занимаемые должности  близких родственников (супруги (супруга), детей, отца, матери, братьев, сестер);</w:t>
      </w:r>
      <w:proofErr w:type="gramEnd"/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фамилии, имена, отчества, даты рождения, места рождения, места работы и адреса   регистрации   по   месту  жительства  (месту  пребывания),  адреса фактического проживания </w:t>
      </w:r>
      <w:proofErr w:type="gramStart"/>
      <w:r>
        <w:rPr>
          <w:rFonts w:ascii="Times New Roman" w:hAnsi="Times New Roman"/>
          <w:sz w:val="24"/>
          <w:szCs w:val="24"/>
        </w:rPr>
        <w:t>бывших</w:t>
      </w:r>
      <w:proofErr w:type="gramEnd"/>
      <w:r>
        <w:rPr>
          <w:rFonts w:ascii="Times New Roman" w:hAnsi="Times New Roman"/>
          <w:sz w:val="24"/>
          <w:szCs w:val="24"/>
        </w:rPr>
        <w:t xml:space="preserve"> супруги (супруга);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свидетельства о государственной регистрации актов гражданского состояния;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пребывание   за   границей   (когда,   где,  с  какой  целью);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близкие родственники, бывшие супруга (супруг),</w:t>
      </w:r>
      <w:r>
        <w:rPr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постоянно  проживающие  за  границей  и  (или) оформляющие документы  для  выезда  на постоянное место жительства в другое государство   (фамилии,   имена,   отчества,   с   какого  времени  проживают за границей);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отношение  к  воинской  обязанности,  сведения  о воинском учете (для граждан,  пребывающих  в  запасе,  и  лиц,  подлежащих  призыву  на военную службу);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идентификационный номер налогоплательщика;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номер страхового свидетельства обязательного пенсионного страхования;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номера расчетных счетов, банковских карт;</w:t>
      </w:r>
    </w:p>
    <w:p w:rsidR="00657CB2" w:rsidRDefault="00657CB2" w:rsidP="00657CB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657CB2" w:rsidRDefault="00657CB2" w:rsidP="00657CB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к административной ответственности (дата, основание);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допуск  к  государственной тайне, оформленный за период работы, службы, учебы (номер формы);</w:t>
      </w:r>
    </w:p>
    <w:p w:rsidR="00657CB2" w:rsidRDefault="00657CB2" w:rsidP="00657CB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психологического обследования;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наличие   (отсутствие)   заболевания,  препятствующего  поступлению  на службу, в том числе военную, в органы и организации прокуратуры Российской Федерац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прохождению на должностях федеральной государственной службы, подтвержденного заключением медицинского учреждения;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результаты  медицинского осмотра лиц, осуществляющих трудовую деятельность и поступающих на работу в органы, организации прокуратуры;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657CB2" w:rsidRDefault="00657CB2" w:rsidP="00657CB2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Вышеуказанные  персональные  данные  предоставляю для обработки в целях обеспечения   соблюдения   в  отношении  меня  законодательства  Российской Федерации  в  сфере  отношений,  связанных  с  поступлением  на федеральную государственную службу (работу), для реализации  функций,  возложенных  на органы и организации прокуратуры Российской Федерации действующим законодательством.</w:t>
      </w:r>
    </w:p>
    <w:p w:rsidR="00657CB2" w:rsidRDefault="00657CB2" w:rsidP="00657CB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B1423">
        <w:rPr>
          <w:rFonts w:ascii="Times New Roman" w:hAnsi="Times New Roman"/>
          <w:sz w:val="24"/>
          <w:szCs w:val="24"/>
        </w:rPr>
        <w:t>Я ознакомле</w:t>
      </w:r>
      <w:proofErr w:type="gramStart"/>
      <w:r w:rsidRPr="00CB1423">
        <w:rPr>
          <w:rFonts w:ascii="Times New Roman" w:hAnsi="Times New Roman"/>
          <w:sz w:val="24"/>
          <w:szCs w:val="24"/>
        </w:rPr>
        <w:t>н(</w:t>
      </w:r>
      <w:proofErr w:type="gramEnd"/>
      <w:r w:rsidRPr="00CB1423">
        <w:rPr>
          <w:rFonts w:ascii="Times New Roman" w:hAnsi="Times New Roman"/>
          <w:sz w:val="24"/>
          <w:szCs w:val="24"/>
        </w:rPr>
        <w:t xml:space="preserve">а) с тем, что согласие  на  обработку персональных данных действует с даты подписания настоящего согласия в течение срока </w:t>
      </w:r>
      <w:r>
        <w:rPr>
          <w:rFonts w:ascii="Times New Roman" w:hAnsi="Times New Roman"/>
          <w:sz w:val="24"/>
          <w:szCs w:val="24"/>
        </w:rPr>
        <w:t>проведения в отношении меня проверочных мероприятий, периода нахождения в резерве.</w:t>
      </w:r>
    </w:p>
    <w:p w:rsidR="00657CB2" w:rsidRPr="00CB1423" w:rsidRDefault="00657CB2" w:rsidP="0065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14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7CB2" w:rsidRPr="00CB1423" w:rsidRDefault="00657CB2" w:rsidP="0065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423">
        <w:rPr>
          <w:rFonts w:ascii="Times New Roman" w:hAnsi="Times New Roman"/>
          <w:sz w:val="24"/>
          <w:szCs w:val="24"/>
        </w:rPr>
        <w:t>Подпись ____________________________________               Дата____</w:t>
      </w:r>
      <w:r>
        <w:rPr>
          <w:rFonts w:ascii="Times New Roman" w:hAnsi="Times New Roman"/>
          <w:sz w:val="24"/>
          <w:szCs w:val="24"/>
        </w:rPr>
        <w:t>_______________</w:t>
      </w:r>
      <w:r w:rsidRPr="00CB1423">
        <w:rPr>
          <w:rFonts w:ascii="Times New Roman" w:hAnsi="Times New Roman"/>
          <w:sz w:val="24"/>
          <w:szCs w:val="24"/>
        </w:rPr>
        <w:t>_______</w:t>
      </w:r>
    </w:p>
    <w:p w:rsidR="00657CB2" w:rsidRPr="00CB1423" w:rsidRDefault="00657CB2" w:rsidP="00657CB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CB1423">
        <w:rPr>
          <w:rFonts w:ascii="Times New Roman" w:hAnsi="Times New Roman"/>
          <w:sz w:val="20"/>
          <w:szCs w:val="20"/>
        </w:rPr>
        <w:t xml:space="preserve">     (Ф.И.О. субъекта персональных данных) </w:t>
      </w:r>
      <w:r w:rsidRPr="00CB1423">
        <w:rPr>
          <w:rFonts w:ascii="Times New Roman" w:hAnsi="Times New Roman"/>
          <w:sz w:val="20"/>
          <w:szCs w:val="20"/>
        </w:rPr>
        <w:tab/>
      </w:r>
    </w:p>
    <w:p w:rsidR="00657CB2" w:rsidRPr="00CB1423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CA7" w:rsidRDefault="00214CA7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F50B4D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50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50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7CB2" w:rsidRPr="009729DB" w:rsidRDefault="00657CB2" w:rsidP="0080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оформления автобиографии</w:t>
      </w:r>
    </w:p>
    <w:p w:rsidR="00657CB2" w:rsidRPr="009729DB" w:rsidRDefault="00657CB2" w:rsidP="00804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Автобиография пишется собственноручно в произвольной форме с указанием следующих сведений: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классный чин (при наличии);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и место рождения;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изменялась ли фамилия, имя или отчество, если да, то указать их, а также когда, где и по какой причине;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военной службы с указанием причин;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перемещения по службе, причины и основания;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административной и уголовной ответственности (когда и за что);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и ведомственные награды;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супруг (супруга), в том числе бывший (бывшая), близкие родственники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  <w:proofErr w:type="gramEnd"/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привлекались ли близкие родственники к уголовной ответственности (если да, то когда и за что);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657CB2" w:rsidRDefault="00657CB2" w:rsidP="0080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657CB2" w:rsidRDefault="00657CB2" w:rsidP="00804E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подпись</w:t>
      </w:r>
    </w:p>
    <w:p w:rsidR="00804EA6" w:rsidRDefault="00804EA6" w:rsidP="00657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CA7" w:rsidRPr="009729DB" w:rsidRDefault="00214CA7" w:rsidP="0065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CB2" w:rsidRPr="00804EA6" w:rsidRDefault="00804EA6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57CB2" w:rsidRPr="00804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 5</w:t>
      </w: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Pr="000D431A" w:rsidRDefault="00657CB2" w:rsidP="00657CB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D431A">
        <w:rPr>
          <w:rFonts w:ascii="Times New Roman" w:hAnsi="Times New Roman" w:cs="Times New Roman"/>
          <w:b/>
          <w:sz w:val="40"/>
          <w:szCs w:val="40"/>
        </w:rPr>
        <w:t>Личный листок</w:t>
      </w:r>
    </w:p>
    <w:p w:rsidR="00657CB2" w:rsidRDefault="00657CB2" w:rsidP="0065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1A">
        <w:rPr>
          <w:rFonts w:ascii="Times New Roman" w:hAnsi="Times New Roman" w:cs="Times New Roman"/>
          <w:sz w:val="24"/>
          <w:szCs w:val="24"/>
        </w:rPr>
        <w:t>по учету кадров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B2" w:rsidRPr="002A0FA0" w:rsidRDefault="00657CB2" w:rsidP="00657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0FA0">
        <w:rPr>
          <w:rFonts w:ascii="Times New Roman" w:hAnsi="Times New Roman" w:cs="Times New Roman"/>
          <w:sz w:val="24"/>
          <w:szCs w:val="24"/>
        </w:rPr>
        <w:t>1. Фамилия________________________________________________</w:t>
      </w:r>
      <w:r w:rsidRPr="002A0FA0">
        <w:rPr>
          <w:rFonts w:ascii="Times New Roman" w:hAnsi="Times New Roman" w:cs="Times New Roman"/>
          <w:sz w:val="24"/>
          <w:szCs w:val="24"/>
        </w:rPr>
        <w:tab/>
      </w:r>
      <w:r w:rsidRPr="002A0FA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A0FA0">
        <w:rPr>
          <w:rFonts w:ascii="Times New Roman" w:hAnsi="Times New Roman" w:cs="Times New Roman"/>
          <w:sz w:val="20"/>
          <w:szCs w:val="20"/>
        </w:rPr>
        <w:t xml:space="preserve">Место </w:t>
      </w:r>
      <w:proofErr w:type="gramStart"/>
      <w:r w:rsidRPr="002A0FA0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0FA0">
        <w:rPr>
          <w:rFonts w:ascii="Times New Roman" w:hAnsi="Times New Roman" w:cs="Times New Roman"/>
          <w:sz w:val="24"/>
          <w:szCs w:val="24"/>
        </w:rPr>
        <w:t>Имя_______________________Отчество</w:t>
      </w:r>
      <w:proofErr w:type="spellEnd"/>
      <w:r w:rsidRPr="002A0FA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07A08">
        <w:rPr>
          <w:rFonts w:ascii="Times New Roman" w:hAnsi="Times New Roman" w:cs="Times New Roman"/>
          <w:sz w:val="20"/>
          <w:szCs w:val="20"/>
        </w:rPr>
        <w:t>фото</w:t>
      </w:r>
      <w:r>
        <w:rPr>
          <w:rFonts w:ascii="Times New Roman" w:hAnsi="Times New Roman" w:cs="Times New Roman"/>
          <w:sz w:val="20"/>
          <w:szCs w:val="20"/>
        </w:rPr>
        <w:t>карточки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Год, число и месяц рождения________________________________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рождения_________________________________________________________________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B2DCA">
        <w:rPr>
          <w:rFonts w:ascii="Times New Roman" w:hAnsi="Times New Roman" w:cs="Times New Roman"/>
          <w:sz w:val="20"/>
          <w:szCs w:val="20"/>
        </w:rPr>
        <w:t>деревня, село, город, республика, край, область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CA">
        <w:rPr>
          <w:rFonts w:ascii="Times New Roman" w:hAnsi="Times New Roman" w:cs="Times New Roman"/>
          <w:sz w:val="24"/>
          <w:szCs w:val="24"/>
        </w:rPr>
        <w:t>4. Национальность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Гражданство____________________________________________________________________</w:t>
      </w:r>
    </w:p>
    <w:p w:rsidR="00657CB2" w:rsidRPr="005B2DCA" w:rsidRDefault="00657CB2" w:rsidP="00657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</w:t>
      </w:r>
      <w:r w:rsidRPr="005B2DCA">
        <w:rPr>
          <w:rFonts w:ascii="Times New Roman" w:hAnsi="Times New Roman" w:cs="Times New Roman"/>
          <w:sz w:val="20"/>
          <w:szCs w:val="20"/>
        </w:rPr>
        <w:t>если изменилось, то когда и по какой причине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Образование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tbl>
      <w:tblPr>
        <w:tblStyle w:val="a6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798"/>
        <w:gridCol w:w="1766"/>
        <w:gridCol w:w="1154"/>
        <w:gridCol w:w="1202"/>
        <w:gridCol w:w="1134"/>
        <w:gridCol w:w="2765"/>
      </w:tblGrid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заведения, его местонахождение</w:t>
            </w: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или отделение</w:t>
            </w: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поступ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ления</w:t>
            </w:r>
            <w:proofErr w:type="spellEnd"/>
            <w:proofErr w:type="gramEnd"/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Год окончания или ухода</w:t>
            </w: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сли не окончил, </w:t>
            </w:r>
            <w:proofErr w:type="gramStart"/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>то</w:t>
            </w:r>
            <w:proofErr w:type="gramEnd"/>
            <w:r w:rsidRPr="005B2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какого курса ушел</w:t>
            </w: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Какую специальность получил в результате окончания учебного заведения, указать номер диплома или удостоверения</w:t>
            </w: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CB2" w:rsidRPr="005B2DCA" w:rsidTr="001E745D">
        <w:trPr>
          <w:jc w:val="center"/>
        </w:trPr>
        <w:tc>
          <w:tcPr>
            <w:tcW w:w="1798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:rsidR="00657CB2" w:rsidRPr="005B2DCA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Ученая степень, ученое звание:____________________________________________________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Какие имеете научные труды:_____________________________________________________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Обучение в институтах прокуратуры и на курсах повышения квалификации:_____________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Какими иностранными языками и языками стран СНГ владеете:_______________________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совместительству, предпринимательскую деятельность).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 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7"/>
        <w:gridCol w:w="1664"/>
        <w:gridCol w:w="3315"/>
        <w:gridCol w:w="3349"/>
      </w:tblGrid>
      <w:tr w:rsidR="00657CB2" w:rsidRPr="008A3588" w:rsidTr="001E745D">
        <w:tc>
          <w:tcPr>
            <w:tcW w:w="3332" w:type="dxa"/>
            <w:gridSpan w:val="2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Месяц и год</w:t>
            </w: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с указание учреждения, организации, предприятия, а также министерства (ведомства)</w:t>
            </w:r>
          </w:p>
        </w:tc>
        <w:tc>
          <w:tcPr>
            <w:tcW w:w="3349" w:type="dxa"/>
            <w:vMerge w:val="restart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Местонахождения учреждения, организации, предприятия</w:t>
            </w: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Вступления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Ухода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3332" w:type="dxa"/>
            <w:gridSpan w:val="2"/>
          </w:tcPr>
          <w:p w:rsidR="00657CB2" w:rsidRDefault="00657CB2" w:rsidP="001E7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Месяц и год</w:t>
            </w: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:rsidR="00657CB2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с указание учреждения, организации, предприятия, а также министерства (ведомства)</w:t>
            </w:r>
          </w:p>
        </w:tc>
        <w:tc>
          <w:tcPr>
            <w:tcW w:w="3349" w:type="dxa"/>
            <w:vMerge w:val="restart"/>
            <w:tcBorders>
              <w:left w:val="single" w:sz="4" w:space="0" w:color="auto"/>
            </w:tcBorders>
          </w:tcPr>
          <w:p w:rsidR="00657CB2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Местонахождения учреждения, организации, предприятия</w:t>
            </w:r>
          </w:p>
        </w:tc>
      </w:tr>
      <w:tr w:rsidR="00657CB2" w:rsidRPr="008A3588" w:rsidTr="001E745D">
        <w:tc>
          <w:tcPr>
            <w:tcW w:w="1668" w:type="dxa"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Вступления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Ухода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left w:val="single" w:sz="4" w:space="0" w:color="auto"/>
            </w:tcBorders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7CB2" w:rsidRPr="008A3588" w:rsidTr="001E745D">
        <w:tc>
          <w:tcPr>
            <w:tcW w:w="1668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4" w:type="dxa"/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Участие в выборных органах власти и общественных объединений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8"/>
        <w:gridCol w:w="2499"/>
        <w:gridCol w:w="2550"/>
        <w:gridCol w:w="2448"/>
      </w:tblGrid>
      <w:tr w:rsidR="00657CB2" w:rsidRPr="008A3588" w:rsidTr="001E745D">
        <w:trPr>
          <w:trHeight w:val="420"/>
        </w:trPr>
        <w:tc>
          <w:tcPr>
            <w:tcW w:w="2499" w:type="dxa"/>
            <w:vMerge w:val="restart"/>
          </w:tcPr>
          <w:p w:rsidR="00657CB2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выборного органа</w:t>
            </w:r>
          </w:p>
        </w:tc>
        <w:tc>
          <w:tcPr>
            <w:tcW w:w="2499" w:type="dxa"/>
            <w:vMerge w:val="restart"/>
          </w:tcPr>
          <w:p w:rsidR="00657CB2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качестве кого </w:t>
            </w:r>
            <w:proofErr w:type="gramStart"/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избран</w:t>
            </w:r>
            <w:proofErr w:type="gramEnd"/>
          </w:p>
        </w:tc>
        <w:tc>
          <w:tcPr>
            <w:tcW w:w="4998" w:type="dxa"/>
            <w:gridSpan w:val="2"/>
            <w:tcBorders>
              <w:bottom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657CB2" w:rsidRPr="008A3588" w:rsidTr="001E745D">
        <w:trPr>
          <w:trHeight w:val="420"/>
        </w:trPr>
        <w:tc>
          <w:tcPr>
            <w:tcW w:w="2499" w:type="dxa"/>
            <w:vMerge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657CB2" w:rsidRPr="008A3588" w:rsidRDefault="00657CB2" w:rsidP="001E7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избрания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CB2" w:rsidRPr="008A3588" w:rsidRDefault="00657CB2" w:rsidP="001E7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88">
              <w:rPr>
                <w:rFonts w:ascii="Times New Roman" w:hAnsi="Times New Roman" w:cs="Times New Roman"/>
                <w:b/>
                <w:sz w:val="20"/>
                <w:szCs w:val="20"/>
              </w:rPr>
              <w:t>выбытия или отзыва</w:t>
            </w:r>
          </w:p>
        </w:tc>
      </w:tr>
      <w:tr w:rsidR="00657CB2" w:rsidTr="001E745D">
        <w:trPr>
          <w:trHeight w:val="420"/>
        </w:trPr>
        <w:tc>
          <w:tcPr>
            <w:tcW w:w="2499" w:type="dxa"/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CB2" w:rsidTr="001E745D">
        <w:trPr>
          <w:trHeight w:val="420"/>
        </w:trPr>
        <w:tc>
          <w:tcPr>
            <w:tcW w:w="2499" w:type="dxa"/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CB2" w:rsidTr="001E745D">
        <w:trPr>
          <w:trHeight w:val="420"/>
        </w:trPr>
        <w:tc>
          <w:tcPr>
            <w:tcW w:w="2499" w:type="dxa"/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CB2" w:rsidTr="001E745D">
        <w:trPr>
          <w:trHeight w:val="420"/>
        </w:trPr>
        <w:tc>
          <w:tcPr>
            <w:tcW w:w="2499" w:type="dxa"/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CB2" w:rsidTr="001E745D">
        <w:trPr>
          <w:trHeight w:val="420"/>
        </w:trPr>
        <w:tc>
          <w:tcPr>
            <w:tcW w:w="2499" w:type="dxa"/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</w:tcPr>
          <w:p w:rsidR="00657CB2" w:rsidRDefault="00657CB2" w:rsidP="001E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Какие имеете правительственные награды__________________________________________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8A3588">
        <w:rPr>
          <w:rFonts w:ascii="Times New Roman" w:hAnsi="Times New Roman" w:cs="Times New Roman"/>
          <w:sz w:val="20"/>
          <w:szCs w:val="20"/>
        </w:rPr>
        <w:t xml:space="preserve">(когда и чем </w:t>
      </w:r>
      <w:proofErr w:type="gramStart"/>
      <w:r w:rsidRPr="008A3588">
        <w:rPr>
          <w:rFonts w:ascii="Times New Roman" w:hAnsi="Times New Roman" w:cs="Times New Roman"/>
          <w:sz w:val="20"/>
          <w:szCs w:val="20"/>
        </w:rPr>
        <w:t>награждены</w:t>
      </w:r>
      <w:proofErr w:type="gramEnd"/>
      <w:r w:rsidRPr="008A3588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4CA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Отношение к воинской обязанности и воинское звание_______________________________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Привлекались ли к уголовной ответственности, когда и за что_________________________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Семейное положение на момент заполнения личного листка__________________________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68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468A4">
        <w:rPr>
          <w:rFonts w:ascii="Times New Roman" w:hAnsi="Times New Roman" w:cs="Times New Roman"/>
          <w:sz w:val="20"/>
          <w:szCs w:val="20"/>
        </w:rPr>
        <w:t>(перечислить членов семьи с указанием возраста)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CB2" w:rsidRPr="002468A4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Жилищные условия (вид и размер, приватизирована ли жилплощадь)___________________</w:t>
      </w:r>
    </w:p>
    <w:p w:rsidR="00657CB2" w:rsidRPr="002468A4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Домашний адрес и номер телефона (место жительства и регистрации)__________________</w:t>
      </w:r>
    </w:p>
    <w:p w:rsidR="00657CB2" w:rsidRPr="002468A4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Паспорт (серия, номер, кем и когда выдан) серия и номер____________________________</w:t>
      </w:r>
    </w:p>
    <w:p w:rsidR="00657CB2" w:rsidRPr="002468A4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«_____»___________________20__г.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D098D">
        <w:rPr>
          <w:rFonts w:ascii="Times New Roman" w:hAnsi="Times New Roman" w:cs="Times New Roman"/>
          <w:sz w:val="20"/>
          <w:szCs w:val="20"/>
        </w:rPr>
        <w:t xml:space="preserve">(личная подпись) </w:t>
      </w:r>
    </w:p>
    <w:p w:rsidR="00657CB2" w:rsidRDefault="00657CB2" w:rsidP="00657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CB2" w:rsidRPr="005530FA" w:rsidRDefault="00657CB2" w:rsidP="00657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530FA">
        <w:rPr>
          <w:rFonts w:ascii="Times New Roman" w:hAnsi="Times New Roman" w:cs="Times New Roman"/>
          <w:b/>
          <w:sz w:val="20"/>
          <w:szCs w:val="20"/>
        </w:rPr>
        <w:t xml:space="preserve">Работник, заполняющий личный листок обязан </w:t>
      </w:r>
      <w:proofErr w:type="gramStart"/>
      <w:r w:rsidRPr="005530FA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5530FA">
        <w:rPr>
          <w:rFonts w:ascii="Times New Roman" w:hAnsi="Times New Roman" w:cs="Times New Roman"/>
          <w:b/>
          <w:sz w:val="20"/>
          <w:szCs w:val="20"/>
        </w:rPr>
        <w:t xml:space="preserve"> всех последующих изменениях (образовании, присвоении ученой степени, ученого звания и т.п.) сообщить по месту работы для внесения изменений в его личное дело.</w:t>
      </w:r>
    </w:p>
    <w:p w:rsidR="00657CB2" w:rsidRDefault="00657CB2" w:rsidP="00657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657CB2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CB2" w:rsidRDefault="00657CB2" w:rsidP="00AD1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AD1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AD1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AD1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AD1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AD1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AD1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CB2" w:rsidRDefault="00657CB2" w:rsidP="00AD1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EFC" w:rsidRPr="00AD1EFC" w:rsidRDefault="00804EA6" w:rsidP="00AD1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DFB" w:rsidRDefault="00386DFB" w:rsidP="00130490">
      <w:pPr>
        <w:spacing w:after="0" w:line="240" w:lineRule="exact"/>
        <w:jc w:val="both"/>
        <w:rPr>
          <w:rFonts w:ascii="Tahoma" w:hAnsi="Tahoma" w:cs="Tahoma"/>
          <w:color w:val="414140"/>
          <w:sz w:val="20"/>
          <w:szCs w:val="20"/>
          <w:shd w:val="clear" w:color="auto" w:fill="FFFFFF"/>
        </w:rPr>
      </w:pPr>
    </w:p>
    <w:p w:rsidR="00386DFB" w:rsidRDefault="00386DFB" w:rsidP="00386DFB">
      <w:pPr>
        <w:jc w:val="both"/>
        <w:rPr>
          <w:rFonts w:ascii="Tahoma" w:hAnsi="Tahoma" w:cs="Tahoma"/>
          <w:color w:val="414140"/>
          <w:sz w:val="20"/>
          <w:szCs w:val="20"/>
          <w:shd w:val="clear" w:color="auto" w:fill="FFFFFF"/>
        </w:rPr>
      </w:pPr>
    </w:p>
    <w:p w:rsidR="00130490" w:rsidRPr="0052696E" w:rsidRDefault="00130490" w:rsidP="0013049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6E">
        <w:rPr>
          <w:rFonts w:ascii="Times New Roman" w:hAnsi="Times New Roman" w:cs="Times New Roman"/>
          <w:b/>
          <w:sz w:val="24"/>
          <w:szCs w:val="24"/>
        </w:rPr>
        <w:t>Раздел «Кадровая служба»</w:t>
      </w:r>
    </w:p>
    <w:p w:rsidR="00130490" w:rsidRDefault="00130490" w:rsidP="00130490">
      <w:pPr>
        <w:pStyle w:val="a5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«Порядок приема в органы прокуратуры»</w:t>
      </w:r>
    </w:p>
    <w:p w:rsidR="00130490" w:rsidRDefault="00130490" w:rsidP="00130490">
      <w:pPr>
        <w:pStyle w:val="a5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D1EFC" w:rsidRPr="00AD1EFC" w:rsidRDefault="00130490" w:rsidP="00AD1EFC">
      <w:pPr>
        <w:pStyle w:val="a5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D1EFC">
        <w:rPr>
          <w:rFonts w:ascii="Times New Roman" w:hAnsi="Times New Roman" w:cs="Times New Roman"/>
          <w:b/>
          <w:sz w:val="24"/>
          <w:szCs w:val="24"/>
        </w:rPr>
        <w:t xml:space="preserve">В подразделе «Кодекс этики прокурорского работника» необходимо </w:t>
      </w:r>
      <w:r w:rsidR="00AD1EFC" w:rsidRPr="00AD1EFC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386DFB" w:rsidRPr="00AD1E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2.1.10.</w:t>
      </w:r>
      <w:r w:rsidR="00AD1EFC" w:rsidRPr="00AD1E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изложить в следующей редакции</w:t>
      </w:r>
    </w:p>
    <w:p w:rsidR="00AD1EFC" w:rsidRDefault="00AD1EFC" w:rsidP="00386DFB">
      <w:pPr>
        <w:jc w:val="both"/>
        <w:rPr>
          <w:rFonts w:ascii="Times New Roman" w:hAnsi="Times New Roman" w:cs="Times New Roman"/>
          <w:color w:val="414140"/>
          <w:sz w:val="28"/>
          <w:szCs w:val="28"/>
          <w:shd w:val="clear" w:color="auto" w:fill="FFFFFF"/>
        </w:rPr>
      </w:pPr>
    </w:p>
    <w:p w:rsidR="00770209" w:rsidRPr="00AD1EFC" w:rsidRDefault="00386DFB" w:rsidP="00AD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FC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AD1EFC" w:rsidRPr="00AD1EFC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Pr="00AD1EFC">
        <w:rPr>
          <w:rFonts w:ascii="Times New Roman" w:hAnsi="Times New Roman" w:cs="Times New Roman"/>
          <w:sz w:val="28"/>
          <w:szCs w:val="28"/>
          <w:shd w:val="clear" w:color="auto" w:fill="FFFFFF"/>
        </w:rPr>
        <w:t>мает меры по обеспечению безопасности и конфиденциальности информации</w:t>
      </w:r>
      <w:r w:rsidR="00AD1EFC" w:rsidRPr="00AD1EFC">
        <w:rPr>
          <w:rFonts w:ascii="Times New Roman" w:hAnsi="Times New Roman" w:cs="Times New Roman"/>
          <w:sz w:val="28"/>
          <w:szCs w:val="28"/>
          <w:shd w:val="clear" w:color="auto" w:fill="FFFFFF"/>
        </w:rPr>
        <w:t>, с</w:t>
      </w:r>
      <w:r w:rsidRPr="00AD1EFC">
        <w:rPr>
          <w:rFonts w:ascii="Times New Roman" w:hAnsi="Times New Roman" w:cs="Times New Roman"/>
          <w:sz w:val="28"/>
          <w:szCs w:val="28"/>
          <w:shd w:val="clear" w:color="auto" w:fill="FFFFFF"/>
        </w:rPr>
        <w:t>тавшей известной ему в связи с исполнением служебных обязанностей, за несанкционированное разглашение которой он несет ответственность.</w:t>
      </w:r>
    </w:p>
    <w:sectPr w:rsidR="00770209" w:rsidRPr="00AD1EFC" w:rsidSect="00657CB2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AD4"/>
    <w:multiLevelType w:val="hybridMultilevel"/>
    <w:tmpl w:val="669E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2B7"/>
    <w:multiLevelType w:val="multilevel"/>
    <w:tmpl w:val="17A8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A2D00"/>
    <w:multiLevelType w:val="multilevel"/>
    <w:tmpl w:val="371C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4E"/>
    <w:rsid w:val="00130490"/>
    <w:rsid w:val="00214CA7"/>
    <w:rsid w:val="00386DFB"/>
    <w:rsid w:val="00657CB2"/>
    <w:rsid w:val="00770209"/>
    <w:rsid w:val="00804EA6"/>
    <w:rsid w:val="008F54C7"/>
    <w:rsid w:val="00AD1EFC"/>
    <w:rsid w:val="00D07F4E"/>
    <w:rsid w:val="00ED35E7"/>
    <w:rsid w:val="00E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F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490"/>
    <w:pPr>
      <w:ind w:left="720"/>
      <w:contextualSpacing/>
    </w:pPr>
  </w:style>
  <w:style w:type="character" w:customStyle="1" w:styleId="FontStyle19">
    <w:name w:val="Font Style19"/>
    <w:basedOn w:val="a0"/>
    <w:rsid w:val="00657CB2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657CB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F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490"/>
    <w:pPr>
      <w:ind w:left="720"/>
      <w:contextualSpacing/>
    </w:pPr>
  </w:style>
  <w:style w:type="character" w:customStyle="1" w:styleId="FontStyle19">
    <w:name w:val="Font Style19"/>
    <w:basedOn w:val="a0"/>
    <w:rsid w:val="00657CB2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657CB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934DD7BEB10E19B5155973AE3EC274723211E2B2D02359F287F664DA787D9206BA4411784BF58AV7n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934DD7BEB10E19B5155973AE3EC274713F19E3B3DD2359F287F664DA787D9206BA4411784AF481V7n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4752</Words>
  <Characters>27092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Chelpanova</dc:creator>
  <cp:keywords/>
  <dc:description/>
  <cp:lastModifiedBy>Chelpanova</cp:lastModifiedBy>
  <cp:revision>7</cp:revision>
  <cp:lastPrinted>2018-08-02T06:41:00Z</cp:lastPrinted>
  <dcterms:created xsi:type="dcterms:W3CDTF">2018-07-19T13:48:00Z</dcterms:created>
  <dcterms:modified xsi:type="dcterms:W3CDTF">2018-08-02T06:48:00Z</dcterms:modified>
</cp:coreProperties>
</file>