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70" w:rsidRPr="00737123" w:rsidRDefault="005A3A70" w:rsidP="001A5141">
      <w:pPr>
        <w:pStyle w:val="Heading1"/>
        <w:shd w:val="clear" w:color="auto" w:fill="FFFFFF"/>
        <w:spacing w:before="0" w:after="0"/>
        <w:rPr>
          <w:rFonts w:ascii="Times New Roman" w:hAnsi="Times New Roman"/>
          <w:bCs w:val="0"/>
          <w:color w:val="222222"/>
        </w:rPr>
      </w:pPr>
      <w:bookmarkStart w:id="0" w:name="sub_165"/>
      <w:r>
        <w:rPr>
          <w:rFonts w:cs="Arial"/>
          <w:bCs w:val="0"/>
          <w:color w:val="222222"/>
          <w:sz w:val="28"/>
          <w:szCs w:val="28"/>
        </w:rPr>
        <w:t xml:space="preserve">            </w:t>
      </w:r>
      <w:r w:rsidRPr="00737123">
        <w:rPr>
          <w:rFonts w:ascii="Times New Roman" w:hAnsi="Times New Roman"/>
          <w:bCs w:val="0"/>
          <w:color w:val="222222"/>
        </w:rPr>
        <w:t>ВИДЫ ОТВЕТСТВЕННОСТИ</w:t>
      </w:r>
    </w:p>
    <w:p w:rsidR="005A3A70" w:rsidRPr="00737123" w:rsidRDefault="005A3A70" w:rsidP="001A5141">
      <w:pPr>
        <w:pStyle w:val="Heading1"/>
        <w:shd w:val="clear" w:color="auto" w:fill="FFFFFF"/>
        <w:spacing w:before="0" w:after="0"/>
        <w:rPr>
          <w:rFonts w:ascii="Times New Roman" w:hAnsi="Times New Roman"/>
          <w:b w:val="0"/>
          <w:bCs w:val="0"/>
          <w:color w:val="222222"/>
        </w:rPr>
      </w:pPr>
      <w:r w:rsidRPr="00737123">
        <w:rPr>
          <w:rFonts w:ascii="Times New Roman" w:hAnsi="Times New Roman"/>
          <w:bCs w:val="0"/>
          <w:color w:val="222222"/>
        </w:rPr>
        <w:t xml:space="preserve">          НЕСОВЕРШЕННОЛЕТНИХ </w:t>
      </w:r>
    </w:p>
    <w:p w:rsidR="005A3A70" w:rsidRPr="00737123" w:rsidRDefault="005A3A70" w:rsidP="00737123">
      <w:pPr>
        <w:pStyle w:val="20"/>
        <w:shd w:val="clear" w:color="auto" w:fill="FFFFFF"/>
        <w:spacing w:before="0" w:beforeAutospacing="0" w:after="0" w:afterAutospacing="0"/>
        <w:ind w:left="567" w:firstLine="849"/>
        <w:jc w:val="both"/>
        <w:rPr>
          <w:color w:val="222222"/>
        </w:rPr>
      </w:pPr>
      <w:r w:rsidRPr="00737123">
        <w:rPr>
          <w:color w:val="222222"/>
        </w:rPr>
        <w:t>Несовершеннолетние несут уголо</w:t>
      </w:r>
      <w:r w:rsidRPr="00737123">
        <w:rPr>
          <w:color w:val="222222"/>
        </w:rPr>
        <w:t>в</w:t>
      </w:r>
      <w:r w:rsidRPr="00737123">
        <w:rPr>
          <w:color w:val="222222"/>
        </w:rPr>
        <w:t>ную, административную и материальную ответственность.</w:t>
      </w:r>
    </w:p>
    <w:p w:rsidR="005A3A70" w:rsidRPr="00737123" w:rsidRDefault="005A3A70" w:rsidP="00737123">
      <w:pPr>
        <w:pStyle w:val="20"/>
        <w:shd w:val="clear" w:color="auto" w:fill="FFFFFF"/>
        <w:spacing w:before="0" w:beforeAutospacing="0" w:after="0" w:afterAutospacing="0"/>
        <w:ind w:left="567" w:firstLine="849"/>
        <w:jc w:val="both"/>
        <w:rPr>
          <w:color w:val="222222"/>
        </w:rPr>
      </w:pPr>
      <w:r w:rsidRPr="00737123">
        <w:rPr>
          <w:color w:val="222222"/>
        </w:rPr>
        <w:t>Так, уголовной ответственности подлежит лицо, достигшее ко времени с</w:t>
      </w:r>
      <w:r w:rsidRPr="00737123">
        <w:rPr>
          <w:color w:val="222222"/>
        </w:rPr>
        <w:t>о</w:t>
      </w:r>
      <w:r w:rsidRPr="00737123">
        <w:rPr>
          <w:color w:val="222222"/>
        </w:rPr>
        <w:t>вершения, преступления 16-летнего возра</w:t>
      </w:r>
      <w:r w:rsidRPr="00737123">
        <w:rPr>
          <w:color w:val="222222"/>
        </w:rPr>
        <w:t>с</w:t>
      </w:r>
      <w:r w:rsidRPr="00737123">
        <w:rPr>
          <w:color w:val="222222"/>
        </w:rPr>
        <w:t xml:space="preserve">та. </w:t>
      </w:r>
    </w:p>
    <w:p w:rsidR="005A3A70" w:rsidRPr="00737123" w:rsidRDefault="005A3A70" w:rsidP="00737123">
      <w:pPr>
        <w:pStyle w:val="20"/>
        <w:shd w:val="clear" w:color="auto" w:fill="FFFFFF"/>
        <w:spacing w:before="0" w:beforeAutospacing="0" w:after="0" w:afterAutospacing="0"/>
        <w:ind w:left="567" w:firstLine="336"/>
        <w:jc w:val="both"/>
        <w:rPr>
          <w:color w:val="222222"/>
        </w:rPr>
      </w:pPr>
      <w:r w:rsidRPr="00737123">
        <w:rPr>
          <w:color w:val="222222"/>
        </w:rPr>
        <w:t>В соответствии со ст. 20 Уголовного к</w:t>
      </w:r>
      <w:r w:rsidRPr="00737123">
        <w:rPr>
          <w:color w:val="222222"/>
        </w:rPr>
        <w:t>о</w:t>
      </w:r>
      <w:r w:rsidRPr="00737123">
        <w:rPr>
          <w:color w:val="222222"/>
        </w:rPr>
        <w:t>декса Российской Федерации с 14-летнего возраста человек подлежит уголовной о</w:t>
      </w:r>
      <w:r w:rsidRPr="00737123">
        <w:rPr>
          <w:color w:val="222222"/>
        </w:rPr>
        <w:t>т</w:t>
      </w:r>
      <w:r w:rsidRPr="00737123">
        <w:rPr>
          <w:color w:val="222222"/>
        </w:rPr>
        <w:t>ветственности за совершение двадцати в</w:t>
      </w:r>
      <w:r w:rsidRPr="00737123">
        <w:rPr>
          <w:color w:val="222222"/>
        </w:rPr>
        <w:t>и</w:t>
      </w:r>
      <w:r w:rsidRPr="00737123">
        <w:rPr>
          <w:color w:val="222222"/>
        </w:rPr>
        <w:t>дов преступлений, в том числе за грабежи, разбои, умышленное убийство, изнасилов</w:t>
      </w:r>
      <w:r w:rsidRPr="00737123">
        <w:rPr>
          <w:color w:val="222222"/>
        </w:rPr>
        <w:t>а</w:t>
      </w:r>
      <w:r w:rsidRPr="00737123">
        <w:rPr>
          <w:color w:val="222222"/>
        </w:rPr>
        <w:t>ние, насильственные действия сексуального характера, хулиганство, угон автотран</w:t>
      </w:r>
      <w:r w:rsidRPr="00737123">
        <w:rPr>
          <w:color w:val="222222"/>
        </w:rPr>
        <w:t>с</w:t>
      </w:r>
      <w:r w:rsidRPr="00737123">
        <w:rPr>
          <w:color w:val="222222"/>
        </w:rPr>
        <w:t>портных средств, захват заложников, зав</w:t>
      </w:r>
      <w:r w:rsidRPr="00737123">
        <w:rPr>
          <w:color w:val="222222"/>
        </w:rPr>
        <w:t>е</w:t>
      </w:r>
      <w:r w:rsidRPr="00737123">
        <w:rPr>
          <w:color w:val="222222"/>
        </w:rPr>
        <w:t>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rsidR="005A3A70" w:rsidRPr="00737123" w:rsidRDefault="005A3A70" w:rsidP="00737123">
      <w:pPr>
        <w:pStyle w:val="20"/>
        <w:shd w:val="clear" w:color="auto" w:fill="FFFFFF"/>
        <w:spacing w:before="0" w:beforeAutospacing="0" w:after="0" w:afterAutospacing="0"/>
        <w:ind w:left="567" w:firstLine="849"/>
        <w:jc w:val="both"/>
        <w:rPr>
          <w:color w:val="222222"/>
        </w:rPr>
      </w:pPr>
      <w:r w:rsidRPr="00737123">
        <w:rPr>
          <w:color w:val="222222"/>
        </w:rPr>
        <w:t>Дела в отношении  несовершенн</w:t>
      </w:r>
      <w:r w:rsidRPr="00737123">
        <w:rPr>
          <w:color w:val="222222"/>
        </w:rPr>
        <w:t>о</w:t>
      </w:r>
      <w:r w:rsidRPr="00737123">
        <w:rPr>
          <w:color w:val="222222"/>
        </w:rPr>
        <w:t>летних рассматриваются:</w:t>
      </w:r>
    </w:p>
    <w:p w:rsidR="005A3A70" w:rsidRPr="00737123" w:rsidRDefault="005A3A70" w:rsidP="00737123">
      <w:pPr>
        <w:pStyle w:val="20"/>
        <w:shd w:val="clear" w:color="auto" w:fill="FFFFFF"/>
        <w:spacing w:before="0" w:beforeAutospacing="0" w:after="0" w:afterAutospacing="0"/>
        <w:ind w:left="567"/>
        <w:jc w:val="both"/>
        <w:rPr>
          <w:color w:val="222222"/>
        </w:rPr>
      </w:pPr>
      <w:r w:rsidRPr="00737123">
        <w:rPr>
          <w:b/>
          <w:color w:val="222222"/>
        </w:rPr>
        <w:t>- </w:t>
      </w:r>
      <w:r w:rsidRPr="00737123">
        <w:rPr>
          <w:color w:val="222222"/>
        </w:rPr>
        <w:t>в судах — на лиц, совершивших престу</w:t>
      </w:r>
      <w:r w:rsidRPr="00737123">
        <w:rPr>
          <w:color w:val="222222"/>
        </w:rPr>
        <w:t>п</w:t>
      </w:r>
      <w:r w:rsidRPr="00737123">
        <w:rPr>
          <w:color w:val="222222"/>
        </w:rPr>
        <w:t>ление в возрасте 16 лет, и по преступлениям, за которые ответственность установлена с 14 лет, в порядке особого производства по делам несовершеннолетних;</w:t>
      </w:r>
    </w:p>
    <w:p w:rsidR="005A3A70" w:rsidRPr="00737123" w:rsidRDefault="005A3A70" w:rsidP="00737123">
      <w:pPr>
        <w:pStyle w:val="20"/>
        <w:shd w:val="clear" w:color="auto" w:fill="FFFFFF"/>
        <w:spacing w:before="0" w:beforeAutospacing="0" w:after="0" w:afterAutospacing="0"/>
        <w:ind w:left="567"/>
        <w:jc w:val="both"/>
        <w:rPr>
          <w:color w:val="222222"/>
        </w:rPr>
      </w:pPr>
      <w:r w:rsidRPr="00737123">
        <w:rPr>
          <w:color w:val="222222"/>
        </w:rPr>
        <w:t>-      </w:t>
      </w:r>
      <w:r w:rsidRPr="00737123">
        <w:rPr>
          <w:rStyle w:val="apple-converted-space"/>
          <w:color w:val="222222"/>
        </w:rPr>
        <w:t> </w:t>
      </w:r>
      <w:r w:rsidRPr="00737123">
        <w:rPr>
          <w:color w:val="222222"/>
        </w:rPr>
        <w:t>в комиссиях по делам несовершенн</w:t>
      </w:r>
      <w:r w:rsidRPr="00737123">
        <w:rPr>
          <w:color w:val="222222"/>
        </w:rPr>
        <w:t>о</w:t>
      </w:r>
      <w:r w:rsidRPr="00737123">
        <w:rPr>
          <w:color w:val="222222"/>
        </w:rPr>
        <w:t>летних на основании «Положения о коми</w:t>
      </w:r>
      <w:r w:rsidRPr="00737123">
        <w:rPr>
          <w:color w:val="222222"/>
        </w:rPr>
        <w:t>с</w:t>
      </w:r>
      <w:r w:rsidRPr="00737123">
        <w:rPr>
          <w:color w:val="222222"/>
        </w:rPr>
        <w:t>сиях по делам несовершеннолетних» и К</w:t>
      </w:r>
      <w:r w:rsidRPr="00737123">
        <w:rPr>
          <w:color w:val="222222"/>
        </w:rPr>
        <w:t>о</w:t>
      </w:r>
      <w:r w:rsidRPr="00737123">
        <w:rPr>
          <w:color w:val="222222"/>
        </w:rPr>
        <w:t>декса РФ об административных правонар</w:t>
      </w:r>
      <w:r w:rsidRPr="00737123">
        <w:rPr>
          <w:color w:val="222222"/>
        </w:rPr>
        <w:t>у</w:t>
      </w:r>
      <w:r w:rsidRPr="00737123">
        <w:rPr>
          <w:color w:val="222222"/>
        </w:rPr>
        <w:t>шениях — на лиц, совершивших в возрасте до 14 лет общественно опасные действия (имеющие признаки преступления), на с</w:t>
      </w:r>
      <w:r w:rsidRPr="00737123">
        <w:rPr>
          <w:color w:val="222222"/>
        </w:rPr>
        <w:t>о</w:t>
      </w:r>
      <w:r w:rsidRPr="00737123">
        <w:rPr>
          <w:color w:val="222222"/>
        </w:rPr>
        <w:t>вершивших в возрасте от 14 до 16 лет общ</w:t>
      </w:r>
      <w:r w:rsidRPr="00737123">
        <w:rPr>
          <w:color w:val="222222"/>
        </w:rPr>
        <w:t>е</w:t>
      </w:r>
      <w:r w:rsidRPr="00737123">
        <w:rPr>
          <w:color w:val="222222"/>
        </w:rPr>
        <w:t>ственно опасные действия (имеющие пр</w:t>
      </w:r>
      <w:r w:rsidRPr="00737123">
        <w:rPr>
          <w:color w:val="222222"/>
        </w:rPr>
        <w:t>и</w:t>
      </w:r>
      <w:r w:rsidRPr="00737123">
        <w:rPr>
          <w:color w:val="222222"/>
        </w:rPr>
        <w:t>знаки преступления), не предусмотренные статьей 20 Уголовного кодекса РФ, сове</w:t>
      </w:r>
      <w:r w:rsidRPr="00737123">
        <w:rPr>
          <w:color w:val="222222"/>
        </w:rPr>
        <w:t>р</w:t>
      </w:r>
      <w:r w:rsidRPr="00737123">
        <w:rPr>
          <w:color w:val="222222"/>
        </w:rPr>
        <w:t>шивших мелкое хулиганство, на соверши</w:t>
      </w:r>
      <w:r w:rsidRPr="00737123">
        <w:rPr>
          <w:color w:val="222222"/>
        </w:rPr>
        <w:t>в</w:t>
      </w:r>
      <w:r w:rsidRPr="00737123">
        <w:rPr>
          <w:color w:val="222222"/>
        </w:rPr>
        <w:t>ших неправомерное завладение имуществом без цели хищения, на уклоняющихся от уч</w:t>
      </w:r>
      <w:r w:rsidRPr="00737123">
        <w:rPr>
          <w:color w:val="222222"/>
        </w:rPr>
        <w:t>ё</w:t>
      </w:r>
      <w:r w:rsidRPr="00737123">
        <w:rPr>
          <w:color w:val="222222"/>
        </w:rPr>
        <w:t>бы до получения основного базового обр</w:t>
      </w:r>
      <w:r w:rsidRPr="00737123">
        <w:rPr>
          <w:color w:val="222222"/>
        </w:rPr>
        <w:t>а</w:t>
      </w:r>
      <w:r w:rsidRPr="00737123">
        <w:rPr>
          <w:color w:val="222222"/>
        </w:rPr>
        <w:t>зования, или достижения ими 15-летнего возраста, на совершивших иные антиобщ</w:t>
      </w:r>
      <w:r w:rsidRPr="00737123">
        <w:rPr>
          <w:color w:val="222222"/>
        </w:rPr>
        <w:t>е</w:t>
      </w:r>
      <w:r w:rsidRPr="00737123">
        <w:rPr>
          <w:color w:val="222222"/>
        </w:rPr>
        <w:t>ственные поступки, на употребляющих спиртные напитки, наркотики, на самовол</w:t>
      </w:r>
      <w:r w:rsidRPr="00737123">
        <w:rPr>
          <w:color w:val="222222"/>
        </w:rPr>
        <w:t>ь</w:t>
      </w:r>
      <w:r w:rsidRPr="00737123">
        <w:rPr>
          <w:color w:val="222222"/>
        </w:rPr>
        <w:t>но ушедших из семьи, занимающихся бр</w:t>
      </w:r>
      <w:r w:rsidRPr="00737123">
        <w:rPr>
          <w:color w:val="222222"/>
        </w:rPr>
        <w:t>о</w:t>
      </w:r>
      <w:r w:rsidRPr="00737123">
        <w:rPr>
          <w:color w:val="222222"/>
        </w:rPr>
        <w:t>дяжничеством.</w:t>
      </w:r>
      <w:r w:rsidRPr="00737123">
        <w:rPr>
          <w:color w:val="222222"/>
        </w:rPr>
        <w:tab/>
      </w:r>
      <w:r w:rsidRPr="00737123">
        <w:rPr>
          <w:color w:val="222222"/>
        </w:rPr>
        <w:tab/>
      </w:r>
    </w:p>
    <w:p w:rsidR="005A3A70" w:rsidRPr="00737123" w:rsidRDefault="005A3A70" w:rsidP="001A5141">
      <w:pPr>
        <w:pStyle w:val="20"/>
        <w:shd w:val="clear" w:color="auto" w:fill="FFFFFF"/>
        <w:spacing w:before="0" w:beforeAutospacing="0" w:after="0" w:afterAutospacing="0"/>
        <w:ind w:left="426"/>
        <w:jc w:val="both"/>
        <w:rPr>
          <w:color w:val="222222"/>
        </w:rPr>
      </w:pPr>
      <w:r w:rsidRPr="00737123">
        <w:rPr>
          <w:color w:val="222222"/>
        </w:rPr>
        <w:tab/>
        <w:t xml:space="preserve">Согласно статье </w:t>
      </w:r>
      <w:r w:rsidRPr="00737123">
        <w:rPr>
          <w:b/>
          <w:bCs/>
        </w:rPr>
        <w:t>2.3 КоАП РФ ( возраст, по достижении которого наступает адм</w:t>
      </w:r>
      <w:r w:rsidRPr="00737123">
        <w:rPr>
          <w:b/>
          <w:bCs/>
        </w:rPr>
        <w:t>и</w:t>
      </w:r>
      <w:r w:rsidRPr="00737123">
        <w:rPr>
          <w:b/>
          <w:bCs/>
        </w:rPr>
        <w:t xml:space="preserve">нистративная ответственность) </w:t>
      </w:r>
      <w:r w:rsidRPr="00737123">
        <w:t xml:space="preserve"> админис</w:t>
      </w:r>
      <w:r w:rsidRPr="00737123">
        <w:t>т</w:t>
      </w:r>
      <w:r w:rsidRPr="00737123">
        <w:t>ративной ответственности подлежит лицо, достигшее к моменту совершения админис</w:t>
      </w:r>
      <w:r w:rsidRPr="00737123">
        <w:t>т</w:t>
      </w:r>
      <w:r w:rsidRPr="00737123">
        <w:t>ративного правонарушения возраста шестн</w:t>
      </w:r>
      <w:r w:rsidRPr="00737123">
        <w:t>а</w:t>
      </w:r>
      <w:r w:rsidRPr="00737123">
        <w:t>дцати лет.</w:t>
      </w:r>
    </w:p>
    <w:p w:rsidR="005A3A70" w:rsidRPr="00737123" w:rsidRDefault="005A3A70" w:rsidP="001A5141">
      <w:pPr>
        <w:pStyle w:val="20"/>
        <w:shd w:val="clear" w:color="auto" w:fill="FFFFFF"/>
        <w:spacing w:before="0" w:beforeAutospacing="0" w:after="0" w:afterAutospacing="0"/>
        <w:ind w:left="426" w:firstLine="282"/>
        <w:jc w:val="both"/>
      </w:pPr>
      <w:r w:rsidRPr="00737123">
        <w:t>Административное наказание может быть наложено на несовершеннолетних или их р</w:t>
      </w:r>
      <w:r w:rsidRPr="00737123">
        <w:t>о</w:t>
      </w:r>
      <w:r w:rsidRPr="00737123">
        <w:t>дителей по общим правилам не позднее двух месяцев со дня совершения правонарушения, а за нарушения при длящемся правонаруш</w:t>
      </w:r>
      <w:r w:rsidRPr="00737123">
        <w:t>е</w:t>
      </w:r>
      <w:r w:rsidRPr="00737123">
        <w:t>нии - не позднее двух месяцев со дня его о</w:t>
      </w:r>
      <w:r w:rsidRPr="00737123">
        <w:t>б</w:t>
      </w:r>
      <w:r w:rsidRPr="00737123">
        <w:t>наружения (ст. 4.5 КоАП РФ).</w:t>
      </w:r>
    </w:p>
    <w:p w:rsidR="005A3A70" w:rsidRDefault="005A3A70" w:rsidP="00737123">
      <w:pPr>
        <w:pStyle w:val="20"/>
        <w:shd w:val="clear" w:color="auto" w:fill="FFFFFF"/>
        <w:spacing w:before="0" w:beforeAutospacing="0" w:after="0" w:afterAutospacing="0"/>
        <w:ind w:left="426" w:firstLine="282"/>
        <w:jc w:val="both"/>
      </w:pPr>
      <w:r w:rsidRPr="00737123">
        <w:t>С учетом конкретных обстоятельств дела и данных о лице, совершившем администр</w:t>
      </w:r>
      <w:r w:rsidRPr="00737123">
        <w:t>а</w:t>
      </w:r>
      <w:r w:rsidRPr="00737123">
        <w:t>тивное правонарушение в возрасте от шес</w:t>
      </w:r>
      <w:r w:rsidRPr="00737123">
        <w:t>т</w:t>
      </w:r>
      <w:r w:rsidRPr="00737123">
        <w:t>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w:t>
      </w:r>
      <w:r w:rsidRPr="00737123">
        <w:t>е</w:t>
      </w:r>
      <w:r w:rsidRPr="00737123">
        <w:t>нением к нему меры воздействия, предусмо</w:t>
      </w:r>
      <w:r w:rsidRPr="00737123">
        <w:t>т</w:t>
      </w:r>
      <w:r w:rsidRPr="00737123">
        <w:t>ренной федеральным законодательством о защите прав несовершеннолетних.</w:t>
      </w:r>
      <w:r>
        <w:t xml:space="preserve"> </w:t>
      </w:r>
    </w:p>
    <w:p w:rsidR="005A3A70" w:rsidRPr="00737123" w:rsidRDefault="005A3A70" w:rsidP="00737123">
      <w:pPr>
        <w:pStyle w:val="20"/>
        <w:shd w:val="clear" w:color="auto" w:fill="FFFFFF"/>
        <w:spacing w:before="0" w:beforeAutospacing="0" w:after="0" w:afterAutospacing="0"/>
        <w:ind w:left="426" w:firstLine="282"/>
        <w:jc w:val="both"/>
      </w:pPr>
      <w:r w:rsidRPr="00737123">
        <w:rPr>
          <w:b/>
          <w:color w:val="222222"/>
          <w:u w:val="single"/>
        </w:rPr>
        <w:t>Административные правонарушения, за которые чаще всего привлекаются к о</w:t>
      </w:r>
      <w:r w:rsidRPr="00737123">
        <w:rPr>
          <w:b/>
          <w:color w:val="222222"/>
          <w:u w:val="single"/>
        </w:rPr>
        <w:t>т</w:t>
      </w:r>
      <w:r w:rsidRPr="00737123">
        <w:rPr>
          <w:b/>
          <w:color w:val="222222"/>
          <w:u w:val="single"/>
        </w:rPr>
        <w:t>ветственности несовершеннолетние</w:t>
      </w:r>
    </w:p>
    <w:p w:rsidR="005A3A70" w:rsidRPr="00737123" w:rsidRDefault="005A3A70" w:rsidP="00007C5C">
      <w:pPr>
        <w:pStyle w:val="20"/>
        <w:shd w:val="clear" w:color="auto" w:fill="FFFFFF"/>
        <w:spacing w:before="0" w:beforeAutospacing="0" w:after="0" w:afterAutospacing="0"/>
        <w:ind w:left="425" w:firstLine="284"/>
        <w:jc w:val="both"/>
        <w:rPr>
          <w:color w:val="222222"/>
        </w:rPr>
      </w:pPr>
      <w:r w:rsidRPr="00737123">
        <w:rPr>
          <w:b/>
          <w:color w:val="222222"/>
        </w:rPr>
        <w:t>Статья 20.21</w:t>
      </w:r>
      <w:r w:rsidRPr="00737123">
        <w:rPr>
          <w:color w:val="222222"/>
        </w:rPr>
        <w:t>. Появление в общественных местах в состоянии опьянения.</w:t>
      </w:r>
    </w:p>
    <w:p w:rsidR="005A3A70" w:rsidRPr="00737123" w:rsidRDefault="005A3A70" w:rsidP="00007C5C">
      <w:pPr>
        <w:pStyle w:val="20"/>
        <w:shd w:val="clear" w:color="auto" w:fill="FFFFFF"/>
        <w:spacing w:before="0" w:beforeAutospacing="0" w:after="0" w:afterAutospacing="0"/>
        <w:ind w:left="425" w:firstLine="284"/>
        <w:jc w:val="both"/>
        <w:rPr>
          <w:color w:val="222222"/>
        </w:rPr>
      </w:pPr>
      <w:r w:rsidRPr="00737123">
        <w:rPr>
          <w:color w:val="222222"/>
        </w:rPr>
        <w:t>Появление на улицах, стадионах, в скв</w:t>
      </w:r>
      <w:r w:rsidRPr="00737123">
        <w:rPr>
          <w:color w:val="222222"/>
        </w:rPr>
        <w:t>е</w:t>
      </w:r>
      <w:r w:rsidRPr="00737123">
        <w:rPr>
          <w:color w:val="222222"/>
        </w:rPr>
        <w:t>рах, парках, в транспортном средстве общего пользования, в других общественных местах в состоянии опьянения, оскорбляющем чел</w:t>
      </w:r>
      <w:r w:rsidRPr="00737123">
        <w:rPr>
          <w:color w:val="222222"/>
        </w:rPr>
        <w:t>о</w:t>
      </w:r>
      <w:r w:rsidRPr="00737123">
        <w:rPr>
          <w:color w:val="222222"/>
        </w:rPr>
        <w:t>веческое достоинство и общественную нра</w:t>
      </w:r>
      <w:r w:rsidRPr="00737123">
        <w:rPr>
          <w:color w:val="222222"/>
        </w:rPr>
        <w:t>в</w:t>
      </w:r>
      <w:r w:rsidRPr="00737123">
        <w:rPr>
          <w:color w:val="222222"/>
        </w:rPr>
        <w:t>ственность, - влечет наложение администр</w:t>
      </w:r>
      <w:r w:rsidRPr="00737123">
        <w:rPr>
          <w:color w:val="222222"/>
        </w:rPr>
        <w:t>а</w:t>
      </w:r>
      <w:r w:rsidRPr="00737123">
        <w:rPr>
          <w:color w:val="222222"/>
        </w:rPr>
        <w:t>тивного штрафа в размере от пятисот до о</w:t>
      </w:r>
      <w:r w:rsidRPr="00737123">
        <w:rPr>
          <w:color w:val="222222"/>
        </w:rPr>
        <w:t>д</w:t>
      </w:r>
      <w:r w:rsidRPr="00737123">
        <w:rPr>
          <w:color w:val="222222"/>
        </w:rPr>
        <w:t>ной тысячи пятисот рублей или администр</w:t>
      </w:r>
      <w:r w:rsidRPr="00737123">
        <w:rPr>
          <w:color w:val="222222"/>
        </w:rPr>
        <w:t>а</w:t>
      </w:r>
      <w:r w:rsidRPr="00737123">
        <w:rPr>
          <w:color w:val="222222"/>
        </w:rPr>
        <w:t>тивный арест на срок до пятнадцати суток.</w:t>
      </w:r>
    </w:p>
    <w:p w:rsidR="005A3A70" w:rsidRPr="00737123" w:rsidRDefault="005A3A70" w:rsidP="00007C5C">
      <w:pPr>
        <w:pStyle w:val="20"/>
        <w:shd w:val="clear" w:color="auto" w:fill="FFFFFF"/>
        <w:spacing w:before="0" w:beforeAutospacing="0" w:after="0" w:afterAutospacing="0"/>
        <w:ind w:left="425" w:firstLine="284"/>
        <w:jc w:val="both"/>
        <w:rPr>
          <w:color w:val="222222"/>
        </w:rPr>
      </w:pPr>
      <w:r w:rsidRPr="00737123">
        <w:rPr>
          <w:b/>
          <w:color w:val="222222"/>
        </w:rPr>
        <w:t>Статья 20.22</w:t>
      </w:r>
      <w:r w:rsidRPr="00737123">
        <w:rPr>
          <w:color w:val="222222"/>
        </w:rPr>
        <w:t>. Нахождение в состоянии опьянения несовершеннолетних, потребление (распитие) ими алкогольной и спиртосоде</w:t>
      </w:r>
      <w:r w:rsidRPr="00737123">
        <w:rPr>
          <w:color w:val="222222"/>
        </w:rPr>
        <w:t>р</w:t>
      </w:r>
      <w:r w:rsidRPr="00737123">
        <w:rPr>
          <w:color w:val="222222"/>
        </w:rPr>
        <w:t>жащей продукции либо потребление ими на</w:t>
      </w:r>
      <w:r w:rsidRPr="00737123">
        <w:rPr>
          <w:color w:val="222222"/>
        </w:rPr>
        <w:t>р</w:t>
      </w:r>
      <w:r w:rsidRPr="00737123">
        <w:rPr>
          <w:color w:val="222222"/>
        </w:rPr>
        <w:t>котических средств или психотропных в</w:t>
      </w:r>
      <w:r w:rsidRPr="00737123">
        <w:rPr>
          <w:color w:val="222222"/>
        </w:rPr>
        <w:t>е</w:t>
      </w:r>
      <w:r w:rsidRPr="00737123">
        <w:rPr>
          <w:color w:val="222222"/>
        </w:rPr>
        <w:t>ществ, новых потенциально опасных псих</w:t>
      </w:r>
      <w:r w:rsidRPr="00737123">
        <w:rPr>
          <w:color w:val="222222"/>
        </w:rPr>
        <w:t>о</w:t>
      </w:r>
      <w:r w:rsidRPr="00737123">
        <w:rPr>
          <w:color w:val="222222"/>
        </w:rPr>
        <w:t>активных веществ или одурманивающих в</w:t>
      </w:r>
      <w:r w:rsidRPr="00737123">
        <w:rPr>
          <w:color w:val="222222"/>
        </w:rPr>
        <w:t>е</w:t>
      </w:r>
      <w:r w:rsidRPr="00737123">
        <w:rPr>
          <w:color w:val="222222"/>
        </w:rPr>
        <w:t xml:space="preserve">ществ. </w:t>
      </w:r>
    </w:p>
    <w:p w:rsidR="005A3A70" w:rsidRPr="00737123" w:rsidRDefault="005A3A70" w:rsidP="00007C5C">
      <w:pPr>
        <w:pStyle w:val="20"/>
        <w:shd w:val="clear" w:color="auto" w:fill="FFFFFF"/>
        <w:spacing w:before="0" w:beforeAutospacing="0" w:after="0" w:afterAutospacing="0"/>
        <w:ind w:left="425" w:firstLine="284"/>
        <w:jc w:val="both"/>
        <w:rPr>
          <w:color w:val="222222"/>
        </w:rPr>
      </w:pPr>
      <w:r w:rsidRPr="00737123">
        <w:rPr>
          <w:color w:val="222222"/>
        </w:rPr>
        <w:t>Нахождение в состоянии опьянения нес</w:t>
      </w:r>
      <w:r w:rsidRPr="00737123">
        <w:rPr>
          <w:color w:val="222222"/>
        </w:rPr>
        <w:t>о</w:t>
      </w:r>
      <w:r w:rsidRPr="00737123">
        <w:rPr>
          <w:color w:val="222222"/>
        </w:rPr>
        <w:t>вершеннолетних в возрасте до шестнадцати лет, либо потребление (распитие) ими алк</w:t>
      </w:r>
      <w:r w:rsidRPr="00737123">
        <w:rPr>
          <w:color w:val="222222"/>
        </w:rPr>
        <w:t>о</w:t>
      </w:r>
      <w:r w:rsidRPr="00737123">
        <w:rPr>
          <w:color w:val="222222"/>
        </w:rPr>
        <w:t>гольной и спиртосодержащей продукции, л</w:t>
      </w:r>
      <w:r w:rsidRPr="00737123">
        <w:rPr>
          <w:color w:val="222222"/>
        </w:rPr>
        <w:t>и</w:t>
      </w:r>
      <w:r w:rsidRPr="00737123">
        <w:rPr>
          <w:color w:val="222222"/>
        </w:rPr>
        <w:t>бо потребление ими наркотических средств или психотропных веществ без назначения врача, новых потенциально опасных психоа</w:t>
      </w:r>
      <w:r w:rsidRPr="00737123">
        <w:rPr>
          <w:color w:val="222222"/>
        </w:rPr>
        <w:t>к</w:t>
      </w:r>
      <w:r w:rsidRPr="00737123">
        <w:rPr>
          <w:color w:val="222222"/>
        </w:rPr>
        <w:t>тивных веществ или одурманивающих в</w:t>
      </w:r>
      <w:r w:rsidRPr="00737123">
        <w:rPr>
          <w:color w:val="222222"/>
        </w:rPr>
        <w:t>е</w:t>
      </w:r>
      <w:r w:rsidRPr="00737123">
        <w:rPr>
          <w:color w:val="222222"/>
        </w:rPr>
        <w:t>ществ - влечет наложение административного штрафа на родителей или иных законных пред-ставителей несовершеннолетних в ра</w:t>
      </w:r>
      <w:r w:rsidRPr="00737123">
        <w:rPr>
          <w:color w:val="222222"/>
        </w:rPr>
        <w:t>з</w:t>
      </w:r>
      <w:r w:rsidRPr="00737123">
        <w:rPr>
          <w:color w:val="222222"/>
        </w:rPr>
        <w:t>мере от одной тысячи пятисот до двух тысяч рублей. Статья 20.20. Потребление (распитие) алко-гольной продукции в запрещенных ме</w:t>
      </w:r>
      <w:r w:rsidRPr="00737123">
        <w:rPr>
          <w:color w:val="222222"/>
        </w:rPr>
        <w:t>с</w:t>
      </w:r>
      <w:r w:rsidRPr="00737123">
        <w:rPr>
          <w:color w:val="222222"/>
        </w:rPr>
        <w:t>тах ли-бо потребление наркотических средств или психотропных веществ, новых потенц</w:t>
      </w:r>
      <w:r w:rsidRPr="00737123">
        <w:rPr>
          <w:color w:val="222222"/>
        </w:rPr>
        <w:t>и</w:t>
      </w:r>
      <w:r w:rsidRPr="00737123">
        <w:rPr>
          <w:color w:val="222222"/>
        </w:rPr>
        <w:t>ально опасных психоактивных веществ или одурманивающих веществ в общественных местах 1. Потребление (распитие) алкогол</w:t>
      </w:r>
      <w:r w:rsidRPr="00737123">
        <w:rPr>
          <w:color w:val="222222"/>
        </w:rPr>
        <w:t>ь</w:t>
      </w:r>
      <w:r w:rsidRPr="00737123">
        <w:rPr>
          <w:color w:val="222222"/>
        </w:rPr>
        <w:t>ной продукции в местах, запрещенных фед</w:t>
      </w:r>
      <w:r w:rsidRPr="00737123">
        <w:rPr>
          <w:color w:val="222222"/>
        </w:rPr>
        <w:t>е</w:t>
      </w:r>
      <w:r w:rsidRPr="00737123">
        <w:rPr>
          <w:color w:val="222222"/>
        </w:rPr>
        <w:t>ральным законом, - влечет наложение адм</w:t>
      </w:r>
      <w:r w:rsidRPr="00737123">
        <w:rPr>
          <w:color w:val="222222"/>
        </w:rPr>
        <w:t>и</w:t>
      </w:r>
      <w:r w:rsidRPr="00737123">
        <w:rPr>
          <w:color w:val="222222"/>
        </w:rPr>
        <w:t xml:space="preserve">нистративного штрафа в размере от пятисот до одной тысячи пятисот рублей. </w:t>
      </w:r>
    </w:p>
    <w:p w:rsidR="005A3A70" w:rsidRPr="00737123" w:rsidRDefault="005A3A70" w:rsidP="00007C5C">
      <w:pPr>
        <w:pStyle w:val="20"/>
        <w:shd w:val="clear" w:color="auto" w:fill="FFFFFF"/>
        <w:spacing w:after="0"/>
        <w:ind w:left="426" w:firstLine="282"/>
        <w:jc w:val="both"/>
        <w:rPr>
          <w:color w:val="222222"/>
        </w:rPr>
      </w:pPr>
      <w:r w:rsidRPr="00737123">
        <w:rPr>
          <w:color w:val="222222"/>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w:t>
      </w:r>
      <w:r w:rsidRPr="00737123">
        <w:rPr>
          <w:color w:val="222222"/>
        </w:rPr>
        <w:t>о</w:t>
      </w:r>
      <w:r w:rsidRPr="00737123">
        <w:rPr>
          <w:color w:val="222222"/>
        </w:rPr>
        <w:t>моченного должностного лица о прохожд</w:t>
      </w:r>
      <w:r w:rsidRPr="00737123">
        <w:rPr>
          <w:color w:val="222222"/>
        </w:rPr>
        <w:t>е</w:t>
      </w:r>
      <w:r w:rsidRPr="00737123">
        <w:rPr>
          <w:color w:val="222222"/>
        </w:rPr>
        <w:t>нии медицинского освидетельствования на состояние опьянения гражданином, в отн</w:t>
      </w:r>
      <w:r w:rsidRPr="00737123">
        <w:rPr>
          <w:color w:val="222222"/>
        </w:rPr>
        <w:t>о</w:t>
      </w:r>
      <w:r w:rsidRPr="00737123">
        <w:rPr>
          <w:color w:val="222222"/>
        </w:rPr>
        <w:t>шении которого имеются достаточные осн</w:t>
      </w:r>
      <w:r w:rsidRPr="00737123">
        <w:rPr>
          <w:color w:val="222222"/>
        </w:rPr>
        <w:t>о</w:t>
      </w:r>
      <w:r w:rsidRPr="00737123">
        <w:rPr>
          <w:color w:val="222222"/>
        </w:rPr>
        <w:t>вания полагать, что он потребил наркотич</w:t>
      </w:r>
      <w:r w:rsidRPr="00737123">
        <w:rPr>
          <w:color w:val="222222"/>
        </w:rPr>
        <w:t>е</w:t>
      </w:r>
      <w:r w:rsidRPr="00737123">
        <w:rPr>
          <w:color w:val="222222"/>
        </w:rPr>
        <w:t>ские средства или психотропные вещества без назначения врача, новые потенциально опа</w:t>
      </w:r>
      <w:r w:rsidRPr="00737123">
        <w:rPr>
          <w:color w:val="222222"/>
        </w:rPr>
        <w:t>с</w:t>
      </w:r>
      <w:r w:rsidRPr="00737123">
        <w:rPr>
          <w:color w:val="222222"/>
        </w:rPr>
        <w:t>ные психоактивные вещества или одурман</w:t>
      </w:r>
      <w:r w:rsidRPr="00737123">
        <w:rPr>
          <w:color w:val="222222"/>
        </w:rPr>
        <w:t>и</w:t>
      </w:r>
      <w:r w:rsidRPr="00737123">
        <w:rPr>
          <w:color w:val="222222"/>
        </w:rPr>
        <w:t>вающие вещества на улице, стадионе, в скв</w:t>
      </w:r>
      <w:r w:rsidRPr="00737123">
        <w:rPr>
          <w:color w:val="222222"/>
        </w:rPr>
        <w:t>е</w:t>
      </w:r>
      <w:r w:rsidRPr="00737123">
        <w:rPr>
          <w:color w:val="222222"/>
        </w:rPr>
        <w:t xml:space="preserve">ре, парке, в транспортном средстве общего пользования, а также в другом общественном месте, - влечет наложение административного штрафа в размере от четырех тысяч до пяти тысяч рублей или административный арест на срок до пятнадцати суток. </w:t>
      </w:r>
    </w:p>
    <w:p w:rsidR="005A3A70" w:rsidRPr="00737123" w:rsidRDefault="005A3A70" w:rsidP="00007C5C">
      <w:pPr>
        <w:pStyle w:val="20"/>
        <w:shd w:val="clear" w:color="auto" w:fill="FFFFFF"/>
        <w:spacing w:after="0"/>
        <w:ind w:left="426" w:firstLine="282"/>
        <w:jc w:val="both"/>
        <w:rPr>
          <w:color w:val="222222"/>
        </w:rPr>
      </w:pPr>
      <w:r w:rsidRPr="00737123">
        <w:rPr>
          <w:b/>
          <w:color w:val="222222"/>
        </w:rPr>
        <w:t>Статья 7.27.</w:t>
      </w:r>
      <w:r w:rsidRPr="00737123">
        <w:rPr>
          <w:color w:val="222222"/>
        </w:rPr>
        <w:t xml:space="preserve"> Мелкое хищение</w:t>
      </w:r>
    </w:p>
    <w:p w:rsidR="005A3A70" w:rsidRPr="00737123" w:rsidRDefault="005A3A70" w:rsidP="00007C5C">
      <w:pPr>
        <w:pStyle w:val="20"/>
        <w:shd w:val="clear" w:color="auto" w:fill="FFFFFF"/>
        <w:spacing w:after="0"/>
        <w:ind w:left="426" w:firstLine="282"/>
        <w:jc w:val="both"/>
        <w:rPr>
          <w:color w:val="222222"/>
        </w:rPr>
      </w:pPr>
      <w:r w:rsidRPr="00737123">
        <w:rPr>
          <w:color w:val="222222"/>
        </w:rPr>
        <w:t>1. Мелкое хищение чужого имущества, стоимость которого не превышает одну тыс</w:t>
      </w:r>
      <w:r w:rsidRPr="00737123">
        <w:rPr>
          <w:color w:val="222222"/>
        </w:rPr>
        <w:t>я</w:t>
      </w:r>
      <w:r w:rsidRPr="00737123">
        <w:rPr>
          <w:color w:val="222222"/>
        </w:rPr>
        <w:t>чу рублей, путем кражи, мошенничества, присвоения или растраты при отсутствии признаков преступлений,  влечет наложение административного штрафа в размере до п</w:t>
      </w:r>
      <w:r w:rsidRPr="00737123">
        <w:rPr>
          <w:color w:val="222222"/>
        </w:rPr>
        <w:t>я</w:t>
      </w:r>
      <w:r w:rsidRPr="00737123">
        <w:rPr>
          <w:color w:val="222222"/>
        </w:rPr>
        <w:t>тикратной стоимости похищенного имущес</w:t>
      </w:r>
      <w:r w:rsidRPr="00737123">
        <w:rPr>
          <w:color w:val="222222"/>
        </w:rPr>
        <w:t>т</w:t>
      </w:r>
      <w:r w:rsidRPr="00737123">
        <w:rPr>
          <w:color w:val="222222"/>
        </w:rPr>
        <w:t>ва, но не менее одной тысячи рублей, либо административный арест на срок до пятн</w:t>
      </w:r>
      <w:r w:rsidRPr="00737123">
        <w:rPr>
          <w:color w:val="222222"/>
        </w:rPr>
        <w:t>а</w:t>
      </w:r>
      <w:r w:rsidRPr="00737123">
        <w:rPr>
          <w:color w:val="222222"/>
        </w:rPr>
        <w:t>дцати суток, либо обязательные работы на срок до пятидесяти часов.</w:t>
      </w:r>
    </w:p>
    <w:p w:rsidR="005A3A70" w:rsidRPr="00737123" w:rsidRDefault="005A3A70" w:rsidP="00007C5C">
      <w:pPr>
        <w:pStyle w:val="20"/>
        <w:shd w:val="clear" w:color="auto" w:fill="FFFFFF"/>
        <w:spacing w:after="0"/>
        <w:ind w:left="426" w:firstLine="282"/>
        <w:jc w:val="both"/>
        <w:rPr>
          <w:color w:val="222222"/>
        </w:rPr>
      </w:pPr>
      <w:r w:rsidRPr="00737123">
        <w:rPr>
          <w:color w:val="222222"/>
        </w:rPr>
        <w:t>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w:t>
      </w:r>
      <w:r w:rsidRPr="00737123">
        <w:rPr>
          <w:color w:val="222222"/>
        </w:rPr>
        <w:t>с</w:t>
      </w:r>
      <w:r w:rsidRPr="00737123">
        <w:rPr>
          <w:color w:val="222222"/>
        </w:rPr>
        <w:t>траты при отсутствии признаков преступл</w:t>
      </w:r>
      <w:r w:rsidRPr="00737123">
        <w:rPr>
          <w:color w:val="222222"/>
        </w:rPr>
        <w:t>е</w:t>
      </w:r>
      <w:r w:rsidRPr="00737123">
        <w:rPr>
          <w:color w:val="222222"/>
        </w:rPr>
        <w:t>ний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A3A70" w:rsidRPr="001A5141" w:rsidRDefault="005A3A70" w:rsidP="001A5141">
      <w:pPr>
        <w:pStyle w:val="20"/>
        <w:shd w:val="clear" w:color="auto" w:fill="FFFFFF"/>
        <w:spacing w:before="0" w:beforeAutospacing="0" w:after="0" w:afterAutospacing="0"/>
        <w:ind w:left="426" w:firstLine="282"/>
        <w:jc w:val="both"/>
        <w:rPr>
          <w:color w:val="222222"/>
          <w:sz w:val="28"/>
          <w:szCs w:val="28"/>
        </w:rPr>
      </w:pPr>
    </w:p>
    <w:p w:rsidR="005A3A70" w:rsidRDefault="005A3A70" w:rsidP="00737123">
      <w:pPr>
        <w:autoSpaceDE w:val="0"/>
        <w:autoSpaceDN w:val="0"/>
        <w:adjustRightInd w:val="0"/>
        <w:spacing w:after="0" w:line="240" w:lineRule="auto"/>
        <w:jc w:val="center"/>
        <w:rPr>
          <w:rFonts w:ascii="Arial" w:hAnsi="Arial"/>
          <w:sz w:val="20"/>
          <w:szCs w:val="20"/>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58pt;margin-top:-533.25pt;width:258.9pt;height:603.45pt;z-index:251658240" fillcolor="#36f" stroked="f">
            <v:fill rotate="t" focus="50%" type="gradient"/>
            <v:textbox style="mso-next-textbox:#_x0000_s1026">
              <w:txbxContent>
                <w:p w:rsidR="005A3A70" w:rsidRDefault="005A3A70" w:rsidP="00F764A4">
                  <w:pPr>
                    <w:spacing w:after="0"/>
                    <w:ind w:left="295"/>
                    <w:jc w:val="center"/>
                    <w:rPr>
                      <w:rFonts w:ascii="Arial" w:hAnsi="Arial" w:cs="Arial"/>
                      <w:b/>
                      <w:color w:val="FFFFFF"/>
                      <w:sz w:val="20"/>
                      <w:szCs w:val="20"/>
                    </w:rPr>
                  </w:pPr>
                </w:p>
                <w:p w:rsidR="005A3A70" w:rsidRDefault="005A3A70" w:rsidP="00F764A4">
                  <w:pPr>
                    <w:spacing w:after="0"/>
                    <w:ind w:left="295"/>
                    <w:jc w:val="center"/>
                    <w:rPr>
                      <w:rFonts w:ascii="Arial" w:hAnsi="Arial" w:cs="Arial"/>
                      <w:b/>
                      <w:color w:val="FFFFFF"/>
                      <w:sz w:val="20"/>
                      <w:szCs w:val="20"/>
                    </w:rPr>
                  </w:pPr>
                </w:p>
                <w:p w:rsidR="005A3A70" w:rsidRDefault="005A3A70" w:rsidP="002115A8">
                  <w:pPr>
                    <w:spacing w:after="0" w:line="240" w:lineRule="auto"/>
                    <w:jc w:val="center"/>
                    <w:rPr>
                      <w:rFonts w:ascii="Arial" w:hAnsi="Arial" w:cs="Arial"/>
                      <w:b/>
                      <w:color w:val="FFFFFF"/>
                      <w:sz w:val="28"/>
                      <w:szCs w:val="28"/>
                    </w:rPr>
                  </w:pPr>
                  <w:r w:rsidRPr="00220424">
                    <w:rPr>
                      <w:rFonts w:ascii="Arial" w:hAnsi="Arial" w:cs="Arial"/>
                      <w:b/>
                      <w:color w:val="FFFFFF"/>
                      <w:sz w:val="28"/>
                      <w:szCs w:val="28"/>
                    </w:rPr>
                    <w:t xml:space="preserve">Прокуратура Майского района </w:t>
                  </w:r>
                </w:p>
                <w:p w:rsidR="005A3A70" w:rsidRDefault="005A3A70" w:rsidP="002115A8">
                  <w:pPr>
                    <w:spacing w:after="0" w:line="240" w:lineRule="auto"/>
                    <w:jc w:val="center"/>
                    <w:rPr>
                      <w:rFonts w:ascii="Arial" w:hAnsi="Arial" w:cs="Arial"/>
                      <w:b/>
                      <w:color w:val="FFFFFF"/>
                      <w:sz w:val="28"/>
                      <w:szCs w:val="28"/>
                    </w:rPr>
                  </w:pPr>
                  <w:r w:rsidRPr="00220424">
                    <w:rPr>
                      <w:rFonts w:ascii="Arial" w:hAnsi="Arial" w:cs="Arial"/>
                      <w:b/>
                      <w:color w:val="FFFFFF"/>
                      <w:sz w:val="28"/>
                      <w:szCs w:val="28"/>
                    </w:rPr>
                    <w:t xml:space="preserve">Кабардино-Балкарской </w:t>
                  </w:r>
                </w:p>
                <w:p w:rsidR="005A3A70" w:rsidRDefault="005A3A70" w:rsidP="002115A8">
                  <w:pPr>
                    <w:spacing w:after="0" w:line="240" w:lineRule="auto"/>
                    <w:jc w:val="center"/>
                    <w:rPr>
                      <w:rFonts w:ascii="Arial" w:hAnsi="Arial" w:cs="Arial"/>
                      <w:b/>
                      <w:color w:val="FFFFFF"/>
                      <w:sz w:val="28"/>
                      <w:szCs w:val="28"/>
                    </w:rPr>
                  </w:pPr>
                  <w:r>
                    <w:rPr>
                      <w:rFonts w:ascii="Arial" w:hAnsi="Arial" w:cs="Arial"/>
                      <w:b/>
                      <w:color w:val="FFFFFF"/>
                      <w:sz w:val="28"/>
                      <w:szCs w:val="28"/>
                    </w:rPr>
                    <w:t>Республики</w:t>
                  </w:r>
                </w:p>
                <w:p w:rsidR="005A3A70" w:rsidRDefault="005A3A70" w:rsidP="002115A8">
                  <w:pPr>
                    <w:spacing w:after="0" w:line="240" w:lineRule="auto"/>
                    <w:jc w:val="center"/>
                    <w:rPr>
                      <w:rFonts w:ascii="Arial" w:hAnsi="Arial" w:cs="Arial"/>
                      <w:b/>
                      <w:color w:val="FFFFFF"/>
                      <w:sz w:val="20"/>
                      <w:szCs w:val="20"/>
                    </w:rPr>
                  </w:pPr>
                </w:p>
                <w:p w:rsidR="005A3A70" w:rsidRPr="00DB396B" w:rsidRDefault="005A3A70" w:rsidP="00A85A7C">
                  <w:pPr>
                    <w:spacing w:after="0"/>
                    <w:ind w:left="295"/>
                    <w:jc w:val="center"/>
                    <w:rPr>
                      <w:rFonts w:ascii="Arial" w:hAnsi="Arial" w:cs="Arial"/>
                      <w:b/>
                    </w:rPr>
                  </w:pPr>
                  <w:r>
                    <w:t xml:space="preserve">  </w:t>
                  </w:r>
                </w:p>
                <w:p w:rsidR="005A3A70" w:rsidRPr="00DB396B" w:rsidRDefault="005A3A70" w:rsidP="00DB396B">
                  <w:pPr>
                    <w:spacing w:after="0"/>
                    <w:ind w:left="295"/>
                    <w:jc w:val="center"/>
                    <w:rPr>
                      <w:rFonts w:ascii="Arial" w:hAnsi="Arial" w:cs="Arial"/>
                      <w:b/>
                    </w:rPr>
                  </w:pPr>
                </w:p>
                <w:p w:rsidR="005A3A70" w:rsidRDefault="005A3A70" w:rsidP="002115A8">
                  <w:pPr>
                    <w:ind w:left="295"/>
                    <w:jc w:val="both"/>
                  </w:pPr>
                </w:p>
                <w:p w:rsidR="005A3A70" w:rsidRPr="004268B9" w:rsidRDefault="005A3A70" w:rsidP="002115A8">
                  <w:pPr>
                    <w:ind w:left="295"/>
                    <w:jc w:val="both"/>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66.75pt">
                        <v:imagedata r:id="rId5" o:title=""/>
                      </v:shape>
                    </w:pict>
                  </w:r>
                  <w:r>
                    <w:t xml:space="preserve">       </w:t>
                  </w:r>
                </w:p>
                <w:p w:rsidR="005A3A70" w:rsidRDefault="005A3A70" w:rsidP="00A85A7C">
                  <w:pPr>
                    <w:pStyle w:val="Heading1"/>
                    <w:shd w:val="clear" w:color="auto" w:fill="FFFFFF"/>
                    <w:spacing w:before="0" w:after="0"/>
                    <w:rPr>
                      <w:rFonts w:cs="Arial"/>
                      <w:bCs w:val="0"/>
                      <w:color w:val="222222"/>
                      <w:sz w:val="28"/>
                      <w:szCs w:val="28"/>
                    </w:rPr>
                  </w:pPr>
                  <w:r w:rsidRPr="00A85A7C">
                    <w:rPr>
                      <w:rFonts w:cs="Arial"/>
                      <w:bCs w:val="0"/>
                      <w:color w:val="222222"/>
                      <w:sz w:val="28"/>
                      <w:szCs w:val="28"/>
                    </w:rPr>
                    <w:t>«</w:t>
                  </w:r>
                  <w:r>
                    <w:rPr>
                      <w:rFonts w:cs="Arial"/>
                      <w:bCs w:val="0"/>
                      <w:color w:val="222222"/>
                      <w:sz w:val="28"/>
                      <w:szCs w:val="28"/>
                    </w:rPr>
                    <w:t xml:space="preserve">ВИДЫ </w:t>
                  </w:r>
                  <w:r w:rsidRPr="00A85A7C">
                    <w:rPr>
                      <w:rFonts w:cs="Arial"/>
                      <w:bCs w:val="0"/>
                      <w:color w:val="222222"/>
                      <w:sz w:val="28"/>
                      <w:szCs w:val="28"/>
                    </w:rPr>
                    <w:t>ОТВЕТСТВЕННОСТ</w:t>
                  </w:r>
                  <w:r>
                    <w:rPr>
                      <w:rFonts w:cs="Arial"/>
                      <w:bCs w:val="0"/>
                      <w:color w:val="222222"/>
                      <w:sz w:val="28"/>
                      <w:szCs w:val="28"/>
                    </w:rPr>
                    <w:t>И</w:t>
                  </w:r>
                  <w:r w:rsidRPr="00A85A7C">
                    <w:rPr>
                      <w:rFonts w:cs="Arial"/>
                      <w:bCs w:val="0"/>
                      <w:color w:val="222222"/>
                      <w:sz w:val="28"/>
                      <w:szCs w:val="28"/>
                    </w:rPr>
                    <w:t xml:space="preserve"> </w:t>
                  </w:r>
                </w:p>
                <w:p w:rsidR="005A3A70" w:rsidRPr="00A85A7C" w:rsidRDefault="005A3A70" w:rsidP="001A5141">
                  <w:pPr>
                    <w:pStyle w:val="Heading1"/>
                    <w:shd w:val="clear" w:color="auto" w:fill="FFFFFF"/>
                    <w:spacing w:before="0" w:after="0"/>
                    <w:rPr>
                      <w:rFonts w:cs="Arial"/>
                      <w:bCs w:val="0"/>
                      <w:color w:val="222222"/>
                      <w:sz w:val="28"/>
                      <w:szCs w:val="28"/>
                    </w:rPr>
                  </w:pPr>
                  <w:r w:rsidRPr="00A85A7C">
                    <w:rPr>
                      <w:rFonts w:cs="Arial"/>
                      <w:bCs w:val="0"/>
                      <w:color w:val="222222"/>
                      <w:sz w:val="28"/>
                      <w:szCs w:val="28"/>
                    </w:rPr>
                    <w:t>НЕСОВЕРШЕННОЛЕТНИХ</w:t>
                  </w:r>
                  <w:r>
                    <w:rPr>
                      <w:rFonts w:cs="Arial"/>
                      <w:bCs w:val="0"/>
                      <w:color w:val="222222"/>
                      <w:sz w:val="28"/>
                      <w:szCs w:val="28"/>
                    </w:rPr>
                    <w:t>»</w:t>
                  </w:r>
                </w:p>
                <w:p w:rsidR="005A3A70" w:rsidRPr="00A85A7C" w:rsidRDefault="005A3A70" w:rsidP="00F764A4">
                  <w:pPr>
                    <w:spacing w:after="0"/>
                    <w:jc w:val="center"/>
                    <w:rPr>
                      <w:rFonts w:ascii="Arial" w:hAnsi="Arial" w:cs="Arial"/>
                      <w:b/>
                      <w:sz w:val="28"/>
                      <w:szCs w:val="28"/>
                    </w:rPr>
                  </w:pPr>
                </w:p>
                <w:p w:rsidR="005A3A70" w:rsidRPr="00E60158" w:rsidRDefault="005A3A70" w:rsidP="00F764A4">
                  <w:pPr>
                    <w:spacing w:after="0"/>
                    <w:ind w:left="295"/>
                    <w:jc w:val="center"/>
                    <w:rPr>
                      <w:rFonts w:ascii="Arial" w:hAnsi="Arial" w:cs="Arial"/>
                      <w:b/>
                    </w:rPr>
                  </w:pPr>
                </w:p>
                <w:p w:rsidR="005A3A70" w:rsidRPr="00E60158" w:rsidRDefault="005A3A70" w:rsidP="00A85A7C">
                  <w:pPr>
                    <w:spacing w:after="0"/>
                    <w:ind w:left="295"/>
                    <w:rPr>
                      <w:rFonts w:ascii="Arial" w:hAnsi="Arial" w:cs="Arial"/>
                      <w:b/>
                    </w:rPr>
                  </w:pPr>
                </w:p>
                <w:p w:rsidR="005A3A70" w:rsidRDefault="005A3A70" w:rsidP="00007C5C">
                  <w:pPr>
                    <w:spacing w:after="0"/>
                    <w:ind w:left="295"/>
                    <w:jc w:val="center"/>
                    <w:rPr>
                      <w:rFonts w:ascii="Arial" w:hAnsi="Arial" w:cs="Arial"/>
                      <w:b/>
                    </w:rPr>
                  </w:pPr>
                  <w:r w:rsidRPr="0024710F">
                    <w:rPr>
                      <w:rFonts w:ascii="Arial" w:hAnsi="Arial" w:cs="Arial"/>
                      <w:b/>
                      <w:bCs/>
                      <w:color w:val="110EA7"/>
                      <w:sz w:val="19"/>
                      <w:szCs w:val="19"/>
                    </w:rPr>
                    <w:pict>
                      <v:shape id="_x0000_i1028" type="#_x0000_t75" style="width:141.75pt;height:217.5pt" o:button="t">
                        <v:imagedata r:id="rId6" r:href="rId7"/>
                      </v:shape>
                    </w:pict>
                  </w:r>
                </w:p>
                <w:p w:rsidR="005A3A70" w:rsidRDefault="005A3A70" w:rsidP="00007C5C">
                  <w:pPr>
                    <w:spacing w:after="0"/>
                    <w:ind w:left="295"/>
                    <w:jc w:val="center"/>
                    <w:rPr>
                      <w:rFonts w:ascii="Arial" w:hAnsi="Arial" w:cs="Arial"/>
                      <w:b/>
                    </w:rPr>
                  </w:pPr>
                </w:p>
                <w:p w:rsidR="005A3A70" w:rsidRDefault="005A3A70" w:rsidP="00007C5C">
                  <w:pPr>
                    <w:spacing w:after="0"/>
                    <w:ind w:left="295"/>
                    <w:jc w:val="center"/>
                  </w:pPr>
                  <w:r>
                    <w:rPr>
                      <w:rFonts w:ascii="Arial" w:hAnsi="Arial" w:cs="Arial"/>
                      <w:b/>
                    </w:rPr>
                    <w:t>2020 год</w:t>
                  </w:r>
                </w:p>
              </w:txbxContent>
            </v:textbox>
            <w10:wrap type="square" side="right"/>
          </v:shape>
        </w:pict>
      </w:r>
      <w:r>
        <w:rPr>
          <w:rFonts w:ascii="Arial" w:hAnsi="Arial"/>
          <w:sz w:val="20"/>
          <w:szCs w:val="20"/>
          <w:lang w:eastAsia="ru-RU"/>
        </w:rPr>
        <w:t>.</w:t>
      </w:r>
    </w:p>
    <w:p w:rsidR="005A3A70" w:rsidRDefault="005A3A70" w:rsidP="00737123">
      <w:pPr>
        <w:autoSpaceDE w:val="0"/>
        <w:autoSpaceDN w:val="0"/>
        <w:adjustRightInd w:val="0"/>
        <w:spacing w:after="0" w:line="240" w:lineRule="auto"/>
        <w:jc w:val="center"/>
        <w:rPr>
          <w:rFonts w:ascii="Arial" w:hAnsi="Arial"/>
          <w:sz w:val="20"/>
          <w:szCs w:val="20"/>
          <w:lang w:eastAsia="ru-RU"/>
        </w:rPr>
      </w:pPr>
    </w:p>
    <w:p w:rsidR="005A3A70" w:rsidRDefault="005A3A70" w:rsidP="00737123">
      <w:pPr>
        <w:autoSpaceDE w:val="0"/>
        <w:autoSpaceDN w:val="0"/>
        <w:adjustRightInd w:val="0"/>
        <w:spacing w:after="0" w:line="240" w:lineRule="auto"/>
        <w:jc w:val="center"/>
        <w:rPr>
          <w:rFonts w:ascii="Arial" w:hAnsi="Arial"/>
          <w:sz w:val="20"/>
          <w:szCs w:val="20"/>
          <w:lang w:eastAsia="ru-RU"/>
        </w:rPr>
      </w:pPr>
    </w:p>
    <w:p w:rsidR="005A3A70" w:rsidRPr="00737123" w:rsidRDefault="005A3A70" w:rsidP="00737123">
      <w:pPr>
        <w:autoSpaceDE w:val="0"/>
        <w:autoSpaceDN w:val="0"/>
        <w:adjustRightInd w:val="0"/>
        <w:spacing w:after="0" w:line="240" w:lineRule="auto"/>
        <w:jc w:val="center"/>
        <w:rPr>
          <w:rFonts w:ascii="Arial" w:hAnsi="Arial"/>
          <w:sz w:val="20"/>
          <w:szCs w:val="20"/>
          <w:lang w:eastAsia="ru-RU"/>
        </w:rPr>
      </w:pPr>
      <w:r w:rsidRPr="00007C5C">
        <w:rPr>
          <w:rFonts w:ascii="Arial" w:hAnsi="Arial" w:cs="Arial"/>
          <w:b/>
          <w:i/>
          <w:sz w:val="28"/>
          <w:szCs w:val="28"/>
        </w:rPr>
        <w:t>Прокуратура Майского района</w:t>
      </w:r>
    </w:p>
    <w:p w:rsidR="005A3A70" w:rsidRPr="00007C5C" w:rsidRDefault="005A3A70" w:rsidP="00737123">
      <w:pPr>
        <w:autoSpaceDE w:val="0"/>
        <w:autoSpaceDN w:val="0"/>
        <w:adjustRightInd w:val="0"/>
        <w:spacing w:after="0" w:line="240" w:lineRule="auto"/>
        <w:ind w:left="180"/>
        <w:jc w:val="center"/>
        <w:rPr>
          <w:rFonts w:ascii="Arial" w:hAnsi="Arial" w:cs="Arial"/>
          <w:b/>
          <w:i/>
          <w:sz w:val="28"/>
          <w:szCs w:val="28"/>
        </w:rPr>
      </w:pPr>
      <w:r w:rsidRPr="00007C5C">
        <w:rPr>
          <w:rFonts w:ascii="Arial" w:hAnsi="Arial" w:cs="Arial"/>
          <w:b/>
          <w:i/>
          <w:sz w:val="28"/>
          <w:szCs w:val="28"/>
        </w:rPr>
        <w:t>ул. Энгельса, 59/2, г.п. Майский, 361100, (индекс-10);</w:t>
      </w:r>
    </w:p>
    <w:p w:rsidR="005A3A70" w:rsidRPr="00007C5C" w:rsidRDefault="005A3A70" w:rsidP="00737123">
      <w:pPr>
        <w:autoSpaceDE w:val="0"/>
        <w:autoSpaceDN w:val="0"/>
        <w:adjustRightInd w:val="0"/>
        <w:spacing w:after="0" w:line="240" w:lineRule="auto"/>
        <w:ind w:left="180"/>
        <w:jc w:val="center"/>
        <w:rPr>
          <w:rFonts w:ascii="Arial" w:hAnsi="Arial" w:cs="Arial"/>
          <w:b/>
          <w:i/>
          <w:sz w:val="28"/>
          <w:szCs w:val="28"/>
        </w:rPr>
      </w:pPr>
      <w:r w:rsidRPr="00007C5C">
        <w:rPr>
          <w:rFonts w:ascii="Arial" w:hAnsi="Arial" w:cs="Arial"/>
          <w:b/>
          <w:i/>
          <w:sz w:val="28"/>
          <w:szCs w:val="28"/>
        </w:rPr>
        <w:t>тел.: 8 (86633) 2-16-64,</w:t>
      </w:r>
    </w:p>
    <w:p w:rsidR="005A3A70" w:rsidRPr="00007C5C" w:rsidRDefault="005A3A70" w:rsidP="00737123">
      <w:pPr>
        <w:autoSpaceDE w:val="0"/>
        <w:autoSpaceDN w:val="0"/>
        <w:adjustRightInd w:val="0"/>
        <w:spacing w:after="0" w:line="240" w:lineRule="auto"/>
        <w:ind w:left="180"/>
        <w:jc w:val="center"/>
        <w:rPr>
          <w:rFonts w:ascii="Arial" w:hAnsi="Arial" w:cs="Arial"/>
          <w:b/>
          <w:i/>
          <w:sz w:val="28"/>
          <w:szCs w:val="28"/>
        </w:rPr>
      </w:pPr>
    </w:p>
    <w:p w:rsidR="005A3A70" w:rsidRDefault="005A3A70" w:rsidP="00737123">
      <w:pPr>
        <w:autoSpaceDE w:val="0"/>
        <w:autoSpaceDN w:val="0"/>
        <w:adjustRightInd w:val="0"/>
        <w:spacing w:after="0" w:line="240" w:lineRule="auto"/>
        <w:ind w:left="180"/>
        <w:jc w:val="center"/>
        <w:rPr>
          <w:rFonts w:ascii="Arial" w:hAnsi="Arial" w:cs="Arial"/>
          <w:b/>
          <w:i/>
          <w:sz w:val="28"/>
          <w:szCs w:val="28"/>
        </w:rPr>
      </w:pPr>
      <w:r w:rsidRPr="00007C5C">
        <w:rPr>
          <w:rFonts w:ascii="Arial" w:hAnsi="Arial" w:cs="Arial"/>
          <w:b/>
          <w:i/>
          <w:sz w:val="28"/>
          <w:szCs w:val="28"/>
          <w:lang w:val="en-US"/>
        </w:rPr>
        <w:t xml:space="preserve">e-mail: </w:t>
      </w:r>
      <w:hyperlink r:id="rId8" w:history="1">
        <w:r w:rsidRPr="006E60F8">
          <w:rPr>
            <w:rStyle w:val="Hyperlink"/>
            <w:rFonts w:ascii="Arial" w:hAnsi="Arial" w:cs="Arial"/>
            <w:b/>
            <w:i/>
            <w:sz w:val="28"/>
            <w:szCs w:val="28"/>
            <w:lang w:val="en-US"/>
          </w:rPr>
          <w:t>majskij@prokkbr.ru</w:t>
        </w:r>
      </w:hyperlink>
    </w:p>
    <w:p w:rsidR="005A3A70" w:rsidRPr="004710F7" w:rsidRDefault="005A3A70" w:rsidP="00737123">
      <w:pPr>
        <w:autoSpaceDE w:val="0"/>
        <w:autoSpaceDN w:val="0"/>
        <w:adjustRightInd w:val="0"/>
        <w:spacing w:after="0" w:line="240" w:lineRule="auto"/>
        <w:ind w:left="180"/>
        <w:jc w:val="center"/>
        <w:rPr>
          <w:rFonts w:ascii="Arial" w:hAnsi="Arial" w:cs="Arial"/>
          <w:b/>
          <w:i/>
          <w:sz w:val="28"/>
          <w:szCs w:val="28"/>
        </w:rPr>
      </w:pPr>
    </w:p>
    <w:p w:rsidR="005A3A70" w:rsidRDefault="005A3A70" w:rsidP="00807069">
      <w:pPr>
        <w:autoSpaceDE w:val="0"/>
        <w:autoSpaceDN w:val="0"/>
        <w:adjustRightInd w:val="0"/>
        <w:spacing w:after="0" w:line="240" w:lineRule="auto"/>
        <w:ind w:left="180"/>
        <w:jc w:val="both"/>
        <w:rPr>
          <w:rFonts w:ascii="Arial" w:hAnsi="Arial" w:cs="Arial"/>
          <w:i/>
          <w:sz w:val="18"/>
          <w:szCs w:val="18"/>
        </w:rPr>
      </w:pPr>
    </w:p>
    <w:p w:rsidR="005A3A70" w:rsidRPr="00007C5C" w:rsidRDefault="005A3A70" w:rsidP="00807069">
      <w:pPr>
        <w:autoSpaceDE w:val="0"/>
        <w:autoSpaceDN w:val="0"/>
        <w:adjustRightInd w:val="0"/>
        <w:spacing w:after="0" w:line="240" w:lineRule="auto"/>
        <w:ind w:left="180"/>
        <w:jc w:val="both"/>
        <w:rPr>
          <w:rFonts w:ascii="Arial" w:hAnsi="Arial" w:cs="Arial"/>
          <w:i/>
          <w:sz w:val="18"/>
          <w:szCs w:val="18"/>
        </w:rPr>
      </w:pPr>
    </w:p>
    <w:p w:rsidR="005A3A70" w:rsidRPr="00007C5C" w:rsidRDefault="005A3A70" w:rsidP="00807069">
      <w:pPr>
        <w:autoSpaceDE w:val="0"/>
        <w:autoSpaceDN w:val="0"/>
        <w:adjustRightInd w:val="0"/>
        <w:spacing w:after="0" w:line="240" w:lineRule="auto"/>
        <w:jc w:val="both"/>
        <w:rPr>
          <w:rFonts w:ascii="Arial" w:hAnsi="Arial" w:cs="Arial"/>
          <w:i/>
          <w:sz w:val="18"/>
          <w:szCs w:val="18"/>
        </w:rPr>
      </w:pPr>
      <w:r>
        <w:rPr>
          <w:rFonts w:ascii="Arial" w:hAnsi="Arial" w:cs="Arial"/>
          <w:i/>
          <w:sz w:val="18"/>
          <w:szCs w:val="18"/>
        </w:rPr>
        <w:t xml:space="preserve">                </w:t>
      </w:r>
      <w:r w:rsidRPr="0024710F">
        <w:rPr>
          <w:rFonts w:ascii="Arial" w:hAnsi="Arial" w:cs="Arial"/>
          <w:i/>
          <w:sz w:val="18"/>
          <w:szCs w:val="18"/>
        </w:rPr>
        <w:pict>
          <v:shape id="_x0000_i1029" type="#_x0000_t75" style="width:122.25pt;height:39.75pt;mso-position-horizontal-relative:char;mso-position-vertical-relative:line">
            <v:imagedata r:id="rId9" o:title=""/>
          </v:shape>
        </w:pict>
      </w: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p>
    <w:p w:rsidR="005A3A70" w:rsidRDefault="005A3A70" w:rsidP="00807069">
      <w:pPr>
        <w:autoSpaceDE w:val="0"/>
        <w:autoSpaceDN w:val="0"/>
        <w:adjustRightInd w:val="0"/>
        <w:spacing w:after="0" w:line="240" w:lineRule="auto"/>
        <w:ind w:left="180"/>
        <w:jc w:val="both"/>
        <w:rPr>
          <w:rFonts w:ascii="Arial" w:hAnsi="Arial" w:cs="Arial"/>
          <w:sz w:val="18"/>
          <w:szCs w:val="18"/>
        </w:rPr>
      </w:pPr>
      <w:bookmarkStart w:id="1" w:name="_GoBack"/>
      <w:bookmarkEnd w:id="1"/>
    </w:p>
    <w:p w:rsidR="005A3A70" w:rsidRDefault="005A3A70" w:rsidP="00A85A7C">
      <w:pPr>
        <w:autoSpaceDE w:val="0"/>
        <w:autoSpaceDN w:val="0"/>
        <w:adjustRightInd w:val="0"/>
        <w:spacing w:after="0" w:line="216" w:lineRule="auto"/>
        <w:jc w:val="both"/>
        <w:rPr>
          <w:rFonts w:ascii="Arial" w:hAnsi="Arial" w:cs="Arial"/>
          <w:sz w:val="18"/>
          <w:szCs w:val="18"/>
        </w:rPr>
      </w:pPr>
    </w:p>
    <w:p w:rsidR="005A3A70" w:rsidRDefault="005A3A70" w:rsidP="0088053A">
      <w:pPr>
        <w:autoSpaceDE w:val="0"/>
        <w:autoSpaceDN w:val="0"/>
        <w:adjustRightInd w:val="0"/>
        <w:spacing w:after="0" w:line="216" w:lineRule="auto"/>
        <w:ind w:left="180"/>
        <w:jc w:val="both"/>
        <w:rPr>
          <w:rFonts w:ascii="Arial" w:hAnsi="Arial" w:cs="Arial"/>
          <w:sz w:val="18"/>
          <w:szCs w:val="18"/>
        </w:rPr>
      </w:pPr>
    </w:p>
    <w:p w:rsidR="005A3A70" w:rsidRDefault="005A3A70" w:rsidP="0088053A">
      <w:pPr>
        <w:autoSpaceDE w:val="0"/>
        <w:autoSpaceDN w:val="0"/>
        <w:adjustRightInd w:val="0"/>
        <w:spacing w:after="0" w:line="216" w:lineRule="auto"/>
        <w:ind w:left="180"/>
        <w:jc w:val="both"/>
        <w:rPr>
          <w:rFonts w:ascii="Arial" w:hAnsi="Arial" w:cs="Arial"/>
          <w:sz w:val="18"/>
          <w:szCs w:val="18"/>
        </w:rPr>
      </w:pPr>
    </w:p>
    <w:bookmarkEnd w:id="0"/>
    <w:p w:rsidR="005A3A70" w:rsidRPr="00734E9E" w:rsidRDefault="005A3A70" w:rsidP="00F764A4">
      <w:pPr>
        <w:autoSpaceDE w:val="0"/>
        <w:autoSpaceDN w:val="0"/>
        <w:adjustRightInd w:val="0"/>
        <w:spacing w:after="0" w:line="216" w:lineRule="auto"/>
        <w:jc w:val="both"/>
        <w:rPr>
          <w:rFonts w:ascii="Arial" w:hAnsi="Arial" w:cs="Arial"/>
          <w:sz w:val="18"/>
          <w:szCs w:val="18"/>
          <w:lang w:val="en-US"/>
        </w:rPr>
      </w:pPr>
    </w:p>
    <w:sectPr w:rsidR="005A3A70" w:rsidRPr="00734E9E" w:rsidSect="00DB6CC4">
      <w:pgSz w:w="16838" w:h="11906" w:orient="landscape" w:code="9"/>
      <w:pgMar w:top="340" w:right="340" w:bottom="340" w:left="340" w:header="709" w:footer="709" w:gutter="0"/>
      <w:cols w:num="3"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379"/>
    <w:multiLevelType w:val="hybridMultilevel"/>
    <w:tmpl w:val="8F40F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A65DC"/>
    <w:multiLevelType w:val="multilevel"/>
    <w:tmpl w:val="D330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F441E"/>
    <w:multiLevelType w:val="multilevel"/>
    <w:tmpl w:val="EA0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73D"/>
    <w:multiLevelType w:val="multilevel"/>
    <w:tmpl w:val="7BF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920E3"/>
    <w:multiLevelType w:val="multilevel"/>
    <w:tmpl w:val="DBF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C3BF2"/>
    <w:multiLevelType w:val="multilevel"/>
    <w:tmpl w:val="04C4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71BF4"/>
    <w:multiLevelType w:val="multilevel"/>
    <w:tmpl w:val="227A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358A6"/>
    <w:multiLevelType w:val="multilevel"/>
    <w:tmpl w:val="3FE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27263"/>
    <w:multiLevelType w:val="multilevel"/>
    <w:tmpl w:val="45E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2198E"/>
    <w:multiLevelType w:val="hybridMultilevel"/>
    <w:tmpl w:val="3758AE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7B6354"/>
    <w:multiLevelType w:val="hybridMultilevel"/>
    <w:tmpl w:val="EA9AB474"/>
    <w:lvl w:ilvl="0" w:tplc="BD8C4A12">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nsid w:val="6B1B338B"/>
    <w:multiLevelType w:val="multilevel"/>
    <w:tmpl w:val="18A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F7BB1"/>
    <w:multiLevelType w:val="multilevel"/>
    <w:tmpl w:val="EB24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11"/>
  </w:num>
  <w:num w:numId="5">
    <w:abstractNumId w:val="4"/>
  </w:num>
  <w:num w:numId="6">
    <w:abstractNumId w:val="8"/>
  </w:num>
  <w:num w:numId="7">
    <w:abstractNumId w:val="2"/>
  </w:num>
  <w:num w:numId="8">
    <w:abstractNumId w:val="1"/>
  </w:num>
  <w:num w:numId="9">
    <w:abstractNumId w:val="7"/>
  </w:num>
  <w:num w:numId="10">
    <w:abstractNumId w:val="6"/>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autoHyphenation/>
  <w:hyphenationZone w:val="28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5C4"/>
    <w:rsid w:val="00007C5C"/>
    <w:rsid w:val="0001283F"/>
    <w:rsid w:val="00016F81"/>
    <w:rsid w:val="00082B45"/>
    <w:rsid w:val="000B6C50"/>
    <w:rsid w:val="000C4560"/>
    <w:rsid w:val="001075C4"/>
    <w:rsid w:val="0016712E"/>
    <w:rsid w:val="001A5141"/>
    <w:rsid w:val="001E5B27"/>
    <w:rsid w:val="001F41EA"/>
    <w:rsid w:val="002115A8"/>
    <w:rsid w:val="00212C67"/>
    <w:rsid w:val="0021759C"/>
    <w:rsid w:val="00220424"/>
    <w:rsid w:val="0024710F"/>
    <w:rsid w:val="00257A19"/>
    <w:rsid w:val="00304605"/>
    <w:rsid w:val="00330A11"/>
    <w:rsid w:val="003574B7"/>
    <w:rsid w:val="00381148"/>
    <w:rsid w:val="003E02C9"/>
    <w:rsid w:val="003F36D2"/>
    <w:rsid w:val="004268B9"/>
    <w:rsid w:val="004460A5"/>
    <w:rsid w:val="00457644"/>
    <w:rsid w:val="004632D0"/>
    <w:rsid w:val="004710F7"/>
    <w:rsid w:val="00497F9E"/>
    <w:rsid w:val="004B4256"/>
    <w:rsid w:val="004D3B22"/>
    <w:rsid w:val="004E0CF7"/>
    <w:rsid w:val="004E1A8C"/>
    <w:rsid w:val="00507653"/>
    <w:rsid w:val="00514A52"/>
    <w:rsid w:val="00517965"/>
    <w:rsid w:val="00536489"/>
    <w:rsid w:val="005861B4"/>
    <w:rsid w:val="005A3A70"/>
    <w:rsid w:val="005B4596"/>
    <w:rsid w:val="00606CCF"/>
    <w:rsid w:val="0063619C"/>
    <w:rsid w:val="00660802"/>
    <w:rsid w:val="00681530"/>
    <w:rsid w:val="006E60F8"/>
    <w:rsid w:val="006E6A56"/>
    <w:rsid w:val="00734E9E"/>
    <w:rsid w:val="00737123"/>
    <w:rsid w:val="00763B1A"/>
    <w:rsid w:val="0077303C"/>
    <w:rsid w:val="007A0D00"/>
    <w:rsid w:val="007A30F9"/>
    <w:rsid w:val="007B0B2D"/>
    <w:rsid w:val="007B26A7"/>
    <w:rsid w:val="007B5254"/>
    <w:rsid w:val="007C2FD8"/>
    <w:rsid w:val="007E1650"/>
    <w:rsid w:val="00807069"/>
    <w:rsid w:val="00817B23"/>
    <w:rsid w:val="00850315"/>
    <w:rsid w:val="008707F2"/>
    <w:rsid w:val="0088053A"/>
    <w:rsid w:val="008B0BC2"/>
    <w:rsid w:val="008D3BC3"/>
    <w:rsid w:val="00900E8C"/>
    <w:rsid w:val="0092651B"/>
    <w:rsid w:val="009A6ED2"/>
    <w:rsid w:val="00A71D14"/>
    <w:rsid w:val="00A85A7C"/>
    <w:rsid w:val="00AB4E78"/>
    <w:rsid w:val="00AB653A"/>
    <w:rsid w:val="00B83FDD"/>
    <w:rsid w:val="00B86A5A"/>
    <w:rsid w:val="00BC1D38"/>
    <w:rsid w:val="00BD1339"/>
    <w:rsid w:val="00BD2E27"/>
    <w:rsid w:val="00BE1603"/>
    <w:rsid w:val="00BF0C10"/>
    <w:rsid w:val="00BF75BB"/>
    <w:rsid w:val="00C23A1A"/>
    <w:rsid w:val="00D43C60"/>
    <w:rsid w:val="00D758A0"/>
    <w:rsid w:val="00D83170"/>
    <w:rsid w:val="00D90A0B"/>
    <w:rsid w:val="00D9353A"/>
    <w:rsid w:val="00D9579D"/>
    <w:rsid w:val="00DA1FE0"/>
    <w:rsid w:val="00DB396B"/>
    <w:rsid w:val="00DB6468"/>
    <w:rsid w:val="00DB6CC4"/>
    <w:rsid w:val="00E07804"/>
    <w:rsid w:val="00E31B9C"/>
    <w:rsid w:val="00E60158"/>
    <w:rsid w:val="00E67DC3"/>
    <w:rsid w:val="00EE04F3"/>
    <w:rsid w:val="00F35971"/>
    <w:rsid w:val="00F60F3E"/>
    <w:rsid w:val="00F751E5"/>
    <w:rsid w:val="00F764A4"/>
    <w:rsid w:val="00FB7283"/>
    <w:rsid w:val="00FF38F2"/>
    <w:rsid w:val="00FF5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C4"/>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01283F"/>
    <w:pPr>
      <w:autoSpaceDE w:val="0"/>
      <w:autoSpaceDN w:val="0"/>
      <w:adjustRightInd w:val="0"/>
      <w:spacing w:before="108" w:after="108" w:line="240" w:lineRule="auto"/>
      <w:jc w:val="center"/>
      <w:outlineLvl w:val="0"/>
    </w:pPr>
    <w:rPr>
      <w:rFonts w:ascii="Arial" w:hAnsi="Arial"/>
      <w:b/>
      <w:bCs/>
      <w:color w:val="000080"/>
      <w:sz w:val="24"/>
      <w:szCs w:val="24"/>
      <w:lang w:eastAsia="ru-RU"/>
    </w:rPr>
  </w:style>
  <w:style w:type="paragraph" w:styleId="Heading2">
    <w:name w:val="heading 2"/>
    <w:basedOn w:val="Normal"/>
    <w:next w:val="Normal"/>
    <w:link w:val="Heading2Char"/>
    <w:uiPriority w:val="99"/>
    <w:qFormat/>
    <w:rsid w:val="008070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0706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807069"/>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2F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semiHidden/>
    <w:locked/>
    <w:rsid w:val="0080706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0706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07069"/>
    <w:rPr>
      <w:rFonts w:ascii="Calibri" w:hAnsi="Calibri" w:cs="Times New Roman"/>
      <w:b/>
      <w:bCs/>
      <w:sz w:val="28"/>
      <w:szCs w:val="28"/>
      <w:lang w:eastAsia="en-US"/>
    </w:rPr>
  </w:style>
  <w:style w:type="paragraph" w:customStyle="1" w:styleId="a">
    <w:name w:val="Прижатый влево"/>
    <w:basedOn w:val="Normal"/>
    <w:next w:val="Normal"/>
    <w:uiPriority w:val="99"/>
    <w:rsid w:val="00A71D14"/>
    <w:pPr>
      <w:autoSpaceDE w:val="0"/>
      <w:autoSpaceDN w:val="0"/>
      <w:adjustRightInd w:val="0"/>
      <w:spacing w:after="0" w:line="240" w:lineRule="auto"/>
    </w:pPr>
    <w:rPr>
      <w:rFonts w:ascii="Arial" w:hAnsi="Arial"/>
      <w:sz w:val="20"/>
      <w:szCs w:val="20"/>
      <w:lang w:eastAsia="ru-RU"/>
    </w:rPr>
  </w:style>
  <w:style w:type="character" w:customStyle="1" w:styleId="a0">
    <w:name w:val="Цветовое выделение"/>
    <w:uiPriority w:val="99"/>
    <w:rsid w:val="00F751E5"/>
    <w:rPr>
      <w:b/>
      <w:color w:val="000080"/>
      <w:sz w:val="20"/>
    </w:rPr>
  </w:style>
  <w:style w:type="character" w:customStyle="1" w:styleId="a1">
    <w:name w:val="Гипертекстовая ссылка"/>
    <w:uiPriority w:val="99"/>
    <w:rsid w:val="007E1650"/>
    <w:rPr>
      <w:b/>
      <w:color w:val="008000"/>
      <w:sz w:val="20"/>
    </w:rPr>
  </w:style>
  <w:style w:type="paragraph" w:customStyle="1" w:styleId="a2">
    <w:name w:val="Заголовок статьи"/>
    <w:basedOn w:val="Normal"/>
    <w:next w:val="Normal"/>
    <w:uiPriority w:val="99"/>
    <w:rsid w:val="007E1650"/>
    <w:pPr>
      <w:widowControl w:val="0"/>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3">
    <w:name w:val="Комментарий"/>
    <w:basedOn w:val="Normal"/>
    <w:next w:val="Normal"/>
    <w:uiPriority w:val="99"/>
    <w:rsid w:val="007E1650"/>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styleId="Hyperlink">
    <w:name w:val="Hyperlink"/>
    <w:basedOn w:val="DefaultParagraphFont"/>
    <w:uiPriority w:val="99"/>
    <w:rsid w:val="00F764A4"/>
    <w:rPr>
      <w:rFonts w:cs="Times New Roman"/>
      <w:color w:val="0000FF"/>
      <w:u w:val="single"/>
    </w:rPr>
  </w:style>
  <w:style w:type="paragraph" w:styleId="BalloonText">
    <w:name w:val="Balloon Text"/>
    <w:basedOn w:val="Normal"/>
    <w:link w:val="BalloonTextChar"/>
    <w:uiPriority w:val="99"/>
    <w:rsid w:val="00734E9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34E9E"/>
    <w:rPr>
      <w:rFonts w:ascii="Tahoma" w:eastAsia="Times New Roman" w:hAnsi="Tahoma"/>
      <w:sz w:val="16"/>
      <w:lang w:eastAsia="en-US"/>
    </w:rPr>
  </w:style>
  <w:style w:type="paragraph" w:styleId="NormalWeb">
    <w:name w:val="Normal (Web)"/>
    <w:basedOn w:val="Normal"/>
    <w:uiPriority w:val="99"/>
    <w:rsid w:val="00B86A5A"/>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B86A5A"/>
    <w:rPr>
      <w:rFonts w:cs="Times New Roman"/>
      <w:b/>
      <w:bCs/>
    </w:rPr>
  </w:style>
  <w:style w:type="paragraph" w:styleId="z-TopofForm">
    <w:name w:val="HTML Top of Form"/>
    <w:basedOn w:val="Normal"/>
    <w:next w:val="Normal"/>
    <w:link w:val="z-TopofFormChar"/>
    <w:hidden/>
    <w:uiPriority w:val="99"/>
    <w:rsid w:val="00807069"/>
    <w:pPr>
      <w:pBdr>
        <w:bottom w:val="single" w:sz="6" w:space="1" w:color="auto"/>
      </w:pBdr>
      <w:spacing w:after="0" w:line="240" w:lineRule="auto"/>
      <w:jc w:val="center"/>
    </w:pPr>
    <w:rPr>
      <w:rFonts w:ascii="Arial" w:hAnsi="Arial" w:cs="Arial"/>
      <w:vanish/>
      <w:sz w:val="16"/>
      <w:szCs w:val="16"/>
      <w:lang w:eastAsia="ru-RU"/>
    </w:rPr>
  </w:style>
  <w:style w:type="character" w:customStyle="1" w:styleId="z-TopofFormChar">
    <w:name w:val="z-Top of Form Char"/>
    <w:basedOn w:val="DefaultParagraphFont"/>
    <w:link w:val="z-TopofForm"/>
    <w:uiPriority w:val="99"/>
    <w:locked/>
    <w:rsid w:val="00807069"/>
    <w:rPr>
      <w:rFonts w:ascii="Arial" w:hAnsi="Arial" w:cs="Arial"/>
      <w:vanish/>
      <w:sz w:val="16"/>
      <w:szCs w:val="16"/>
    </w:rPr>
  </w:style>
  <w:style w:type="paragraph" w:styleId="z-BottomofForm">
    <w:name w:val="HTML Bottom of Form"/>
    <w:basedOn w:val="Normal"/>
    <w:next w:val="Normal"/>
    <w:link w:val="z-BottomofFormChar"/>
    <w:hidden/>
    <w:uiPriority w:val="99"/>
    <w:rsid w:val="00807069"/>
    <w:pPr>
      <w:pBdr>
        <w:top w:val="single" w:sz="6" w:space="1" w:color="auto"/>
      </w:pBdr>
      <w:spacing w:after="0" w:line="240" w:lineRule="auto"/>
      <w:jc w:val="center"/>
    </w:pPr>
    <w:rPr>
      <w:rFonts w:ascii="Arial" w:hAnsi="Arial" w:cs="Arial"/>
      <w:vanish/>
      <w:sz w:val="16"/>
      <w:szCs w:val="16"/>
      <w:lang w:eastAsia="ru-RU"/>
    </w:rPr>
  </w:style>
  <w:style w:type="character" w:customStyle="1" w:styleId="z-BottomofFormChar">
    <w:name w:val="z-Bottom of Form Char"/>
    <w:basedOn w:val="DefaultParagraphFont"/>
    <w:link w:val="z-BottomofForm"/>
    <w:uiPriority w:val="99"/>
    <w:locked/>
    <w:rsid w:val="00807069"/>
    <w:rPr>
      <w:rFonts w:ascii="Arial" w:hAnsi="Arial" w:cs="Arial"/>
      <w:vanish/>
      <w:sz w:val="16"/>
      <w:szCs w:val="16"/>
    </w:rPr>
  </w:style>
  <w:style w:type="character" w:styleId="Emphasis">
    <w:name w:val="Emphasis"/>
    <w:basedOn w:val="DefaultParagraphFont"/>
    <w:uiPriority w:val="99"/>
    <w:qFormat/>
    <w:rsid w:val="00807069"/>
    <w:rPr>
      <w:rFonts w:cs="Times New Roman"/>
      <w:i/>
      <w:iCs/>
    </w:rPr>
  </w:style>
  <w:style w:type="character" w:customStyle="1" w:styleId="ctatext">
    <w:name w:val="ctatext"/>
    <w:basedOn w:val="DefaultParagraphFont"/>
    <w:uiPriority w:val="99"/>
    <w:rsid w:val="00807069"/>
    <w:rPr>
      <w:rFonts w:cs="Times New Roman"/>
    </w:rPr>
  </w:style>
  <w:style w:type="character" w:customStyle="1" w:styleId="posttitle">
    <w:name w:val="posttitle"/>
    <w:basedOn w:val="DefaultParagraphFont"/>
    <w:uiPriority w:val="99"/>
    <w:rsid w:val="00807069"/>
    <w:rPr>
      <w:rFonts w:cs="Times New Roman"/>
    </w:rPr>
  </w:style>
  <w:style w:type="character" w:customStyle="1" w:styleId="td-post-share-title">
    <w:name w:val="td-post-share-title"/>
    <w:basedOn w:val="DefaultParagraphFont"/>
    <w:uiPriority w:val="99"/>
    <w:rsid w:val="00807069"/>
    <w:rPr>
      <w:rFonts w:cs="Times New Roman"/>
    </w:rPr>
  </w:style>
  <w:style w:type="character" w:customStyle="1" w:styleId="ltrprxcnsbodymessageboxmessagetextconttext">
    <w:name w:val="ltrprxcns_body_messagebox_message_textcont_text"/>
    <w:basedOn w:val="DefaultParagraphFont"/>
    <w:uiPriority w:val="99"/>
    <w:rsid w:val="00807069"/>
    <w:rPr>
      <w:rFonts w:cs="Times New Roman"/>
    </w:rPr>
  </w:style>
  <w:style w:type="character" w:customStyle="1" w:styleId="ltrprxcnsbodymessageboxmessagetextconttime">
    <w:name w:val="ltrprxcns_body_messagebox_message_textcont_time"/>
    <w:basedOn w:val="DefaultParagraphFont"/>
    <w:uiPriority w:val="99"/>
    <w:rsid w:val="00807069"/>
    <w:rPr>
      <w:rFonts w:cs="Times New Roman"/>
    </w:rPr>
  </w:style>
  <w:style w:type="paragraph" w:customStyle="1" w:styleId="20">
    <w:name w:val="20"/>
    <w:basedOn w:val="Normal"/>
    <w:uiPriority w:val="99"/>
    <w:rsid w:val="00A85A7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A85A7C"/>
    <w:rPr>
      <w:rFonts w:cs="Times New Roman"/>
    </w:rPr>
  </w:style>
</w:styles>
</file>

<file path=word/webSettings.xml><?xml version="1.0" encoding="utf-8"?>
<w:webSettings xmlns:r="http://schemas.openxmlformats.org/officeDocument/2006/relationships" xmlns:w="http://schemas.openxmlformats.org/wordprocessingml/2006/main">
  <w:divs>
    <w:div w:id="956721294">
      <w:marLeft w:val="0"/>
      <w:marRight w:val="0"/>
      <w:marTop w:val="0"/>
      <w:marBottom w:val="0"/>
      <w:divBdr>
        <w:top w:val="none" w:sz="0" w:space="0" w:color="auto"/>
        <w:left w:val="none" w:sz="0" w:space="0" w:color="auto"/>
        <w:bottom w:val="none" w:sz="0" w:space="0" w:color="auto"/>
        <w:right w:val="none" w:sz="0" w:space="0" w:color="auto"/>
      </w:divBdr>
    </w:div>
    <w:div w:id="956721308">
      <w:marLeft w:val="0"/>
      <w:marRight w:val="0"/>
      <w:marTop w:val="0"/>
      <w:marBottom w:val="0"/>
      <w:divBdr>
        <w:top w:val="none" w:sz="0" w:space="0" w:color="auto"/>
        <w:left w:val="none" w:sz="0" w:space="0" w:color="auto"/>
        <w:bottom w:val="none" w:sz="0" w:space="0" w:color="auto"/>
        <w:right w:val="none" w:sz="0" w:space="0" w:color="auto"/>
      </w:divBdr>
    </w:div>
    <w:div w:id="956721317">
      <w:marLeft w:val="0"/>
      <w:marRight w:val="0"/>
      <w:marTop w:val="0"/>
      <w:marBottom w:val="0"/>
      <w:divBdr>
        <w:top w:val="none" w:sz="0" w:space="0" w:color="auto"/>
        <w:left w:val="none" w:sz="0" w:space="0" w:color="auto"/>
        <w:bottom w:val="none" w:sz="0" w:space="0" w:color="auto"/>
        <w:right w:val="none" w:sz="0" w:space="0" w:color="auto"/>
      </w:divBdr>
      <w:divsChild>
        <w:div w:id="956721282">
          <w:marLeft w:val="0"/>
          <w:marRight w:val="0"/>
          <w:marTop w:val="0"/>
          <w:marBottom w:val="0"/>
          <w:divBdr>
            <w:top w:val="none" w:sz="0" w:space="0" w:color="auto"/>
            <w:left w:val="none" w:sz="0" w:space="0" w:color="auto"/>
            <w:bottom w:val="none" w:sz="0" w:space="0" w:color="auto"/>
            <w:right w:val="none" w:sz="0" w:space="0" w:color="auto"/>
          </w:divBdr>
          <w:divsChild>
            <w:div w:id="956721323">
              <w:marLeft w:val="0"/>
              <w:marRight w:val="0"/>
              <w:marTop w:val="0"/>
              <w:marBottom w:val="0"/>
              <w:divBdr>
                <w:top w:val="none" w:sz="0" w:space="0" w:color="auto"/>
                <w:left w:val="none" w:sz="0" w:space="0" w:color="auto"/>
                <w:bottom w:val="none" w:sz="0" w:space="0" w:color="auto"/>
                <w:right w:val="none" w:sz="0" w:space="0" w:color="auto"/>
              </w:divBdr>
              <w:divsChild>
                <w:div w:id="956721343">
                  <w:marLeft w:val="0"/>
                  <w:marRight w:val="0"/>
                  <w:marTop w:val="0"/>
                  <w:marBottom w:val="0"/>
                  <w:divBdr>
                    <w:top w:val="none" w:sz="0" w:space="0" w:color="auto"/>
                    <w:left w:val="none" w:sz="0" w:space="0" w:color="auto"/>
                    <w:bottom w:val="none" w:sz="0" w:space="0" w:color="auto"/>
                    <w:right w:val="none" w:sz="0" w:space="0" w:color="auto"/>
                  </w:divBdr>
                  <w:divsChild>
                    <w:div w:id="956721278">
                      <w:marLeft w:val="0"/>
                      <w:marRight w:val="0"/>
                      <w:marTop w:val="0"/>
                      <w:marBottom w:val="0"/>
                      <w:divBdr>
                        <w:top w:val="none" w:sz="0" w:space="0" w:color="auto"/>
                        <w:left w:val="none" w:sz="0" w:space="0" w:color="auto"/>
                        <w:bottom w:val="none" w:sz="0" w:space="0" w:color="auto"/>
                        <w:right w:val="none" w:sz="0" w:space="0" w:color="auto"/>
                      </w:divBdr>
                      <w:divsChild>
                        <w:div w:id="956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356">
              <w:marLeft w:val="0"/>
              <w:marRight w:val="0"/>
              <w:marTop w:val="0"/>
              <w:marBottom w:val="0"/>
              <w:divBdr>
                <w:top w:val="none" w:sz="0" w:space="0" w:color="auto"/>
                <w:left w:val="none" w:sz="0" w:space="0" w:color="auto"/>
                <w:bottom w:val="none" w:sz="0" w:space="0" w:color="auto"/>
                <w:right w:val="none" w:sz="0" w:space="0" w:color="auto"/>
              </w:divBdr>
              <w:divsChild>
                <w:div w:id="956721301">
                  <w:marLeft w:val="0"/>
                  <w:marRight w:val="0"/>
                  <w:marTop w:val="0"/>
                  <w:marBottom w:val="0"/>
                  <w:divBdr>
                    <w:top w:val="none" w:sz="0" w:space="0" w:color="auto"/>
                    <w:left w:val="none" w:sz="0" w:space="0" w:color="auto"/>
                    <w:bottom w:val="none" w:sz="0" w:space="0" w:color="auto"/>
                    <w:right w:val="none" w:sz="0" w:space="0" w:color="auto"/>
                  </w:divBdr>
                  <w:divsChild>
                    <w:div w:id="956721316">
                      <w:marLeft w:val="0"/>
                      <w:marRight w:val="0"/>
                      <w:marTop w:val="0"/>
                      <w:marBottom w:val="0"/>
                      <w:divBdr>
                        <w:top w:val="none" w:sz="0" w:space="0" w:color="auto"/>
                        <w:left w:val="none" w:sz="0" w:space="0" w:color="auto"/>
                        <w:bottom w:val="none" w:sz="0" w:space="0" w:color="auto"/>
                        <w:right w:val="none" w:sz="0" w:space="0" w:color="auto"/>
                      </w:divBdr>
                      <w:divsChild>
                        <w:div w:id="956721277">
                          <w:marLeft w:val="0"/>
                          <w:marRight w:val="0"/>
                          <w:marTop w:val="0"/>
                          <w:marBottom w:val="0"/>
                          <w:divBdr>
                            <w:top w:val="none" w:sz="0" w:space="0" w:color="auto"/>
                            <w:left w:val="none" w:sz="0" w:space="0" w:color="auto"/>
                            <w:bottom w:val="none" w:sz="0" w:space="0" w:color="auto"/>
                            <w:right w:val="none" w:sz="0" w:space="0" w:color="auto"/>
                          </w:divBdr>
                          <w:divsChild>
                            <w:div w:id="956721346">
                              <w:marLeft w:val="0"/>
                              <w:marRight w:val="0"/>
                              <w:marTop w:val="0"/>
                              <w:marBottom w:val="0"/>
                              <w:divBdr>
                                <w:top w:val="none" w:sz="0" w:space="0" w:color="auto"/>
                                <w:left w:val="none" w:sz="0" w:space="0" w:color="auto"/>
                                <w:bottom w:val="none" w:sz="0" w:space="0" w:color="auto"/>
                                <w:right w:val="none" w:sz="0" w:space="0" w:color="auto"/>
                              </w:divBdr>
                              <w:divsChild>
                                <w:div w:id="956721284">
                                  <w:marLeft w:val="0"/>
                                  <w:marRight w:val="0"/>
                                  <w:marTop w:val="0"/>
                                  <w:marBottom w:val="0"/>
                                  <w:divBdr>
                                    <w:top w:val="none" w:sz="0" w:space="0" w:color="auto"/>
                                    <w:left w:val="none" w:sz="0" w:space="0" w:color="auto"/>
                                    <w:bottom w:val="none" w:sz="0" w:space="0" w:color="auto"/>
                                    <w:right w:val="none" w:sz="0" w:space="0" w:color="auto"/>
                                  </w:divBdr>
                                  <w:divsChild>
                                    <w:div w:id="956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355">
                          <w:marLeft w:val="0"/>
                          <w:marRight w:val="0"/>
                          <w:marTop w:val="0"/>
                          <w:marBottom w:val="0"/>
                          <w:divBdr>
                            <w:top w:val="none" w:sz="0" w:space="0" w:color="auto"/>
                            <w:left w:val="none" w:sz="0" w:space="0" w:color="auto"/>
                            <w:bottom w:val="none" w:sz="0" w:space="0" w:color="auto"/>
                            <w:right w:val="none" w:sz="0" w:space="0" w:color="auto"/>
                          </w:divBdr>
                          <w:divsChild>
                            <w:div w:id="956721283">
                              <w:marLeft w:val="0"/>
                              <w:marRight w:val="0"/>
                              <w:marTop w:val="0"/>
                              <w:marBottom w:val="0"/>
                              <w:divBdr>
                                <w:top w:val="none" w:sz="0" w:space="0" w:color="auto"/>
                                <w:left w:val="none" w:sz="0" w:space="0" w:color="auto"/>
                                <w:bottom w:val="none" w:sz="0" w:space="0" w:color="auto"/>
                                <w:right w:val="none" w:sz="0" w:space="0" w:color="auto"/>
                              </w:divBdr>
                              <w:divsChild>
                                <w:div w:id="9567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21295">
          <w:marLeft w:val="0"/>
          <w:marRight w:val="0"/>
          <w:marTop w:val="0"/>
          <w:marBottom w:val="0"/>
          <w:divBdr>
            <w:top w:val="none" w:sz="0" w:space="0" w:color="auto"/>
            <w:left w:val="none" w:sz="0" w:space="0" w:color="auto"/>
            <w:bottom w:val="none" w:sz="0" w:space="0" w:color="auto"/>
            <w:right w:val="none" w:sz="0" w:space="0" w:color="auto"/>
          </w:divBdr>
          <w:divsChild>
            <w:div w:id="956721310">
              <w:marLeft w:val="0"/>
              <w:marRight w:val="0"/>
              <w:marTop w:val="0"/>
              <w:marBottom w:val="0"/>
              <w:divBdr>
                <w:top w:val="none" w:sz="0" w:space="0" w:color="auto"/>
                <w:left w:val="none" w:sz="0" w:space="0" w:color="auto"/>
                <w:bottom w:val="none" w:sz="0" w:space="0" w:color="auto"/>
                <w:right w:val="none" w:sz="0" w:space="0" w:color="auto"/>
              </w:divBdr>
              <w:divsChild>
                <w:div w:id="956721287">
                  <w:marLeft w:val="0"/>
                  <w:marRight w:val="0"/>
                  <w:marTop w:val="0"/>
                  <w:marBottom w:val="0"/>
                  <w:divBdr>
                    <w:top w:val="none" w:sz="0" w:space="0" w:color="399169"/>
                    <w:left w:val="none" w:sz="0" w:space="0" w:color="399169"/>
                    <w:bottom w:val="none" w:sz="0" w:space="0" w:color="399169"/>
                    <w:right w:val="none" w:sz="0" w:space="0" w:color="399169"/>
                  </w:divBdr>
                  <w:divsChild>
                    <w:div w:id="956721300">
                      <w:marLeft w:val="0"/>
                      <w:marRight w:val="0"/>
                      <w:marTop w:val="0"/>
                      <w:marBottom w:val="0"/>
                      <w:divBdr>
                        <w:top w:val="none" w:sz="0" w:space="0" w:color="auto"/>
                        <w:left w:val="none" w:sz="0" w:space="0" w:color="auto"/>
                        <w:bottom w:val="none" w:sz="0" w:space="0" w:color="auto"/>
                        <w:right w:val="none" w:sz="0" w:space="0" w:color="auto"/>
                      </w:divBdr>
                      <w:divsChild>
                        <w:div w:id="956721306">
                          <w:marLeft w:val="0"/>
                          <w:marRight w:val="0"/>
                          <w:marTop w:val="0"/>
                          <w:marBottom w:val="0"/>
                          <w:divBdr>
                            <w:top w:val="none" w:sz="0" w:space="0" w:color="auto"/>
                            <w:left w:val="none" w:sz="0" w:space="0" w:color="auto"/>
                            <w:bottom w:val="none" w:sz="0" w:space="0" w:color="auto"/>
                            <w:right w:val="none" w:sz="0" w:space="0" w:color="auto"/>
                          </w:divBdr>
                          <w:divsChild>
                            <w:div w:id="956721279">
                              <w:marLeft w:val="0"/>
                              <w:marRight w:val="0"/>
                              <w:marTop w:val="0"/>
                              <w:marBottom w:val="0"/>
                              <w:divBdr>
                                <w:top w:val="none" w:sz="0" w:space="0" w:color="auto"/>
                                <w:left w:val="none" w:sz="0" w:space="0" w:color="auto"/>
                                <w:bottom w:val="none" w:sz="0" w:space="0" w:color="auto"/>
                                <w:right w:val="none" w:sz="0" w:space="0" w:color="auto"/>
                              </w:divBdr>
                              <w:divsChild>
                                <w:div w:id="9567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31">
                          <w:marLeft w:val="0"/>
                          <w:marRight w:val="0"/>
                          <w:marTop w:val="0"/>
                          <w:marBottom w:val="0"/>
                          <w:divBdr>
                            <w:top w:val="none" w:sz="0" w:space="0" w:color="auto"/>
                            <w:left w:val="none" w:sz="0" w:space="0" w:color="auto"/>
                            <w:bottom w:val="none" w:sz="0" w:space="0" w:color="auto"/>
                            <w:right w:val="none" w:sz="0" w:space="0" w:color="auto"/>
                          </w:divBdr>
                          <w:divsChild>
                            <w:div w:id="956721320">
                              <w:marLeft w:val="0"/>
                              <w:marRight w:val="0"/>
                              <w:marTop w:val="0"/>
                              <w:marBottom w:val="0"/>
                              <w:divBdr>
                                <w:top w:val="none" w:sz="0" w:space="0" w:color="auto"/>
                                <w:left w:val="none" w:sz="0" w:space="0" w:color="auto"/>
                                <w:bottom w:val="none" w:sz="0" w:space="0" w:color="auto"/>
                                <w:right w:val="none" w:sz="0" w:space="0" w:color="auto"/>
                              </w:divBdr>
                              <w:divsChild>
                                <w:div w:id="956721333">
                                  <w:marLeft w:val="0"/>
                                  <w:marRight w:val="0"/>
                                  <w:marTop w:val="0"/>
                                  <w:marBottom w:val="0"/>
                                  <w:divBdr>
                                    <w:top w:val="none" w:sz="0" w:space="0" w:color="auto"/>
                                    <w:left w:val="none" w:sz="0" w:space="0" w:color="auto"/>
                                    <w:bottom w:val="none" w:sz="0" w:space="0" w:color="auto"/>
                                    <w:right w:val="none" w:sz="0" w:space="0" w:color="auto"/>
                                  </w:divBdr>
                                </w:div>
                              </w:divsChild>
                            </w:div>
                            <w:div w:id="956721344">
                              <w:marLeft w:val="0"/>
                              <w:marRight w:val="0"/>
                              <w:marTop w:val="0"/>
                              <w:marBottom w:val="0"/>
                              <w:divBdr>
                                <w:top w:val="none" w:sz="0" w:space="0" w:color="auto"/>
                                <w:left w:val="none" w:sz="0" w:space="0" w:color="auto"/>
                                <w:bottom w:val="none" w:sz="0" w:space="0" w:color="auto"/>
                                <w:right w:val="none" w:sz="0" w:space="0" w:color="auto"/>
                              </w:divBdr>
                              <w:divsChild>
                                <w:div w:id="956721288">
                                  <w:marLeft w:val="0"/>
                                  <w:marRight w:val="0"/>
                                  <w:marTop w:val="0"/>
                                  <w:marBottom w:val="0"/>
                                  <w:divBdr>
                                    <w:top w:val="none" w:sz="0" w:space="0" w:color="auto"/>
                                    <w:left w:val="none" w:sz="0" w:space="0" w:color="auto"/>
                                    <w:bottom w:val="none" w:sz="0" w:space="0" w:color="auto"/>
                                    <w:right w:val="none" w:sz="0" w:space="0" w:color="auto"/>
                                  </w:divBdr>
                                </w:div>
                                <w:div w:id="9567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312">
                      <w:marLeft w:val="0"/>
                      <w:marRight w:val="0"/>
                      <w:marTop w:val="0"/>
                      <w:marBottom w:val="0"/>
                      <w:divBdr>
                        <w:top w:val="none" w:sz="0" w:space="0" w:color="auto"/>
                        <w:left w:val="none" w:sz="0" w:space="0" w:color="auto"/>
                        <w:bottom w:val="none" w:sz="0" w:space="0" w:color="auto"/>
                        <w:right w:val="none" w:sz="0" w:space="0" w:color="auto"/>
                      </w:divBdr>
                      <w:divsChild>
                        <w:div w:id="956721304">
                          <w:marLeft w:val="0"/>
                          <w:marRight w:val="0"/>
                          <w:marTop w:val="0"/>
                          <w:marBottom w:val="0"/>
                          <w:divBdr>
                            <w:top w:val="none" w:sz="0" w:space="0" w:color="auto"/>
                            <w:left w:val="none" w:sz="0" w:space="0" w:color="auto"/>
                            <w:bottom w:val="none" w:sz="0" w:space="0" w:color="auto"/>
                            <w:right w:val="none" w:sz="0" w:space="0" w:color="auto"/>
                          </w:divBdr>
                          <w:divsChild>
                            <w:div w:id="956721340">
                              <w:marLeft w:val="0"/>
                              <w:marRight w:val="0"/>
                              <w:marTop w:val="0"/>
                              <w:marBottom w:val="0"/>
                              <w:divBdr>
                                <w:top w:val="none" w:sz="0" w:space="0" w:color="auto"/>
                                <w:left w:val="none" w:sz="0" w:space="0" w:color="auto"/>
                                <w:bottom w:val="none" w:sz="0" w:space="0" w:color="auto"/>
                                <w:right w:val="none" w:sz="0" w:space="0" w:color="auto"/>
                              </w:divBdr>
                              <w:divsChild>
                                <w:div w:id="956721338">
                                  <w:marLeft w:val="0"/>
                                  <w:marRight w:val="0"/>
                                  <w:marTop w:val="0"/>
                                  <w:marBottom w:val="0"/>
                                  <w:divBdr>
                                    <w:top w:val="none" w:sz="0" w:space="0" w:color="auto"/>
                                    <w:left w:val="none" w:sz="0" w:space="0" w:color="auto"/>
                                    <w:bottom w:val="none" w:sz="0" w:space="0" w:color="auto"/>
                                    <w:right w:val="none" w:sz="0" w:space="0" w:color="auto"/>
                                  </w:divBdr>
                                </w:div>
                              </w:divsChild>
                            </w:div>
                            <w:div w:id="956721360">
                              <w:marLeft w:val="0"/>
                              <w:marRight w:val="0"/>
                              <w:marTop w:val="0"/>
                              <w:marBottom w:val="0"/>
                              <w:divBdr>
                                <w:top w:val="none" w:sz="0" w:space="0" w:color="auto"/>
                                <w:left w:val="none" w:sz="0" w:space="0" w:color="auto"/>
                                <w:bottom w:val="none" w:sz="0" w:space="0" w:color="auto"/>
                                <w:right w:val="none" w:sz="0" w:space="0" w:color="auto"/>
                              </w:divBdr>
                              <w:divsChild>
                                <w:div w:id="9567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21345">
          <w:marLeft w:val="0"/>
          <w:marRight w:val="0"/>
          <w:marTop w:val="0"/>
          <w:marBottom w:val="0"/>
          <w:divBdr>
            <w:top w:val="none" w:sz="0" w:space="0" w:color="auto"/>
            <w:left w:val="none" w:sz="0" w:space="0" w:color="auto"/>
            <w:bottom w:val="none" w:sz="0" w:space="0" w:color="auto"/>
            <w:right w:val="none" w:sz="0" w:space="0" w:color="auto"/>
          </w:divBdr>
          <w:divsChild>
            <w:div w:id="956721328">
              <w:marLeft w:val="0"/>
              <w:marRight w:val="0"/>
              <w:marTop w:val="0"/>
              <w:marBottom w:val="0"/>
              <w:divBdr>
                <w:top w:val="none" w:sz="0" w:space="0" w:color="auto"/>
                <w:left w:val="none" w:sz="0" w:space="0" w:color="auto"/>
                <w:bottom w:val="none" w:sz="0" w:space="0" w:color="auto"/>
                <w:right w:val="none" w:sz="0" w:space="0" w:color="auto"/>
              </w:divBdr>
              <w:divsChild>
                <w:div w:id="956721292">
                  <w:marLeft w:val="0"/>
                  <w:marRight w:val="0"/>
                  <w:marTop w:val="0"/>
                  <w:marBottom w:val="0"/>
                  <w:divBdr>
                    <w:top w:val="none" w:sz="0" w:space="0" w:color="auto"/>
                    <w:left w:val="none" w:sz="0" w:space="0" w:color="auto"/>
                    <w:bottom w:val="none" w:sz="0" w:space="0" w:color="auto"/>
                    <w:right w:val="none" w:sz="0" w:space="0" w:color="auto"/>
                  </w:divBdr>
                  <w:divsChild>
                    <w:div w:id="956721358">
                      <w:marLeft w:val="0"/>
                      <w:marRight w:val="0"/>
                      <w:marTop w:val="0"/>
                      <w:marBottom w:val="0"/>
                      <w:divBdr>
                        <w:top w:val="none" w:sz="0" w:space="0" w:color="auto"/>
                        <w:left w:val="none" w:sz="0" w:space="0" w:color="auto"/>
                        <w:bottom w:val="none" w:sz="0" w:space="0" w:color="auto"/>
                        <w:right w:val="none" w:sz="0" w:space="0" w:color="auto"/>
                      </w:divBdr>
                    </w:div>
                  </w:divsChild>
                </w:div>
                <w:div w:id="956721336">
                  <w:marLeft w:val="0"/>
                  <w:marRight w:val="0"/>
                  <w:marTop w:val="0"/>
                  <w:marBottom w:val="0"/>
                  <w:divBdr>
                    <w:top w:val="none" w:sz="0" w:space="0" w:color="auto"/>
                    <w:left w:val="none" w:sz="0" w:space="0" w:color="auto"/>
                    <w:bottom w:val="none" w:sz="0" w:space="0" w:color="auto"/>
                    <w:right w:val="none" w:sz="0" w:space="0" w:color="auto"/>
                  </w:divBdr>
                  <w:divsChild>
                    <w:div w:id="956721314">
                      <w:marLeft w:val="0"/>
                      <w:marRight w:val="0"/>
                      <w:marTop w:val="0"/>
                      <w:marBottom w:val="0"/>
                      <w:divBdr>
                        <w:top w:val="none" w:sz="0" w:space="0" w:color="auto"/>
                        <w:left w:val="none" w:sz="0" w:space="0" w:color="auto"/>
                        <w:bottom w:val="none" w:sz="0" w:space="0" w:color="auto"/>
                        <w:right w:val="none" w:sz="0" w:space="0" w:color="auto"/>
                      </w:divBdr>
                      <w:divsChild>
                        <w:div w:id="956721319">
                          <w:marLeft w:val="0"/>
                          <w:marRight w:val="0"/>
                          <w:marTop w:val="0"/>
                          <w:marBottom w:val="0"/>
                          <w:divBdr>
                            <w:top w:val="none" w:sz="0" w:space="0" w:color="auto"/>
                            <w:left w:val="none" w:sz="0" w:space="0" w:color="auto"/>
                            <w:bottom w:val="none" w:sz="0" w:space="0" w:color="auto"/>
                            <w:right w:val="none" w:sz="0" w:space="0" w:color="auto"/>
                          </w:divBdr>
                          <w:divsChild>
                            <w:div w:id="956721351">
                              <w:marLeft w:val="0"/>
                              <w:marRight w:val="0"/>
                              <w:marTop w:val="0"/>
                              <w:marBottom w:val="0"/>
                              <w:divBdr>
                                <w:top w:val="none" w:sz="0" w:space="0" w:color="auto"/>
                                <w:left w:val="none" w:sz="0" w:space="0" w:color="auto"/>
                                <w:bottom w:val="none" w:sz="0" w:space="0" w:color="auto"/>
                                <w:right w:val="none" w:sz="0" w:space="0" w:color="auto"/>
                              </w:divBdr>
                              <w:divsChild>
                                <w:div w:id="956721276">
                                  <w:marLeft w:val="0"/>
                                  <w:marRight w:val="0"/>
                                  <w:marTop w:val="0"/>
                                  <w:marBottom w:val="0"/>
                                  <w:divBdr>
                                    <w:top w:val="none" w:sz="0" w:space="0" w:color="auto"/>
                                    <w:left w:val="none" w:sz="0" w:space="0" w:color="auto"/>
                                    <w:bottom w:val="none" w:sz="0" w:space="0" w:color="auto"/>
                                    <w:right w:val="none" w:sz="0" w:space="0" w:color="auto"/>
                                  </w:divBdr>
                                  <w:divsChild>
                                    <w:div w:id="956721350">
                                      <w:marLeft w:val="0"/>
                                      <w:marRight w:val="0"/>
                                      <w:marTop w:val="0"/>
                                      <w:marBottom w:val="0"/>
                                      <w:divBdr>
                                        <w:top w:val="none" w:sz="0" w:space="0" w:color="auto"/>
                                        <w:left w:val="none" w:sz="0" w:space="0" w:color="auto"/>
                                        <w:bottom w:val="none" w:sz="0" w:space="0" w:color="auto"/>
                                        <w:right w:val="none" w:sz="0" w:space="0" w:color="auto"/>
                                      </w:divBdr>
                                      <w:divsChild>
                                        <w:div w:id="956721285">
                                          <w:marLeft w:val="0"/>
                                          <w:marRight w:val="0"/>
                                          <w:marTop w:val="0"/>
                                          <w:marBottom w:val="0"/>
                                          <w:divBdr>
                                            <w:top w:val="none" w:sz="0" w:space="0" w:color="auto"/>
                                            <w:left w:val="none" w:sz="0" w:space="0" w:color="auto"/>
                                            <w:bottom w:val="none" w:sz="0" w:space="0" w:color="auto"/>
                                            <w:right w:val="none" w:sz="0" w:space="0" w:color="auto"/>
                                          </w:divBdr>
                                          <w:divsChild>
                                            <w:div w:id="956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364">
                                  <w:marLeft w:val="0"/>
                                  <w:marRight w:val="0"/>
                                  <w:marTop w:val="0"/>
                                  <w:marBottom w:val="0"/>
                                  <w:divBdr>
                                    <w:top w:val="none" w:sz="0" w:space="0" w:color="auto"/>
                                    <w:left w:val="none" w:sz="0" w:space="0" w:color="auto"/>
                                    <w:bottom w:val="none" w:sz="0" w:space="0" w:color="auto"/>
                                    <w:right w:val="none" w:sz="0" w:space="0" w:color="auto"/>
                                  </w:divBdr>
                                  <w:divsChild>
                                    <w:div w:id="9567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721354">
          <w:marLeft w:val="0"/>
          <w:marRight w:val="0"/>
          <w:marTop w:val="0"/>
          <w:marBottom w:val="0"/>
          <w:divBdr>
            <w:top w:val="none" w:sz="0" w:space="0" w:color="auto"/>
            <w:left w:val="none" w:sz="0" w:space="0" w:color="auto"/>
            <w:bottom w:val="none" w:sz="0" w:space="0" w:color="auto"/>
            <w:right w:val="none" w:sz="0" w:space="0" w:color="auto"/>
          </w:divBdr>
          <w:divsChild>
            <w:div w:id="956721321">
              <w:marLeft w:val="0"/>
              <w:marRight w:val="0"/>
              <w:marTop w:val="0"/>
              <w:marBottom w:val="0"/>
              <w:divBdr>
                <w:top w:val="none" w:sz="0" w:space="0" w:color="auto"/>
                <w:left w:val="none" w:sz="0" w:space="0" w:color="auto"/>
                <w:bottom w:val="none" w:sz="0" w:space="0" w:color="auto"/>
                <w:right w:val="none" w:sz="0" w:space="0" w:color="auto"/>
              </w:divBdr>
              <w:divsChild>
                <w:div w:id="9567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66">
          <w:marLeft w:val="0"/>
          <w:marRight w:val="0"/>
          <w:marTop w:val="0"/>
          <w:marBottom w:val="0"/>
          <w:divBdr>
            <w:top w:val="none" w:sz="0" w:space="0" w:color="auto"/>
            <w:left w:val="none" w:sz="0" w:space="0" w:color="auto"/>
            <w:bottom w:val="none" w:sz="0" w:space="0" w:color="auto"/>
            <w:right w:val="none" w:sz="0" w:space="0" w:color="auto"/>
          </w:divBdr>
          <w:divsChild>
            <w:div w:id="956721286">
              <w:marLeft w:val="0"/>
              <w:marRight w:val="0"/>
              <w:marTop w:val="0"/>
              <w:marBottom w:val="0"/>
              <w:divBdr>
                <w:top w:val="none" w:sz="0" w:space="0" w:color="auto"/>
                <w:left w:val="none" w:sz="0" w:space="0" w:color="auto"/>
                <w:bottom w:val="none" w:sz="0" w:space="0" w:color="auto"/>
                <w:right w:val="none" w:sz="0" w:space="0" w:color="auto"/>
              </w:divBdr>
              <w:divsChild>
                <w:div w:id="956721334">
                  <w:marLeft w:val="0"/>
                  <w:marRight w:val="0"/>
                  <w:marTop w:val="0"/>
                  <w:marBottom w:val="0"/>
                  <w:divBdr>
                    <w:top w:val="none" w:sz="0" w:space="0" w:color="auto"/>
                    <w:left w:val="none" w:sz="0" w:space="0" w:color="auto"/>
                    <w:bottom w:val="none" w:sz="0" w:space="0" w:color="auto"/>
                    <w:right w:val="none" w:sz="0" w:space="0" w:color="auto"/>
                  </w:divBdr>
                  <w:divsChild>
                    <w:div w:id="956721281">
                      <w:marLeft w:val="0"/>
                      <w:marRight w:val="0"/>
                      <w:marTop w:val="0"/>
                      <w:marBottom w:val="0"/>
                      <w:divBdr>
                        <w:top w:val="none" w:sz="0" w:space="0" w:color="auto"/>
                        <w:left w:val="none" w:sz="0" w:space="0" w:color="auto"/>
                        <w:bottom w:val="none" w:sz="0" w:space="0" w:color="auto"/>
                        <w:right w:val="none" w:sz="0" w:space="0" w:color="auto"/>
                      </w:divBdr>
                      <w:divsChild>
                        <w:div w:id="956721326">
                          <w:marLeft w:val="0"/>
                          <w:marRight w:val="0"/>
                          <w:marTop w:val="0"/>
                          <w:marBottom w:val="0"/>
                          <w:divBdr>
                            <w:top w:val="none" w:sz="0" w:space="0" w:color="auto"/>
                            <w:left w:val="none" w:sz="0" w:space="0" w:color="auto"/>
                            <w:bottom w:val="none" w:sz="0" w:space="0" w:color="auto"/>
                            <w:right w:val="none" w:sz="0" w:space="0" w:color="auto"/>
                          </w:divBdr>
                          <w:divsChild>
                            <w:div w:id="956721291">
                              <w:marLeft w:val="0"/>
                              <w:marRight w:val="0"/>
                              <w:marTop w:val="0"/>
                              <w:marBottom w:val="0"/>
                              <w:divBdr>
                                <w:top w:val="none" w:sz="0" w:space="0" w:color="auto"/>
                                <w:left w:val="none" w:sz="0" w:space="0" w:color="auto"/>
                                <w:bottom w:val="none" w:sz="0" w:space="0" w:color="auto"/>
                                <w:right w:val="none" w:sz="0" w:space="0" w:color="auto"/>
                              </w:divBdr>
                              <w:divsChild>
                                <w:div w:id="956721273">
                                  <w:marLeft w:val="0"/>
                                  <w:marRight w:val="0"/>
                                  <w:marTop w:val="0"/>
                                  <w:marBottom w:val="0"/>
                                  <w:divBdr>
                                    <w:top w:val="none" w:sz="0" w:space="0" w:color="auto"/>
                                    <w:left w:val="none" w:sz="0" w:space="0" w:color="auto"/>
                                    <w:bottom w:val="none" w:sz="0" w:space="0" w:color="auto"/>
                                    <w:right w:val="none" w:sz="0" w:space="0" w:color="auto"/>
                                  </w:divBdr>
                                  <w:divsChild>
                                    <w:div w:id="956721347">
                                      <w:marLeft w:val="0"/>
                                      <w:marRight w:val="0"/>
                                      <w:marTop w:val="0"/>
                                      <w:marBottom w:val="0"/>
                                      <w:divBdr>
                                        <w:top w:val="none" w:sz="0" w:space="0" w:color="auto"/>
                                        <w:left w:val="none" w:sz="0" w:space="0" w:color="auto"/>
                                        <w:bottom w:val="none" w:sz="0" w:space="0" w:color="auto"/>
                                        <w:right w:val="none" w:sz="0" w:space="0" w:color="auto"/>
                                      </w:divBdr>
                                    </w:div>
                                    <w:div w:id="956721362">
                                      <w:marLeft w:val="0"/>
                                      <w:marRight w:val="0"/>
                                      <w:marTop w:val="0"/>
                                      <w:marBottom w:val="0"/>
                                      <w:divBdr>
                                        <w:top w:val="none" w:sz="0" w:space="0" w:color="auto"/>
                                        <w:left w:val="none" w:sz="0" w:space="0" w:color="auto"/>
                                        <w:bottom w:val="none" w:sz="0" w:space="0" w:color="auto"/>
                                        <w:right w:val="none" w:sz="0" w:space="0" w:color="auto"/>
                                      </w:divBdr>
                                      <w:divsChild>
                                        <w:div w:id="956721303">
                                          <w:marLeft w:val="0"/>
                                          <w:marRight w:val="0"/>
                                          <w:marTop w:val="0"/>
                                          <w:marBottom w:val="0"/>
                                          <w:divBdr>
                                            <w:top w:val="none" w:sz="0" w:space="0" w:color="auto"/>
                                            <w:left w:val="none" w:sz="0" w:space="0" w:color="auto"/>
                                            <w:bottom w:val="none" w:sz="0" w:space="0" w:color="auto"/>
                                            <w:right w:val="none" w:sz="0" w:space="0" w:color="auto"/>
                                          </w:divBdr>
                                        </w:div>
                                        <w:div w:id="956721305">
                                          <w:marLeft w:val="0"/>
                                          <w:marRight w:val="0"/>
                                          <w:marTop w:val="0"/>
                                          <w:marBottom w:val="0"/>
                                          <w:divBdr>
                                            <w:top w:val="none" w:sz="0" w:space="0" w:color="auto"/>
                                            <w:left w:val="none" w:sz="0" w:space="0" w:color="auto"/>
                                            <w:bottom w:val="none" w:sz="0" w:space="0" w:color="auto"/>
                                            <w:right w:val="none" w:sz="0" w:space="0" w:color="auto"/>
                                          </w:divBdr>
                                        </w:div>
                                        <w:div w:id="956721309">
                                          <w:marLeft w:val="0"/>
                                          <w:marRight w:val="0"/>
                                          <w:marTop w:val="0"/>
                                          <w:marBottom w:val="0"/>
                                          <w:divBdr>
                                            <w:top w:val="none" w:sz="0" w:space="0" w:color="auto"/>
                                            <w:left w:val="none" w:sz="0" w:space="0" w:color="auto"/>
                                            <w:bottom w:val="none" w:sz="0" w:space="0" w:color="auto"/>
                                            <w:right w:val="none" w:sz="0" w:space="0" w:color="auto"/>
                                          </w:divBdr>
                                        </w:div>
                                        <w:div w:id="956721324">
                                          <w:marLeft w:val="0"/>
                                          <w:marRight w:val="0"/>
                                          <w:marTop w:val="0"/>
                                          <w:marBottom w:val="0"/>
                                          <w:divBdr>
                                            <w:top w:val="none" w:sz="0" w:space="0" w:color="auto"/>
                                            <w:left w:val="none" w:sz="0" w:space="0" w:color="auto"/>
                                            <w:bottom w:val="none" w:sz="0" w:space="0" w:color="auto"/>
                                            <w:right w:val="none" w:sz="0" w:space="0" w:color="auto"/>
                                          </w:divBdr>
                                        </w:div>
                                        <w:div w:id="956721329">
                                          <w:marLeft w:val="0"/>
                                          <w:marRight w:val="0"/>
                                          <w:marTop w:val="0"/>
                                          <w:marBottom w:val="0"/>
                                          <w:divBdr>
                                            <w:top w:val="none" w:sz="0" w:space="0" w:color="auto"/>
                                            <w:left w:val="none" w:sz="0" w:space="0" w:color="auto"/>
                                            <w:bottom w:val="none" w:sz="0" w:space="0" w:color="auto"/>
                                            <w:right w:val="none" w:sz="0" w:space="0" w:color="auto"/>
                                          </w:divBdr>
                                        </w:div>
                                        <w:div w:id="9567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289">
                                  <w:marLeft w:val="0"/>
                                  <w:marRight w:val="0"/>
                                  <w:marTop w:val="0"/>
                                  <w:marBottom w:val="0"/>
                                  <w:divBdr>
                                    <w:top w:val="none" w:sz="0" w:space="0" w:color="auto"/>
                                    <w:left w:val="none" w:sz="0" w:space="0" w:color="auto"/>
                                    <w:bottom w:val="none" w:sz="0" w:space="0" w:color="auto"/>
                                    <w:right w:val="none" w:sz="0" w:space="0" w:color="auto"/>
                                  </w:divBdr>
                                  <w:divsChild>
                                    <w:div w:id="956721332">
                                      <w:marLeft w:val="0"/>
                                      <w:marRight w:val="0"/>
                                      <w:marTop w:val="187"/>
                                      <w:marBottom w:val="187"/>
                                      <w:divBdr>
                                        <w:top w:val="none" w:sz="0" w:space="0" w:color="auto"/>
                                        <w:left w:val="none" w:sz="0" w:space="0" w:color="auto"/>
                                        <w:bottom w:val="none" w:sz="0" w:space="0" w:color="auto"/>
                                        <w:right w:val="none" w:sz="0" w:space="0" w:color="auto"/>
                                      </w:divBdr>
                                      <w:divsChild>
                                        <w:div w:id="9567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02">
                                  <w:marLeft w:val="0"/>
                                  <w:marRight w:val="0"/>
                                  <w:marTop w:val="0"/>
                                  <w:marBottom w:val="240"/>
                                  <w:divBdr>
                                    <w:top w:val="none" w:sz="0" w:space="0" w:color="auto"/>
                                    <w:left w:val="none" w:sz="0" w:space="0" w:color="auto"/>
                                    <w:bottom w:val="none" w:sz="0" w:space="0" w:color="auto"/>
                                    <w:right w:val="none" w:sz="0" w:space="0" w:color="auto"/>
                                  </w:divBdr>
                                  <w:divsChild>
                                    <w:div w:id="956721280">
                                      <w:marLeft w:val="0"/>
                                      <w:marRight w:val="0"/>
                                      <w:marTop w:val="0"/>
                                      <w:marBottom w:val="0"/>
                                      <w:divBdr>
                                        <w:top w:val="none" w:sz="0" w:space="0" w:color="auto"/>
                                        <w:left w:val="none" w:sz="0" w:space="0" w:color="auto"/>
                                        <w:bottom w:val="none" w:sz="0" w:space="0" w:color="auto"/>
                                        <w:right w:val="none" w:sz="0" w:space="0" w:color="auto"/>
                                      </w:divBdr>
                                    </w:div>
                                  </w:divsChild>
                                </w:div>
                                <w:div w:id="956721307">
                                  <w:marLeft w:val="0"/>
                                  <w:marRight w:val="0"/>
                                  <w:marTop w:val="0"/>
                                  <w:marBottom w:val="0"/>
                                  <w:divBdr>
                                    <w:top w:val="none" w:sz="0" w:space="0" w:color="auto"/>
                                    <w:left w:val="none" w:sz="0" w:space="0" w:color="auto"/>
                                    <w:bottom w:val="none" w:sz="0" w:space="0" w:color="auto"/>
                                    <w:right w:val="none" w:sz="0" w:space="0" w:color="auto"/>
                                  </w:divBdr>
                                  <w:divsChild>
                                    <w:div w:id="956721274">
                                      <w:marLeft w:val="0"/>
                                      <w:marRight w:val="0"/>
                                      <w:marTop w:val="0"/>
                                      <w:marBottom w:val="0"/>
                                      <w:divBdr>
                                        <w:top w:val="dotted" w:sz="12" w:space="9" w:color="CCCCCC"/>
                                        <w:left w:val="dotted" w:sz="12" w:space="9" w:color="CCCCCC"/>
                                        <w:bottom w:val="dotted" w:sz="12" w:space="9" w:color="CCCCCC"/>
                                        <w:right w:val="dotted" w:sz="12" w:space="9" w:color="CCCCCC"/>
                                      </w:divBdr>
                                      <w:divsChild>
                                        <w:div w:id="9567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21339">
                              <w:marLeft w:val="0"/>
                              <w:marRight w:val="0"/>
                              <w:marTop w:val="0"/>
                              <w:marBottom w:val="0"/>
                              <w:divBdr>
                                <w:top w:val="none" w:sz="0" w:space="0" w:color="auto"/>
                                <w:left w:val="none" w:sz="0" w:space="0" w:color="auto"/>
                                <w:bottom w:val="none" w:sz="0" w:space="0" w:color="auto"/>
                                <w:right w:val="none" w:sz="0" w:space="0" w:color="auto"/>
                              </w:divBdr>
                              <w:divsChild>
                                <w:div w:id="956721337">
                                  <w:marLeft w:val="0"/>
                                  <w:marRight w:val="0"/>
                                  <w:marTop w:val="0"/>
                                  <w:marBottom w:val="0"/>
                                  <w:divBdr>
                                    <w:top w:val="none" w:sz="0" w:space="0" w:color="auto"/>
                                    <w:left w:val="none" w:sz="0" w:space="0" w:color="auto"/>
                                    <w:bottom w:val="none" w:sz="0" w:space="0" w:color="auto"/>
                                    <w:right w:val="none" w:sz="0" w:space="0" w:color="auto"/>
                                  </w:divBdr>
                                </w:div>
                                <w:div w:id="956721365">
                                  <w:marLeft w:val="0"/>
                                  <w:marRight w:val="0"/>
                                  <w:marTop w:val="0"/>
                                  <w:marBottom w:val="0"/>
                                  <w:divBdr>
                                    <w:top w:val="none" w:sz="0" w:space="0" w:color="auto"/>
                                    <w:left w:val="none" w:sz="0" w:space="0" w:color="auto"/>
                                    <w:bottom w:val="none" w:sz="0" w:space="0" w:color="auto"/>
                                    <w:right w:val="none" w:sz="0" w:space="0" w:color="auto"/>
                                  </w:divBdr>
                                  <w:divsChild>
                                    <w:div w:id="956721272">
                                      <w:marLeft w:val="0"/>
                                      <w:marRight w:val="0"/>
                                      <w:marTop w:val="0"/>
                                      <w:marBottom w:val="0"/>
                                      <w:divBdr>
                                        <w:top w:val="none" w:sz="0" w:space="0" w:color="auto"/>
                                        <w:left w:val="none" w:sz="0" w:space="0" w:color="auto"/>
                                        <w:bottom w:val="none" w:sz="0" w:space="0" w:color="auto"/>
                                        <w:right w:val="none" w:sz="0" w:space="0" w:color="auto"/>
                                      </w:divBdr>
                                    </w:div>
                                    <w:div w:id="9567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53">
                              <w:marLeft w:val="0"/>
                              <w:marRight w:val="0"/>
                              <w:marTop w:val="0"/>
                              <w:marBottom w:val="0"/>
                              <w:divBdr>
                                <w:top w:val="none" w:sz="0" w:space="0" w:color="auto"/>
                                <w:left w:val="none" w:sz="0" w:space="0" w:color="auto"/>
                                <w:bottom w:val="none" w:sz="0" w:space="0" w:color="auto"/>
                                <w:right w:val="none" w:sz="0" w:space="0" w:color="auto"/>
                              </w:divBdr>
                              <w:divsChild>
                                <w:div w:id="956721296">
                                  <w:marLeft w:val="0"/>
                                  <w:marRight w:val="0"/>
                                  <w:marTop w:val="0"/>
                                  <w:marBottom w:val="0"/>
                                  <w:divBdr>
                                    <w:top w:val="none" w:sz="0" w:space="0" w:color="auto"/>
                                    <w:left w:val="none" w:sz="0" w:space="0" w:color="auto"/>
                                    <w:bottom w:val="none" w:sz="0" w:space="0" w:color="auto"/>
                                    <w:right w:val="none" w:sz="0" w:space="0" w:color="auto"/>
                                  </w:divBdr>
                                  <w:divsChild>
                                    <w:div w:id="956721298">
                                      <w:marLeft w:val="0"/>
                                      <w:marRight w:val="0"/>
                                      <w:marTop w:val="0"/>
                                      <w:marBottom w:val="0"/>
                                      <w:divBdr>
                                        <w:top w:val="none" w:sz="0" w:space="0" w:color="auto"/>
                                        <w:left w:val="none" w:sz="0" w:space="0" w:color="auto"/>
                                        <w:bottom w:val="none" w:sz="0" w:space="0" w:color="auto"/>
                                        <w:right w:val="none" w:sz="0" w:space="0" w:color="auto"/>
                                      </w:divBdr>
                                    </w:div>
                                    <w:div w:id="956721315">
                                      <w:marLeft w:val="0"/>
                                      <w:marRight w:val="0"/>
                                      <w:marTop w:val="0"/>
                                      <w:marBottom w:val="0"/>
                                      <w:divBdr>
                                        <w:top w:val="none" w:sz="0" w:space="0" w:color="auto"/>
                                        <w:left w:val="none" w:sz="0" w:space="0" w:color="auto"/>
                                        <w:bottom w:val="none" w:sz="0" w:space="0" w:color="auto"/>
                                        <w:right w:val="none" w:sz="0" w:space="0" w:color="auto"/>
                                      </w:divBdr>
                                    </w:div>
                                    <w:div w:id="956721327">
                                      <w:marLeft w:val="0"/>
                                      <w:marRight w:val="0"/>
                                      <w:marTop w:val="0"/>
                                      <w:marBottom w:val="0"/>
                                      <w:divBdr>
                                        <w:top w:val="none" w:sz="0" w:space="0" w:color="auto"/>
                                        <w:left w:val="none" w:sz="0" w:space="0" w:color="auto"/>
                                        <w:bottom w:val="none" w:sz="0" w:space="0" w:color="auto"/>
                                        <w:right w:val="none" w:sz="0" w:space="0" w:color="auto"/>
                                      </w:divBdr>
                                    </w:div>
                                    <w:div w:id="956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357">
                              <w:marLeft w:val="0"/>
                              <w:marRight w:val="0"/>
                              <w:marTop w:val="0"/>
                              <w:marBottom w:val="0"/>
                              <w:divBdr>
                                <w:top w:val="none" w:sz="0" w:space="0" w:color="auto"/>
                                <w:left w:val="none" w:sz="0" w:space="0" w:color="auto"/>
                                <w:bottom w:val="none" w:sz="0" w:space="0" w:color="auto"/>
                                <w:right w:val="none" w:sz="0" w:space="0" w:color="auto"/>
                              </w:divBdr>
                            </w:div>
                            <w:div w:id="9567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21330">
      <w:marLeft w:val="0"/>
      <w:marRight w:val="0"/>
      <w:marTop w:val="0"/>
      <w:marBottom w:val="0"/>
      <w:divBdr>
        <w:top w:val="none" w:sz="0" w:space="0" w:color="auto"/>
        <w:left w:val="none" w:sz="0" w:space="0" w:color="auto"/>
        <w:bottom w:val="none" w:sz="0" w:space="0" w:color="auto"/>
        <w:right w:val="none" w:sz="0" w:space="0" w:color="auto"/>
      </w:divBdr>
    </w:div>
    <w:div w:id="956721335">
      <w:marLeft w:val="0"/>
      <w:marRight w:val="0"/>
      <w:marTop w:val="0"/>
      <w:marBottom w:val="0"/>
      <w:divBdr>
        <w:top w:val="none" w:sz="0" w:space="0" w:color="auto"/>
        <w:left w:val="none" w:sz="0" w:space="0" w:color="auto"/>
        <w:bottom w:val="none" w:sz="0" w:space="0" w:color="auto"/>
        <w:right w:val="none" w:sz="0" w:space="0" w:color="auto"/>
      </w:divBdr>
    </w:div>
    <w:div w:id="956721349">
      <w:marLeft w:val="0"/>
      <w:marRight w:val="0"/>
      <w:marTop w:val="0"/>
      <w:marBottom w:val="0"/>
      <w:divBdr>
        <w:top w:val="none" w:sz="0" w:space="0" w:color="auto"/>
        <w:left w:val="none" w:sz="0" w:space="0" w:color="auto"/>
        <w:bottom w:val="none" w:sz="0" w:space="0" w:color="auto"/>
        <w:right w:val="none" w:sz="0" w:space="0" w:color="auto"/>
      </w:divBdr>
    </w:div>
    <w:div w:id="956721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jskij@prokkbr.ru" TargetMode="External"/><Relationship Id="rId3" Type="http://schemas.openxmlformats.org/officeDocument/2006/relationships/settings" Target="settings.xml"/><Relationship Id="rId7" Type="http://schemas.openxmlformats.org/officeDocument/2006/relationships/image" Target="http://im2-tub.yandex.net/i?id=106630198&amp;to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976</Words>
  <Characters>5564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экстремизм</dc:title>
  <dc:subject/>
  <dc:creator>USER</dc:creator>
  <cp:keywords/>
  <dc:description/>
  <cp:lastModifiedBy>Olegovich</cp:lastModifiedBy>
  <cp:revision>2</cp:revision>
  <cp:lastPrinted>2020-07-01T19:17:00Z</cp:lastPrinted>
  <dcterms:created xsi:type="dcterms:W3CDTF">2020-08-18T14:30:00Z</dcterms:created>
  <dcterms:modified xsi:type="dcterms:W3CDTF">2020-08-18T14:30:00Z</dcterms:modified>
</cp:coreProperties>
</file>