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38" w:rsidRDefault="00AD2F38" w:rsidP="00AD2F38">
      <w:pPr>
        <w:ind w:firstLine="54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D2F38">
        <w:rPr>
          <w:rFonts w:ascii="Times New Roman" w:hAnsi="Times New Roman"/>
          <w:b/>
          <w:sz w:val="36"/>
          <w:szCs w:val="36"/>
          <w:lang w:eastAsia="ru-RU"/>
        </w:rPr>
        <w:t>Порядок оформления автобиографии</w:t>
      </w:r>
    </w:p>
    <w:p w:rsidR="00AD2F38" w:rsidRPr="00AD2F38" w:rsidRDefault="00AD2F38" w:rsidP="00AD2F38">
      <w:pPr>
        <w:ind w:firstLine="54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Автобиография пишется собственноручно в произвольной форме с указанием следующих сведений: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отчество, классный чин (при наличии);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число, месяц, год и место рождения;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изменялась ли фамилия, имя или отчество, если да, то указать их, а также когда, где и по какой причине;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прохождение либо непрохождение военной службы с указанием причин;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образование (когда и какие учебные заведения окончены, направление подготовки или специальность, квалификация в соответствии с записями в дипломе);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перемещения по службе, причины и основания;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привлечение к административной и уголовной ответственности (когда и за что);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допуск к государственной тайне, оформленный за период работы, службы, учебы, его форма, номер и дата (при наличии);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государственные и ведомственные награды;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AD2F38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Pr="00AD2F38">
        <w:rPr>
          <w:rFonts w:ascii="Times New Roman" w:hAnsi="Times New Roman"/>
          <w:sz w:val="28"/>
          <w:szCs w:val="28"/>
          <w:lang w:eastAsia="ru-RU"/>
        </w:rPr>
        <w:t xml:space="preserve"> когда и за что);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близкие родственники, не являющиеся гражданами Российской Федерации или оформляющие гражданство иного государства;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пребывание за границей (когда, где, с какой целью);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дополнительные сведения (участие в выборных представительных органах, другая информация, которую кандидат желает сообщить о себе). </w:t>
      </w:r>
    </w:p>
    <w:p w:rsidR="00912078" w:rsidRPr="00AD2F38" w:rsidRDefault="00912078" w:rsidP="000D6FC9">
      <w:pPr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D2F38">
        <w:rPr>
          <w:rFonts w:ascii="Times New Roman" w:hAnsi="Times New Roman"/>
          <w:sz w:val="28"/>
          <w:szCs w:val="28"/>
          <w:lang w:eastAsia="ru-RU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 </w:t>
      </w:r>
    </w:p>
    <w:p w:rsidR="00912078" w:rsidRDefault="00912078"/>
    <w:sectPr w:rsidR="00912078" w:rsidSect="004C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C9"/>
    <w:rsid w:val="000D6FC9"/>
    <w:rsid w:val="004C1401"/>
    <w:rsid w:val="00520B59"/>
    <w:rsid w:val="00912078"/>
    <w:rsid w:val="009E232F"/>
    <w:rsid w:val="00AD2F38"/>
    <w:rsid w:val="00E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A541"/>
  <w15:docId w15:val="{59D77056-422B-4C57-B312-B1E6F48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401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Автобиография пишется собственноручно в произвольной форме с указанием следующих сведений: 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 пишется собственноручно в произвольной форме с указанием следующих сведений:</dc:title>
  <dc:subject/>
  <dc:creator>Давыденко Александр Петрович</dc:creator>
  <cp:keywords/>
  <dc:description/>
  <cp:lastModifiedBy>Головко Наталья Петровна</cp:lastModifiedBy>
  <cp:revision>2</cp:revision>
  <dcterms:created xsi:type="dcterms:W3CDTF">2023-09-26T09:02:00Z</dcterms:created>
  <dcterms:modified xsi:type="dcterms:W3CDTF">2023-09-26T09:02:00Z</dcterms:modified>
</cp:coreProperties>
</file>