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9C88F" w14:textId="1A89F208" w:rsidR="00942E0D" w:rsidRPr="00942E0D" w:rsidRDefault="00942E0D" w:rsidP="00942E0D">
      <w:pPr>
        <w:spacing w:after="0" w:line="240" w:lineRule="auto"/>
        <w:textAlignment w:val="baseline"/>
        <w:rPr>
          <w:rFonts w:ascii="Arial" w:eastAsia="Times New Roman" w:hAnsi="Arial" w:cs="Arial"/>
          <w:color w:val="444444"/>
          <w:kern w:val="0"/>
          <w:sz w:val="23"/>
          <w:szCs w:val="23"/>
          <w:lang w:eastAsia="ru-RU"/>
          <w14:ligatures w14:val="none"/>
        </w:rPr>
      </w:pPr>
      <w:r w:rsidRPr="00942E0D">
        <w:rPr>
          <w:rFonts w:ascii="Arial" w:eastAsia="Times New Roman" w:hAnsi="Arial" w:cs="Arial"/>
          <w:color w:val="444444"/>
          <w:kern w:val="0"/>
          <w:sz w:val="23"/>
          <w:szCs w:val="23"/>
          <w:lang w:eastAsia="ru-RU"/>
          <w14:ligatures w14:val="none"/>
        </w:rPr>
        <w:t> </w:t>
      </w:r>
    </w:p>
    <w:p w14:paraId="7F900238" w14:textId="77777777" w:rsidR="00942E0D" w:rsidRPr="00942E0D" w:rsidRDefault="00942E0D" w:rsidP="00942E0D">
      <w:pPr>
        <w:spacing w:after="240" w:line="330" w:lineRule="atLeast"/>
        <w:jc w:val="center"/>
        <w:textAlignment w:val="baseline"/>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УКАЗ</w:t>
      </w:r>
    </w:p>
    <w:p w14:paraId="52B20A51" w14:textId="77777777" w:rsidR="00942E0D" w:rsidRPr="00942E0D" w:rsidRDefault="00942E0D" w:rsidP="00942E0D">
      <w:pPr>
        <w:spacing w:after="240" w:line="330" w:lineRule="atLeast"/>
        <w:jc w:val="center"/>
        <w:textAlignment w:val="baseline"/>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ПРЕЗИДЕНТА РОССИЙСКОЙ ФЕДЕРАЦИИ</w:t>
      </w:r>
      <w:r w:rsidRPr="00942E0D">
        <w:rPr>
          <w:rFonts w:ascii="Arial" w:eastAsia="Times New Roman" w:hAnsi="Arial" w:cs="Arial"/>
          <w:b/>
          <w:bCs/>
          <w:color w:val="444444"/>
          <w:kern w:val="0"/>
          <w:sz w:val="24"/>
          <w:szCs w:val="24"/>
          <w:lang w:eastAsia="ru-RU"/>
          <w14:ligatures w14:val="none"/>
        </w:rPr>
        <w:br/>
      </w:r>
    </w:p>
    <w:p w14:paraId="13429587" w14:textId="77777777" w:rsidR="00942E0D" w:rsidRPr="00942E0D" w:rsidRDefault="00942E0D" w:rsidP="00942E0D">
      <w:pPr>
        <w:spacing w:after="0" w:line="330" w:lineRule="atLeast"/>
        <w:jc w:val="center"/>
        <w:textAlignment w:val="baseline"/>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О </w:t>
      </w:r>
      <w:hyperlink r:id="rId5" w:anchor="7DO0KC" w:history="1">
        <w:r w:rsidRPr="00942E0D">
          <w:rPr>
            <w:rFonts w:ascii="Arial" w:eastAsia="Times New Roman" w:hAnsi="Arial" w:cs="Arial"/>
            <w:b/>
            <w:bCs/>
            <w:color w:val="0000FF"/>
            <w:kern w:val="0"/>
            <w:sz w:val="24"/>
            <w:szCs w:val="24"/>
            <w:u w:val="single"/>
            <w:lang w:eastAsia="ru-RU"/>
            <w14:ligatures w14:val="none"/>
          </w:rPr>
          <w:t>Национальном плане противодействия коррупции на 2021-2024 годы</w:t>
        </w:r>
      </w:hyperlink>
    </w:p>
    <w:p w14:paraId="7C6F162F" w14:textId="77777777" w:rsidR="00942E0D" w:rsidRPr="00942E0D" w:rsidRDefault="00942E0D" w:rsidP="00942E0D">
      <w:pPr>
        <w:spacing w:after="0" w:line="330" w:lineRule="atLeast"/>
        <w:jc w:val="center"/>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(с изменениями на 26 июня 2023 года)</w:t>
      </w:r>
    </w:p>
    <w:p w14:paraId="4CB3077A"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Информация об изменяющих документах</w:t>
      </w:r>
    </w:p>
    <w:p w14:paraId="0B32BDA6"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p>
    <w:p w14:paraId="6C384159"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соответствии с </w:t>
      </w:r>
      <w:hyperlink r:id="rId6" w:anchor="8P40LT" w:history="1">
        <w:r w:rsidRPr="00942E0D">
          <w:rPr>
            <w:rFonts w:ascii="Arial" w:eastAsia="Times New Roman" w:hAnsi="Arial" w:cs="Arial"/>
            <w:color w:val="0000FF"/>
            <w:kern w:val="0"/>
            <w:sz w:val="24"/>
            <w:szCs w:val="24"/>
            <w:u w:val="single"/>
            <w:lang w:eastAsia="ru-RU"/>
            <w14:ligatures w14:val="none"/>
          </w:rPr>
          <w:t>пунктом 1 части 1 статьи 5 Федерального закона от 25 декабря 2008 г. N 273-ФЗ "О противодействии коррупции"</w:t>
        </w:r>
      </w:hyperlink>
      <w:r w:rsidRPr="00942E0D">
        <w:rPr>
          <w:rFonts w:ascii="Arial" w:eastAsia="Times New Roman" w:hAnsi="Arial" w:cs="Arial"/>
          <w:color w:val="444444"/>
          <w:kern w:val="0"/>
          <w:sz w:val="24"/>
          <w:szCs w:val="24"/>
          <w:lang w:eastAsia="ru-RU"/>
          <w14:ligatures w14:val="none"/>
        </w:rPr>
        <w:br/>
      </w:r>
    </w:p>
    <w:p w14:paraId="452FDF61"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постановляю:</w:t>
      </w:r>
      <w:r w:rsidRPr="00942E0D">
        <w:rPr>
          <w:rFonts w:ascii="Arial" w:eastAsia="Times New Roman" w:hAnsi="Arial" w:cs="Arial"/>
          <w:color w:val="444444"/>
          <w:kern w:val="0"/>
          <w:sz w:val="24"/>
          <w:szCs w:val="24"/>
          <w:lang w:eastAsia="ru-RU"/>
          <w14:ligatures w14:val="none"/>
        </w:rPr>
        <w:br/>
      </w:r>
    </w:p>
    <w:p w14:paraId="5899636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 Утвердить прилагаемый </w:t>
      </w:r>
      <w:hyperlink r:id="rId7" w:anchor="7DO0KC" w:history="1">
        <w:r w:rsidRPr="00942E0D">
          <w:rPr>
            <w:rFonts w:ascii="Arial" w:eastAsia="Times New Roman" w:hAnsi="Arial" w:cs="Arial"/>
            <w:color w:val="0000FF"/>
            <w:kern w:val="0"/>
            <w:sz w:val="24"/>
            <w:szCs w:val="24"/>
            <w:u w:val="single"/>
            <w:lang w:eastAsia="ru-RU"/>
            <w14:ligatures w14:val="none"/>
          </w:rPr>
          <w:t>Национальный план противодействия коррупции на 2021-2024 годы</w:t>
        </w:r>
      </w:hyperlink>
      <w:r w:rsidRPr="00942E0D">
        <w:rPr>
          <w:rFonts w:ascii="Arial" w:eastAsia="Times New Roman" w:hAnsi="Arial" w:cs="Arial"/>
          <w:color w:val="444444"/>
          <w:kern w:val="0"/>
          <w:sz w:val="24"/>
          <w:szCs w:val="24"/>
          <w:lang w:eastAsia="ru-RU"/>
          <w14:ligatures w14:val="none"/>
        </w:rPr>
        <w:t>.</w:t>
      </w:r>
      <w:r w:rsidRPr="00942E0D">
        <w:rPr>
          <w:rFonts w:ascii="Arial" w:eastAsia="Times New Roman" w:hAnsi="Arial" w:cs="Arial"/>
          <w:color w:val="444444"/>
          <w:kern w:val="0"/>
          <w:sz w:val="24"/>
          <w:szCs w:val="24"/>
          <w:lang w:eastAsia="ru-RU"/>
          <w14:ligatures w14:val="none"/>
        </w:rPr>
        <w:br/>
      </w:r>
    </w:p>
    <w:p w14:paraId="0F866399"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2. Руководителям федеральных органов исполнительной власти обеспечить в соответствии с </w:t>
      </w:r>
      <w:hyperlink r:id="rId8" w:anchor="7DO0KC" w:history="1">
        <w:r w:rsidRPr="00942E0D">
          <w:rPr>
            <w:rFonts w:ascii="Arial" w:eastAsia="Times New Roman" w:hAnsi="Arial" w:cs="Arial"/>
            <w:color w:val="0000FF"/>
            <w:kern w:val="0"/>
            <w:sz w:val="24"/>
            <w:szCs w:val="24"/>
            <w:u w:val="single"/>
            <w:lang w:eastAsia="ru-RU"/>
            <w14:ligatures w14:val="none"/>
          </w:rPr>
          <w:t>Национальным планом противодействия коррупции на 2021-2024 годы</w:t>
        </w:r>
      </w:hyperlink>
      <w:r w:rsidRPr="00942E0D">
        <w:rPr>
          <w:rFonts w:ascii="Arial" w:eastAsia="Times New Roman" w:hAnsi="Arial" w:cs="Arial"/>
          <w:color w:val="444444"/>
          <w:kern w:val="0"/>
          <w:sz w:val="24"/>
          <w:szCs w:val="24"/>
          <w:lang w:eastAsia="ru-RU"/>
          <w14:ligatures w14:val="none"/>
        </w:rPr>
        <w:t>, утвержденным настоящим Указом (далее - </w:t>
      </w:r>
      <w:hyperlink r:id="rId9" w:anchor="7DO0KC" w:history="1">
        <w:r w:rsidRPr="00942E0D">
          <w:rPr>
            <w:rFonts w:ascii="Arial" w:eastAsia="Times New Roman" w:hAnsi="Arial" w:cs="Arial"/>
            <w:color w:val="0000FF"/>
            <w:kern w:val="0"/>
            <w:sz w:val="24"/>
            <w:szCs w:val="24"/>
            <w:u w:val="single"/>
            <w:lang w:eastAsia="ru-RU"/>
            <w14:ligatures w14:val="none"/>
          </w:rPr>
          <w:t>Национальный план</w:t>
        </w:r>
      </w:hyperlink>
      <w:r w:rsidRPr="00942E0D">
        <w:rPr>
          <w:rFonts w:ascii="Arial" w:eastAsia="Times New Roman" w:hAnsi="Arial" w:cs="Arial"/>
          <w:color w:val="444444"/>
          <w:kern w:val="0"/>
          <w:sz w:val="24"/>
          <w:szCs w:val="24"/>
          <w:lang w:eastAsia="ru-RU"/>
          <w14:ligatures w14:val="none"/>
        </w:rPr>
        <w:t>),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r w:rsidRPr="00942E0D">
        <w:rPr>
          <w:rFonts w:ascii="Arial" w:eastAsia="Times New Roman" w:hAnsi="Arial" w:cs="Arial"/>
          <w:color w:val="444444"/>
          <w:kern w:val="0"/>
          <w:sz w:val="24"/>
          <w:szCs w:val="24"/>
          <w:lang w:eastAsia="ru-RU"/>
          <w14:ligatures w14:val="none"/>
        </w:rPr>
        <w:br/>
      </w:r>
    </w:p>
    <w:p w14:paraId="31A79284"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3. Рекомендовать:</w:t>
      </w:r>
      <w:r w:rsidRPr="00942E0D">
        <w:rPr>
          <w:rFonts w:ascii="Arial" w:eastAsia="Times New Roman" w:hAnsi="Arial" w:cs="Arial"/>
          <w:color w:val="444444"/>
          <w:kern w:val="0"/>
          <w:sz w:val="24"/>
          <w:szCs w:val="24"/>
          <w:lang w:eastAsia="ru-RU"/>
          <w14:ligatures w14:val="none"/>
        </w:rPr>
        <w:br/>
      </w:r>
    </w:p>
    <w:p w14:paraId="04AC92B2"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w:t>
      </w:r>
      <w:hyperlink r:id="rId10"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реализацию предусмотренных им мероприятий и внесение изменений в свои планы противодействия коррупции;</w:t>
      </w:r>
      <w:r w:rsidRPr="00942E0D">
        <w:rPr>
          <w:rFonts w:ascii="Arial" w:eastAsia="Times New Roman" w:hAnsi="Arial" w:cs="Arial"/>
          <w:color w:val="444444"/>
          <w:kern w:val="0"/>
          <w:sz w:val="24"/>
          <w:szCs w:val="24"/>
          <w:lang w:eastAsia="ru-RU"/>
          <w14:ligatures w14:val="none"/>
        </w:rPr>
        <w:br/>
      </w:r>
    </w:p>
    <w:p w14:paraId="6B8467BD"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w:t>
      </w:r>
      <w:r w:rsidRPr="00942E0D">
        <w:rPr>
          <w:rFonts w:ascii="Arial" w:eastAsia="Times New Roman" w:hAnsi="Arial" w:cs="Arial"/>
          <w:color w:val="444444"/>
          <w:kern w:val="0"/>
          <w:sz w:val="24"/>
          <w:szCs w:val="24"/>
          <w:lang w:eastAsia="ru-RU"/>
          <w14:ligatures w14:val="none"/>
        </w:rPr>
        <w:lastRenderedPageBreak/>
        <w:t>самоуправления обеспечить в соответствии с </w:t>
      </w:r>
      <w:hyperlink r:id="rId11"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r w:rsidRPr="00942E0D">
        <w:rPr>
          <w:rFonts w:ascii="Arial" w:eastAsia="Times New Roman" w:hAnsi="Arial" w:cs="Arial"/>
          <w:color w:val="444444"/>
          <w:kern w:val="0"/>
          <w:sz w:val="24"/>
          <w:szCs w:val="24"/>
          <w:lang w:eastAsia="ru-RU"/>
          <w14:ligatures w14:val="none"/>
        </w:rPr>
        <w:br/>
      </w:r>
    </w:p>
    <w:p w14:paraId="518CBCE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4. Доклады о результатах исполнения </w:t>
      </w:r>
      <w:hyperlink r:id="rId12" w:anchor="6520IM" w:history="1">
        <w:r w:rsidRPr="00942E0D">
          <w:rPr>
            <w:rFonts w:ascii="Arial" w:eastAsia="Times New Roman" w:hAnsi="Arial" w:cs="Arial"/>
            <w:color w:val="0000FF"/>
            <w:kern w:val="0"/>
            <w:sz w:val="24"/>
            <w:szCs w:val="24"/>
            <w:u w:val="single"/>
            <w:lang w:eastAsia="ru-RU"/>
            <w14:ligatures w14:val="none"/>
          </w:rPr>
          <w:t>пунктов 2</w:t>
        </w:r>
      </w:hyperlink>
      <w:r w:rsidRPr="00942E0D">
        <w:rPr>
          <w:rFonts w:ascii="Arial" w:eastAsia="Times New Roman" w:hAnsi="Arial" w:cs="Arial"/>
          <w:color w:val="444444"/>
          <w:kern w:val="0"/>
          <w:sz w:val="24"/>
          <w:szCs w:val="24"/>
          <w:lang w:eastAsia="ru-RU"/>
          <w14:ligatures w14:val="none"/>
        </w:rPr>
        <w:t> и </w:t>
      </w:r>
      <w:hyperlink r:id="rId13" w:anchor="6540IN" w:history="1">
        <w:r w:rsidRPr="00942E0D">
          <w:rPr>
            <w:rFonts w:ascii="Arial" w:eastAsia="Times New Roman" w:hAnsi="Arial" w:cs="Arial"/>
            <w:color w:val="0000FF"/>
            <w:kern w:val="0"/>
            <w:sz w:val="24"/>
            <w:szCs w:val="24"/>
            <w:u w:val="single"/>
            <w:lang w:eastAsia="ru-RU"/>
            <w14:ligatures w14:val="none"/>
          </w:rPr>
          <w:t>3 настоящего Указа</w:t>
        </w:r>
      </w:hyperlink>
      <w:r w:rsidRPr="00942E0D">
        <w:rPr>
          <w:rFonts w:ascii="Arial" w:eastAsia="Times New Roman" w:hAnsi="Arial" w:cs="Arial"/>
          <w:color w:val="444444"/>
          <w:kern w:val="0"/>
          <w:sz w:val="24"/>
          <w:szCs w:val="24"/>
          <w:lang w:eastAsia="ru-RU"/>
          <w14:ligatures w14:val="none"/>
        </w:rPr>
        <w:t>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r w:rsidRPr="00942E0D">
        <w:rPr>
          <w:rFonts w:ascii="Arial" w:eastAsia="Times New Roman" w:hAnsi="Arial" w:cs="Arial"/>
          <w:color w:val="444444"/>
          <w:kern w:val="0"/>
          <w:sz w:val="24"/>
          <w:szCs w:val="24"/>
          <w:lang w:eastAsia="ru-RU"/>
          <w14:ligatures w14:val="none"/>
        </w:rPr>
        <w:br/>
      </w:r>
    </w:p>
    <w:p w14:paraId="1F373ACA"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5. Установить, что, если иное не предусмотрено </w:t>
      </w:r>
      <w:hyperlink r:id="rId14"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доклады о результатах исполнения настоящего Указа и выполнения </w:t>
      </w:r>
      <w:hyperlink r:id="rId15" w:anchor="7DO0KC" w:history="1">
        <w:r w:rsidRPr="00942E0D">
          <w:rPr>
            <w:rFonts w:ascii="Arial" w:eastAsia="Times New Roman" w:hAnsi="Arial" w:cs="Arial"/>
            <w:color w:val="0000FF"/>
            <w:kern w:val="0"/>
            <w:sz w:val="24"/>
            <w:szCs w:val="24"/>
            <w:u w:val="single"/>
            <w:lang w:eastAsia="ru-RU"/>
            <w14:ligatures w14:val="none"/>
          </w:rPr>
          <w:t>Национального плана</w:t>
        </w:r>
      </w:hyperlink>
      <w:r w:rsidRPr="00942E0D">
        <w:rPr>
          <w:rFonts w:ascii="Arial" w:eastAsia="Times New Roman" w:hAnsi="Arial" w:cs="Arial"/>
          <w:color w:val="444444"/>
          <w:kern w:val="0"/>
          <w:sz w:val="24"/>
          <w:szCs w:val="24"/>
          <w:lang w:eastAsia="ru-RU"/>
          <w14:ligatures w14:val="none"/>
        </w:rPr>
        <w:t> (далее - доклады) представляются:</w:t>
      </w:r>
      <w:r w:rsidRPr="00942E0D">
        <w:rPr>
          <w:rFonts w:ascii="Arial" w:eastAsia="Times New Roman" w:hAnsi="Arial" w:cs="Arial"/>
          <w:color w:val="444444"/>
          <w:kern w:val="0"/>
          <w:sz w:val="24"/>
          <w:szCs w:val="24"/>
          <w:lang w:eastAsia="ru-RU"/>
          <w14:ligatures w14:val="none"/>
        </w:rPr>
        <w:br/>
      </w:r>
    </w:p>
    <w:p w14:paraId="24D7278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Президенту Российской Федерации;</w:t>
      </w:r>
      <w:r w:rsidRPr="00942E0D">
        <w:rPr>
          <w:rFonts w:ascii="Arial" w:eastAsia="Times New Roman" w:hAnsi="Arial" w:cs="Arial"/>
          <w:color w:val="444444"/>
          <w:kern w:val="0"/>
          <w:sz w:val="24"/>
          <w:szCs w:val="24"/>
          <w:lang w:eastAsia="ru-RU"/>
          <w14:ligatures w14:val="none"/>
        </w:rPr>
        <w:br/>
      </w:r>
    </w:p>
    <w:p w14:paraId="6D155A0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w:t>
      </w:r>
      <w:hyperlink r:id="rId16"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w:t>
      </w:r>
      <w:r w:rsidRPr="00942E0D">
        <w:rPr>
          <w:rFonts w:ascii="Arial" w:eastAsia="Times New Roman" w:hAnsi="Arial" w:cs="Arial"/>
          <w:color w:val="444444"/>
          <w:kern w:val="0"/>
          <w:sz w:val="24"/>
          <w:szCs w:val="24"/>
          <w:lang w:eastAsia="ru-RU"/>
          <w14:ligatures w14:val="none"/>
        </w:rPr>
        <w:br/>
      </w:r>
    </w:p>
    <w:p w14:paraId="672CEBB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иными федеральными государственными органами и организациями - Президенту Российской Федерации;</w:t>
      </w:r>
      <w:r w:rsidRPr="00942E0D">
        <w:rPr>
          <w:rFonts w:ascii="Arial" w:eastAsia="Times New Roman" w:hAnsi="Arial" w:cs="Arial"/>
          <w:color w:val="444444"/>
          <w:kern w:val="0"/>
          <w:sz w:val="24"/>
          <w:szCs w:val="24"/>
          <w:lang w:eastAsia="ru-RU"/>
          <w14:ligatures w14:val="none"/>
        </w:rPr>
        <w:br/>
      </w:r>
    </w:p>
    <w:p w14:paraId="415C4F8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w:t>
      </w:r>
      <w:hyperlink r:id="rId17"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w:t>
      </w:r>
      <w:r w:rsidRPr="00942E0D">
        <w:rPr>
          <w:rFonts w:ascii="Arial" w:eastAsia="Times New Roman" w:hAnsi="Arial" w:cs="Arial"/>
          <w:color w:val="444444"/>
          <w:kern w:val="0"/>
          <w:sz w:val="24"/>
          <w:szCs w:val="24"/>
          <w:lang w:eastAsia="ru-RU"/>
          <w14:ligatures w14:val="none"/>
        </w:rPr>
        <w:br/>
      </w:r>
    </w:p>
    <w:p w14:paraId="0D64E6A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w:t>
      </w:r>
      <w:r w:rsidRPr="00942E0D">
        <w:rPr>
          <w:rFonts w:ascii="Arial" w:eastAsia="Times New Roman" w:hAnsi="Arial" w:cs="Arial"/>
          <w:color w:val="444444"/>
          <w:kern w:val="0"/>
          <w:sz w:val="24"/>
          <w:szCs w:val="24"/>
          <w:lang w:eastAsia="ru-RU"/>
          <w14:ligatures w14:val="none"/>
        </w:rPr>
        <w:lastRenderedPageBreak/>
        <w:t>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w:t>
      </w:r>
      <w:hyperlink r:id="rId18"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w:t>
      </w:r>
      <w:hyperlink r:id="rId19"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w:t>
      </w:r>
      <w:r w:rsidRPr="00942E0D">
        <w:rPr>
          <w:rFonts w:ascii="Arial" w:eastAsia="Times New Roman" w:hAnsi="Arial" w:cs="Arial"/>
          <w:color w:val="444444"/>
          <w:kern w:val="0"/>
          <w:sz w:val="24"/>
          <w:szCs w:val="24"/>
          <w:lang w:eastAsia="ru-RU"/>
          <w14:ligatures w14:val="none"/>
        </w:rPr>
        <w:br/>
      </w:r>
    </w:p>
    <w:p w14:paraId="72F0ABD7"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20"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w:t>
      </w:r>
      <w:r w:rsidRPr="00942E0D">
        <w:rPr>
          <w:rFonts w:ascii="Arial" w:eastAsia="Times New Roman" w:hAnsi="Arial" w:cs="Arial"/>
          <w:color w:val="444444"/>
          <w:kern w:val="0"/>
          <w:sz w:val="24"/>
          <w:szCs w:val="24"/>
          <w:lang w:eastAsia="ru-RU"/>
          <w14:ligatures w14:val="none"/>
        </w:rPr>
        <w:br/>
      </w:r>
    </w:p>
    <w:p w14:paraId="15FD52E4"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w:t>
      </w:r>
      <w:hyperlink r:id="rId21"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w:t>
      </w:r>
      <w:hyperlink r:id="rId22"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w:t>
      </w:r>
      <w:r w:rsidRPr="00942E0D">
        <w:rPr>
          <w:rFonts w:ascii="Arial" w:eastAsia="Times New Roman" w:hAnsi="Arial" w:cs="Arial"/>
          <w:color w:val="444444"/>
          <w:kern w:val="0"/>
          <w:sz w:val="24"/>
          <w:szCs w:val="24"/>
          <w:lang w:eastAsia="ru-RU"/>
          <w14:ligatures w14:val="none"/>
        </w:rPr>
        <w:br/>
      </w:r>
    </w:p>
    <w:p w14:paraId="3261AB0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w:t>
      </w:r>
      <w:hyperlink r:id="rId23"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даты представления докладов.</w:t>
      </w:r>
      <w:r w:rsidRPr="00942E0D">
        <w:rPr>
          <w:rFonts w:ascii="Arial" w:eastAsia="Times New Roman" w:hAnsi="Arial" w:cs="Arial"/>
          <w:color w:val="444444"/>
          <w:kern w:val="0"/>
          <w:sz w:val="24"/>
          <w:szCs w:val="24"/>
          <w:lang w:eastAsia="ru-RU"/>
          <w14:ligatures w14:val="none"/>
        </w:rPr>
        <w:br/>
      </w:r>
    </w:p>
    <w:p w14:paraId="67EA055A"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w:t>
      </w:r>
      <w:hyperlink r:id="rId24"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представляют в Правительство Российской Федерации подготовленные ими в целях исполнения этих поручений:</w:t>
      </w:r>
      <w:r w:rsidRPr="00942E0D">
        <w:rPr>
          <w:rFonts w:ascii="Arial" w:eastAsia="Times New Roman" w:hAnsi="Arial" w:cs="Arial"/>
          <w:color w:val="444444"/>
          <w:kern w:val="0"/>
          <w:sz w:val="24"/>
          <w:szCs w:val="24"/>
          <w:lang w:eastAsia="ru-RU"/>
          <w14:ligatures w14:val="none"/>
        </w:rPr>
        <w:br/>
      </w:r>
    </w:p>
    <w:p w14:paraId="17DC2C2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а) проекты федеральных конституционных законов и федеральных законов для их внесения Правительством Российской Федерации в Государственную Думу </w:t>
      </w:r>
      <w:r w:rsidRPr="00942E0D">
        <w:rPr>
          <w:rFonts w:ascii="Arial" w:eastAsia="Times New Roman" w:hAnsi="Arial" w:cs="Arial"/>
          <w:color w:val="444444"/>
          <w:kern w:val="0"/>
          <w:sz w:val="24"/>
          <w:szCs w:val="24"/>
          <w:lang w:eastAsia="ru-RU"/>
          <w14:ligatures w14:val="none"/>
        </w:rPr>
        <w:lastRenderedPageBreak/>
        <w:t>Федерального Собрания Российской Федерации в порядке законодательной инициативы;</w:t>
      </w:r>
      <w:r w:rsidRPr="00942E0D">
        <w:rPr>
          <w:rFonts w:ascii="Arial" w:eastAsia="Times New Roman" w:hAnsi="Arial" w:cs="Arial"/>
          <w:color w:val="444444"/>
          <w:kern w:val="0"/>
          <w:sz w:val="24"/>
          <w:szCs w:val="24"/>
          <w:lang w:eastAsia="ru-RU"/>
          <w14:ligatures w14:val="none"/>
        </w:rPr>
        <w:br/>
      </w:r>
    </w:p>
    <w:p w14:paraId="7497BC6C"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r w:rsidRPr="00942E0D">
        <w:rPr>
          <w:rFonts w:ascii="Arial" w:eastAsia="Times New Roman" w:hAnsi="Arial" w:cs="Arial"/>
          <w:color w:val="444444"/>
          <w:kern w:val="0"/>
          <w:sz w:val="24"/>
          <w:szCs w:val="24"/>
          <w:lang w:eastAsia="ru-RU"/>
          <w14:ligatures w14:val="none"/>
        </w:rPr>
        <w:br/>
      </w:r>
    </w:p>
    <w:p w14:paraId="7C2461A8"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проекты постановлений и распоряжений Правительства Российской Федерации для их рассмотрения и принятия Правительством Российской Федерации.</w:t>
      </w:r>
      <w:r w:rsidRPr="00942E0D">
        <w:rPr>
          <w:rFonts w:ascii="Arial" w:eastAsia="Times New Roman" w:hAnsi="Arial" w:cs="Arial"/>
          <w:color w:val="444444"/>
          <w:kern w:val="0"/>
          <w:sz w:val="24"/>
          <w:szCs w:val="24"/>
          <w:lang w:eastAsia="ru-RU"/>
          <w14:ligatures w14:val="none"/>
        </w:rPr>
        <w:br/>
      </w:r>
    </w:p>
    <w:p w14:paraId="1AC375ED"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7. Установить, что федеральные государственные органы, не указанные в </w:t>
      </w:r>
      <w:hyperlink r:id="rId25" w:anchor="7DK0KB" w:history="1">
        <w:r w:rsidRPr="00942E0D">
          <w:rPr>
            <w:rFonts w:ascii="Arial" w:eastAsia="Times New Roman" w:hAnsi="Arial" w:cs="Arial"/>
            <w:color w:val="0000FF"/>
            <w:kern w:val="0"/>
            <w:sz w:val="24"/>
            <w:szCs w:val="24"/>
            <w:u w:val="single"/>
            <w:lang w:eastAsia="ru-RU"/>
            <w14:ligatures w14:val="none"/>
          </w:rPr>
          <w:t>пункте 6 настоящего Указа</w:t>
        </w:r>
      </w:hyperlink>
      <w:r w:rsidRPr="00942E0D">
        <w:rPr>
          <w:rFonts w:ascii="Arial" w:eastAsia="Times New Roman" w:hAnsi="Arial" w:cs="Arial"/>
          <w:color w:val="444444"/>
          <w:kern w:val="0"/>
          <w:sz w:val="24"/>
          <w:szCs w:val="24"/>
          <w:lang w:eastAsia="ru-RU"/>
          <w14:ligatures w14:val="none"/>
        </w:rPr>
        <w:t>, являющиеся основными исполнителями поручений, предусмотренных </w:t>
      </w:r>
      <w:hyperlink r:id="rId26"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r w:rsidRPr="00942E0D">
        <w:rPr>
          <w:rFonts w:ascii="Arial" w:eastAsia="Times New Roman" w:hAnsi="Arial" w:cs="Arial"/>
          <w:color w:val="444444"/>
          <w:kern w:val="0"/>
          <w:sz w:val="24"/>
          <w:szCs w:val="24"/>
          <w:lang w:eastAsia="ru-RU"/>
          <w14:ligatures w14:val="none"/>
        </w:rPr>
        <w:br/>
      </w:r>
    </w:p>
    <w:p w14:paraId="578FBD5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8. Президиуму Совета при Президенте Российской Федерации по противодействию коррупции:</w:t>
      </w:r>
      <w:r w:rsidRPr="00942E0D">
        <w:rPr>
          <w:rFonts w:ascii="Arial" w:eastAsia="Times New Roman" w:hAnsi="Arial" w:cs="Arial"/>
          <w:color w:val="444444"/>
          <w:kern w:val="0"/>
          <w:sz w:val="24"/>
          <w:szCs w:val="24"/>
          <w:lang w:eastAsia="ru-RU"/>
          <w14:ligatures w14:val="none"/>
        </w:rPr>
        <w:br/>
      </w:r>
    </w:p>
    <w:p w14:paraId="4060A8CC"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w:t>
      </w:r>
      <w:hyperlink r:id="rId27"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противодействия коррупции на 2018-2020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w:t>
      </w:r>
      <w:hyperlink r:id="rId28"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 противодействия коррупции;</w:t>
      </w:r>
      <w:r w:rsidRPr="00942E0D">
        <w:rPr>
          <w:rFonts w:ascii="Arial" w:eastAsia="Times New Roman" w:hAnsi="Arial" w:cs="Arial"/>
          <w:color w:val="444444"/>
          <w:kern w:val="0"/>
          <w:sz w:val="24"/>
          <w:szCs w:val="24"/>
          <w:lang w:eastAsia="ru-RU"/>
          <w14:ligatures w14:val="none"/>
        </w:rPr>
        <w:br/>
      </w:r>
    </w:p>
    <w:p w14:paraId="5738784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рассматривать ежегодно доклад рабочей группы, названной в </w:t>
      </w:r>
      <w:hyperlink r:id="rId29" w:anchor="7DG0K8" w:history="1">
        <w:r w:rsidRPr="00942E0D">
          <w:rPr>
            <w:rFonts w:ascii="Arial" w:eastAsia="Times New Roman" w:hAnsi="Arial" w:cs="Arial"/>
            <w:color w:val="0000FF"/>
            <w:kern w:val="0"/>
            <w:sz w:val="24"/>
            <w:szCs w:val="24"/>
            <w:u w:val="single"/>
            <w:lang w:eastAsia="ru-RU"/>
            <w14:ligatures w14:val="none"/>
          </w:rPr>
          <w:t>подпункте "а" настоящего пункта</w:t>
        </w:r>
      </w:hyperlink>
      <w:r w:rsidRPr="00942E0D">
        <w:rPr>
          <w:rFonts w:ascii="Arial" w:eastAsia="Times New Roman" w:hAnsi="Arial" w:cs="Arial"/>
          <w:color w:val="444444"/>
          <w:kern w:val="0"/>
          <w:sz w:val="24"/>
          <w:szCs w:val="24"/>
          <w:lang w:eastAsia="ru-RU"/>
          <w14:ligatures w14:val="none"/>
        </w:rPr>
        <w:t>, о реализации за отчетный период мероприятий, предусмотренных </w:t>
      </w:r>
      <w:hyperlink r:id="rId30" w:anchor="7DO0KC" w:history="1">
        <w:r w:rsidRPr="00942E0D">
          <w:rPr>
            <w:rFonts w:ascii="Arial" w:eastAsia="Times New Roman" w:hAnsi="Arial" w:cs="Arial"/>
            <w:color w:val="0000FF"/>
            <w:kern w:val="0"/>
            <w:sz w:val="24"/>
            <w:szCs w:val="24"/>
            <w:u w:val="single"/>
            <w:lang w:eastAsia="ru-RU"/>
            <w14:ligatures w14:val="none"/>
          </w:rPr>
          <w:t>Национальным планом</w:t>
        </w:r>
      </w:hyperlink>
      <w:r w:rsidRPr="00942E0D">
        <w:rPr>
          <w:rFonts w:ascii="Arial" w:eastAsia="Times New Roman" w:hAnsi="Arial" w:cs="Arial"/>
          <w:color w:val="444444"/>
          <w:kern w:val="0"/>
          <w:sz w:val="24"/>
          <w:szCs w:val="24"/>
          <w:lang w:eastAsia="ru-RU"/>
          <w14:ligatures w14:val="none"/>
        </w:rPr>
        <w:t>.</w:t>
      </w:r>
      <w:r w:rsidRPr="00942E0D">
        <w:rPr>
          <w:rFonts w:ascii="Arial" w:eastAsia="Times New Roman" w:hAnsi="Arial" w:cs="Arial"/>
          <w:color w:val="444444"/>
          <w:kern w:val="0"/>
          <w:sz w:val="24"/>
          <w:szCs w:val="24"/>
          <w:lang w:eastAsia="ru-RU"/>
          <w14:ligatures w14:val="none"/>
        </w:rPr>
        <w:br/>
      </w:r>
    </w:p>
    <w:p w14:paraId="2C6BBB7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r w:rsidRPr="00942E0D">
        <w:rPr>
          <w:rFonts w:ascii="Arial" w:eastAsia="Times New Roman" w:hAnsi="Arial" w:cs="Arial"/>
          <w:color w:val="444444"/>
          <w:kern w:val="0"/>
          <w:sz w:val="24"/>
          <w:szCs w:val="24"/>
          <w:lang w:eastAsia="ru-RU"/>
          <w14:ligatures w14:val="none"/>
        </w:rPr>
        <w:br/>
      </w:r>
    </w:p>
    <w:p w14:paraId="3C02FB5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10. Настоящий Указ вступает в силу со дня его подписания.</w:t>
      </w:r>
      <w:r w:rsidRPr="00942E0D">
        <w:rPr>
          <w:rFonts w:ascii="Arial" w:eastAsia="Times New Roman" w:hAnsi="Arial" w:cs="Arial"/>
          <w:color w:val="444444"/>
          <w:kern w:val="0"/>
          <w:sz w:val="24"/>
          <w:szCs w:val="24"/>
          <w:lang w:eastAsia="ru-RU"/>
          <w14:ligatures w14:val="none"/>
        </w:rPr>
        <w:br/>
      </w:r>
    </w:p>
    <w:p w14:paraId="5970831B" w14:textId="77777777" w:rsidR="00942E0D" w:rsidRPr="00942E0D" w:rsidRDefault="00942E0D" w:rsidP="00942E0D">
      <w:pPr>
        <w:spacing w:after="0" w:line="330" w:lineRule="atLeast"/>
        <w:jc w:val="righ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lastRenderedPageBreak/>
        <w:t>Президент</w:t>
      </w:r>
      <w:r w:rsidRPr="00942E0D">
        <w:rPr>
          <w:rFonts w:ascii="Arial" w:eastAsia="Times New Roman" w:hAnsi="Arial" w:cs="Arial"/>
          <w:color w:val="444444"/>
          <w:kern w:val="0"/>
          <w:sz w:val="24"/>
          <w:szCs w:val="24"/>
          <w:lang w:eastAsia="ru-RU"/>
          <w14:ligatures w14:val="none"/>
        </w:rPr>
        <w:br/>
        <w:t>Российской Федерации</w:t>
      </w:r>
      <w:r w:rsidRPr="00942E0D">
        <w:rPr>
          <w:rFonts w:ascii="Arial" w:eastAsia="Times New Roman" w:hAnsi="Arial" w:cs="Arial"/>
          <w:color w:val="444444"/>
          <w:kern w:val="0"/>
          <w:sz w:val="24"/>
          <w:szCs w:val="24"/>
          <w:lang w:eastAsia="ru-RU"/>
          <w14:ligatures w14:val="none"/>
        </w:rPr>
        <w:br/>
      </w:r>
      <w:proofErr w:type="spellStart"/>
      <w:r w:rsidRPr="00942E0D">
        <w:rPr>
          <w:rFonts w:ascii="Arial" w:eastAsia="Times New Roman" w:hAnsi="Arial" w:cs="Arial"/>
          <w:color w:val="444444"/>
          <w:kern w:val="0"/>
          <w:sz w:val="24"/>
          <w:szCs w:val="24"/>
          <w:lang w:eastAsia="ru-RU"/>
          <w14:ligatures w14:val="none"/>
        </w:rPr>
        <w:t>В.Путин</w:t>
      </w:r>
      <w:proofErr w:type="spellEnd"/>
    </w:p>
    <w:p w14:paraId="4C62887C"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Москва, Кремль</w:t>
      </w:r>
    </w:p>
    <w:p w14:paraId="7B1AE98A"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16 августа 2021 года</w:t>
      </w:r>
    </w:p>
    <w:p w14:paraId="527E53EF"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N 478</w:t>
      </w:r>
      <w:r w:rsidRPr="00942E0D">
        <w:rPr>
          <w:rFonts w:ascii="Arial" w:eastAsia="Times New Roman" w:hAnsi="Arial" w:cs="Arial"/>
          <w:color w:val="444444"/>
          <w:kern w:val="0"/>
          <w:sz w:val="24"/>
          <w:szCs w:val="24"/>
          <w:lang w:eastAsia="ru-RU"/>
          <w14:ligatures w14:val="none"/>
        </w:rPr>
        <w:br/>
      </w:r>
    </w:p>
    <w:p w14:paraId="5366DAF4" w14:textId="77777777" w:rsidR="00942E0D" w:rsidRPr="00942E0D" w:rsidRDefault="00942E0D" w:rsidP="00942E0D">
      <w:pPr>
        <w:spacing w:after="240" w:line="330" w:lineRule="atLeast"/>
        <w:jc w:val="right"/>
        <w:textAlignment w:val="baseline"/>
        <w:outlineLvl w:val="1"/>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УТВЕРЖДЕН</w:t>
      </w:r>
      <w:r w:rsidRPr="00942E0D">
        <w:rPr>
          <w:rFonts w:ascii="Arial" w:eastAsia="Times New Roman" w:hAnsi="Arial" w:cs="Arial"/>
          <w:b/>
          <w:bCs/>
          <w:color w:val="444444"/>
          <w:kern w:val="0"/>
          <w:sz w:val="24"/>
          <w:szCs w:val="24"/>
          <w:lang w:eastAsia="ru-RU"/>
          <w14:ligatures w14:val="none"/>
        </w:rPr>
        <w:br/>
        <w:t>Указом Президента</w:t>
      </w:r>
      <w:r w:rsidRPr="00942E0D">
        <w:rPr>
          <w:rFonts w:ascii="Arial" w:eastAsia="Times New Roman" w:hAnsi="Arial" w:cs="Arial"/>
          <w:b/>
          <w:bCs/>
          <w:color w:val="444444"/>
          <w:kern w:val="0"/>
          <w:sz w:val="24"/>
          <w:szCs w:val="24"/>
          <w:lang w:eastAsia="ru-RU"/>
          <w14:ligatures w14:val="none"/>
        </w:rPr>
        <w:br/>
        <w:t>Российской Федерации</w:t>
      </w:r>
      <w:r w:rsidRPr="00942E0D">
        <w:rPr>
          <w:rFonts w:ascii="Arial" w:eastAsia="Times New Roman" w:hAnsi="Arial" w:cs="Arial"/>
          <w:b/>
          <w:bCs/>
          <w:color w:val="444444"/>
          <w:kern w:val="0"/>
          <w:sz w:val="24"/>
          <w:szCs w:val="24"/>
          <w:lang w:eastAsia="ru-RU"/>
          <w14:ligatures w14:val="none"/>
        </w:rPr>
        <w:br/>
        <w:t>от 16 августа 2021 года N 478</w:t>
      </w:r>
      <w:r w:rsidRPr="00942E0D">
        <w:rPr>
          <w:rFonts w:ascii="Arial" w:eastAsia="Times New Roman" w:hAnsi="Arial" w:cs="Arial"/>
          <w:b/>
          <w:bCs/>
          <w:color w:val="444444"/>
          <w:kern w:val="0"/>
          <w:sz w:val="24"/>
          <w:szCs w:val="24"/>
          <w:lang w:eastAsia="ru-RU"/>
          <w14:ligatures w14:val="none"/>
        </w:rPr>
        <w:br/>
      </w:r>
    </w:p>
    <w:p w14:paraId="2BEAA865" w14:textId="77777777" w:rsidR="00942E0D" w:rsidRPr="00942E0D" w:rsidRDefault="00942E0D" w:rsidP="00942E0D">
      <w:pPr>
        <w:spacing w:after="240" w:line="330" w:lineRule="atLeast"/>
        <w:jc w:val="center"/>
        <w:textAlignment w:val="baseline"/>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Национальный план противодействия коррупции на 2021-2024 годы</w:t>
      </w:r>
    </w:p>
    <w:p w14:paraId="644AF7CA" w14:textId="77777777" w:rsidR="00942E0D" w:rsidRPr="00942E0D" w:rsidRDefault="00942E0D" w:rsidP="00942E0D">
      <w:pPr>
        <w:spacing w:after="0" w:line="330" w:lineRule="atLeast"/>
        <w:jc w:val="center"/>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(с изменениями на 26 июня 2023 года)</w:t>
      </w:r>
    </w:p>
    <w:p w14:paraId="2B10FD11"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br/>
      </w:r>
    </w:p>
    <w:p w14:paraId="45C9323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r w:rsidRPr="00942E0D">
        <w:rPr>
          <w:rFonts w:ascii="Arial" w:eastAsia="Times New Roman" w:hAnsi="Arial" w:cs="Arial"/>
          <w:color w:val="444444"/>
          <w:kern w:val="0"/>
          <w:sz w:val="24"/>
          <w:szCs w:val="24"/>
          <w:lang w:eastAsia="ru-RU"/>
          <w14:ligatures w14:val="none"/>
        </w:rPr>
        <w:br/>
      </w:r>
    </w:p>
    <w:p w14:paraId="52994FC9" w14:textId="77777777" w:rsidR="00942E0D" w:rsidRPr="00942E0D" w:rsidRDefault="00942E0D" w:rsidP="00942E0D">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I. Совершенствование системы запретов, ограничений и обязанностей, установленных в целях противодействия коррупции в отдельных сферах деятельности</w:t>
      </w:r>
    </w:p>
    <w:p w14:paraId="5E96B500"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w:t>
      </w:r>
    </w:p>
    <w:p w14:paraId="56AA98D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 Правительству Российской Федерации:</w:t>
      </w:r>
      <w:r w:rsidRPr="00942E0D">
        <w:rPr>
          <w:rFonts w:ascii="Arial" w:eastAsia="Times New Roman" w:hAnsi="Arial" w:cs="Arial"/>
          <w:color w:val="444444"/>
          <w:kern w:val="0"/>
          <w:sz w:val="24"/>
          <w:szCs w:val="24"/>
          <w:lang w:eastAsia="ru-RU"/>
          <w14:ligatures w14:val="none"/>
        </w:rPr>
        <w:br/>
      </w:r>
    </w:p>
    <w:p w14:paraId="69B55F44"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r w:rsidRPr="00942E0D">
        <w:rPr>
          <w:rFonts w:ascii="Arial" w:eastAsia="Times New Roman" w:hAnsi="Arial" w:cs="Arial"/>
          <w:color w:val="444444"/>
          <w:kern w:val="0"/>
          <w:sz w:val="24"/>
          <w:szCs w:val="24"/>
          <w:lang w:eastAsia="ru-RU"/>
          <w14:ligatures w14:val="none"/>
        </w:rPr>
        <w:br/>
      </w:r>
    </w:p>
    <w:p w14:paraId="6E14AFA2"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w:t>
      </w:r>
      <w:r w:rsidRPr="00942E0D">
        <w:rPr>
          <w:rFonts w:ascii="Arial" w:eastAsia="Times New Roman" w:hAnsi="Arial" w:cs="Arial"/>
          <w:color w:val="444444"/>
          <w:kern w:val="0"/>
          <w:sz w:val="24"/>
          <w:szCs w:val="24"/>
          <w:lang w:eastAsia="ru-RU"/>
          <w14:ligatures w14:val="none"/>
        </w:rPr>
        <w:lastRenderedPageBreak/>
        <w:t>обязательствах имущественного характера;</w:t>
      </w:r>
      <w:r w:rsidRPr="00942E0D">
        <w:rPr>
          <w:rFonts w:ascii="Arial" w:eastAsia="Times New Roman" w:hAnsi="Arial" w:cs="Arial"/>
          <w:color w:val="444444"/>
          <w:kern w:val="0"/>
          <w:sz w:val="24"/>
          <w:szCs w:val="24"/>
          <w:lang w:eastAsia="ru-RU"/>
          <w14:ligatures w14:val="none"/>
        </w:rPr>
        <w:br/>
      </w:r>
    </w:p>
    <w:p w14:paraId="2AA2C454"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r w:rsidRPr="00942E0D">
        <w:rPr>
          <w:rFonts w:ascii="Arial" w:eastAsia="Times New Roman" w:hAnsi="Arial" w:cs="Arial"/>
          <w:color w:val="444444"/>
          <w:kern w:val="0"/>
          <w:sz w:val="24"/>
          <w:szCs w:val="24"/>
          <w:lang w:eastAsia="ru-RU"/>
          <w14:ligatures w14:val="none"/>
        </w:rPr>
        <w:br/>
      </w:r>
    </w:p>
    <w:p w14:paraId="41528256"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w:t>
      </w:r>
      <w:hyperlink r:id="rId31" w:anchor="6580IP" w:history="1">
        <w:r w:rsidRPr="00942E0D">
          <w:rPr>
            <w:rFonts w:ascii="Arial" w:eastAsia="Times New Roman" w:hAnsi="Arial" w:cs="Arial"/>
            <w:color w:val="0000FF"/>
            <w:kern w:val="0"/>
            <w:sz w:val="24"/>
            <w:szCs w:val="24"/>
            <w:u w:val="single"/>
            <w:lang w:eastAsia="ru-RU"/>
            <w14:ligatures w14:val="none"/>
          </w:rPr>
          <w:t>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hyperlink>
      <w:r w:rsidRPr="00942E0D">
        <w:rPr>
          <w:rFonts w:ascii="Arial" w:eastAsia="Times New Roman" w:hAnsi="Arial" w:cs="Arial"/>
          <w:color w:val="444444"/>
          <w:kern w:val="0"/>
          <w:sz w:val="24"/>
          <w:szCs w:val="24"/>
          <w:lang w:eastAsia="ru-RU"/>
          <w14:ligatures w14:val="none"/>
        </w:rPr>
        <w:t>, утвержденного </w:t>
      </w:r>
      <w:hyperlink r:id="rId32" w:history="1">
        <w:r w:rsidRPr="00942E0D">
          <w:rPr>
            <w:rFonts w:ascii="Arial" w:eastAsia="Times New Roman" w:hAnsi="Arial" w:cs="Arial"/>
            <w:color w:val="0000FF"/>
            <w:kern w:val="0"/>
            <w:sz w:val="24"/>
            <w:szCs w:val="24"/>
            <w:u w:val="single"/>
            <w:lang w:eastAsia="ru-RU"/>
            <w14:ligatures w14:val="none"/>
          </w:rPr>
          <w:t>постановлением Правительства Российской Федерации от 9 января 2014 г. N 10</w:t>
        </w:r>
      </w:hyperlink>
      <w:r w:rsidRPr="00942E0D">
        <w:rPr>
          <w:rFonts w:ascii="Arial" w:eastAsia="Times New Roman" w:hAnsi="Arial" w:cs="Arial"/>
          <w:color w:val="444444"/>
          <w:kern w:val="0"/>
          <w:sz w:val="24"/>
          <w:szCs w:val="24"/>
          <w:lang w:eastAsia="ru-RU"/>
          <w14:ligatures w14:val="none"/>
        </w:rPr>
        <w:t>;</w:t>
      </w:r>
      <w:r w:rsidRPr="00942E0D">
        <w:rPr>
          <w:rFonts w:ascii="Arial" w:eastAsia="Times New Roman" w:hAnsi="Arial" w:cs="Arial"/>
          <w:color w:val="444444"/>
          <w:kern w:val="0"/>
          <w:sz w:val="24"/>
          <w:szCs w:val="24"/>
          <w:lang w:eastAsia="ru-RU"/>
          <w14:ligatures w14:val="none"/>
        </w:rPr>
        <w:br/>
      </w:r>
    </w:p>
    <w:p w14:paraId="155F037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r w:rsidRPr="00942E0D">
        <w:rPr>
          <w:rFonts w:ascii="Arial" w:eastAsia="Times New Roman" w:hAnsi="Arial" w:cs="Arial"/>
          <w:color w:val="444444"/>
          <w:kern w:val="0"/>
          <w:sz w:val="24"/>
          <w:szCs w:val="24"/>
          <w:lang w:eastAsia="ru-RU"/>
          <w14:ligatures w14:val="none"/>
        </w:rPr>
        <w:br/>
      </w:r>
    </w:p>
    <w:p w14:paraId="7913FCF5"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r w:rsidRPr="00942E0D">
        <w:rPr>
          <w:rFonts w:ascii="Arial" w:eastAsia="Times New Roman" w:hAnsi="Arial" w:cs="Arial"/>
          <w:color w:val="444444"/>
          <w:kern w:val="0"/>
          <w:sz w:val="24"/>
          <w:szCs w:val="24"/>
          <w:lang w:eastAsia="ru-RU"/>
          <w14:ligatures w14:val="none"/>
        </w:rPr>
        <w:br/>
      </w:r>
    </w:p>
    <w:p w14:paraId="0EDC4D5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lastRenderedPageBreak/>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r w:rsidRPr="00942E0D">
        <w:rPr>
          <w:rFonts w:ascii="Arial" w:eastAsia="Times New Roman" w:hAnsi="Arial" w:cs="Arial"/>
          <w:color w:val="444444"/>
          <w:kern w:val="0"/>
          <w:sz w:val="24"/>
          <w:szCs w:val="24"/>
          <w:lang w:eastAsia="ru-RU"/>
          <w14:ligatures w14:val="none"/>
        </w:rPr>
        <w:br/>
      </w:r>
    </w:p>
    <w:p w14:paraId="348F289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з) до 10 ноября 2021 г. представить предложения:</w:t>
      </w:r>
      <w:r w:rsidRPr="00942E0D">
        <w:rPr>
          <w:rFonts w:ascii="Arial" w:eastAsia="Times New Roman" w:hAnsi="Arial" w:cs="Arial"/>
          <w:color w:val="444444"/>
          <w:kern w:val="0"/>
          <w:sz w:val="24"/>
          <w:szCs w:val="24"/>
          <w:lang w:eastAsia="ru-RU"/>
          <w14:ligatures w14:val="none"/>
        </w:rPr>
        <w:br/>
      </w:r>
    </w:p>
    <w:p w14:paraId="73160977"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r w:rsidRPr="00942E0D">
        <w:rPr>
          <w:rFonts w:ascii="Arial" w:eastAsia="Times New Roman" w:hAnsi="Arial" w:cs="Arial"/>
          <w:color w:val="444444"/>
          <w:kern w:val="0"/>
          <w:sz w:val="24"/>
          <w:szCs w:val="24"/>
          <w:lang w:eastAsia="ru-RU"/>
          <w14:ligatures w14:val="none"/>
        </w:rPr>
        <w:br/>
      </w:r>
    </w:p>
    <w:p w14:paraId="2F7612C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r w:rsidRPr="00942E0D">
        <w:rPr>
          <w:rFonts w:ascii="Arial" w:eastAsia="Times New Roman" w:hAnsi="Arial" w:cs="Arial"/>
          <w:color w:val="444444"/>
          <w:kern w:val="0"/>
          <w:sz w:val="24"/>
          <w:szCs w:val="24"/>
          <w:lang w:eastAsia="ru-RU"/>
          <w14:ligatures w14:val="none"/>
        </w:rPr>
        <w:br/>
      </w:r>
    </w:p>
    <w:p w14:paraId="5FBBB34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и) подготовить с участием Генеральной прокуратуры Российской Федерации и до 10 июня 2022 г. представить предложения:</w:t>
      </w:r>
      <w:r w:rsidRPr="00942E0D">
        <w:rPr>
          <w:rFonts w:ascii="Arial" w:eastAsia="Times New Roman" w:hAnsi="Arial" w:cs="Arial"/>
          <w:color w:val="444444"/>
          <w:kern w:val="0"/>
          <w:sz w:val="24"/>
          <w:szCs w:val="24"/>
          <w:lang w:eastAsia="ru-RU"/>
          <w14:ligatures w14:val="none"/>
        </w:rPr>
        <w:br/>
      </w:r>
    </w:p>
    <w:p w14:paraId="3ED8F00D"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r w:rsidRPr="00942E0D">
        <w:rPr>
          <w:rFonts w:ascii="Arial" w:eastAsia="Times New Roman" w:hAnsi="Arial" w:cs="Arial"/>
          <w:color w:val="444444"/>
          <w:kern w:val="0"/>
          <w:sz w:val="24"/>
          <w:szCs w:val="24"/>
          <w:lang w:eastAsia="ru-RU"/>
          <w14:ligatures w14:val="none"/>
        </w:rPr>
        <w:br/>
      </w:r>
    </w:p>
    <w:p w14:paraId="237DECF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w:t>
      </w:r>
      <w:hyperlink r:id="rId33" w:anchor="7D20K3" w:history="1">
        <w:r w:rsidRPr="00942E0D">
          <w:rPr>
            <w:rFonts w:ascii="Arial" w:eastAsia="Times New Roman" w:hAnsi="Arial" w:cs="Arial"/>
            <w:color w:val="0000FF"/>
            <w:kern w:val="0"/>
            <w:sz w:val="24"/>
            <w:szCs w:val="24"/>
            <w:u w:val="single"/>
            <w:lang w:eastAsia="ru-RU"/>
            <w14:ligatures w14:val="none"/>
          </w:rPr>
          <w:t>Федеральным законом от 25 декабря 2008 г. N 273-ФЗ "О противодействии коррупции"</w:t>
        </w:r>
      </w:hyperlink>
      <w:r w:rsidRPr="00942E0D">
        <w:rPr>
          <w:rFonts w:ascii="Arial" w:eastAsia="Times New Roman" w:hAnsi="Arial" w:cs="Arial"/>
          <w:color w:val="444444"/>
          <w:kern w:val="0"/>
          <w:sz w:val="24"/>
          <w:szCs w:val="24"/>
          <w:lang w:eastAsia="ru-RU"/>
          <w14:ligatures w14:val="none"/>
        </w:rPr>
        <w:t> (далее - </w:t>
      </w:r>
      <w:hyperlink r:id="rId34" w:anchor="7D20K3" w:history="1">
        <w:r w:rsidRPr="00942E0D">
          <w:rPr>
            <w:rFonts w:ascii="Arial" w:eastAsia="Times New Roman" w:hAnsi="Arial" w:cs="Arial"/>
            <w:color w:val="0000FF"/>
            <w:kern w:val="0"/>
            <w:sz w:val="24"/>
            <w:szCs w:val="24"/>
            <w:u w:val="single"/>
            <w:lang w:eastAsia="ru-RU"/>
            <w14:ligatures w14:val="none"/>
          </w:rPr>
          <w:t>Федеральный закон "О противодействии коррупции"</w:t>
        </w:r>
      </w:hyperlink>
      <w:r w:rsidRPr="00942E0D">
        <w:rPr>
          <w:rFonts w:ascii="Arial" w:eastAsia="Times New Roman" w:hAnsi="Arial" w:cs="Arial"/>
          <w:color w:val="444444"/>
          <w:kern w:val="0"/>
          <w:sz w:val="24"/>
          <w:szCs w:val="24"/>
          <w:lang w:eastAsia="ru-RU"/>
          <w14:ligatures w14:val="none"/>
        </w:rPr>
        <w:t>) и другими федеральными законами для лиц, замещающих государственные должности субъектов Российской Федерации.</w:t>
      </w:r>
      <w:r w:rsidRPr="00942E0D">
        <w:rPr>
          <w:rFonts w:ascii="Arial" w:eastAsia="Times New Roman" w:hAnsi="Arial" w:cs="Arial"/>
          <w:color w:val="444444"/>
          <w:kern w:val="0"/>
          <w:sz w:val="24"/>
          <w:szCs w:val="24"/>
          <w:lang w:eastAsia="ru-RU"/>
          <w14:ligatures w14:val="none"/>
        </w:rPr>
        <w:br/>
      </w:r>
    </w:p>
    <w:p w14:paraId="30F90CE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2. Администрации Президента Российской Федерации доработать с участием Центрального банка Российской Федерации проект федерального закона, </w:t>
      </w:r>
      <w:r w:rsidRPr="00942E0D">
        <w:rPr>
          <w:rFonts w:ascii="Arial" w:eastAsia="Times New Roman" w:hAnsi="Arial" w:cs="Arial"/>
          <w:color w:val="444444"/>
          <w:kern w:val="0"/>
          <w:sz w:val="24"/>
          <w:szCs w:val="24"/>
          <w:lang w:eastAsia="ru-RU"/>
          <w14:ligatures w14:val="none"/>
        </w:rPr>
        <w:lastRenderedPageBreak/>
        <w:t>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r w:rsidRPr="00942E0D">
        <w:rPr>
          <w:rFonts w:ascii="Arial" w:eastAsia="Times New Roman" w:hAnsi="Arial" w:cs="Arial"/>
          <w:color w:val="444444"/>
          <w:kern w:val="0"/>
          <w:sz w:val="24"/>
          <w:szCs w:val="24"/>
          <w:lang w:eastAsia="ru-RU"/>
          <w14:ligatures w14:val="none"/>
        </w:rPr>
        <w:br/>
      </w:r>
    </w:p>
    <w:p w14:paraId="5D7020AD"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3. Рекомендовать Верховному Суду Российской Федерации до 1 сентября 2023 г. представить предложения:</w:t>
      </w:r>
      <w:r w:rsidRPr="00942E0D">
        <w:rPr>
          <w:rFonts w:ascii="Arial" w:eastAsia="Times New Roman" w:hAnsi="Arial" w:cs="Arial"/>
          <w:color w:val="444444"/>
          <w:kern w:val="0"/>
          <w:sz w:val="24"/>
          <w:szCs w:val="24"/>
          <w:lang w:eastAsia="ru-RU"/>
          <w14:ligatures w14:val="none"/>
        </w:rPr>
        <w:br/>
      </w:r>
    </w:p>
    <w:p w14:paraId="31A2803D"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r w:rsidRPr="00942E0D">
        <w:rPr>
          <w:rFonts w:ascii="Arial" w:eastAsia="Times New Roman" w:hAnsi="Arial" w:cs="Arial"/>
          <w:color w:val="444444"/>
          <w:kern w:val="0"/>
          <w:sz w:val="24"/>
          <w:szCs w:val="24"/>
          <w:lang w:eastAsia="ru-RU"/>
          <w14:ligatures w14:val="none"/>
        </w:rPr>
        <w:br/>
      </w:r>
    </w:p>
    <w:p w14:paraId="421E7382"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r w:rsidRPr="00942E0D">
        <w:rPr>
          <w:rFonts w:ascii="Arial" w:eastAsia="Times New Roman" w:hAnsi="Arial" w:cs="Arial"/>
          <w:color w:val="444444"/>
          <w:kern w:val="0"/>
          <w:sz w:val="24"/>
          <w:szCs w:val="24"/>
          <w:lang w:eastAsia="ru-RU"/>
          <w14:ligatures w14:val="none"/>
        </w:rPr>
        <w:br/>
      </w:r>
    </w:p>
    <w:p w14:paraId="254229C8"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r w:rsidRPr="00942E0D">
        <w:rPr>
          <w:rFonts w:ascii="Arial" w:eastAsia="Times New Roman" w:hAnsi="Arial" w:cs="Arial"/>
          <w:color w:val="444444"/>
          <w:kern w:val="0"/>
          <w:sz w:val="24"/>
          <w:szCs w:val="24"/>
          <w:lang w:eastAsia="ru-RU"/>
          <w14:ligatures w14:val="none"/>
        </w:rPr>
        <w:br/>
      </w:r>
    </w:p>
    <w:p w14:paraId="7649922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 результатах исполнения настоящего пункта представить до 30 мая 2024 г.</w:t>
      </w:r>
      <w:r w:rsidRPr="00942E0D">
        <w:rPr>
          <w:rFonts w:ascii="Arial" w:eastAsia="Times New Roman" w:hAnsi="Arial" w:cs="Arial"/>
          <w:color w:val="444444"/>
          <w:kern w:val="0"/>
          <w:sz w:val="24"/>
          <w:szCs w:val="24"/>
          <w:lang w:eastAsia="ru-RU"/>
          <w14:ligatures w14:val="none"/>
        </w:rPr>
        <w:br/>
      </w:r>
    </w:p>
    <w:p w14:paraId="7F79D536"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5. Генеральной прокуратуре Российской Федерации:</w:t>
      </w:r>
      <w:r w:rsidRPr="00942E0D">
        <w:rPr>
          <w:rFonts w:ascii="Arial" w:eastAsia="Times New Roman" w:hAnsi="Arial" w:cs="Arial"/>
          <w:color w:val="444444"/>
          <w:kern w:val="0"/>
          <w:sz w:val="24"/>
          <w:szCs w:val="24"/>
          <w:lang w:eastAsia="ru-RU"/>
          <w14:ligatures w14:val="none"/>
        </w:rPr>
        <w:br/>
      </w:r>
    </w:p>
    <w:p w14:paraId="7FF56509"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r w:rsidRPr="00942E0D">
        <w:rPr>
          <w:rFonts w:ascii="Arial" w:eastAsia="Times New Roman" w:hAnsi="Arial" w:cs="Arial"/>
          <w:color w:val="444444"/>
          <w:kern w:val="0"/>
          <w:sz w:val="24"/>
          <w:szCs w:val="24"/>
          <w:lang w:eastAsia="ru-RU"/>
          <w14:ligatures w14:val="none"/>
        </w:rPr>
        <w:br/>
      </w:r>
    </w:p>
    <w:p w14:paraId="0432042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lastRenderedPageBreak/>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r w:rsidRPr="00942E0D">
        <w:rPr>
          <w:rFonts w:ascii="Arial" w:eastAsia="Times New Roman" w:hAnsi="Arial" w:cs="Arial"/>
          <w:color w:val="444444"/>
          <w:kern w:val="0"/>
          <w:sz w:val="24"/>
          <w:szCs w:val="24"/>
          <w:lang w:eastAsia="ru-RU"/>
          <w14:ligatures w14:val="none"/>
        </w:rPr>
        <w:br/>
      </w:r>
    </w:p>
    <w:p w14:paraId="0DD72092"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35" w:anchor="BPK0OQ" w:history="1">
        <w:r w:rsidRPr="00942E0D">
          <w:rPr>
            <w:rFonts w:ascii="Arial" w:eastAsia="Times New Roman" w:hAnsi="Arial" w:cs="Arial"/>
            <w:color w:val="0000FF"/>
            <w:kern w:val="0"/>
            <w:sz w:val="24"/>
            <w:szCs w:val="24"/>
            <w:u w:val="single"/>
            <w:lang w:eastAsia="ru-RU"/>
            <w14:ligatures w14:val="none"/>
          </w:rPr>
          <w:t>статьей 76_2 Уголовного кодекса Российской Федерации</w:t>
        </w:r>
      </w:hyperlink>
      <w:r w:rsidRPr="00942E0D">
        <w:rPr>
          <w:rFonts w:ascii="Arial" w:eastAsia="Times New Roman" w:hAnsi="Arial" w:cs="Arial"/>
          <w:color w:val="444444"/>
          <w:kern w:val="0"/>
          <w:sz w:val="24"/>
          <w:szCs w:val="24"/>
          <w:lang w:eastAsia="ru-RU"/>
          <w14:ligatures w14:val="none"/>
        </w:rPr>
        <w:t>;</w:t>
      </w:r>
      <w:r w:rsidRPr="00942E0D">
        <w:rPr>
          <w:rFonts w:ascii="Arial" w:eastAsia="Times New Roman" w:hAnsi="Arial" w:cs="Arial"/>
          <w:color w:val="444444"/>
          <w:kern w:val="0"/>
          <w:sz w:val="24"/>
          <w:szCs w:val="24"/>
          <w:lang w:eastAsia="ru-RU"/>
          <w14:ligatures w14:val="none"/>
        </w:rPr>
        <w:br/>
      </w:r>
    </w:p>
    <w:p w14:paraId="11093BF0"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r w:rsidRPr="00942E0D">
        <w:rPr>
          <w:rFonts w:ascii="Arial" w:eastAsia="Times New Roman" w:hAnsi="Arial" w:cs="Arial"/>
          <w:color w:val="444444"/>
          <w:kern w:val="0"/>
          <w:sz w:val="24"/>
          <w:szCs w:val="24"/>
          <w:lang w:eastAsia="ru-RU"/>
          <w14:ligatures w14:val="none"/>
        </w:rPr>
        <w:br/>
      </w:r>
    </w:p>
    <w:p w14:paraId="2A4D10D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6. Министерству труда и социальной защиты Российской Федерации:</w:t>
      </w:r>
      <w:r w:rsidRPr="00942E0D">
        <w:rPr>
          <w:rFonts w:ascii="Arial" w:eastAsia="Times New Roman" w:hAnsi="Arial" w:cs="Arial"/>
          <w:color w:val="444444"/>
          <w:kern w:val="0"/>
          <w:sz w:val="24"/>
          <w:szCs w:val="24"/>
          <w:lang w:eastAsia="ru-RU"/>
          <w14:ligatures w14:val="none"/>
        </w:rPr>
        <w:br/>
      </w:r>
    </w:p>
    <w:p w14:paraId="698B2FB0"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подготовить методические рекомендации по вопросам:</w:t>
      </w:r>
      <w:r w:rsidRPr="00942E0D">
        <w:rPr>
          <w:rFonts w:ascii="Arial" w:eastAsia="Times New Roman" w:hAnsi="Arial" w:cs="Arial"/>
          <w:color w:val="444444"/>
          <w:kern w:val="0"/>
          <w:sz w:val="24"/>
          <w:szCs w:val="24"/>
          <w:lang w:eastAsia="ru-RU"/>
          <w14:ligatures w14:val="none"/>
        </w:rPr>
        <w:br/>
      </w:r>
    </w:p>
    <w:p w14:paraId="1BB1664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r w:rsidRPr="00942E0D">
        <w:rPr>
          <w:rFonts w:ascii="Arial" w:eastAsia="Times New Roman" w:hAnsi="Arial" w:cs="Arial"/>
          <w:color w:val="444444"/>
          <w:kern w:val="0"/>
          <w:sz w:val="24"/>
          <w:szCs w:val="24"/>
          <w:lang w:eastAsia="ru-RU"/>
          <w14:ligatures w14:val="none"/>
        </w:rPr>
        <w:br/>
      </w:r>
    </w:p>
    <w:p w14:paraId="7FAC93F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формирования плана по противодействию коррупции федерального органа исполнительной власти;</w:t>
      </w:r>
      <w:r w:rsidRPr="00942E0D">
        <w:rPr>
          <w:rFonts w:ascii="Arial" w:eastAsia="Times New Roman" w:hAnsi="Arial" w:cs="Arial"/>
          <w:color w:val="444444"/>
          <w:kern w:val="0"/>
          <w:sz w:val="24"/>
          <w:szCs w:val="24"/>
          <w:lang w:eastAsia="ru-RU"/>
          <w14:ligatures w14:val="none"/>
        </w:rPr>
        <w:br/>
      </w:r>
    </w:p>
    <w:p w14:paraId="1AB662F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подготовить обзор правоприменительной практики, связанной с защитой лиц, сообщивших о ставших им известными фактах коррупции.</w:t>
      </w:r>
      <w:r w:rsidRPr="00942E0D">
        <w:rPr>
          <w:rFonts w:ascii="Arial" w:eastAsia="Times New Roman" w:hAnsi="Arial" w:cs="Arial"/>
          <w:color w:val="444444"/>
          <w:kern w:val="0"/>
          <w:sz w:val="24"/>
          <w:szCs w:val="24"/>
          <w:lang w:eastAsia="ru-RU"/>
          <w14:ligatures w14:val="none"/>
        </w:rPr>
        <w:br/>
      </w:r>
    </w:p>
    <w:p w14:paraId="61FEB880"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 результатах исполнения настоящего пункта представить до 25 декабря 2023 г.</w:t>
      </w:r>
      <w:r w:rsidRPr="00942E0D">
        <w:rPr>
          <w:rFonts w:ascii="Arial" w:eastAsia="Times New Roman" w:hAnsi="Arial" w:cs="Arial"/>
          <w:color w:val="444444"/>
          <w:kern w:val="0"/>
          <w:sz w:val="24"/>
          <w:szCs w:val="24"/>
          <w:lang w:eastAsia="ru-RU"/>
          <w14:ligatures w14:val="none"/>
        </w:rPr>
        <w:br/>
      </w:r>
    </w:p>
    <w:p w14:paraId="03F8F77F" w14:textId="77777777" w:rsidR="00942E0D" w:rsidRPr="00942E0D" w:rsidRDefault="00942E0D" w:rsidP="00942E0D">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II. Повышение эффективности мер по предотвращению и урегулированию конфликта интересов</w:t>
      </w:r>
    </w:p>
    <w:p w14:paraId="013B7352"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w:t>
      </w:r>
    </w:p>
    <w:p w14:paraId="60C3BC65"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lastRenderedPageBreak/>
        <w:t>7. Правительству Российской Федерации:</w:t>
      </w:r>
      <w:r w:rsidRPr="00942E0D">
        <w:rPr>
          <w:rFonts w:ascii="Arial" w:eastAsia="Times New Roman" w:hAnsi="Arial" w:cs="Arial"/>
          <w:color w:val="444444"/>
          <w:kern w:val="0"/>
          <w:sz w:val="24"/>
          <w:szCs w:val="24"/>
          <w:lang w:eastAsia="ru-RU"/>
          <w14:ligatures w14:val="none"/>
        </w:rPr>
        <w:br/>
      </w:r>
    </w:p>
    <w:p w14:paraId="501F63F4"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r w:rsidRPr="00942E0D">
        <w:rPr>
          <w:rFonts w:ascii="Arial" w:eastAsia="Times New Roman" w:hAnsi="Arial" w:cs="Arial"/>
          <w:color w:val="444444"/>
          <w:kern w:val="0"/>
          <w:sz w:val="24"/>
          <w:szCs w:val="24"/>
          <w:lang w:eastAsia="ru-RU"/>
          <w14:ligatures w14:val="none"/>
        </w:rPr>
        <w:br/>
      </w:r>
    </w:p>
    <w:p w14:paraId="5F4A7735"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r w:rsidRPr="00942E0D">
        <w:rPr>
          <w:rFonts w:ascii="Arial" w:eastAsia="Times New Roman" w:hAnsi="Arial" w:cs="Arial"/>
          <w:color w:val="444444"/>
          <w:kern w:val="0"/>
          <w:sz w:val="24"/>
          <w:szCs w:val="24"/>
          <w:lang w:eastAsia="ru-RU"/>
          <w14:ligatures w14:val="none"/>
        </w:rPr>
        <w:br/>
      </w:r>
    </w:p>
    <w:p w14:paraId="46CC17DA"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w:t>
      </w:r>
      <w:hyperlink r:id="rId36" w:anchor="7D20K3" w:history="1">
        <w:r w:rsidRPr="00942E0D">
          <w:rPr>
            <w:rFonts w:ascii="Arial" w:eastAsia="Times New Roman" w:hAnsi="Arial" w:cs="Arial"/>
            <w:color w:val="0000FF"/>
            <w:kern w:val="0"/>
            <w:sz w:val="24"/>
            <w:szCs w:val="24"/>
            <w:u w:val="single"/>
            <w:lang w:eastAsia="ru-RU"/>
            <w14:ligatures w14:val="none"/>
          </w:rPr>
          <w:t>Федеральном законе "О противодействии коррупции"</w:t>
        </w:r>
      </w:hyperlink>
      <w:r w:rsidRPr="00942E0D">
        <w:rPr>
          <w:rFonts w:ascii="Arial" w:eastAsia="Times New Roman" w:hAnsi="Arial" w:cs="Arial"/>
          <w:color w:val="444444"/>
          <w:kern w:val="0"/>
          <w:sz w:val="24"/>
          <w:szCs w:val="24"/>
          <w:lang w:eastAsia="ru-RU"/>
          <w14:ligatures w14:val="none"/>
        </w:rPr>
        <w:t>;</w:t>
      </w:r>
      <w:r w:rsidRPr="00942E0D">
        <w:rPr>
          <w:rFonts w:ascii="Arial" w:eastAsia="Times New Roman" w:hAnsi="Arial" w:cs="Arial"/>
          <w:color w:val="444444"/>
          <w:kern w:val="0"/>
          <w:sz w:val="24"/>
          <w:szCs w:val="24"/>
          <w:lang w:eastAsia="ru-RU"/>
          <w14:ligatures w14:val="none"/>
        </w:rPr>
        <w:br/>
      </w:r>
    </w:p>
    <w:p w14:paraId="1EBBD9B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r w:rsidRPr="00942E0D">
        <w:rPr>
          <w:rFonts w:ascii="Arial" w:eastAsia="Times New Roman" w:hAnsi="Arial" w:cs="Arial"/>
          <w:color w:val="444444"/>
          <w:kern w:val="0"/>
          <w:sz w:val="24"/>
          <w:szCs w:val="24"/>
          <w:lang w:eastAsia="ru-RU"/>
          <w14:ligatures w14:val="none"/>
        </w:rPr>
        <w:br/>
      </w:r>
    </w:p>
    <w:p w14:paraId="279D15C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 результатах исполнения </w:t>
      </w:r>
      <w:hyperlink r:id="rId37" w:anchor="7DQ0KA" w:history="1">
        <w:r w:rsidRPr="00942E0D">
          <w:rPr>
            <w:rFonts w:ascii="Arial" w:eastAsia="Times New Roman" w:hAnsi="Arial" w:cs="Arial"/>
            <w:color w:val="0000FF"/>
            <w:kern w:val="0"/>
            <w:sz w:val="24"/>
            <w:szCs w:val="24"/>
            <w:u w:val="single"/>
            <w:lang w:eastAsia="ru-RU"/>
            <w14:ligatures w14:val="none"/>
          </w:rPr>
          <w:t>подпунктов "а"</w:t>
        </w:r>
      </w:hyperlink>
      <w:r w:rsidRPr="00942E0D">
        <w:rPr>
          <w:rFonts w:ascii="Arial" w:eastAsia="Times New Roman" w:hAnsi="Arial" w:cs="Arial"/>
          <w:color w:val="444444"/>
          <w:kern w:val="0"/>
          <w:sz w:val="24"/>
          <w:szCs w:val="24"/>
          <w:lang w:eastAsia="ru-RU"/>
          <w14:ligatures w14:val="none"/>
        </w:rPr>
        <w:t> и </w:t>
      </w:r>
      <w:hyperlink r:id="rId38" w:anchor="7DS0KB" w:history="1">
        <w:r w:rsidRPr="00942E0D">
          <w:rPr>
            <w:rFonts w:ascii="Arial" w:eastAsia="Times New Roman" w:hAnsi="Arial" w:cs="Arial"/>
            <w:color w:val="0000FF"/>
            <w:kern w:val="0"/>
            <w:sz w:val="24"/>
            <w:szCs w:val="24"/>
            <w:u w:val="single"/>
            <w:lang w:eastAsia="ru-RU"/>
            <w14:ligatures w14:val="none"/>
          </w:rPr>
          <w:t>"б" настоящего пункта</w:t>
        </w:r>
      </w:hyperlink>
      <w:r w:rsidRPr="00942E0D">
        <w:rPr>
          <w:rFonts w:ascii="Arial" w:eastAsia="Times New Roman" w:hAnsi="Arial" w:cs="Arial"/>
          <w:color w:val="444444"/>
          <w:kern w:val="0"/>
          <w:sz w:val="24"/>
          <w:szCs w:val="24"/>
          <w:lang w:eastAsia="ru-RU"/>
          <w14:ligatures w14:val="none"/>
        </w:rPr>
        <w:t> представить до 20 марта 2023 г.;</w:t>
      </w:r>
      <w:r w:rsidRPr="00942E0D">
        <w:rPr>
          <w:rFonts w:ascii="Arial" w:eastAsia="Times New Roman" w:hAnsi="Arial" w:cs="Arial"/>
          <w:color w:val="444444"/>
          <w:kern w:val="0"/>
          <w:sz w:val="24"/>
          <w:szCs w:val="24"/>
          <w:lang w:eastAsia="ru-RU"/>
          <w14:ligatures w14:val="none"/>
        </w:rPr>
        <w:br/>
      </w:r>
    </w:p>
    <w:p w14:paraId="505A5A20"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r w:rsidRPr="00942E0D">
        <w:rPr>
          <w:rFonts w:ascii="Arial" w:eastAsia="Times New Roman" w:hAnsi="Arial" w:cs="Arial"/>
          <w:color w:val="444444"/>
          <w:kern w:val="0"/>
          <w:sz w:val="24"/>
          <w:szCs w:val="24"/>
          <w:lang w:eastAsia="ru-RU"/>
          <w14:ligatures w14:val="none"/>
        </w:rPr>
        <w:br/>
      </w:r>
    </w:p>
    <w:p w14:paraId="354052B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lastRenderedPageBreak/>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r w:rsidRPr="00942E0D">
        <w:rPr>
          <w:rFonts w:ascii="Arial" w:eastAsia="Times New Roman" w:hAnsi="Arial" w:cs="Arial"/>
          <w:color w:val="444444"/>
          <w:kern w:val="0"/>
          <w:sz w:val="24"/>
          <w:szCs w:val="24"/>
          <w:lang w:eastAsia="ru-RU"/>
          <w14:ligatures w14:val="none"/>
        </w:rPr>
        <w:br/>
      </w:r>
    </w:p>
    <w:p w14:paraId="7FB32A0C"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r w:rsidRPr="00942E0D">
        <w:rPr>
          <w:rFonts w:ascii="Arial" w:eastAsia="Times New Roman" w:hAnsi="Arial" w:cs="Arial"/>
          <w:color w:val="444444"/>
          <w:kern w:val="0"/>
          <w:sz w:val="24"/>
          <w:szCs w:val="24"/>
          <w:lang w:eastAsia="ru-RU"/>
          <w14:ligatures w14:val="none"/>
        </w:rPr>
        <w:br/>
      </w:r>
    </w:p>
    <w:p w14:paraId="1761053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r w:rsidRPr="00942E0D">
        <w:rPr>
          <w:rFonts w:ascii="Arial" w:eastAsia="Times New Roman" w:hAnsi="Arial" w:cs="Arial"/>
          <w:color w:val="444444"/>
          <w:kern w:val="0"/>
          <w:sz w:val="24"/>
          <w:szCs w:val="24"/>
          <w:lang w:eastAsia="ru-RU"/>
          <w14:ligatures w14:val="none"/>
        </w:rPr>
        <w:br/>
      </w:r>
    </w:p>
    <w:p w14:paraId="00112C4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 результатах исполнения настоящего пункта представить до 1 июля 2024 г.</w:t>
      </w:r>
      <w:r w:rsidRPr="00942E0D">
        <w:rPr>
          <w:rFonts w:ascii="Arial" w:eastAsia="Times New Roman" w:hAnsi="Arial" w:cs="Arial"/>
          <w:color w:val="444444"/>
          <w:kern w:val="0"/>
          <w:sz w:val="24"/>
          <w:szCs w:val="24"/>
          <w:lang w:eastAsia="ru-RU"/>
          <w14:ligatures w14:val="none"/>
        </w:rPr>
        <w:br/>
      </w:r>
    </w:p>
    <w:p w14:paraId="2DDD5759" w14:textId="77777777" w:rsidR="00942E0D" w:rsidRPr="00942E0D" w:rsidRDefault="00942E0D" w:rsidP="00942E0D">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III. Совершенствование порядка проведения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w:t>
      </w:r>
    </w:p>
    <w:p w14:paraId="1F6CAEDA"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w:t>
      </w:r>
    </w:p>
    <w:p w14:paraId="277CA72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11. Правительству Российской Федерации:</w:t>
      </w:r>
      <w:r w:rsidRPr="00942E0D">
        <w:rPr>
          <w:rFonts w:ascii="Arial" w:eastAsia="Times New Roman" w:hAnsi="Arial" w:cs="Arial"/>
          <w:color w:val="444444"/>
          <w:kern w:val="0"/>
          <w:sz w:val="24"/>
          <w:szCs w:val="24"/>
          <w:lang w:eastAsia="ru-RU"/>
          <w14:ligatures w14:val="none"/>
        </w:rPr>
        <w:br/>
      </w:r>
    </w:p>
    <w:p w14:paraId="74265C36"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r w:rsidRPr="00942E0D">
        <w:rPr>
          <w:rFonts w:ascii="Arial" w:eastAsia="Times New Roman" w:hAnsi="Arial" w:cs="Arial"/>
          <w:color w:val="444444"/>
          <w:kern w:val="0"/>
          <w:sz w:val="24"/>
          <w:szCs w:val="24"/>
          <w:lang w:eastAsia="ru-RU"/>
          <w14:ligatures w14:val="none"/>
        </w:rPr>
        <w:br/>
      </w:r>
    </w:p>
    <w:p w14:paraId="7EAC6EE9"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lastRenderedPageBreak/>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частью третьей </w:t>
      </w:r>
      <w:hyperlink r:id="rId39" w:anchor="7DI0K9" w:history="1">
        <w:r w:rsidRPr="00942E0D">
          <w:rPr>
            <w:rFonts w:ascii="Arial" w:eastAsia="Times New Roman" w:hAnsi="Arial" w:cs="Arial"/>
            <w:color w:val="0000FF"/>
            <w:kern w:val="0"/>
            <w:sz w:val="24"/>
            <w:szCs w:val="24"/>
            <w:u w:val="single"/>
            <w:lang w:eastAsia="ru-RU"/>
            <w14:ligatures w14:val="none"/>
          </w:rPr>
          <w:t>статьи 7 Федерального закона от 12 августа 1995 г. N 144-ФЗ "Об оперативно-розыскной деятельности"</w:t>
        </w:r>
      </w:hyperlink>
      <w:r w:rsidRPr="00942E0D">
        <w:rPr>
          <w:rFonts w:ascii="Arial" w:eastAsia="Times New Roman" w:hAnsi="Arial" w:cs="Arial"/>
          <w:color w:val="444444"/>
          <w:kern w:val="0"/>
          <w:sz w:val="24"/>
          <w:szCs w:val="24"/>
          <w:lang w:eastAsia="ru-RU"/>
          <w14:ligatures w14:val="none"/>
        </w:rPr>
        <w:t>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r w:rsidRPr="00942E0D">
        <w:rPr>
          <w:rFonts w:ascii="Arial" w:eastAsia="Times New Roman" w:hAnsi="Arial" w:cs="Arial"/>
          <w:color w:val="444444"/>
          <w:kern w:val="0"/>
          <w:sz w:val="24"/>
          <w:szCs w:val="24"/>
          <w:lang w:eastAsia="ru-RU"/>
          <w14:ligatures w14:val="none"/>
        </w:rPr>
        <w:br/>
      </w:r>
    </w:p>
    <w:p w14:paraId="3827E50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r w:rsidRPr="00942E0D">
        <w:rPr>
          <w:rFonts w:ascii="Arial" w:eastAsia="Times New Roman" w:hAnsi="Arial" w:cs="Arial"/>
          <w:color w:val="444444"/>
          <w:kern w:val="0"/>
          <w:sz w:val="24"/>
          <w:szCs w:val="24"/>
          <w:lang w:eastAsia="ru-RU"/>
          <w14:ligatures w14:val="none"/>
        </w:rPr>
        <w:br/>
      </w:r>
    </w:p>
    <w:p w14:paraId="6D8AAF56"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об исполнении настоящего пункта представить до 15 ноября 2022 г.</w:t>
      </w:r>
      <w:r w:rsidRPr="00942E0D">
        <w:rPr>
          <w:rFonts w:ascii="Arial" w:eastAsia="Times New Roman" w:hAnsi="Arial" w:cs="Arial"/>
          <w:color w:val="444444"/>
          <w:kern w:val="0"/>
          <w:sz w:val="24"/>
          <w:szCs w:val="24"/>
          <w:lang w:eastAsia="ru-RU"/>
          <w14:ligatures w14:val="none"/>
        </w:rPr>
        <w:br/>
      </w:r>
    </w:p>
    <w:p w14:paraId="7C7555F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r w:rsidRPr="00942E0D">
        <w:rPr>
          <w:rFonts w:ascii="Arial" w:eastAsia="Times New Roman" w:hAnsi="Arial" w:cs="Arial"/>
          <w:color w:val="444444"/>
          <w:kern w:val="0"/>
          <w:sz w:val="24"/>
          <w:szCs w:val="24"/>
          <w:lang w:eastAsia="ru-RU"/>
          <w14:ligatures w14:val="none"/>
        </w:rPr>
        <w:br/>
      </w:r>
    </w:p>
    <w:p w14:paraId="3C711D3C"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об исполнении настоящего пункта представить до 1 ноября 2021 г.</w:t>
      </w:r>
      <w:r w:rsidRPr="00942E0D">
        <w:rPr>
          <w:rFonts w:ascii="Arial" w:eastAsia="Times New Roman" w:hAnsi="Arial" w:cs="Arial"/>
          <w:color w:val="444444"/>
          <w:kern w:val="0"/>
          <w:sz w:val="24"/>
          <w:szCs w:val="24"/>
          <w:lang w:eastAsia="ru-RU"/>
          <w14:ligatures w14:val="none"/>
        </w:rPr>
        <w:br/>
      </w:r>
    </w:p>
    <w:p w14:paraId="5A7B5B8A"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13. Министерству труда и социальной защиты Российской Федерации:</w:t>
      </w:r>
      <w:r w:rsidRPr="00942E0D">
        <w:rPr>
          <w:rFonts w:ascii="Arial" w:eastAsia="Times New Roman" w:hAnsi="Arial" w:cs="Arial"/>
          <w:color w:val="444444"/>
          <w:kern w:val="0"/>
          <w:sz w:val="24"/>
          <w:szCs w:val="24"/>
          <w:lang w:eastAsia="ru-RU"/>
          <w14:ligatures w14:val="none"/>
        </w:rPr>
        <w:br/>
      </w:r>
    </w:p>
    <w:p w14:paraId="4973A7A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w:t>
      </w:r>
      <w:r w:rsidRPr="00942E0D">
        <w:rPr>
          <w:rFonts w:ascii="Arial" w:eastAsia="Times New Roman" w:hAnsi="Arial" w:cs="Arial"/>
          <w:color w:val="444444"/>
          <w:kern w:val="0"/>
          <w:sz w:val="24"/>
          <w:szCs w:val="24"/>
          <w:lang w:eastAsia="ru-RU"/>
          <w14:ligatures w14:val="none"/>
        </w:rPr>
        <w:lastRenderedPageBreak/>
        <w:t>запрос;</w:t>
      </w:r>
      <w:r w:rsidRPr="00942E0D">
        <w:rPr>
          <w:rFonts w:ascii="Arial" w:eastAsia="Times New Roman" w:hAnsi="Arial" w:cs="Arial"/>
          <w:color w:val="444444"/>
          <w:kern w:val="0"/>
          <w:sz w:val="24"/>
          <w:szCs w:val="24"/>
          <w:lang w:eastAsia="ru-RU"/>
          <w14:ligatures w14:val="none"/>
        </w:rPr>
        <w:br/>
      </w:r>
    </w:p>
    <w:p w14:paraId="74F4A349"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r w:rsidRPr="00942E0D">
        <w:rPr>
          <w:rFonts w:ascii="Arial" w:eastAsia="Times New Roman" w:hAnsi="Arial" w:cs="Arial"/>
          <w:color w:val="444444"/>
          <w:kern w:val="0"/>
          <w:sz w:val="24"/>
          <w:szCs w:val="24"/>
          <w:lang w:eastAsia="ru-RU"/>
          <w14:ligatures w14:val="none"/>
        </w:rPr>
        <w:br/>
      </w:r>
    </w:p>
    <w:p w14:paraId="682928F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r w:rsidRPr="00942E0D">
        <w:rPr>
          <w:rFonts w:ascii="Arial" w:eastAsia="Times New Roman" w:hAnsi="Arial" w:cs="Arial"/>
          <w:color w:val="444444"/>
          <w:kern w:val="0"/>
          <w:sz w:val="24"/>
          <w:szCs w:val="24"/>
          <w:lang w:eastAsia="ru-RU"/>
          <w14:ligatures w14:val="none"/>
        </w:rPr>
        <w:br/>
      </w:r>
    </w:p>
    <w:p w14:paraId="0E1693A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r w:rsidRPr="00942E0D">
        <w:rPr>
          <w:rFonts w:ascii="Arial" w:eastAsia="Times New Roman" w:hAnsi="Arial" w:cs="Arial"/>
          <w:color w:val="444444"/>
          <w:kern w:val="0"/>
          <w:sz w:val="24"/>
          <w:szCs w:val="24"/>
          <w:lang w:eastAsia="ru-RU"/>
          <w14:ligatures w14:val="none"/>
        </w:rPr>
        <w:br/>
      </w:r>
    </w:p>
    <w:p w14:paraId="132C5A46"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r w:rsidRPr="00942E0D">
        <w:rPr>
          <w:rFonts w:ascii="Arial" w:eastAsia="Times New Roman" w:hAnsi="Arial" w:cs="Arial"/>
          <w:color w:val="444444"/>
          <w:kern w:val="0"/>
          <w:sz w:val="24"/>
          <w:szCs w:val="24"/>
          <w:lang w:eastAsia="ru-RU"/>
          <w14:ligatures w14:val="none"/>
        </w:rPr>
        <w:br/>
      </w:r>
    </w:p>
    <w:p w14:paraId="278FDDAA"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r w:rsidRPr="00942E0D">
        <w:rPr>
          <w:rFonts w:ascii="Arial" w:eastAsia="Times New Roman" w:hAnsi="Arial" w:cs="Arial"/>
          <w:color w:val="444444"/>
          <w:kern w:val="0"/>
          <w:sz w:val="24"/>
          <w:szCs w:val="24"/>
          <w:lang w:eastAsia="ru-RU"/>
          <w14:ligatures w14:val="none"/>
        </w:rPr>
        <w:br/>
      </w:r>
    </w:p>
    <w:p w14:paraId="5537790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 результатах исполнения </w:t>
      </w:r>
      <w:hyperlink r:id="rId40" w:anchor="7E40KE" w:history="1">
        <w:r w:rsidRPr="00942E0D">
          <w:rPr>
            <w:rFonts w:ascii="Arial" w:eastAsia="Times New Roman" w:hAnsi="Arial" w:cs="Arial"/>
            <w:color w:val="0000FF"/>
            <w:kern w:val="0"/>
            <w:sz w:val="24"/>
            <w:szCs w:val="24"/>
            <w:u w:val="single"/>
            <w:lang w:eastAsia="ru-RU"/>
            <w14:ligatures w14:val="none"/>
          </w:rPr>
          <w:t>подпунктов "а" - "в" настоящего пункта</w:t>
        </w:r>
      </w:hyperlink>
      <w:r w:rsidRPr="00942E0D">
        <w:rPr>
          <w:rFonts w:ascii="Arial" w:eastAsia="Times New Roman" w:hAnsi="Arial" w:cs="Arial"/>
          <w:color w:val="444444"/>
          <w:kern w:val="0"/>
          <w:sz w:val="24"/>
          <w:szCs w:val="24"/>
          <w:lang w:eastAsia="ru-RU"/>
          <w14:ligatures w14:val="none"/>
        </w:rPr>
        <w:t> представить до 10 октября 2022 г.;</w:t>
      </w:r>
      <w:r w:rsidRPr="00942E0D">
        <w:rPr>
          <w:rFonts w:ascii="Arial" w:eastAsia="Times New Roman" w:hAnsi="Arial" w:cs="Arial"/>
          <w:color w:val="444444"/>
          <w:kern w:val="0"/>
          <w:sz w:val="24"/>
          <w:szCs w:val="24"/>
          <w:lang w:eastAsia="ru-RU"/>
          <w14:ligatures w14:val="none"/>
        </w:rPr>
        <w:br/>
      </w:r>
    </w:p>
    <w:p w14:paraId="4C2A08AF"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r w:rsidRPr="00942E0D">
        <w:rPr>
          <w:rFonts w:ascii="Arial" w:eastAsia="Times New Roman" w:hAnsi="Arial" w:cs="Arial"/>
          <w:color w:val="444444"/>
          <w:kern w:val="0"/>
          <w:sz w:val="24"/>
          <w:szCs w:val="24"/>
          <w:lang w:eastAsia="ru-RU"/>
          <w14:ligatures w14:val="none"/>
        </w:rPr>
        <w:br/>
      </w:r>
    </w:p>
    <w:p w14:paraId="039BFBF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д) разработать методические рекомендации по вопросам проведения антикоррупционных проверок. Доклад о результатах исполнения настоящего </w:t>
      </w:r>
      <w:r w:rsidRPr="00942E0D">
        <w:rPr>
          <w:rFonts w:ascii="Arial" w:eastAsia="Times New Roman" w:hAnsi="Arial" w:cs="Arial"/>
          <w:color w:val="444444"/>
          <w:kern w:val="0"/>
          <w:sz w:val="24"/>
          <w:szCs w:val="24"/>
          <w:lang w:eastAsia="ru-RU"/>
          <w14:ligatures w14:val="none"/>
        </w:rPr>
        <w:lastRenderedPageBreak/>
        <w:t>подпункта представить до 30 января 2024 г.</w:t>
      </w:r>
      <w:r w:rsidRPr="00942E0D">
        <w:rPr>
          <w:rFonts w:ascii="Arial" w:eastAsia="Times New Roman" w:hAnsi="Arial" w:cs="Arial"/>
          <w:color w:val="444444"/>
          <w:kern w:val="0"/>
          <w:sz w:val="24"/>
          <w:szCs w:val="24"/>
          <w:lang w:eastAsia="ru-RU"/>
          <w14:ligatures w14:val="none"/>
        </w:rPr>
        <w:br/>
      </w:r>
    </w:p>
    <w:p w14:paraId="121D0247" w14:textId="77777777" w:rsidR="00942E0D" w:rsidRPr="00942E0D" w:rsidRDefault="00942E0D" w:rsidP="00942E0D">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IV. Совершенствование правового регулирования ответственности за несоблюдение антикоррупционных стандартов</w:t>
      </w:r>
    </w:p>
    <w:p w14:paraId="7DED1A55"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w:t>
      </w:r>
    </w:p>
    <w:p w14:paraId="0C182618"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r w:rsidRPr="00942E0D">
        <w:rPr>
          <w:rFonts w:ascii="Arial" w:eastAsia="Times New Roman" w:hAnsi="Arial" w:cs="Arial"/>
          <w:color w:val="444444"/>
          <w:kern w:val="0"/>
          <w:sz w:val="24"/>
          <w:szCs w:val="24"/>
          <w:lang w:eastAsia="ru-RU"/>
          <w14:ligatures w14:val="none"/>
        </w:rPr>
        <w:br/>
      </w:r>
    </w:p>
    <w:p w14:paraId="157A19E6"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r w:rsidRPr="00942E0D">
        <w:rPr>
          <w:rFonts w:ascii="Arial" w:eastAsia="Times New Roman" w:hAnsi="Arial" w:cs="Arial"/>
          <w:color w:val="444444"/>
          <w:kern w:val="0"/>
          <w:sz w:val="24"/>
          <w:szCs w:val="24"/>
          <w:lang w:eastAsia="ru-RU"/>
          <w14:ligatures w14:val="none"/>
        </w:rPr>
        <w:br/>
      </w:r>
    </w:p>
    <w:p w14:paraId="0840425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r w:rsidRPr="00942E0D">
        <w:rPr>
          <w:rFonts w:ascii="Arial" w:eastAsia="Times New Roman" w:hAnsi="Arial" w:cs="Arial"/>
          <w:color w:val="444444"/>
          <w:kern w:val="0"/>
          <w:sz w:val="24"/>
          <w:szCs w:val="24"/>
          <w:lang w:eastAsia="ru-RU"/>
          <w14:ligatures w14:val="none"/>
        </w:rPr>
        <w:br/>
      </w:r>
    </w:p>
    <w:p w14:paraId="243E6092"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15. Министерству труда и социальной защиты Российской Федерации:</w:t>
      </w:r>
      <w:r w:rsidRPr="00942E0D">
        <w:rPr>
          <w:rFonts w:ascii="Arial" w:eastAsia="Times New Roman" w:hAnsi="Arial" w:cs="Arial"/>
          <w:color w:val="444444"/>
          <w:kern w:val="0"/>
          <w:sz w:val="24"/>
          <w:szCs w:val="24"/>
          <w:lang w:eastAsia="ru-RU"/>
          <w14:ligatures w14:val="none"/>
        </w:rPr>
        <w:br/>
      </w:r>
    </w:p>
    <w:p w14:paraId="080B8DC5"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r w:rsidRPr="00942E0D">
        <w:rPr>
          <w:rFonts w:ascii="Arial" w:eastAsia="Times New Roman" w:hAnsi="Arial" w:cs="Arial"/>
          <w:color w:val="444444"/>
          <w:kern w:val="0"/>
          <w:sz w:val="24"/>
          <w:szCs w:val="24"/>
          <w:lang w:eastAsia="ru-RU"/>
          <w14:ligatures w14:val="none"/>
        </w:rPr>
        <w:br/>
      </w:r>
    </w:p>
    <w:p w14:paraId="3E4A720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r w:rsidRPr="00942E0D">
        <w:rPr>
          <w:rFonts w:ascii="Arial" w:eastAsia="Times New Roman" w:hAnsi="Arial" w:cs="Arial"/>
          <w:color w:val="444444"/>
          <w:kern w:val="0"/>
          <w:sz w:val="24"/>
          <w:szCs w:val="24"/>
          <w:lang w:eastAsia="ru-RU"/>
          <w14:ligatures w14:val="none"/>
        </w:rPr>
        <w:br/>
      </w:r>
    </w:p>
    <w:p w14:paraId="4905E1A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проанализировать правоприменительную практику, связанную с реализацией </w:t>
      </w:r>
      <w:hyperlink r:id="rId41" w:anchor="7D20K3" w:history="1">
        <w:r w:rsidRPr="00942E0D">
          <w:rPr>
            <w:rFonts w:ascii="Arial" w:eastAsia="Times New Roman" w:hAnsi="Arial" w:cs="Arial"/>
            <w:color w:val="0000FF"/>
            <w:kern w:val="0"/>
            <w:sz w:val="24"/>
            <w:szCs w:val="24"/>
            <w:u w:val="single"/>
            <w:lang w:eastAsia="ru-RU"/>
            <w14:ligatures w14:val="none"/>
          </w:rPr>
          <w:t>Федерального закона от 3 декабря 2012 г. N 230-ФЗ "О контроле за соответствием расходов лиц, замещающих государственные должности, и иных лиц их доходам"</w:t>
        </w:r>
      </w:hyperlink>
      <w:r w:rsidRPr="00942E0D">
        <w:rPr>
          <w:rFonts w:ascii="Arial" w:eastAsia="Times New Roman" w:hAnsi="Arial" w:cs="Arial"/>
          <w:color w:val="444444"/>
          <w:kern w:val="0"/>
          <w:sz w:val="24"/>
          <w:szCs w:val="24"/>
          <w:lang w:eastAsia="ru-RU"/>
          <w14:ligatures w14:val="none"/>
        </w:rPr>
        <w:t xml:space="preserve">, по итогам проведенного анализа подготовить методические рекомендации, определяющие порядок осуществления контроля за </w:t>
      </w:r>
      <w:r w:rsidRPr="00942E0D">
        <w:rPr>
          <w:rFonts w:ascii="Arial" w:eastAsia="Times New Roman" w:hAnsi="Arial" w:cs="Arial"/>
          <w:color w:val="444444"/>
          <w:kern w:val="0"/>
          <w:sz w:val="24"/>
          <w:szCs w:val="24"/>
          <w:lang w:eastAsia="ru-RU"/>
          <w14:ligatures w14:val="none"/>
        </w:rPr>
        <w:lastRenderedPageBreak/>
        <w:t>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r w:rsidRPr="00942E0D">
        <w:rPr>
          <w:rFonts w:ascii="Arial" w:eastAsia="Times New Roman" w:hAnsi="Arial" w:cs="Arial"/>
          <w:color w:val="444444"/>
          <w:kern w:val="0"/>
          <w:sz w:val="24"/>
          <w:szCs w:val="24"/>
          <w:lang w:eastAsia="ru-RU"/>
          <w14:ligatures w14:val="none"/>
        </w:rPr>
        <w:br/>
      </w:r>
    </w:p>
    <w:p w14:paraId="01AF3684" w14:textId="77777777" w:rsidR="00942E0D" w:rsidRPr="00942E0D" w:rsidRDefault="00942E0D" w:rsidP="00942E0D">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V. Применение мер административного, уголовного и уголовно-процессуального воздействия и уголовного преследования</w:t>
      </w:r>
    </w:p>
    <w:p w14:paraId="39CB0DD1"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w:t>
      </w:r>
    </w:p>
    <w:p w14:paraId="3DDDD6A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42" w:anchor="A8I0NE" w:history="1">
        <w:r w:rsidRPr="00942E0D">
          <w:rPr>
            <w:rFonts w:ascii="Arial" w:eastAsia="Times New Roman" w:hAnsi="Arial" w:cs="Arial"/>
            <w:color w:val="0000FF"/>
            <w:kern w:val="0"/>
            <w:sz w:val="24"/>
            <w:szCs w:val="24"/>
            <w:u w:val="single"/>
            <w:lang w:eastAsia="ru-RU"/>
            <w14:ligatures w14:val="none"/>
          </w:rPr>
          <w:t>главой 23 Уголовного кодекса Российской Федерации</w:t>
        </w:r>
      </w:hyperlink>
      <w:r w:rsidRPr="00942E0D">
        <w:rPr>
          <w:rFonts w:ascii="Arial" w:eastAsia="Times New Roman" w:hAnsi="Arial" w:cs="Arial"/>
          <w:color w:val="444444"/>
          <w:kern w:val="0"/>
          <w:sz w:val="24"/>
          <w:szCs w:val="24"/>
          <w:lang w:eastAsia="ru-RU"/>
          <w14:ligatures w14:val="none"/>
        </w:rPr>
        <w:t>.</w:t>
      </w:r>
      <w:r w:rsidRPr="00942E0D">
        <w:rPr>
          <w:rFonts w:ascii="Arial" w:eastAsia="Times New Roman" w:hAnsi="Arial" w:cs="Arial"/>
          <w:color w:val="444444"/>
          <w:kern w:val="0"/>
          <w:sz w:val="24"/>
          <w:szCs w:val="24"/>
          <w:lang w:eastAsia="ru-RU"/>
          <w14:ligatures w14:val="none"/>
        </w:rPr>
        <w:br/>
      </w:r>
    </w:p>
    <w:p w14:paraId="0281B432"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 результатах исполнения настоящего пункта представить до 30 декабря 2021 г.</w:t>
      </w:r>
      <w:r w:rsidRPr="00942E0D">
        <w:rPr>
          <w:rFonts w:ascii="Arial" w:eastAsia="Times New Roman" w:hAnsi="Arial" w:cs="Arial"/>
          <w:color w:val="444444"/>
          <w:kern w:val="0"/>
          <w:sz w:val="24"/>
          <w:szCs w:val="24"/>
          <w:lang w:eastAsia="ru-RU"/>
          <w14:ligatures w14:val="none"/>
        </w:rPr>
        <w:br/>
      </w:r>
    </w:p>
    <w:p w14:paraId="44EA939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17. Генеральной прокуратуре Российской Федерации:</w:t>
      </w:r>
      <w:r w:rsidRPr="00942E0D">
        <w:rPr>
          <w:rFonts w:ascii="Arial" w:eastAsia="Times New Roman" w:hAnsi="Arial" w:cs="Arial"/>
          <w:color w:val="444444"/>
          <w:kern w:val="0"/>
          <w:sz w:val="24"/>
          <w:szCs w:val="24"/>
          <w:lang w:eastAsia="ru-RU"/>
          <w14:ligatures w14:val="none"/>
        </w:rPr>
        <w:br/>
      </w:r>
    </w:p>
    <w:p w14:paraId="762DE9B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r w:rsidRPr="00942E0D">
        <w:rPr>
          <w:rFonts w:ascii="Arial" w:eastAsia="Times New Roman" w:hAnsi="Arial" w:cs="Arial"/>
          <w:color w:val="444444"/>
          <w:kern w:val="0"/>
          <w:sz w:val="24"/>
          <w:szCs w:val="24"/>
          <w:lang w:eastAsia="ru-RU"/>
          <w14:ligatures w14:val="none"/>
        </w:rPr>
        <w:br/>
      </w:r>
    </w:p>
    <w:p w14:paraId="5A6D0A98"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r w:rsidRPr="00942E0D">
        <w:rPr>
          <w:rFonts w:ascii="Arial" w:eastAsia="Times New Roman" w:hAnsi="Arial" w:cs="Arial"/>
          <w:color w:val="444444"/>
          <w:kern w:val="0"/>
          <w:sz w:val="24"/>
          <w:szCs w:val="24"/>
          <w:lang w:eastAsia="ru-RU"/>
          <w14:ligatures w14:val="none"/>
        </w:rPr>
        <w:br/>
      </w:r>
    </w:p>
    <w:p w14:paraId="243C4AB4"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r w:rsidRPr="00942E0D">
        <w:rPr>
          <w:rFonts w:ascii="Arial" w:eastAsia="Times New Roman" w:hAnsi="Arial" w:cs="Arial"/>
          <w:color w:val="444444"/>
          <w:kern w:val="0"/>
          <w:sz w:val="24"/>
          <w:szCs w:val="24"/>
          <w:lang w:eastAsia="ru-RU"/>
          <w14:ligatures w14:val="none"/>
        </w:rPr>
        <w:br/>
      </w:r>
    </w:p>
    <w:p w14:paraId="380A9AEE"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w:t>
      </w:r>
      <w:r w:rsidRPr="00942E0D">
        <w:rPr>
          <w:rFonts w:ascii="Arial" w:eastAsia="Times New Roman" w:hAnsi="Arial" w:cs="Arial"/>
          <w:color w:val="444444"/>
          <w:kern w:val="0"/>
          <w:sz w:val="24"/>
          <w:szCs w:val="24"/>
          <w:lang w:eastAsia="ru-RU"/>
          <w14:ligatures w14:val="none"/>
        </w:rPr>
        <w:lastRenderedPageBreak/>
        <w:t>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r w:rsidRPr="00942E0D">
        <w:rPr>
          <w:rFonts w:ascii="Arial" w:eastAsia="Times New Roman" w:hAnsi="Arial" w:cs="Arial"/>
          <w:color w:val="444444"/>
          <w:kern w:val="0"/>
          <w:sz w:val="24"/>
          <w:szCs w:val="24"/>
          <w:lang w:eastAsia="ru-RU"/>
          <w14:ligatures w14:val="none"/>
        </w:rPr>
        <w:br/>
      </w:r>
    </w:p>
    <w:p w14:paraId="09E6778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r w:rsidRPr="00942E0D">
        <w:rPr>
          <w:rFonts w:ascii="Arial" w:eastAsia="Times New Roman" w:hAnsi="Arial" w:cs="Arial"/>
          <w:color w:val="444444"/>
          <w:kern w:val="0"/>
          <w:sz w:val="24"/>
          <w:szCs w:val="24"/>
          <w:lang w:eastAsia="ru-RU"/>
          <w14:ligatures w14:val="none"/>
        </w:rPr>
        <w:br/>
      </w:r>
    </w:p>
    <w:p w14:paraId="6983379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r w:rsidRPr="00942E0D">
        <w:rPr>
          <w:rFonts w:ascii="Arial" w:eastAsia="Times New Roman" w:hAnsi="Arial" w:cs="Arial"/>
          <w:color w:val="444444"/>
          <w:kern w:val="0"/>
          <w:sz w:val="24"/>
          <w:szCs w:val="24"/>
          <w:lang w:eastAsia="ru-RU"/>
          <w14:ligatures w14:val="none"/>
        </w:rPr>
        <w:br/>
      </w:r>
    </w:p>
    <w:p w14:paraId="16216770" w14:textId="77777777" w:rsid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о внесении в </w:t>
      </w:r>
      <w:hyperlink r:id="rId43" w:anchor="ABA0O0" w:history="1">
        <w:r w:rsidRPr="00942E0D">
          <w:rPr>
            <w:rFonts w:ascii="Arial" w:eastAsia="Times New Roman" w:hAnsi="Arial" w:cs="Arial"/>
            <w:color w:val="0000FF"/>
            <w:kern w:val="0"/>
            <w:sz w:val="24"/>
            <w:szCs w:val="24"/>
            <w:u w:val="single"/>
            <w:lang w:eastAsia="ru-RU"/>
            <w14:ligatures w14:val="none"/>
          </w:rPr>
          <w:t>статью 289 Уголовного кодекса Российской Федерации</w:t>
        </w:r>
      </w:hyperlink>
      <w:r w:rsidRPr="00942E0D">
        <w:rPr>
          <w:rFonts w:ascii="Arial" w:eastAsia="Times New Roman" w:hAnsi="Arial" w:cs="Arial"/>
          <w:color w:val="444444"/>
          <w:kern w:val="0"/>
          <w:sz w:val="24"/>
          <w:szCs w:val="24"/>
          <w:lang w:eastAsia="ru-RU"/>
          <w14:ligatures w14:val="none"/>
        </w:rPr>
        <w:t>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r w:rsidRPr="00942E0D">
        <w:rPr>
          <w:rFonts w:ascii="Arial" w:eastAsia="Times New Roman" w:hAnsi="Arial" w:cs="Arial"/>
          <w:color w:val="444444"/>
          <w:kern w:val="0"/>
          <w:sz w:val="24"/>
          <w:szCs w:val="24"/>
          <w:lang w:eastAsia="ru-RU"/>
          <w14:ligatures w14:val="none"/>
        </w:rPr>
        <w:br/>
      </w:r>
    </w:p>
    <w:p w14:paraId="6655B659" w14:textId="271CC795"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о внесении в </w:t>
      </w:r>
      <w:hyperlink r:id="rId44" w:anchor="BTQ0PI" w:history="1">
        <w:r w:rsidRPr="00942E0D">
          <w:rPr>
            <w:rFonts w:ascii="Arial" w:eastAsia="Times New Roman" w:hAnsi="Arial" w:cs="Arial"/>
            <w:color w:val="0000FF"/>
            <w:kern w:val="0"/>
            <w:sz w:val="24"/>
            <w:szCs w:val="24"/>
            <w:u w:val="single"/>
            <w:lang w:eastAsia="ru-RU"/>
            <w14:ligatures w14:val="none"/>
          </w:rPr>
          <w:t>части первую</w:t>
        </w:r>
      </w:hyperlink>
      <w:r w:rsidRPr="00942E0D">
        <w:rPr>
          <w:rFonts w:ascii="Arial" w:eastAsia="Times New Roman" w:hAnsi="Arial" w:cs="Arial"/>
          <w:color w:val="444444"/>
          <w:kern w:val="0"/>
          <w:sz w:val="24"/>
          <w:szCs w:val="24"/>
          <w:lang w:eastAsia="ru-RU"/>
          <w14:ligatures w14:val="none"/>
        </w:rPr>
        <w:t> и </w:t>
      </w:r>
      <w:hyperlink r:id="rId45" w:anchor="BU60PO" w:history="1">
        <w:r w:rsidRPr="00942E0D">
          <w:rPr>
            <w:rFonts w:ascii="Arial" w:eastAsia="Times New Roman" w:hAnsi="Arial" w:cs="Arial"/>
            <w:color w:val="0000FF"/>
            <w:kern w:val="0"/>
            <w:sz w:val="24"/>
            <w:szCs w:val="24"/>
            <w:u w:val="single"/>
            <w:lang w:eastAsia="ru-RU"/>
            <w14:ligatures w14:val="none"/>
          </w:rPr>
          <w:t>четвертую статьи 204_1</w:t>
        </w:r>
      </w:hyperlink>
      <w:r w:rsidRPr="00942E0D">
        <w:rPr>
          <w:rFonts w:ascii="Arial" w:eastAsia="Times New Roman" w:hAnsi="Arial" w:cs="Arial"/>
          <w:color w:val="444444"/>
          <w:kern w:val="0"/>
          <w:sz w:val="24"/>
          <w:szCs w:val="24"/>
          <w:lang w:eastAsia="ru-RU"/>
          <w14:ligatures w14:val="none"/>
        </w:rPr>
        <w:t> и </w:t>
      </w:r>
      <w:hyperlink r:id="rId46" w:anchor="BUA0PO" w:history="1">
        <w:r w:rsidRPr="00942E0D">
          <w:rPr>
            <w:rFonts w:ascii="Arial" w:eastAsia="Times New Roman" w:hAnsi="Arial" w:cs="Arial"/>
            <w:color w:val="0000FF"/>
            <w:kern w:val="0"/>
            <w:sz w:val="24"/>
            <w:szCs w:val="24"/>
            <w:u w:val="single"/>
            <w:lang w:eastAsia="ru-RU"/>
            <w14:ligatures w14:val="none"/>
          </w:rPr>
          <w:t>часть пятую статьи 291_1 Уголовного кодекса Российской Федерации</w:t>
        </w:r>
      </w:hyperlink>
      <w:r w:rsidRPr="00942E0D">
        <w:rPr>
          <w:rFonts w:ascii="Arial" w:eastAsia="Times New Roman" w:hAnsi="Arial" w:cs="Arial"/>
          <w:color w:val="444444"/>
          <w:kern w:val="0"/>
          <w:sz w:val="24"/>
          <w:szCs w:val="24"/>
          <w:lang w:eastAsia="ru-RU"/>
          <w14:ligatures w14:val="none"/>
        </w:rPr>
        <w:t>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r w:rsidRPr="00942E0D">
        <w:rPr>
          <w:rFonts w:ascii="Arial" w:eastAsia="Times New Roman" w:hAnsi="Arial" w:cs="Arial"/>
          <w:color w:val="444444"/>
          <w:kern w:val="0"/>
          <w:sz w:val="24"/>
          <w:szCs w:val="24"/>
          <w:lang w:eastAsia="ru-RU"/>
          <w14:ligatures w14:val="none"/>
        </w:rPr>
        <w:br/>
      </w:r>
    </w:p>
    <w:p w14:paraId="01415478"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w:t>
      </w:r>
      <w:r w:rsidRPr="00942E0D">
        <w:rPr>
          <w:rFonts w:ascii="Arial" w:eastAsia="Times New Roman" w:hAnsi="Arial" w:cs="Arial"/>
          <w:color w:val="444444"/>
          <w:kern w:val="0"/>
          <w:sz w:val="24"/>
          <w:szCs w:val="24"/>
          <w:lang w:eastAsia="ru-RU"/>
          <w14:ligatures w14:val="none"/>
        </w:rPr>
        <w:lastRenderedPageBreak/>
        <w:t>реализацию национальных проектов, предусмотренных </w:t>
      </w:r>
      <w:hyperlink r:id="rId47" w:anchor="7D20K3" w:history="1">
        <w:r w:rsidRPr="00942E0D">
          <w:rPr>
            <w:rFonts w:ascii="Arial" w:eastAsia="Times New Roman" w:hAnsi="Arial" w:cs="Arial"/>
            <w:color w:val="0000FF"/>
            <w:kern w:val="0"/>
            <w:sz w:val="24"/>
            <w:szCs w:val="24"/>
            <w:u w:val="single"/>
            <w:lang w:eastAsia="ru-RU"/>
            <w14:ligatures w14:val="none"/>
          </w:rPr>
          <w:t>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w:t>
        </w:r>
      </w:hyperlink>
      <w:r w:rsidRPr="00942E0D">
        <w:rPr>
          <w:rFonts w:ascii="Arial" w:eastAsia="Times New Roman" w:hAnsi="Arial" w:cs="Arial"/>
          <w:color w:val="444444"/>
          <w:kern w:val="0"/>
          <w:sz w:val="24"/>
          <w:szCs w:val="24"/>
          <w:lang w:eastAsia="ru-RU"/>
          <w14:ligatures w14:val="none"/>
        </w:rPr>
        <w:t>,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r w:rsidRPr="00942E0D">
        <w:rPr>
          <w:rFonts w:ascii="Arial" w:eastAsia="Times New Roman" w:hAnsi="Arial" w:cs="Arial"/>
          <w:color w:val="444444"/>
          <w:kern w:val="0"/>
          <w:sz w:val="24"/>
          <w:szCs w:val="24"/>
          <w:lang w:eastAsia="ru-RU"/>
          <w14:ligatures w14:val="none"/>
        </w:rPr>
        <w:br/>
      </w:r>
    </w:p>
    <w:p w14:paraId="425234C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Доклад о результатах исполнения настоящего пункта представлять ежегодно, до 15 марта. Итоговый доклад представить до 10 декабря 2024 г.</w:t>
      </w:r>
      <w:r w:rsidRPr="00942E0D">
        <w:rPr>
          <w:rFonts w:ascii="Arial" w:eastAsia="Times New Roman" w:hAnsi="Arial" w:cs="Arial"/>
          <w:color w:val="444444"/>
          <w:kern w:val="0"/>
          <w:sz w:val="24"/>
          <w:szCs w:val="24"/>
          <w:lang w:eastAsia="ru-RU"/>
          <w14:ligatures w14:val="none"/>
        </w:rPr>
        <w:br/>
      </w:r>
    </w:p>
    <w:p w14:paraId="66C0283C" w14:textId="77777777" w:rsidR="00942E0D" w:rsidRPr="00942E0D" w:rsidRDefault="00942E0D" w:rsidP="00942E0D">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VI. Обеспечение защиты информации ограниченного доступа, полученной при осуществлении деятельности в области противодействия коррупции</w:t>
      </w:r>
    </w:p>
    <w:p w14:paraId="17174BD5" w14:textId="23EBF411"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20. Правительству Российской Федерации:</w:t>
      </w:r>
      <w:r w:rsidRPr="00942E0D">
        <w:rPr>
          <w:rFonts w:ascii="Arial" w:eastAsia="Times New Roman" w:hAnsi="Arial" w:cs="Arial"/>
          <w:color w:val="444444"/>
          <w:kern w:val="0"/>
          <w:sz w:val="24"/>
          <w:szCs w:val="24"/>
          <w:lang w:eastAsia="ru-RU"/>
          <w14:ligatures w14:val="none"/>
        </w:rPr>
        <w:br/>
      </w:r>
    </w:p>
    <w:p w14:paraId="73C4E126"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r w:rsidRPr="00942E0D">
        <w:rPr>
          <w:rFonts w:ascii="Arial" w:eastAsia="Times New Roman" w:hAnsi="Arial" w:cs="Arial"/>
          <w:color w:val="444444"/>
          <w:kern w:val="0"/>
          <w:sz w:val="24"/>
          <w:szCs w:val="24"/>
          <w:lang w:eastAsia="ru-RU"/>
          <w14:ligatures w14:val="none"/>
        </w:rPr>
        <w:br/>
      </w:r>
    </w:p>
    <w:p w14:paraId="62FE668A"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б) до 20 мая 2024 г. представить предложения:</w:t>
      </w:r>
      <w:r w:rsidRPr="00942E0D">
        <w:rPr>
          <w:rFonts w:ascii="Arial" w:eastAsia="Times New Roman" w:hAnsi="Arial" w:cs="Arial"/>
          <w:color w:val="444444"/>
          <w:kern w:val="0"/>
          <w:sz w:val="24"/>
          <w:szCs w:val="24"/>
          <w:lang w:eastAsia="ru-RU"/>
          <w14:ligatures w14:val="none"/>
        </w:rPr>
        <w:br/>
      </w:r>
    </w:p>
    <w:p w14:paraId="54B0A029"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о порядке и сроках </w:t>
      </w:r>
      <w:proofErr w:type="gramStart"/>
      <w:r w:rsidRPr="00942E0D">
        <w:rPr>
          <w:rFonts w:ascii="Arial" w:eastAsia="Times New Roman" w:hAnsi="Arial" w:cs="Arial"/>
          <w:color w:val="444444"/>
          <w:kern w:val="0"/>
          <w:sz w:val="24"/>
          <w:szCs w:val="24"/>
          <w:lang w:eastAsia="ru-RU"/>
          <w14:ligatures w14:val="none"/>
        </w:rPr>
        <w:t>хранения</w:t>
      </w:r>
      <w:proofErr w:type="gramEnd"/>
      <w:r w:rsidRPr="00942E0D">
        <w:rPr>
          <w:rFonts w:ascii="Arial" w:eastAsia="Times New Roman" w:hAnsi="Arial" w:cs="Arial"/>
          <w:color w:val="444444"/>
          <w:kern w:val="0"/>
          <w:sz w:val="24"/>
          <w:szCs w:val="24"/>
          <w:lang w:eastAsia="ru-RU"/>
          <w14:ligatures w14:val="none"/>
        </w:rPr>
        <w:t xml:space="preserve">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r w:rsidRPr="00942E0D">
        <w:rPr>
          <w:rFonts w:ascii="Arial" w:eastAsia="Times New Roman" w:hAnsi="Arial" w:cs="Arial"/>
          <w:color w:val="444444"/>
          <w:kern w:val="0"/>
          <w:sz w:val="24"/>
          <w:szCs w:val="24"/>
          <w:lang w:eastAsia="ru-RU"/>
          <w14:ligatures w14:val="none"/>
        </w:rPr>
        <w:br/>
      </w:r>
    </w:p>
    <w:p w14:paraId="16FD318B"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r w:rsidRPr="00942E0D">
        <w:rPr>
          <w:rFonts w:ascii="Arial" w:eastAsia="Times New Roman" w:hAnsi="Arial" w:cs="Arial"/>
          <w:color w:val="444444"/>
          <w:kern w:val="0"/>
          <w:sz w:val="24"/>
          <w:szCs w:val="24"/>
          <w:lang w:eastAsia="ru-RU"/>
          <w14:ligatures w14:val="none"/>
        </w:rPr>
        <w:br/>
      </w:r>
    </w:p>
    <w:p w14:paraId="0A62638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xml:space="preserve">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w:t>
      </w:r>
      <w:r w:rsidRPr="00942E0D">
        <w:rPr>
          <w:rFonts w:ascii="Arial" w:eastAsia="Times New Roman" w:hAnsi="Arial" w:cs="Arial"/>
          <w:color w:val="444444"/>
          <w:kern w:val="0"/>
          <w:sz w:val="24"/>
          <w:szCs w:val="24"/>
          <w:lang w:eastAsia="ru-RU"/>
          <w14:ligatures w14:val="none"/>
        </w:rPr>
        <w:lastRenderedPageBreak/>
        <w:t>ограниченного доступа.</w:t>
      </w:r>
      <w:r w:rsidRPr="00942E0D">
        <w:rPr>
          <w:rFonts w:ascii="Arial" w:eastAsia="Times New Roman" w:hAnsi="Arial" w:cs="Arial"/>
          <w:color w:val="444444"/>
          <w:kern w:val="0"/>
          <w:sz w:val="24"/>
          <w:szCs w:val="24"/>
          <w:lang w:eastAsia="ru-RU"/>
          <w14:ligatures w14:val="none"/>
        </w:rPr>
        <w:br/>
      </w:r>
    </w:p>
    <w:p w14:paraId="7B904D09" w14:textId="77777777" w:rsidR="00942E0D" w:rsidRPr="00942E0D" w:rsidRDefault="00942E0D" w:rsidP="00942E0D">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942E0D">
        <w:rPr>
          <w:rFonts w:ascii="Arial" w:eastAsia="Times New Roman" w:hAnsi="Arial" w:cs="Arial"/>
          <w:b/>
          <w:bCs/>
          <w:color w:val="444444"/>
          <w:kern w:val="0"/>
          <w:sz w:val="24"/>
          <w:szCs w:val="24"/>
          <w:lang w:eastAsia="ru-RU"/>
          <w14:ligatures w14:val="none"/>
        </w:rPr>
        <w:t>VII. Совершенствование правового регулирования в части, касающейся ограничений, налагаемых на граждан после их увольнения с государственной (муниципальной) службы</w:t>
      </w:r>
    </w:p>
    <w:p w14:paraId="69E8582A" w14:textId="77777777" w:rsidR="00942E0D" w:rsidRPr="00942E0D" w:rsidRDefault="00942E0D" w:rsidP="00942E0D">
      <w:pPr>
        <w:spacing w:after="0" w:line="330" w:lineRule="atLeast"/>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     </w:t>
      </w:r>
    </w:p>
    <w:p w14:paraId="118B33E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22. Правительству Российской Федерации:</w:t>
      </w:r>
      <w:r w:rsidRPr="00942E0D">
        <w:rPr>
          <w:rFonts w:ascii="Arial" w:eastAsia="Times New Roman" w:hAnsi="Arial" w:cs="Arial"/>
          <w:color w:val="444444"/>
          <w:kern w:val="0"/>
          <w:sz w:val="24"/>
          <w:szCs w:val="24"/>
          <w:lang w:eastAsia="ru-RU"/>
          <w14:ligatures w14:val="none"/>
        </w:rPr>
        <w:br/>
      </w:r>
    </w:p>
    <w:p w14:paraId="2451F271"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а) проанализировать практику применения </w:t>
      </w:r>
      <w:hyperlink r:id="rId48" w:anchor="7E20KC" w:history="1">
        <w:r w:rsidRPr="00942E0D">
          <w:rPr>
            <w:rFonts w:ascii="Arial" w:eastAsia="Times New Roman" w:hAnsi="Arial" w:cs="Arial"/>
            <w:color w:val="0000FF"/>
            <w:kern w:val="0"/>
            <w:sz w:val="24"/>
            <w:szCs w:val="24"/>
            <w:u w:val="single"/>
            <w:lang w:eastAsia="ru-RU"/>
            <w14:ligatures w14:val="none"/>
          </w:rPr>
          <w:t>статьи 12 Федерального закона "О противодействии коррупции"</w:t>
        </w:r>
      </w:hyperlink>
      <w:r w:rsidRPr="00942E0D">
        <w:rPr>
          <w:rFonts w:ascii="Arial" w:eastAsia="Times New Roman" w:hAnsi="Arial" w:cs="Arial"/>
          <w:color w:val="444444"/>
          <w:kern w:val="0"/>
          <w:sz w:val="24"/>
          <w:szCs w:val="24"/>
          <w:lang w:eastAsia="ru-RU"/>
          <w14:ligatures w14:val="none"/>
        </w:rPr>
        <w:t>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49" w:anchor="7E40KD" w:history="1">
        <w:r w:rsidRPr="00942E0D">
          <w:rPr>
            <w:rFonts w:ascii="Arial" w:eastAsia="Times New Roman" w:hAnsi="Arial" w:cs="Arial"/>
            <w:color w:val="0000FF"/>
            <w:kern w:val="0"/>
            <w:sz w:val="24"/>
            <w:szCs w:val="24"/>
            <w:u w:val="single"/>
            <w:lang w:eastAsia="ru-RU"/>
            <w14:ligatures w14:val="none"/>
          </w:rPr>
          <w:t>пунктом 1 указанной статьи</w:t>
        </w:r>
      </w:hyperlink>
      <w:r w:rsidRPr="00942E0D">
        <w:rPr>
          <w:rFonts w:ascii="Arial" w:eastAsia="Times New Roman" w:hAnsi="Arial" w:cs="Arial"/>
          <w:color w:val="444444"/>
          <w:kern w:val="0"/>
          <w:sz w:val="24"/>
          <w:szCs w:val="24"/>
          <w:lang w:eastAsia="ru-RU"/>
          <w14:ligatures w14:val="none"/>
        </w:rPr>
        <w:t>:</w:t>
      </w:r>
      <w:r w:rsidRPr="00942E0D">
        <w:rPr>
          <w:rFonts w:ascii="Arial" w:eastAsia="Times New Roman" w:hAnsi="Arial" w:cs="Arial"/>
          <w:color w:val="444444"/>
          <w:kern w:val="0"/>
          <w:sz w:val="24"/>
          <w:szCs w:val="24"/>
          <w:lang w:eastAsia="ru-RU"/>
          <w14:ligatures w14:val="none"/>
        </w:rPr>
        <w:br/>
      </w:r>
    </w:p>
    <w:p w14:paraId="76CE9943"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на лиц, замещавших государственные должности;</w:t>
      </w:r>
      <w:r w:rsidRPr="00942E0D">
        <w:rPr>
          <w:rFonts w:ascii="Arial" w:eastAsia="Times New Roman" w:hAnsi="Arial" w:cs="Arial"/>
          <w:color w:val="444444"/>
          <w:kern w:val="0"/>
          <w:sz w:val="24"/>
          <w:szCs w:val="24"/>
          <w:lang w:eastAsia="ru-RU"/>
          <w14:ligatures w14:val="none"/>
        </w:rPr>
        <w:br/>
      </w:r>
    </w:p>
    <w:p w14:paraId="6EDA92BA" w14:textId="77777777" w:rsidR="00942E0D" w:rsidRPr="00942E0D" w:rsidRDefault="00942E0D" w:rsidP="00942E0D">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942E0D">
        <w:rPr>
          <w:rFonts w:ascii="Arial" w:eastAsia="Times New Roman" w:hAnsi="Arial" w:cs="Arial"/>
          <w:color w:val="444444"/>
          <w:kern w:val="0"/>
          <w:sz w:val="24"/>
          <w:szCs w:val="24"/>
          <w:lang w:eastAsia="ru-RU"/>
          <w14:ligatures w14:val="none"/>
        </w:rP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r w:rsidRPr="00942E0D">
        <w:rPr>
          <w:rFonts w:ascii="Arial" w:eastAsia="Times New Roman" w:hAnsi="Arial" w:cs="Arial"/>
          <w:color w:val="444444"/>
          <w:kern w:val="0"/>
          <w:sz w:val="24"/>
          <w:szCs w:val="24"/>
          <w:lang w:eastAsia="ru-RU"/>
          <w14:ligatures w14:val="none"/>
        </w:rPr>
        <w:br/>
      </w:r>
    </w:p>
    <w:p w14:paraId="523BDF48" w14:textId="77777777" w:rsidR="00942E0D" w:rsidRPr="00942E0D" w:rsidRDefault="00942E0D" w:rsidP="00942E0D">
      <w:pPr>
        <w:spacing w:after="0" w:line="240" w:lineRule="auto"/>
        <w:textAlignment w:val="baseline"/>
        <w:rPr>
          <w:rFonts w:ascii="Arial" w:eastAsia="Times New Roman" w:hAnsi="Arial" w:cs="Arial"/>
          <w:color w:val="FFFFFF"/>
          <w:kern w:val="0"/>
          <w:sz w:val="23"/>
          <w:szCs w:val="23"/>
          <w:lang w:eastAsia="ru-RU"/>
          <w14:ligatures w14:val="none"/>
        </w:rPr>
      </w:pPr>
      <w:r w:rsidRPr="00942E0D">
        <w:rPr>
          <w:rFonts w:ascii="Arial" w:eastAsia="Times New Roman" w:hAnsi="Arial" w:cs="Arial"/>
          <w:color w:val="FFFFFF"/>
          <w:kern w:val="0"/>
          <w:sz w:val="23"/>
          <w:szCs w:val="23"/>
          <w:lang w:eastAsia="ru-RU"/>
          <w14:ligatures w14:val="none"/>
        </w:rPr>
        <w:t> </w:t>
      </w:r>
    </w:p>
    <w:p w14:paraId="4BAD6C4F" w14:textId="76D16AA7" w:rsidR="00942E0D" w:rsidRPr="00942E0D" w:rsidRDefault="00942E0D" w:rsidP="00942E0D">
      <w:pPr>
        <w:spacing w:after="0" w:line="240" w:lineRule="atLeast"/>
        <w:textAlignment w:val="baseline"/>
        <w:rPr>
          <w:rFonts w:ascii="Segoe UI" w:eastAsia="Times New Roman" w:hAnsi="Segoe UI" w:cs="Segoe UI"/>
          <w:color w:val="3D3D3D"/>
          <w:kern w:val="0"/>
          <w:sz w:val="18"/>
          <w:szCs w:val="18"/>
          <w:lang w:eastAsia="ru-RU"/>
          <w14:ligatures w14:val="none"/>
        </w:rPr>
      </w:pPr>
      <w:r w:rsidRPr="00942E0D">
        <w:rPr>
          <w:rFonts w:ascii="Arial" w:eastAsia="Times New Roman" w:hAnsi="Arial" w:cs="Arial"/>
          <w:color w:val="FFFFFF"/>
          <w:kern w:val="0"/>
          <w:sz w:val="21"/>
          <w:szCs w:val="21"/>
          <w:lang w:eastAsia="ru-RU"/>
          <w14:ligatures w14:val="none"/>
        </w:rPr>
        <w:t>Этот документ входит в профессиональные</w:t>
      </w:r>
      <w:r w:rsidRPr="00942E0D">
        <w:rPr>
          <w:rFonts w:ascii="Arial" w:eastAsia="Times New Roman" w:hAnsi="Arial" w:cs="Arial"/>
          <w:color w:val="FFFFFF"/>
          <w:kern w:val="0"/>
          <w:sz w:val="21"/>
          <w:szCs w:val="21"/>
          <w:lang w:eastAsia="ru-RU"/>
          <w14:ligatures w14:val="none"/>
        </w:rPr>
        <w:br/>
      </w:r>
    </w:p>
    <w:p w14:paraId="6838B56F" w14:textId="77777777" w:rsidR="00AD4E7F" w:rsidRDefault="00AD4E7F"/>
    <w:sectPr w:rsidR="00AD4E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445EB"/>
    <w:multiLevelType w:val="multilevel"/>
    <w:tmpl w:val="38EE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71147C"/>
    <w:multiLevelType w:val="multilevel"/>
    <w:tmpl w:val="18E8C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904651">
    <w:abstractNumId w:val="1"/>
  </w:num>
  <w:num w:numId="2" w16cid:durableId="1743218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0D"/>
    <w:rsid w:val="001679B2"/>
    <w:rsid w:val="0028553B"/>
    <w:rsid w:val="003A5618"/>
    <w:rsid w:val="00942E0D"/>
    <w:rsid w:val="00AD4E7F"/>
    <w:rsid w:val="00D62A2C"/>
    <w:rsid w:val="00E41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B5019"/>
  <w15:chartTrackingRefBased/>
  <w15:docId w15:val="{7EE0F6B5-6491-4C66-82F9-823AA4B5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076519">
      <w:bodyDiv w:val="1"/>
      <w:marLeft w:val="0"/>
      <w:marRight w:val="0"/>
      <w:marTop w:val="0"/>
      <w:marBottom w:val="0"/>
      <w:divBdr>
        <w:top w:val="none" w:sz="0" w:space="0" w:color="auto"/>
        <w:left w:val="none" w:sz="0" w:space="0" w:color="auto"/>
        <w:bottom w:val="none" w:sz="0" w:space="0" w:color="auto"/>
        <w:right w:val="none" w:sz="0" w:space="0" w:color="auto"/>
      </w:divBdr>
      <w:divsChild>
        <w:div w:id="1972858938">
          <w:marLeft w:val="0"/>
          <w:marRight w:val="0"/>
          <w:marTop w:val="0"/>
          <w:marBottom w:val="0"/>
          <w:divBdr>
            <w:top w:val="none" w:sz="0" w:space="0" w:color="auto"/>
            <w:left w:val="none" w:sz="0" w:space="0" w:color="auto"/>
            <w:bottom w:val="none" w:sz="0" w:space="0" w:color="auto"/>
            <w:right w:val="none" w:sz="0" w:space="0" w:color="auto"/>
          </w:divBdr>
          <w:divsChild>
            <w:div w:id="1693989251">
              <w:marLeft w:val="0"/>
              <w:marRight w:val="0"/>
              <w:marTop w:val="0"/>
              <w:marBottom w:val="0"/>
              <w:divBdr>
                <w:top w:val="none" w:sz="0" w:space="0" w:color="auto"/>
                <w:left w:val="none" w:sz="0" w:space="0" w:color="auto"/>
                <w:bottom w:val="none" w:sz="0" w:space="0" w:color="auto"/>
                <w:right w:val="none" w:sz="0" w:space="0" w:color="auto"/>
              </w:divBdr>
              <w:divsChild>
                <w:div w:id="1663662571">
                  <w:marLeft w:val="0"/>
                  <w:marRight w:val="0"/>
                  <w:marTop w:val="0"/>
                  <w:marBottom w:val="0"/>
                  <w:divBdr>
                    <w:top w:val="none" w:sz="0" w:space="0" w:color="auto"/>
                    <w:left w:val="none" w:sz="0" w:space="0" w:color="auto"/>
                    <w:bottom w:val="none" w:sz="0" w:space="0" w:color="auto"/>
                    <w:right w:val="none" w:sz="0" w:space="0" w:color="auto"/>
                  </w:divBdr>
                  <w:divsChild>
                    <w:div w:id="29916904">
                      <w:marLeft w:val="0"/>
                      <w:marRight w:val="0"/>
                      <w:marTop w:val="0"/>
                      <w:marBottom w:val="0"/>
                      <w:divBdr>
                        <w:top w:val="none" w:sz="0" w:space="0" w:color="auto"/>
                        <w:left w:val="none" w:sz="0" w:space="0" w:color="auto"/>
                        <w:bottom w:val="none" w:sz="0" w:space="0" w:color="auto"/>
                        <w:right w:val="none" w:sz="0" w:space="0" w:color="auto"/>
                      </w:divBdr>
                      <w:divsChild>
                        <w:div w:id="165247235">
                          <w:marLeft w:val="0"/>
                          <w:marRight w:val="0"/>
                          <w:marTop w:val="0"/>
                          <w:marBottom w:val="0"/>
                          <w:divBdr>
                            <w:top w:val="none" w:sz="0" w:space="0" w:color="auto"/>
                            <w:left w:val="none" w:sz="0" w:space="0" w:color="auto"/>
                            <w:bottom w:val="none" w:sz="0" w:space="0" w:color="auto"/>
                            <w:right w:val="none" w:sz="0" w:space="0" w:color="auto"/>
                          </w:divBdr>
                          <w:divsChild>
                            <w:div w:id="1099787822">
                              <w:marLeft w:val="0"/>
                              <w:marRight w:val="0"/>
                              <w:marTop w:val="0"/>
                              <w:marBottom w:val="0"/>
                              <w:divBdr>
                                <w:top w:val="none" w:sz="0" w:space="0" w:color="auto"/>
                                <w:left w:val="none" w:sz="0" w:space="0" w:color="auto"/>
                                <w:bottom w:val="none" w:sz="0" w:space="0" w:color="auto"/>
                                <w:right w:val="none" w:sz="0" w:space="0" w:color="auto"/>
                              </w:divBdr>
                              <w:divsChild>
                                <w:div w:id="1899435341">
                                  <w:marLeft w:val="0"/>
                                  <w:marRight w:val="0"/>
                                  <w:marTop w:val="0"/>
                                  <w:marBottom w:val="0"/>
                                  <w:divBdr>
                                    <w:top w:val="none" w:sz="0" w:space="0" w:color="auto"/>
                                    <w:left w:val="none" w:sz="0" w:space="0" w:color="auto"/>
                                    <w:bottom w:val="none" w:sz="0" w:space="0" w:color="auto"/>
                                    <w:right w:val="none" w:sz="0" w:space="0" w:color="auto"/>
                                  </w:divBdr>
                                  <w:divsChild>
                                    <w:div w:id="417484007">
                                      <w:marLeft w:val="0"/>
                                      <w:marRight w:val="0"/>
                                      <w:marTop w:val="0"/>
                                      <w:marBottom w:val="0"/>
                                      <w:divBdr>
                                        <w:top w:val="none" w:sz="0" w:space="0" w:color="auto"/>
                                        <w:left w:val="none" w:sz="0" w:space="0" w:color="auto"/>
                                        <w:bottom w:val="none" w:sz="0" w:space="0" w:color="auto"/>
                                        <w:right w:val="none" w:sz="0" w:space="0" w:color="auto"/>
                                      </w:divBdr>
                                      <w:divsChild>
                                        <w:div w:id="89662511">
                                          <w:marLeft w:val="0"/>
                                          <w:marRight w:val="0"/>
                                          <w:marTop w:val="0"/>
                                          <w:marBottom w:val="0"/>
                                          <w:divBdr>
                                            <w:top w:val="none" w:sz="0" w:space="0" w:color="auto"/>
                                            <w:left w:val="none" w:sz="0" w:space="0" w:color="auto"/>
                                            <w:bottom w:val="none" w:sz="0" w:space="0" w:color="auto"/>
                                            <w:right w:val="none" w:sz="0" w:space="0" w:color="auto"/>
                                          </w:divBdr>
                                        </w:div>
                                        <w:div w:id="1427120322">
                                          <w:marLeft w:val="0"/>
                                          <w:marRight w:val="0"/>
                                          <w:marTop w:val="0"/>
                                          <w:marBottom w:val="0"/>
                                          <w:divBdr>
                                            <w:top w:val="none" w:sz="0" w:space="0" w:color="auto"/>
                                            <w:left w:val="none" w:sz="0" w:space="0" w:color="auto"/>
                                            <w:bottom w:val="none" w:sz="0" w:space="0" w:color="auto"/>
                                            <w:right w:val="none" w:sz="0" w:space="0" w:color="auto"/>
                                          </w:divBdr>
                                          <w:divsChild>
                                            <w:div w:id="1965884760">
                                              <w:marLeft w:val="0"/>
                                              <w:marRight w:val="0"/>
                                              <w:marTop w:val="0"/>
                                              <w:marBottom w:val="0"/>
                                              <w:divBdr>
                                                <w:top w:val="none" w:sz="0" w:space="0" w:color="auto"/>
                                                <w:left w:val="none" w:sz="0" w:space="0" w:color="auto"/>
                                                <w:bottom w:val="none" w:sz="0" w:space="0" w:color="auto"/>
                                                <w:right w:val="none" w:sz="0" w:space="0" w:color="auto"/>
                                              </w:divBdr>
                                              <w:divsChild>
                                                <w:div w:id="593704393">
                                                  <w:marLeft w:val="0"/>
                                                  <w:marRight w:val="0"/>
                                                  <w:marTop w:val="0"/>
                                                  <w:marBottom w:val="0"/>
                                                  <w:divBdr>
                                                    <w:top w:val="none" w:sz="0" w:space="0" w:color="auto"/>
                                                    <w:left w:val="none" w:sz="0" w:space="0" w:color="auto"/>
                                                    <w:bottom w:val="none" w:sz="0" w:space="0" w:color="auto"/>
                                                    <w:right w:val="none" w:sz="0" w:space="0" w:color="auto"/>
                                                  </w:divBdr>
                                                  <w:divsChild>
                                                    <w:div w:id="156462418">
                                                      <w:marLeft w:val="0"/>
                                                      <w:marRight w:val="0"/>
                                                      <w:marTop w:val="0"/>
                                                      <w:marBottom w:val="30"/>
                                                      <w:divBdr>
                                                        <w:top w:val="none" w:sz="0" w:space="0" w:color="auto"/>
                                                        <w:left w:val="none" w:sz="0" w:space="0" w:color="auto"/>
                                                        <w:bottom w:val="none" w:sz="0" w:space="0" w:color="auto"/>
                                                        <w:right w:val="none" w:sz="0" w:space="0" w:color="auto"/>
                                                      </w:divBdr>
                                                    </w:div>
                                                    <w:div w:id="1006177385">
                                                      <w:marLeft w:val="0"/>
                                                      <w:marRight w:val="0"/>
                                                      <w:marTop w:val="0"/>
                                                      <w:marBottom w:val="0"/>
                                                      <w:divBdr>
                                                        <w:top w:val="none" w:sz="0" w:space="0" w:color="auto"/>
                                                        <w:left w:val="none" w:sz="0" w:space="0" w:color="auto"/>
                                                        <w:bottom w:val="none" w:sz="0" w:space="0" w:color="auto"/>
                                                        <w:right w:val="none" w:sz="0" w:space="0" w:color="auto"/>
                                                      </w:divBdr>
                                                      <w:divsChild>
                                                        <w:div w:id="438063337">
                                                          <w:marLeft w:val="0"/>
                                                          <w:marRight w:val="0"/>
                                                          <w:marTop w:val="0"/>
                                                          <w:marBottom w:val="0"/>
                                                          <w:divBdr>
                                                            <w:top w:val="none" w:sz="0" w:space="0" w:color="auto"/>
                                                            <w:left w:val="none" w:sz="0" w:space="0" w:color="auto"/>
                                                            <w:bottom w:val="none" w:sz="0" w:space="0" w:color="auto"/>
                                                            <w:right w:val="none" w:sz="0" w:space="0" w:color="auto"/>
                                                          </w:divBdr>
                                                        </w:div>
                                                        <w:div w:id="1919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67989">
                                              <w:marLeft w:val="0"/>
                                              <w:marRight w:val="0"/>
                                              <w:marTop w:val="0"/>
                                              <w:marBottom w:val="0"/>
                                              <w:divBdr>
                                                <w:top w:val="none" w:sz="0" w:space="0" w:color="auto"/>
                                                <w:left w:val="none" w:sz="0" w:space="0" w:color="auto"/>
                                                <w:bottom w:val="none" w:sz="0" w:space="0" w:color="auto"/>
                                                <w:right w:val="none" w:sz="0" w:space="0" w:color="auto"/>
                                              </w:divBdr>
                                              <w:divsChild>
                                                <w:div w:id="281961175">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869487616">
                                          <w:marLeft w:val="0"/>
                                          <w:marRight w:val="0"/>
                                          <w:marTop w:val="0"/>
                                          <w:marBottom w:val="0"/>
                                          <w:divBdr>
                                            <w:top w:val="none" w:sz="0" w:space="0" w:color="auto"/>
                                            <w:left w:val="none" w:sz="0" w:space="0" w:color="auto"/>
                                            <w:bottom w:val="none" w:sz="0" w:space="0" w:color="auto"/>
                                            <w:right w:val="none" w:sz="0" w:space="0" w:color="auto"/>
                                          </w:divBdr>
                                          <w:divsChild>
                                            <w:div w:id="646669717">
                                              <w:marLeft w:val="0"/>
                                              <w:marRight w:val="0"/>
                                              <w:marTop w:val="0"/>
                                              <w:marBottom w:val="0"/>
                                              <w:divBdr>
                                                <w:top w:val="none" w:sz="0" w:space="0" w:color="auto"/>
                                                <w:left w:val="none" w:sz="0" w:space="0" w:color="auto"/>
                                                <w:bottom w:val="none" w:sz="0" w:space="0" w:color="auto"/>
                                                <w:right w:val="none" w:sz="0" w:space="0" w:color="auto"/>
                                              </w:divBdr>
                                              <w:divsChild>
                                                <w:div w:id="9736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3855">
                                      <w:marLeft w:val="0"/>
                                      <w:marRight w:val="0"/>
                                      <w:marTop w:val="0"/>
                                      <w:marBottom w:val="0"/>
                                      <w:divBdr>
                                        <w:top w:val="none" w:sz="0" w:space="0" w:color="auto"/>
                                        <w:left w:val="none" w:sz="0" w:space="0" w:color="auto"/>
                                        <w:bottom w:val="none" w:sz="0" w:space="0" w:color="auto"/>
                                        <w:right w:val="none" w:sz="0" w:space="0" w:color="auto"/>
                                      </w:divBdr>
                                      <w:divsChild>
                                        <w:div w:id="2095710959">
                                          <w:marLeft w:val="0"/>
                                          <w:marRight w:val="0"/>
                                          <w:marTop w:val="0"/>
                                          <w:marBottom w:val="0"/>
                                          <w:divBdr>
                                            <w:top w:val="none" w:sz="0" w:space="0" w:color="auto"/>
                                            <w:left w:val="none" w:sz="0" w:space="0" w:color="auto"/>
                                            <w:bottom w:val="none" w:sz="0" w:space="0" w:color="auto"/>
                                            <w:right w:val="none" w:sz="0" w:space="0" w:color="auto"/>
                                          </w:divBdr>
                                        </w:div>
                                        <w:div w:id="677120004">
                                          <w:marLeft w:val="0"/>
                                          <w:marRight w:val="0"/>
                                          <w:marTop w:val="0"/>
                                          <w:marBottom w:val="0"/>
                                          <w:divBdr>
                                            <w:top w:val="none" w:sz="0" w:space="0" w:color="auto"/>
                                            <w:left w:val="none" w:sz="0" w:space="0" w:color="auto"/>
                                            <w:bottom w:val="none" w:sz="0" w:space="0" w:color="auto"/>
                                            <w:right w:val="none" w:sz="0" w:space="0" w:color="auto"/>
                                          </w:divBdr>
                                          <w:divsChild>
                                            <w:div w:id="1427192594">
                                              <w:marLeft w:val="0"/>
                                              <w:marRight w:val="0"/>
                                              <w:marTop w:val="0"/>
                                              <w:marBottom w:val="0"/>
                                              <w:divBdr>
                                                <w:top w:val="none" w:sz="0" w:space="0" w:color="auto"/>
                                                <w:left w:val="none" w:sz="0" w:space="0" w:color="auto"/>
                                                <w:bottom w:val="none" w:sz="0" w:space="0" w:color="auto"/>
                                                <w:right w:val="none" w:sz="0" w:space="0" w:color="auto"/>
                                              </w:divBdr>
                                              <w:divsChild>
                                                <w:div w:id="832571446">
                                                  <w:marLeft w:val="0"/>
                                                  <w:marRight w:val="0"/>
                                                  <w:marTop w:val="0"/>
                                                  <w:marBottom w:val="0"/>
                                                  <w:divBdr>
                                                    <w:top w:val="none" w:sz="0" w:space="0" w:color="auto"/>
                                                    <w:left w:val="none" w:sz="0" w:space="0" w:color="auto"/>
                                                    <w:bottom w:val="none" w:sz="0" w:space="0" w:color="auto"/>
                                                    <w:right w:val="none" w:sz="0" w:space="0" w:color="auto"/>
                                                  </w:divBdr>
                                                  <w:divsChild>
                                                    <w:div w:id="1686324056">
                                                      <w:marLeft w:val="0"/>
                                                      <w:marRight w:val="0"/>
                                                      <w:marTop w:val="0"/>
                                                      <w:marBottom w:val="0"/>
                                                      <w:divBdr>
                                                        <w:top w:val="none" w:sz="0" w:space="0" w:color="auto"/>
                                                        <w:left w:val="none" w:sz="0" w:space="0" w:color="auto"/>
                                                        <w:bottom w:val="none" w:sz="0" w:space="0" w:color="auto"/>
                                                        <w:right w:val="none" w:sz="0" w:space="0" w:color="auto"/>
                                                      </w:divBdr>
                                                      <w:divsChild>
                                                        <w:div w:id="1645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80291">
                                                  <w:marLeft w:val="0"/>
                                                  <w:marRight w:val="0"/>
                                                  <w:marTop w:val="0"/>
                                                  <w:marBottom w:val="0"/>
                                                  <w:divBdr>
                                                    <w:top w:val="none" w:sz="0" w:space="0" w:color="auto"/>
                                                    <w:left w:val="none" w:sz="0" w:space="0" w:color="auto"/>
                                                    <w:bottom w:val="none" w:sz="0" w:space="0" w:color="auto"/>
                                                    <w:right w:val="none" w:sz="0" w:space="0" w:color="auto"/>
                                                  </w:divBdr>
                                                  <w:divsChild>
                                                    <w:div w:id="836112008">
                                                      <w:marLeft w:val="0"/>
                                                      <w:marRight w:val="0"/>
                                                      <w:marTop w:val="0"/>
                                                      <w:marBottom w:val="0"/>
                                                      <w:divBdr>
                                                        <w:top w:val="none" w:sz="0" w:space="0" w:color="auto"/>
                                                        <w:left w:val="none" w:sz="0" w:space="0" w:color="auto"/>
                                                        <w:bottom w:val="none" w:sz="0" w:space="0" w:color="auto"/>
                                                        <w:right w:val="none" w:sz="0" w:space="0" w:color="auto"/>
                                                      </w:divBdr>
                                                      <w:divsChild>
                                                        <w:div w:id="23851792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454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1125">
                              <w:marLeft w:val="0"/>
                              <w:marRight w:val="0"/>
                              <w:marTop w:val="0"/>
                              <w:marBottom w:val="0"/>
                              <w:divBdr>
                                <w:top w:val="none" w:sz="0" w:space="0" w:color="auto"/>
                                <w:left w:val="none" w:sz="0" w:space="0" w:color="auto"/>
                                <w:bottom w:val="none" w:sz="0" w:space="0" w:color="auto"/>
                                <w:right w:val="none" w:sz="0" w:space="0" w:color="auto"/>
                              </w:divBdr>
                              <w:divsChild>
                                <w:div w:id="433018625">
                                  <w:marLeft w:val="0"/>
                                  <w:marRight w:val="0"/>
                                  <w:marTop w:val="0"/>
                                  <w:marBottom w:val="0"/>
                                  <w:divBdr>
                                    <w:top w:val="none" w:sz="0" w:space="0" w:color="auto"/>
                                    <w:left w:val="none" w:sz="0" w:space="0" w:color="auto"/>
                                    <w:bottom w:val="none" w:sz="0" w:space="0" w:color="auto"/>
                                    <w:right w:val="none" w:sz="0" w:space="0" w:color="auto"/>
                                  </w:divBdr>
                                  <w:divsChild>
                                    <w:div w:id="768046873">
                                      <w:marLeft w:val="0"/>
                                      <w:marRight w:val="0"/>
                                      <w:marTop w:val="0"/>
                                      <w:marBottom w:val="0"/>
                                      <w:divBdr>
                                        <w:top w:val="none" w:sz="0" w:space="0" w:color="auto"/>
                                        <w:left w:val="none" w:sz="0" w:space="0" w:color="auto"/>
                                        <w:bottom w:val="none" w:sz="0" w:space="0" w:color="auto"/>
                                        <w:right w:val="none" w:sz="0" w:space="0" w:color="auto"/>
                                      </w:divBdr>
                                      <w:divsChild>
                                        <w:div w:id="665328660">
                                          <w:marLeft w:val="0"/>
                                          <w:marRight w:val="0"/>
                                          <w:marTop w:val="0"/>
                                          <w:marBottom w:val="0"/>
                                          <w:divBdr>
                                            <w:top w:val="none" w:sz="0" w:space="0" w:color="auto"/>
                                            <w:left w:val="none" w:sz="0" w:space="0" w:color="auto"/>
                                            <w:bottom w:val="none" w:sz="0" w:space="0" w:color="auto"/>
                                            <w:right w:val="none" w:sz="0" w:space="0" w:color="auto"/>
                                          </w:divBdr>
                                          <w:divsChild>
                                            <w:div w:id="933633180">
                                              <w:marLeft w:val="0"/>
                                              <w:marRight w:val="0"/>
                                              <w:marTop w:val="0"/>
                                              <w:marBottom w:val="0"/>
                                              <w:divBdr>
                                                <w:top w:val="none" w:sz="0" w:space="0" w:color="auto"/>
                                                <w:left w:val="none" w:sz="0" w:space="0" w:color="auto"/>
                                                <w:bottom w:val="none" w:sz="0" w:space="0" w:color="auto"/>
                                                <w:right w:val="none" w:sz="0" w:space="0" w:color="auto"/>
                                              </w:divBdr>
                                              <w:divsChild>
                                                <w:div w:id="1873765960">
                                                  <w:marLeft w:val="0"/>
                                                  <w:marRight w:val="0"/>
                                                  <w:marTop w:val="0"/>
                                                  <w:marBottom w:val="0"/>
                                                  <w:divBdr>
                                                    <w:top w:val="none" w:sz="0" w:space="0" w:color="auto"/>
                                                    <w:left w:val="none" w:sz="0" w:space="0" w:color="auto"/>
                                                    <w:bottom w:val="none" w:sz="0" w:space="0" w:color="auto"/>
                                                    <w:right w:val="none" w:sz="0" w:space="0" w:color="auto"/>
                                                  </w:divBdr>
                                                  <w:divsChild>
                                                    <w:div w:id="1089891462">
                                                      <w:marLeft w:val="0"/>
                                                      <w:marRight w:val="0"/>
                                                      <w:marTop w:val="0"/>
                                                      <w:marBottom w:val="0"/>
                                                      <w:divBdr>
                                                        <w:top w:val="none" w:sz="0" w:space="0" w:color="auto"/>
                                                        <w:left w:val="none" w:sz="0" w:space="0" w:color="auto"/>
                                                        <w:bottom w:val="none" w:sz="0" w:space="0" w:color="auto"/>
                                                        <w:right w:val="none" w:sz="0" w:space="0" w:color="auto"/>
                                                      </w:divBdr>
                                                      <w:divsChild>
                                                        <w:div w:id="1066730371">
                                                          <w:marLeft w:val="0"/>
                                                          <w:marRight w:val="0"/>
                                                          <w:marTop w:val="0"/>
                                                          <w:marBottom w:val="0"/>
                                                          <w:divBdr>
                                                            <w:top w:val="none" w:sz="0" w:space="0" w:color="auto"/>
                                                            <w:left w:val="none" w:sz="0" w:space="0" w:color="auto"/>
                                                            <w:bottom w:val="none" w:sz="0" w:space="0" w:color="auto"/>
                                                            <w:right w:val="none" w:sz="0" w:space="0" w:color="auto"/>
                                                          </w:divBdr>
                                                          <w:divsChild>
                                                            <w:div w:id="143669274">
                                                              <w:marLeft w:val="0"/>
                                                              <w:marRight w:val="0"/>
                                                              <w:marTop w:val="0"/>
                                                              <w:marBottom w:val="0"/>
                                                              <w:divBdr>
                                                                <w:top w:val="none" w:sz="0" w:space="0" w:color="auto"/>
                                                                <w:left w:val="none" w:sz="0" w:space="0" w:color="auto"/>
                                                                <w:bottom w:val="none" w:sz="0" w:space="0" w:color="auto"/>
                                                                <w:right w:val="none" w:sz="0" w:space="0" w:color="auto"/>
                                                              </w:divBdr>
                                                              <w:divsChild>
                                                                <w:div w:id="306053827">
                                                                  <w:marLeft w:val="0"/>
                                                                  <w:marRight w:val="0"/>
                                                                  <w:marTop w:val="0"/>
                                                                  <w:marBottom w:val="0"/>
                                                                  <w:divBdr>
                                                                    <w:top w:val="none" w:sz="0" w:space="0" w:color="auto"/>
                                                                    <w:left w:val="none" w:sz="0" w:space="0" w:color="auto"/>
                                                                    <w:bottom w:val="none" w:sz="0" w:space="0" w:color="auto"/>
                                                                    <w:right w:val="none" w:sz="0" w:space="0" w:color="auto"/>
                                                                  </w:divBdr>
                                                                  <w:divsChild>
                                                                    <w:div w:id="643236411">
                                                                      <w:marLeft w:val="0"/>
                                                                      <w:marRight w:val="0"/>
                                                                      <w:marTop w:val="0"/>
                                                                      <w:marBottom w:val="0"/>
                                                                      <w:divBdr>
                                                                        <w:top w:val="none" w:sz="0" w:space="0" w:color="auto"/>
                                                                        <w:left w:val="none" w:sz="0" w:space="0" w:color="auto"/>
                                                                        <w:bottom w:val="none" w:sz="0" w:space="0" w:color="auto"/>
                                                                        <w:right w:val="none" w:sz="0" w:space="0" w:color="auto"/>
                                                                      </w:divBdr>
                                                                      <w:divsChild>
                                                                        <w:div w:id="1943566228">
                                                                          <w:marLeft w:val="0"/>
                                                                          <w:marRight w:val="0"/>
                                                                          <w:marTop w:val="300"/>
                                                                          <w:marBottom w:val="300"/>
                                                                          <w:divBdr>
                                                                            <w:top w:val="none" w:sz="0" w:space="0" w:color="auto"/>
                                                                            <w:left w:val="none" w:sz="0" w:space="0" w:color="auto"/>
                                                                            <w:bottom w:val="none" w:sz="0" w:space="0" w:color="auto"/>
                                                                            <w:right w:val="none" w:sz="0" w:space="0" w:color="auto"/>
                                                                          </w:divBdr>
                                                                          <w:divsChild>
                                                                            <w:div w:id="109398245">
                                                                              <w:marLeft w:val="0"/>
                                                                              <w:marRight w:val="0"/>
                                                                              <w:marTop w:val="0"/>
                                                                              <w:marBottom w:val="0"/>
                                                                              <w:divBdr>
                                                                                <w:top w:val="none" w:sz="0" w:space="0" w:color="auto"/>
                                                                                <w:left w:val="none" w:sz="0" w:space="0" w:color="auto"/>
                                                                                <w:bottom w:val="none" w:sz="0" w:space="0" w:color="auto"/>
                                                                                <w:right w:val="none" w:sz="0" w:space="0" w:color="auto"/>
                                                                              </w:divBdr>
                                                                            </w:div>
                                                                            <w:div w:id="69654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597262">
                                                              <w:marLeft w:val="0"/>
                                                              <w:marRight w:val="0"/>
                                                              <w:marTop w:val="0"/>
                                                              <w:marBottom w:val="0"/>
                                                              <w:divBdr>
                                                                <w:top w:val="none" w:sz="0" w:space="0" w:color="auto"/>
                                                                <w:left w:val="none" w:sz="0" w:space="0" w:color="auto"/>
                                                                <w:bottom w:val="none" w:sz="0" w:space="0" w:color="auto"/>
                                                                <w:right w:val="none" w:sz="0" w:space="0" w:color="auto"/>
                                                              </w:divBdr>
                                                              <w:divsChild>
                                                                <w:div w:id="3486218">
                                                                  <w:marLeft w:val="0"/>
                                                                  <w:marRight w:val="0"/>
                                                                  <w:marTop w:val="0"/>
                                                                  <w:marBottom w:val="0"/>
                                                                  <w:divBdr>
                                                                    <w:top w:val="none" w:sz="0" w:space="0" w:color="auto"/>
                                                                    <w:left w:val="none" w:sz="0" w:space="0" w:color="auto"/>
                                                                    <w:bottom w:val="none" w:sz="0" w:space="0" w:color="auto"/>
                                                                    <w:right w:val="none" w:sz="0" w:space="0" w:color="auto"/>
                                                                  </w:divBdr>
                                                                  <w:divsChild>
                                                                    <w:div w:id="12579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639331">
                                                  <w:marLeft w:val="0"/>
                                                  <w:marRight w:val="0"/>
                                                  <w:marTop w:val="0"/>
                                                  <w:marBottom w:val="0"/>
                                                  <w:divBdr>
                                                    <w:top w:val="none" w:sz="0" w:space="0" w:color="auto"/>
                                                    <w:left w:val="none" w:sz="0" w:space="0" w:color="auto"/>
                                                    <w:bottom w:val="none" w:sz="0" w:space="0" w:color="auto"/>
                                                    <w:right w:val="none" w:sz="0" w:space="0" w:color="auto"/>
                                                  </w:divBdr>
                                                  <w:divsChild>
                                                    <w:div w:id="1173106409">
                                                      <w:marLeft w:val="0"/>
                                                      <w:marRight w:val="0"/>
                                                      <w:marTop w:val="0"/>
                                                      <w:marBottom w:val="0"/>
                                                      <w:divBdr>
                                                        <w:top w:val="none" w:sz="0" w:space="0" w:color="auto"/>
                                                        <w:left w:val="none" w:sz="0" w:space="0" w:color="auto"/>
                                                        <w:bottom w:val="none" w:sz="0" w:space="0" w:color="auto"/>
                                                        <w:right w:val="none" w:sz="0" w:space="0" w:color="auto"/>
                                                      </w:divBdr>
                                                      <w:divsChild>
                                                        <w:div w:id="1522163103">
                                                          <w:marLeft w:val="3834"/>
                                                          <w:marRight w:val="0"/>
                                                          <w:marTop w:val="0"/>
                                                          <w:marBottom w:val="0"/>
                                                          <w:divBdr>
                                                            <w:top w:val="none" w:sz="0" w:space="0" w:color="auto"/>
                                                            <w:left w:val="none" w:sz="0" w:space="0" w:color="auto"/>
                                                            <w:bottom w:val="none" w:sz="0" w:space="0" w:color="auto"/>
                                                            <w:right w:val="none" w:sz="0" w:space="0" w:color="auto"/>
                                                          </w:divBdr>
                                                          <w:divsChild>
                                                            <w:div w:id="963851153">
                                                              <w:marLeft w:val="0"/>
                                                              <w:marRight w:val="0"/>
                                                              <w:marTop w:val="0"/>
                                                              <w:marBottom w:val="0"/>
                                                              <w:divBdr>
                                                                <w:top w:val="none" w:sz="0" w:space="0" w:color="auto"/>
                                                                <w:left w:val="none" w:sz="0" w:space="0" w:color="auto"/>
                                                                <w:bottom w:val="none" w:sz="0" w:space="0" w:color="auto"/>
                                                                <w:right w:val="none" w:sz="0" w:space="0" w:color="auto"/>
                                                              </w:divBdr>
                                                              <w:divsChild>
                                                                <w:div w:id="1908109249">
                                                                  <w:marLeft w:val="0"/>
                                                                  <w:marRight w:val="300"/>
                                                                  <w:marTop w:val="0"/>
                                                                  <w:marBottom w:val="0"/>
                                                                  <w:divBdr>
                                                                    <w:top w:val="none" w:sz="0" w:space="0" w:color="auto"/>
                                                                    <w:left w:val="none" w:sz="0" w:space="0" w:color="auto"/>
                                                                    <w:bottom w:val="none" w:sz="0" w:space="0" w:color="auto"/>
                                                                    <w:right w:val="none" w:sz="0" w:space="0" w:color="auto"/>
                                                                  </w:divBdr>
                                                                </w:div>
                                                                <w:div w:id="1885942650">
                                                                  <w:marLeft w:val="0"/>
                                                                  <w:marRight w:val="0"/>
                                                                  <w:marTop w:val="0"/>
                                                                  <w:marBottom w:val="0"/>
                                                                  <w:divBdr>
                                                                    <w:top w:val="none" w:sz="0" w:space="0" w:color="auto"/>
                                                                    <w:left w:val="none" w:sz="0" w:space="0" w:color="auto"/>
                                                                    <w:bottom w:val="none" w:sz="0" w:space="0" w:color="auto"/>
                                                                    <w:right w:val="none" w:sz="0" w:space="0" w:color="auto"/>
                                                                  </w:divBdr>
                                                                </w:div>
                                                                <w:div w:id="1834487317">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316861">
                      <w:marLeft w:val="0"/>
                      <w:marRight w:val="0"/>
                      <w:marTop w:val="0"/>
                      <w:marBottom w:val="150"/>
                      <w:divBdr>
                        <w:top w:val="none" w:sz="0" w:space="0" w:color="auto"/>
                        <w:left w:val="none" w:sz="0" w:space="0" w:color="auto"/>
                        <w:bottom w:val="none" w:sz="0" w:space="0" w:color="auto"/>
                        <w:right w:val="none" w:sz="0" w:space="0" w:color="auto"/>
                      </w:divBdr>
                    </w:div>
                    <w:div w:id="767235879">
                      <w:marLeft w:val="0"/>
                      <w:marRight w:val="0"/>
                      <w:marTop w:val="0"/>
                      <w:marBottom w:val="150"/>
                      <w:divBdr>
                        <w:top w:val="none" w:sz="0" w:space="0" w:color="auto"/>
                        <w:left w:val="none" w:sz="0" w:space="0" w:color="auto"/>
                        <w:bottom w:val="none" w:sz="0" w:space="0" w:color="auto"/>
                        <w:right w:val="none" w:sz="0" w:space="0" w:color="auto"/>
                      </w:divBdr>
                    </w:div>
                    <w:div w:id="1001007076">
                      <w:marLeft w:val="0"/>
                      <w:marRight w:val="0"/>
                      <w:marTop w:val="0"/>
                      <w:marBottom w:val="150"/>
                      <w:divBdr>
                        <w:top w:val="none" w:sz="0" w:space="0" w:color="auto"/>
                        <w:left w:val="none" w:sz="0" w:space="0" w:color="auto"/>
                        <w:bottom w:val="none" w:sz="0" w:space="0" w:color="auto"/>
                        <w:right w:val="none" w:sz="0" w:space="0" w:color="auto"/>
                      </w:divBdr>
                    </w:div>
                    <w:div w:id="16313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53738">
          <w:marLeft w:val="0"/>
          <w:marRight w:val="0"/>
          <w:marTop w:val="0"/>
          <w:marBottom w:val="0"/>
          <w:divBdr>
            <w:top w:val="none" w:sz="0" w:space="0" w:color="auto"/>
            <w:left w:val="none" w:sz="0" w:space="0" w:color="auto"/>
            <w:bottom w:val="none" w:sz="0" w:space="0" w:color="auto"/>
            <w:right w:val="none" w:sz="0" w:space="0" w:color="auto"/>
          </w:divBdr>
          <w:divsChild>
            <w:div w:id="1775861359">
              <w:marLeft w:val="0"/>
              <w:marRight w:val="0"/>
              <w:marTop w:val="0"/>
              <w:marBottom w:val="0"/>
              <w:divBdr>
                <w:top w:val="none" w:sz="0" w:space="0" w:color="auto"/>
                <w:left w:val="none" w:sz="0" w:space="0" w:color="auto"/>
                <w:bottom w:val="single" w:sz="6" w:space="0" w:color="auto"/>
                <w:right w:val="none" w:sz="0" w:space="0" w:color="auto"/>
              </w:divBdr>
              <w:divsChild>
                <w:div w:id="222957548">
                  <w:marLeft w:val="75"/>
                  <w:marRight w:val="0"/>
                  <w:marTop w:val="0"/>
                  <w:marBottom w:val="0"/>
                  <w:divBdr>
                    <w:top w:val="none" w:sz="0" w:space="0" w:color="auto"/>
                    <w:left w:val="none" w:sz="0" w:space="0" w:color="auto"/>
                    <w:bottom w:val="none" w:sz="0" w:space="0" w:color="auto"/>
                    <w:right w:val="none" w:sz="0" w:space="0" w:color="auto"/>
                  </w:divBdr>
                </w:div>
              </w:divsChild>
            </w:div>
            <w:div w:id="676274446">
              <w:marLeft w:val="0"/>
              <w:marRight w:val="0"/>
              <w:marTop w:val="0"/>
              <w:marBottom w:val="120"/>
              <w:divBdr>
                <w:top w:val="none" w:sz="0" w:space="0" w:color="auto"/>
                <w:left w:val="none" w:sz="0" w:space="0" w:color="auto"/>
                <w:bottom w:val="none" w:sz="0" w:space="0" w:color="auto"/>
                <w:right w:val="none" w:sz="0" w:space="0" w:color="auto"/>
              </w:divBdr>
            </w:div>
          </w:divsChild>
        </w:div>
        <w:div w:id="1226723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608267376" TargetMode="External"/><Relationship Id="rId18" Type="http://schemas.openxmlformats.org/officeDocument/2006/relationships/hyperlink" Target="https://docs.cntd.ru/document/608267376" TargetMode="External"/><Relationship Id="rId26" Type="http://schemas.openxmlformats.org/officeDocument/2006/relationships/hyperlink" Target="https://docs.cntd.ru/document/608267376" TargetMode="External"/><Relationship Id="rId39" Type="http://schemas.openxmlformats.org/officeDocument/2006/relationships/hyperlink" Target="https://docs.cntd.ru/document/9012676" TargetMode="External"/><Relationship Id="rId21" Type="http://schemas.openxmlformats.org/officeDocument/2006/relationships/hyperlink" Target="https://docs.cntd.ru/document/608267376" TargetMode="External"/><Relationship Id="rId34" Type="http://schemas.openxmlformats.org/officeDocument/2006/relationships/hyperlink" Target="https://docs.cntd.ru/document/902135263" TargetMode="External"/><Relationship Id="rId42" Type="http://schemas.openxmlformats.org/officeDocument/2006/relationships/hyperlink" Target="https://docs.cntd.ru/document/9017477" TargetMode="External"/><Relationship Id="rId47" Type="http://schemas.openxmlformats.org/officeDocument/2006/relationships/hyperlink" Target="https://docs.cntd.ru/document/557309575" TargetMode="External"/><Relationship Id="rId50" Type="http://schemas.openxmlformats.org/officeDocument/2006/relationships/fontTable" Target="fontTable.xml"/><Relationship Id="rId7" Type="http://schemas.openxmlformats.org/officeDocument/2006/relationships/hyperlink" Target="https://docs.cntd.ru/document/608267376" TargetMode="External"/><Relationship Id="rId2" Type="http://schemas.openxmlformats.org/officeDocument/2006/relationships/styles" Target="styles.xml"/><Relationship Id="rId16" Type="http://schemas.openxmlformats.org/officeDocument/2006/relationships/hyperlink" Target="https://docs.cntd.ru/document/608267376" TargetMode="External"/><Relationship Id="rId29" Type="http://schemas.openxmlformats.org/officeDocument/2006/relationships/hyperlink" Target="https://docs.cntd.ru/document/608267376" TargetMode="External"/><Relationship Id="rId11" Type="http://schemas.openxmlformats.org/officeDocument/2006/relationships/hyperlink" Target="https://docs.cntd.ru/document/608267376" TargetMode="External"/><Relationship Id="rId24" Type="http://schemas.openxmlformats.org/officeDocument/2006/relationships/hyperlink" Target="https://docs.cntd.ru/document/608267376" TargetMode="External"/><Relationship Id="rId32" Type="http://schemas.openxmlformats.org/officeDocument/2006/relationships/hyperlink" Target="https://docs.cntd.ru/document/499069148" TargetMode="External"/><Relationship Id="rId37" Type="http://schemas.openxmlformats.org/officeDocument/2006/relationships/hyperlink" Target="https://docs.cntd.ru/document/608267376" TargetMode="External"/><Relationship Id="rId40" Type="http://schemas.openxmlformats.org/officeDocument/2006/relationships/hyperlink" Target="https://docs.cntd.ru/document/608267376" TargetMode="External"/><Relationship Id="rId45" Type="http://schemas.openxmlformats.org/officeDocument/2006/relationships/hyperlink" Target="https://docs.cntd.ru/document/9017477" TargetMode="External"/><Relationship Id="rId5" Type="http://schemas.openxmlformats.org/officeDocument/2006/relationships/hyperlink" Target="https://docs.cntd.ru/document/608267376" TargetMode="External"/><Relationship Id="rId15" Type="http://schemas.openxmlformats.org/officeDocument/2006/relationships/hyperlink" Target="https://docs.cntd.ru/document/608267376" TargetMode="External"/><Relationship Id="rId23" Type="http://schemas.openxmlformats.org/officeDocument/2006/relationships/hyperlink" Target="https://docs.cntd.ru/document/608267376" TargetMode="External"/><Relationship Id="rId28" Type="http://schemas.openxmlformats.org/officeDocument/2006/relationships/hyperlink" Target="https://docs.cntd.ru/document/608267376" TargetMode="External"/><Relationship Id="rId36" Type="http://schemas.openxmlformats.org/officeDocument/2006/relationships/hyperlink" Target="https://docs.cntd.ru/document/902135263" TargetMode="External"/><Relationship Id="rId49" Type="http://schemas.openxmlformats.org/officeDocument/2006/relationships/hyperlink" Target="https://docs.cntd.ru/document/902135263" TargetMode="External"/><Relationship Id="rId10" Type="http://schemas.openxmlformats.org/officeDocument/2006/relationships/hyperlink" Target="https://docs.cntd.ru/document/608267376" TargetMode="External"/><Relationship Id="rId19" Type="http://schemas.openxmlformats.org/officeDocument/2006/relationships/hyperlink" Target="https://docs.cntd.ru/document/608267376" TargetMode="External"/><Relationship Id="rId31" Type="http://schemas.openxmlformats.org/officeDocument/2006/relationships/hyperlink" Target="https://docs.cntd.ru/document/499069148" TargetMode="External"/><Relationship Id="rId44" Type="http://schemas.openxmlformats.org/officeDocument/2006/relationships/hyperlink" Target="https://docs.cntd.ru/document/9017477" TargetMode="External"/><Relationship Id="rId4" Type="http://schemas.openxmlformats.org/officeDocument/2006/relationships/webSettings" Target="webSettings.xml"/><Relationship Id="rId9" Type="http://schemas.openxmlformats.org/officeDocument/2006/relationships/hyperlink" Target="https://docs.cntd.ru/document/608267376" TargetMode="External"/><Relationship Id="rId14" Type="http://schemas.openxmlformats.org/officeDocument/2006/relationships/hyperlink" Target="https://docs.cntd.ru/document/608267376" TargetMode="External"/><Relationship Id="rId22" Type="http://schemas.openxmlformats.org/officeDocument/2006/relationships/hyperlink" Target="https://docs.cntd.ru/document/608267376" TargetMode="External"/><Relationship Id="rId27" Type="http://schemas.openxmlformats.org/officeDocument/2006/relationships/hyperlink" Target="https://docs.cntd.ru/document/608267376" TargetMode="External"/><Relationship Id="rId30" Type="http://schemas.openxmlformats.org/officeDocument/2006/relationships/hyperlink" Target="https://docs.cntd.ru/document/608267376" TargetMode="External"/><Relationship Id="rId35" Type="http://schemas.openxmlformats.org/officeDocument/2006/relationships/hyperlink" Target="https://docs.cntd.ru/document/9017477" TargetMode="External"/><Relationship Id="rId43" Type="http://schemas.openxmlformats.org/officeDocument/2006/relationships/hyperlink" Target="https://docs.cntd.ru/document/9017477" TargetMode="External"/><Relationship Id="rId48" Type="http://schemas.openxmlformats.org/officeDocument/2006/relationships/hyperlink" Target="https://docs.cntd.ru/document/902135263" TargetMode="External"/><Relationship Id="rId8" Type="http://schemas.openxmlformats.org/officeDocument/2006/relationships/hyperlink" Target="https://docs.cntd.ru/document/608267376"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cs.cntd.ru/document/608267376" TargetMode="External"/><Relationship Id="rId17" Type="http://schemas.openxmlformats.org/officeDocument/2006/relationships/hyperlink" Target="https://docs.cntd.ru/document/608267376" TargetMode="External"/><Relationship Id="rId25" Type="http://schemas.openxmlformats.org/officeDocument/2006/relationships/hyperlink" Target="https://docs.cntd.ru/document/608267376" TargetMode="External"/><Relationship Id="rId33" Type="http://schemas.openxmlformats.org/officeDocument/2006/relationships/hyperlink" Target="https://docs.cntd.ru/document/902135263" TargetMode="External"/><Relationship Id="rId38" Type="http://schemas.openxmlformats.org/officeDocument/2006/relationships/hyperlink" Target="https://docs.cntd.ru/document/608267376" TargetMode="External"/><Relationship Id="rId46" Type="http://schemas.openxmlformats.org/officeDocument/2006/relationships/hyperlink" Target="https://docs.cntd.ru/document/9017477" TargetMode="External"/><Relationship Id="rId20" Type="http://schemas.openxmlformats.org/officeDocument/2006/relationships/hyperlink" Target="https://docs.cntd.ru/document/608267376" TargetMode="External"/><Relationship Id="rId41" Type="http://schemas.openxmlformats.org/officeDocument/2006/relationships/hyperlink" Target="https://docs.cntd.ru/document/902383514" TargetMode="External"/><Relationship Id="rId1" Type="http://schemas.openxmlformats.org/officeDocument/2006/relationships/numbering" Target="numbering.xml"/><Relationship Id="rId6" Type="http://schemas.openxmlformats.org/officeDocument/2006/relationships/hyperlink" Target="https://docs.cntd.ru/document/9021352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6321</Words>
  <Characters>36030</Characters>
  <Application>Microsoft Office Word</Application>
  <DocSecurity>0</DocSecurity>
  <Lines>300</Lines>
  <Paragraphs>84</Paragraphs>
  <ScaleCrop>false</ScaleCrop>
  <Company/>
  <LinksUpToDate>false</LinksUpToDate>
  <CharactersWithSpaces>42267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ysokovikova@internet.ru</dc:creator>
  <cp:keywords/>
  <dc:description/>
  <cp:lastModifiedBy>ysokovikova@internet.ru</cp:lastModifiedBy>
  <cp:revision>2</cp:revision>
  <dcterms:created xsi:type="dcterms:W3CDTF">2024-07-18T12:55:00Z</dcterms:created>
  <dcterms:modified xsi:type="dcterms:W3CDTF">2024-07-18T12:59:00Z</dcterms:modified>
</cp:coreProperties>
</file>