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2A7FE9">
              <w:rPr>
                <w:b/>
                <w:sz w:val="56"/>
                <w:szCs w:val="56"/>
              </w:rPr>
              <w:t>март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A8079F" w:rsidRPr="001A7F55" w:rsidRDefault="00A8079F" w:rsidP="00A8079F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A8079F" w:rsidRPr="001A7F55" w:rsidRDefault="00A8079F" w:rsidP="00A8079F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9"/>
        <w:gridCol w:w="3280"/>
        <w:gridCol w:w="3218"/>
        <w:gridCol w:w="2551"/>
        <w:gridCol w:w="3683"/>
      </w:tblGrid>
      <w:tr w:rsidR="00A8079F" w:rsidRPr="001A7F55" w:rsidTr="00D63719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1A7F55" w:rsidRDefault="00A8079F" w:rsidP="00762BD5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1A7F55" w:rsidRDefault="00A8079F" w:rsidP="00762BD5">
            <w:pPr>
              <w:rPr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1A7F55" w:rsidRDefault="00A8079F" w:rsidP="00762BD5">
            <w:pPr>
              <w:rPr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1A7F55" w:rsidRDefault="00A8079F" w:rsidP="00762BD5">
            <w:pPr>
              <w:rPr>
                <w:color w:val="00000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1A7F55" w:rsidRDefault="00A8079F" w:rsidP="00762BD5">
            <w:pPr>
              <w:rPr>
                <w:color w:val="000000"/>
              </w:rPr>
            </w:pPr>
          </w:p>
        </w:tc>
      </w:tr>
      <w:tr w:rsidR="00A8079F" w:rsidRPr="001A7F55" w:rsidTr="00D63719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A7F55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A8079F" w:rsidRPr="001A7F55" w:rsidTr="00D63719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3 809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4 241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-10,19%</w:t>
            </w:r>
          </w:p>
        </w:tc>
      </w:tr>
      <w:tr w:rsidR="00A8079F" w:rsidRPr="001A7F55" w:rsidTr="00D63719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-22,33%</w:t>
            </w:r>
          </w:p>
        </w:tc>
      </w:tr>
      <w:tr w:rsidR="00A8079F" w:rsidRPr="001A7F55" w:rsidTr="00D63719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-39,64%</w:t>
            </w:r>
          </w:p>
        </w:tc>
      </w:tr>
      <w:tr w:rsidR="00A8079F" w:rsidRPr="001A7F55" w:rsidTr="00D63719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2 374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2 562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-7,34%</w:t>
            </w:r>
          </w:p>
        </w:tc>
      </w:tr>
      <w:tr w:rsidR="00A8079F" w:rsidRPr="001A7F55" w:rsidTr="00D63719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919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-31,01%</w:t>
            </w:r>
          </w:p>
        </w:tc>
      </w:tr>
      <w:tr w:rsidR="00A8079F" w:rsidRPr="001A7F55" w:rsidTr="00D63719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307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-41,52%</w:t>
            </w:r>
          </w:p>
        </w:tc>
      </w:tr>
      <w:tr w:rsidR="00A8079F" w:rsidRPr="001A7F55" w:rsidTr="00D63719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4,05%</w:t>
            </w:r>
          </w:p>
        </w:tc>
      </w:tr>
      <w:tr w:rsidR="00A8079F" w:rsidRPr="001A7F55" w:rsidTr="00D63719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1 078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0,37%</w:t>
            </w:r>
          </w:p>
        </w:tc>
      </w:tr>
      <w:tr w:rsidR="00A8079F" w:rsidRPr="001A7F55" w:rsidTr="00D63719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-7,64%</w:t>
            </w:r>
          </w:p>
        </w:tc>
      </w:tr>
      <w:tr w:rsidR="00A8079F" w:rsidRPr="001A7F55" w:rsidTr="00D63719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-48,84%</w:t>
            </w:r>
          </w:p>
        </w:tc>
      </w:tr>
      <w:tr w:rsidR="00A8079F" w:rsidRPr="001A7F55" w:rsidTr="00D6371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0,20%</w:t>
            </w:r>
          </w:p>
        </w:tc>
      </w:tr>
      <w:tr w:rsidR="00A8079F" w:rsidRPr="001A7F55" w:rsidTr="00D63719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-26,20%</w:t>
            </w:r>
          </w:p>
        </w:tc>
      </w:tr>
      <w:tr w:rsidR="00A8079F" w:rsidRPr="001A7F55" w:rsidTr="00D63719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-25%</w:t>
            </w:r>
          </w:p>
        </w:tc>
      </w:tr>
      <w:tr w:rsidR="00A8079F" w:rsidRPr="001A7F55" w:rsidTr="00D63719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34,72%</w:t>
            </w:r>
          </w:p>
        </w:tc>
      </w:tr>
      <w:tr w:rsidR="00A8079F" w:rsidRPr="001A7F55" w:rsidTr="00D6371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-22,54%</w:t>
            </w:r>
          </w:p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079F" w:rsidRPr="001A7F55" w:rsidTr="00D6371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22,55%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29,22%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A7F55" w:rsidTr="00D6371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-7,09%</w:t>
            </w:r>
          </w:p>
          <w:p w:rsidR="00A8079F" w:rsidRPr="001A7F55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079F" w:rsidRPr="001A7F55" w:rsidTr="00D63719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559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-7,09%</w:t>
            </w:r>
          </w:p>
        </w:tc>
      </w:tr>
      <w:tr w:rsidR="00A8079F" w:rsidRPr="001A7F55" w:rsidTr="00D6371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-16,19%</w:t>
            </w:r>
          </w:p>
        </w:tc>
      </w:tr>
      <w:tr w:rsidR="00A8079F" w:rsidRPr="001A7F55" w:rsidTr="00D63719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-7,19%</w:t>
            </w:r>
          </w:p>
        </w:tc>
      </w:tr>
      <w:tr w:rsidR="00A8079F" w:rsidRPr="001A7F55" w:rsidTr="00D63719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-53,85%</w:t>
            </w:r>
          </w:p>
        </w:tc>
      </w:tr>
      <w:tr w:rsidR="00A8079F" w:rsidRPr="001A7F55" w:rsidTr="00D6371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-3,91%</w:t>
            </w:r>
          </w:p>
        </w:tc>
      </w:tr>
      <w:tr w:rsidR="00A8079F" w:rsidRPr="001A7F55" w:rsidTr="00D63719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68,25%</w:t>
            </w:r>
          </w:p>
        </w:tc>
      </w:tr>
      <w:tr w:rsidR="00A8079F" w:rsidRPr="001A7F55" w:rsidTr="00D63719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-17,14%</w:t>
            </w:r>
          </w:p>
        </w:tc>
      </w:tr>
      <w:tr w:rsidR="00A8079F" w:rsidRPr="001A7F55" w:rsidTr="00D63719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-41,37%</w:t>
            </w:r>
          </w:p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079F" w:rsidRPr="001A7F55" w:rsidTr="00D63719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44,36%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63,42%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A7F55" w:rsidTr="00D63719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1 005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255E48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1 204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-16,53%</w:t>
            </w:r>
          </w:p>
        </w:tc>
      </w:tr>
      <w:tr w:rsidR="00A8079F" w:rsidRPr="001A7F55" w:rsidTr="00D63719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-42,61%</w:t>
            </w:r>
          </w:p>
        </w:tc>
      </w:tr>
      <w:tr w:rsidR="00A8079F" w:rsidRPr="001A7F55" w:rsidTr="00D6371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29,79%</w:t>
            </w:r>
          </w:p>
        </w:tc>
      </w:tr>
      <w:tr w:rsidR="00A8079F" w:rsidRPr="001A7F55" w:rsidTr="00D63719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817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-17,64%</w:t>
            </w:r>
          </w:p>
        </w:tc>
      </w:tr>
      <w:tr w:rsidR="00A8079F" w:rsidRPr="001A7F55" w:rsidTr="00D63719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-43,79%</w:t>
            </w:r>
          </w:p>
        </w:tc>
      </w:tr>
      <w:tr w:rsidR="00A8079F" w:rsidRPr="001A7F55" w:rsidTr="00D63719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A7F55" w:rsidTr="00D63719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79F" w:rsidRPr="001A7F55" w:rsidRDefault="00A8079F" w:rsidP="00762B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22%</w:t>
            </w:r>
          </w:p>
        </w:tc>
      </w:tr>
      <w:tr w:rsidR="00A8079F" w:rsidRPr="001A7F55" w:rsidTr="00D63719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839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-7,50%</w:t>
            </w:r>
          </w:p>
        </w:tc>
      </w:tr>
      <w:tr w:rsidR="00A8079F" w:rsidRPr="001A7F55" w:rsidTr="00D63719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1A7F55" w:rsidRDefault="00A8079F" w:rsidP="00762BD5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83,48%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BA10A6" w:rsidRDefault="00A8079F" w:rsidP="00762B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0A6">
              <w:rPr>
                <w:bCs/>
                <w:color w:val="000000"/>
                <w:sz w:val="28"/>
                <w:szCs w:val="28"/>
              </w:rPr>
              <w:t>75,33%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Default="00A8079F" w:rsidP="00762B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F06325" w:rsidRPr="00F06325" w:rsidRDefault="00F06325" w:rsidP="00F06325">
      <w:pPr>
        <w:rPr>
          <w:vanish/>
        </w:rPr>
      </w:pPr>
    </w:p>
    <w:p w:rsidR="002428CA" w:rsidRDefault="002428CA" w:rsidP="0074221C"/>
    <w:tbl>
      <w:tblPr>
        <w:tblW w:w="5021" w:type="pct"/>
        <w:tblLook w:val="00A0" w:firstRow="1" w:lastRow="0" w:firstColumn="1" w:lastColumn="0" w:noHBand="0" w:noVBand="0"/>
      </w:tblPr>
      <w:tblGrid>
        <w:gridCol w:w="1761"/>
        <w:gridCol w:w="3593"/>
        <w:gridCol w:w="3258"/>
        <w:gridCol w:w="2554"/>
        <w:gridCol w:w="3682"/>
      </w:tblGrid>
      <w:tr w:rsidR="002428CA" w:rsidRPr="00155E05" w:rsidTr="00A8079F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B9E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079F" w:rsidRPr="00155E05" w:rsidTr="00D63719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55E05" w:rsidRDefault="00A8079F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55E05" w:rsidRDefault="00A8079F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A8079F" w:rsidRPr="00155E05" w:rsidTr="00D63719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4 406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D0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9571D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55E05" w:rsidRDefault="00A8079F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2 932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D0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2 277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F" w:rsidRPr="00155E05" w:rsidRDefault="00A8079F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1 474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1 248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24,33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FA40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55E05" w:rsidTr="00D63719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6E2B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83,98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55E05" w:rsidTr="00D63719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-33,33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1242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200B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-46,15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50%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A25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61,90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55E05" w:rsidTr="00D63719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A8079F" w:rsidRPr="00155E05" w:rsidTr="00D63719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1218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81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D0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55E05" w:rsidTr="00D63719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60,20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1218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-75%</w:t>
            </w:r>
          </w:p>
        </w:tc>
      </w:tr>
      <w:tr w:rsidR="00A8079F" w:rsidRPr="00155E05" w:rsidTr="00D63719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2 084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D0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1 774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17,47%</w:t>
            </w:r>
          </w:p>
        </w:tc>
      </w:tr>
      <w:tr w:rsidR="00A8079F" w:rsidRPr="00155E05" w:rsidTr="00D63719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E2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7D01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9571D6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85</w:t>
            </w:r>
            <w:r w:rsidRPr="009571D6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155E05" w:rsidTr="00D63719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1242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155E05" w:rsidTr="00D63719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657C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9571D6" w:rsidRDefault="00A8079F" w:rsidP="00657C6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079F" w:rsidRPr="00155E05" w:rsidRDefault="00A8079F" w:rsidP="007D01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 w:rsidP="0074221C">
      <w:pPr>
        <w:jc w:val="center"/>
        <w:rPr>
          <w:b/>
          <w:sz w:val="28"/>
          <w:szCs w:val="28"/>
        </w:rPr>
      </w:pPr>
    </w:p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t>СВЕДЕНИЯ О РЕЗУЛЬТАТАХ НАДЗОРА ЗА ЗАКОННОСТЬЮ ИСПОЛНЕНИЯ УГОЛОВНЫХ НАКАЗАНИЙ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52"/>
        <w:gridCol w:w="3262"/>
        <w:gridCol w:w="2552"/>
        <w:gridCol w:w="3620"/>
      </w:tblGrid>
      <w:tr w:rsidR="00A8079F" w:rsidRPr="00FD0400" w:rsidTr="00D63719">
        <w:trPr>
          <w:trHeight w:val="300"/>
        </w:trPr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FD0400" w:rsidRDefault="00A8079F" w:rsidP="0074221C">
            <w:pPr>
              <w:rPr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FD0400" w:rsidRDefault="00A8079F" w:rsidP="0074221C">
            <w:pPr>
              <w:rPr>
                <w:color w:val="00000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FD0400" w:rsidRDefault="00A8079F" w:rsidP="0074221C">
            <w:pPr>
              <w:rPr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8079F" w:rsidRPr="00FD0400" w:rsidRDefault="00A8079F" w:rsidP="0074221C">
            <w:pPr>
              <w:rPr>
                <w:color w:val="000000"/>
              </w:rPr>
            </w:pPr>
          </w:p>
        </w:tc>
      </w:tr>
      <w:tr w:rsidR="00A8079F" w:rsidRPr="00FD0400" w:rsidTr="00D63719">
        <w:trPr>
          <w:trHeight w:val="744"/>
        </w:trPr>
        <w:tc>
          <w:tcPr>
            <w:tcW w:w="18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A8079F" w:rsidRPr="00FD0400" w:rsidTr="00D63719">
        <w:trPr>
          <w:trHeight w:val="85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C971E2" w:rsidRDefault="00A8079F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F" w:rsidRPr="00FD0400" w:rsidRDefault="00A8079F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A8079F" w:rsidRPr="00FD0400" w:rsidTr="00D63719">
        <w:trPr>
          <w:trHeight w:val="70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C971E2" w:rsidRDefault="00A8079F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1A6D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0,23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FD0400" w:rsidTr="00D63719">
        <w:trPr>
          <w:trHeight w:val="73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C971E2" w:rsidRDefault="00A8079F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C971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61,54%</w:t>
            </w:r>
          </w:p>
        </w:tc>
      </w:tr>
      <w:tr w:rsidR="00A8079F" w:rsidRPr="00FD0400" w:rsidTr="00D63719">
        <w:trPr>
          <w:trHeight w:val="82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C971E2" w:rsidRDefault="00A8079F" w:rsidP="00C971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079F" w:rsidRPr="00FD0400" w:rsidRDefault="00A8079F" w:rsidP="001A6D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b/>
                <w:bCs/>
                <w:color w:val="000000"/>
                <w:sz w:val="28"/>
                <w:szCs w:val="28"/>
              </w:rPr>
              <w:t>15,63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A8079F" w:rsidRPr="00FD0400" w:rsidTr="00D63719">
        <w:trPr>
          <w:trHeight w:val="765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FD0400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C971E2" w:rsidRDefault="00A8079F" w:rsidP="007422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79F" w:rsidRPr="00FD0400" w:rsidRDefault="00A8079F" w:rsidP="001A6D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36,36%</w:t>
            </w:r>
          </w:p>
        </w:tc>
      </w:tr>
      <w:tr w:rsidR="00A8079F" w:rsidRPr="00FD0400" w:rsidTr="00D63719">
        <w:trPr>
          <w:trHeight w:val="732"/>
        </w:trPr>
        <w:tc>
          <w:tcPr>
            <w:tcW w:w="18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079F" w:rsidRPr="00FD0400" w:rsidRDefault="00A8079F" w:rsidP="001A6D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111,11%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079F" w:rsidRPr="00C971E2" w:rsidRDefault="00A8079F" w:rsidP="001A6D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68,75</w:t>
            </w:r>
            <w:r w:rsidRPr="00C971E2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079F" w:rsidRPr="00FD0400" w:rsidRDefault="00A8079F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9B35F1" w:rsidRDefault="009B35F1" w:rsidP="009B35F1">
      <w:pPr>
        <w:jc w:val="center"/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1"/>
        <w:gridCol w:w="776"/>
        <w:gridCol w:w="962"/>
        <w:gridCol w:w="1473"/>
        <w:gridCol w:w="1216"/>
        <w:gridCol w:w="1041"/>
        <w:gridCol w:w="1045"/>
        <w:gridCol w:w="1008"/>
        <w:gridCol w:w="1025"/>
        <w:gridCol w:w="1074"/>
        <w:gridCol w:w="1077"/>
        <w:gridCol w:w="1074"/>
        <w:gridCol w:w="1077"/>
      </w:tblGrid>
      <w:tr w:rsidR="009B35F1" w:rsidRPr="007D58DB" w:rsidTr="00D63719">
        <w:trPr>
          <w:tblHeader/>
        </w:trPr>
        <w:tc>
          <w:tcPr>
            <w:tcW w:w="717" w:type="pct"/>
            <w:vMerge w:val="restart"/>
            <w:vAlign w:val="center"/>
            <w:hideMark/>
          </w:tcPr>
          <w:p w:rsidR="009B35F1" w:rsidRPr="007D58DB" w:rsidRDefault="009B35F1" w:rsidP="003468FA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3" w:type="pct"/>
            <w:gridSpan w:val="12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Нарушения законодательства в сферах</w:t>
            </w:r>
          </w:p>
        </w:tc>
      </w:tr>
      <w:tr w:rsidR="009B35F1" w:rsidRPr="007D58DB" w:rsidTr="00D63719">
        <w:trPr>
          <w:trHeight w:val="1406"/>
          <w:tblHeader/>
        </w:trPr>
        <w:tc>
          <w:tcPr>
            <w:tcW w:w="0" w:type="auto"/>
            <w:vMerge/>
            <w:vAlign w:val="center"/>
            <w:hideMark/>
          </w:tcPr>
          <w:p w:rsidR="009B35F1" w:rsidRPr="007D58DB" w:rsidRDefault="009B35F1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gridSpan w:val="4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ВСЕГО</w:t>
            </w:r>
            <w:r w:rsidRPr="007D58DB">
              <w:rPr>
                <w:b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695" w:type="pct"/>
            <w:gridSpan w:val="2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>Государственной службы</w:t>
            </w:r>
            <w:r w:rsidRPr="007D58DB">
              <w:rPr>
                <w:b/>
              </w:rPr>
              <w:br/>
              <w:t>(стр. 3 отчета формы «К»)</w:t>
            </w:r>
          </w:p>
        </w:tc>
        <w:tc>
          <w:tcPr>
            <w:tcW w:w="678" w:type="pct"/>
            <w:gridSpan w:val="2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>Муниципальной службы</w:t>
            </w:r>
            <w:r w:rsidRPr="007D58DB">
              <w:rPr>
                <w:b/>
              </w:rPr>
              <w:br/>
              <w:t>(стр. 4 отчета формы «К»)</w:t>
            </w:r>
          </w:p>
        </w:tc>
        <w:tc>
          <w:tcPr>
            <w:tcW w:w="717" w:type="pct"/>
            <w:gridSpan w:val="2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>Противодействия коррупции</w:t>
            </w:r>
            <w:r w:rsidRPr="007D58DB">
              <w:rPr>
                <w:b/>
              </w:rPr>
              <w:br/>
              <w:t>(стр. 2 отчета формы «К»)</w:t>
            </w:r>
          </w:p>
        </w:tc>
        <w:tc>
          <w:tcPr>
            <w:tcW w:w="717" w:type="pct"/>
            <w:gridSpan w:val="2"/>
            <w:vAlign w:val="center"/>
            <w:hideMark/>
          </w:tcPr>
          <w:p w:rsidR="009B35F1" w:rsidRPr="007D58DB" w:rsidRDefault="009B35F1" w:rsidP="003468FA">
            <w:pPr>
              <w:jc w:val="center"/>
              <w:rPr>
                <w:b/>
              </w:rPr>
            </w:pPr>
            <w:r w:rsidRPr="007D58DB">
              <w:rPr>
                <w:b/>
              </w:rPr>
              <w:t xml:space="preserve">Иного законодательства в сфере противодействия коррупции </w:t>
            </w:r>
          </w:p>
        </w:tc>
      </w:tr>
      <w:tr w:rsidR="009B35F1" w:rsidRPr="007D58DB" w:rsidTr="00D63719">
        <w:trPr>
          <w:trHeight w:val="726"/>
          <w:tblHeader/>
        </w:trPr>
        <w:tc>
          <w:tcPr>
            <w:tcW w:w="0" w:type="auto"/>
            <w:vMerge/>
            <w:vAlign w:val="center"/>
            <w:hideMark/>
          </w:tcPr>
          <w:p w:rsidR="009B35F1" w:rsidRPr="007D58DB" w:rsidRDefault="009B35F1" w:rsidP="003468FA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pct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21" w:type="pct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491" w:type="pct"/>
            <w:vAlign w:val="center"/>
            <w:hideMark/>
          </w:tcPr>
          <w:p w:rsidR="009B35F1" w:rsidRPr="007D58DB" w:rsidRDefault="009B35F1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 (количеств.)</w:t>
            </w:r>
          </w:p>
        </w:tc>
        <w:tc>
          <w:tcPr>
            <w:tcW w:w="405" w:type="pct"/>
            <w:vAlign w:val="center"/>
            <w:hideMark/>
          </w:tcPr>
          <w:p w:rsidR="009B35F1" w:rsidRPr="007D58DB" w:rsidRDefault="009B35F1" w:rsidP="003468FA">
            <w:pPr>
              <w:jc w:val="center"/>
            </w:pPr>
            <w:r w:rsidRPr="007D58DB">
              <w:t>Рост/</w:t>
            </w:r>
            <w:r w:rsidRPr="007D58DB">
              <w:br/>
              <w:t>снижение (%)</w:t>
            </w:r>
          </w:p>
        </w:tc>
        <w:tc>
          <w:tcPr>
            <w:tcW w:w="347" w:type="pct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48" w:type="pct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36" w:type="pct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42" w:type="pct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58" w:type="pct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59" w:type="pct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  <w:tc>
          <w:tcPr>
            <w:tcW w:w="358" w:type="pct"/>
            <w:vAlign w:val="center"/>
            <w:hideMark/>
          </w:tcPr>
          <w:p w:rsidR="009B35F1" w:rsidRPr="007D58DB" w:rsidRDefault="009B35F1" w:rsidP="00A121C6">
            <w:pPr>
              <w:jc w:val="center"/>
              <w:rPr>
                <w:b/>
              </w:rPr>
            </w:pPr>
            <w:r w:rsidRPr="007D58DB">
              <w:rPr>
                <w:b/>
              </w:rPr>
              <w:t>201</w:t>
            </w:r>
            <w:r w:rsidR="00A121C6">
              <w:rPr>
                <w:b/>
              </w:rPr>
              <w:t>6</w:t>
            </w:r>
          </w:p>
        </w:tc>
        <w:tc>
          <w:tcPr>
            <w:tcW w:w="359" w:type="pct"/>
            <w:vAlign w:val="center"/>
            <w:hideMark/>
          </w:tcPr>
          <w:p w:rsidR="009B35F1" w:rsidRPr="007D58DB" w:rsidRDefault="009B35F1" w:rsidP="00A121C6">
            <w:pPr>
              <w:jc w:val="center"/>
            </w:pPr>
            <w:r>
              <w:t>201</w:t>
            </w:r>
            <w:r w:rsidR="00A121C6">
              <w:t>5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59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</w:t>
            </w:r>
          </w:p>
        </w:tc>
        <w:tc>
          <w:tcPr>
            <w:tcW w:w="321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491" w:type="pct"/>
            <w:hideMark/>
          </w:tcPr>
          <w:p w:rsidR="009B35F1" w:rsidRPr="007D58DB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1758">
              <w:rPr>
                <w:sz w:val="28"/>
                <w:szCs w:val="28"/>
              </w:rPr>
              <w:t>13</w:t>
            </w:r>
          </w:p>
        </w:tc>
        <w:tc>
          <w:tcPr>
            <w:tcW w:w="405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35F1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74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8" w:type="pct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42" w:type="pct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1C6">
              <w:rPr>
                <w:sz w:val="28"/>
                <w:szCs w:val="28"/>
              </w:rPr>
              <w:t>9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9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B35F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21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491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05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B35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2" w:type="pct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20790" w:rsidRPr="007D58DB" w:rsidTr="00D63719">
        <w:trPr>
          <w:cantSplit/>
        </w:trPr>
        <w:tc>
          <w:tcPr>
            <w:tcW w:w="717" w:type="pct"/>
            <w:shd w:val="clear" w:color="auto" w:fill="auto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59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321" w:type="pct"/>
            <w:shd w:val="clear" w:color="auto" w:fill="auto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35F1">
              <w:rPr>
                <w:sz w:val="28"/>
                <w:szCs w:val="28"/>
              </w:rPr>
              <w:t>9</w:t>
            </w:r>
          </w:p>
        </w:tc>
        <w:tc>
          <w:tcPr>
            <w:tcW w:w="491" w:type="pct"/>
            <w:shd w:val="clear" w:color="auto" w:fill="auto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405" w:type="pct"/>
            <w:shd w:val="clear" w:color="auto" w:fill="auto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35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9B35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" w:type="pct"/>
            <w:shd w:val="clear" w:color="auto" w:fill="auto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shd w:val="clear" w:color="auto" w:fill="auto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9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321" w:type="pct"/>
            <w:shd w:val="clear" w:color="auto" w:fill="auto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91" w:type="pct"/>
            <w:shd w:val="clear" w:color="auto" w:fill="auto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05" w:type="pct"/>
            <w:shd w:val="clear" w:color="auto" w:fill="auto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B35F1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3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" w:type="pct"/>
            <w:shd w:val="clear" w:color="auto" w:fill="auto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2" w:type="pct"/>
            <w:shd w:val="clear" w:color="auto" w:fill="auto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20790" w:rsidRPr="007D58DB" w:rsidTr="00D63719">
        <w:trPr>
          <w:cantSplit/>
        </w:trPr>
        <w:tc>
          <w:tcPr>
            <w:tcW w:w="717" w:type="pct"/>
            <w:shd w:val="clear" w:color="auto" w:fill="auto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Привлечено лиц </w:t>
            </w:r>
          </w:p>
        </w:tc>
        <w:tc>
          <w:tcPr>
            <w:tcW w:w="259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21" w:type="pct"/>
            <w:shd w:val="clear" w:color="auto" w:fill="auto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91" w:type="pct"/>
            <w:shd w:val="clear" w:color="auto" w:fill="auto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405" w:type="pct"/>
            <w:shd w:val="clear" w:color="auto" w:fill="auto"/>
            <w:hideMark/>
          </w:tcPr>
          <w:p w:rsidR="009B35F1" w:rsidRPr="007D58DB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175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,2</w:t>
            </w:r>
            <w:r w:rsidR="001B175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8" w:type="pct"/>
            <w:shd w:val="clear" w:color="auto" w:fill="auto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6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auto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8" w:type="pct"/>
            <w:shd w:val="clear" w:color="auto" w:fill="auto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9" w:type="pct"/>
            <w:shd w:val="clear" w:color="auto" w:fill="auto"/>
            <w:hideMark/>
          </w:tcPr>
          <w:p w:rsidR="009B35F1" w:rsidRPr="00902899" w:rsidRDefault="009B35F1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Предостережено лиц </w:t>
            </w:r>
          </w:p>
        </w:tc>
        <w:tc>
          <w:tcPr>
            <w:tcW w:w="259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321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05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5,300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 w:rsidRPr="00F715BB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hideMark/>
          </w:tcPr>
          <w:p w:rsidR="009B35F1" w:rsidRPr="00902899" w:rsidRDefault="009B35F1" w:rsidP="001B1758">
            <w:pPr>
              <w:jc w:val="center"/>
              <w:rPr>
                <w:sz w:val="28"/>
                <w:szCs w:val="28"/>
              </w:rPr>
            </w:pPr>
            <w:r w:rsidRPr="00902899">
              <w:rPr>
                <w:sz w:val="28"/>
                <w:szCs w:val="28"/>
              </w:rPr>
              <w:t>0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7D58DB">
              <w:rPr>
                <w:sz w:val="28"/>
                <w:szCs w:val="28"/>
              </w:rPr>
              <w:t>ривлечено лиц к администрат. ответственности</w:t>
            </w:r>
          </w:p>
        </w:tc>
        <w:tc>
          <w:tcPr>
            <w:tcW w:w="259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1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hideMark/>
          </w:tcPr>
          <w:p w:rsidR="009B35F1" w:rsidRPr="00F715B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>Направлено мат</w:t>
            </w:r>
            <w:r>
              <w:rPr>
                <w:sz w:val="28"/>
                <w:szCs w:val="28"/>
              </w:rPr>
              <w:t>-</w:t>
            </w:r>
            <w:r w:rsidRPr="007D58D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</w:t>
            </w:r>
            <w:r w:rsidRPr="007D58DB">
              <w:rPr>
                <w:sz w:val="28"/>
                <w:szCs w:val="28"/>
              </w:rPr>
              <w:t xml:space="preserve"> ч. 2 ст. 37 УПК РФ</w:t>
            </w:r>
          </w:p>
        </w:tc>
        <w:tc>
          <w:tcPr>
            <w:tcW w:w="259" w:type="pct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1" w:type="pct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" w:type="pct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B35F1">
              <w:rPr>
                <w:sz w:val="28"/>
                <w:szCs w:val="28"/>
              </w:rPr>
              <w:t>%</w:t>
            </w:r>
          </w:p>
        </w:tc>
        <w:tc>
          <w:tcPr>
            <w:tcW w:w="347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 w:rsidRPr="00F715BB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 w:rsidRPr="00F715BB"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" w:type="pct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35F1" w:rsidRPr="007D58DB" w:rsidTr="00D63719">
        <w:trPr>
          <w:cantSplit/>
        </w:trPr>
        <w:tc>
          <w:tcPr>
            <w:tcW w:w="717" w:type="pct"/>
            <w:shd w:val="clear" w:color="auto" w:fill="FFFFFF"/>
            <w:hideMark/>
          </w:tcPr>
          <w:p w:rsidR="009B35F1" w:rsidRPr="007D58DB" w:rsidRDefault="009B35F1" w:rsidP="003468FA">
            <w:pPr>
              <w:ind w:right="-57"/>
              <w:rPr>
                <w:sz w:val="28"/>
                <w:szCs w:val="28"/>
              </w:rPr>
            </w:pPr>
            <w:r w:rsidRPr="007D58DB">
              <w:rPr>
                <w:sz w:val="28"/>
                <w:szCs w:val="28"/>
              </w:rPr>
              <w:t xml:space="preserve">Возбуждено </w:t>
            </w:r>
            <w:r>
              <w:rPr>
                <w:sz w:val="28"/>
                <w:szCs w:val="28"/>
              </w:rPr>
              <w:t>УД</w:t>
            </w:r>
          </w:p>
        </w:tc>
        <w:tc>
          <w:tcPr>
            <w:tcW w:w="259" w:type="pct"/>
            <w:shd w:val="clear" w:color="auto" w:fill="FFFFFF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1" w:type="pct"/>
            <w:shd w:val="clear" w:color="auto" w:fill="FFFFFF"/>
            <w:hideMark/>
          </w:tcPr>
          <w:p w:rsidR="009B35F1" w:rsidRPr="00F715BB" w:rsidRDefault="00A121C6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  <w:shd w:val="clear" w:color="auto" w:fill="FFFFFF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405" w:type="pct"/>
            <w:shd w:val="clear" w:color="auto" w:fill="FFFFFF"/>
            <w:hideMark/>
          </w:tcPr>
          <w:p w:rsidR="009B35F1" w:rsidRPr="007D58DB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347" w:type="pct"/>
            <w:shd w:val="clear" w:color="auto" w:fill="FFFFFF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FFFFFF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 w:rsidRPr="00F715BB">
              <w:rPr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FFFFFF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 w:rsidRPr="007D58D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2" w:type="pct"/>
            <w:shd w:val="clear" w:color="auto" w:fill="FFFFFF"/>
            <w:hideMark/>
          </w:tcPr>
          <w:p w:rsidR="009B35F1" w:rsidRPr="00F715BB" w:rsidRDefault="009B35F1" w:rsidP="001B1758">
            <w:pPr>
              <w:jc w:val="center"/>
              <w:rPr>
                <w:sz w:val="28"/>
                <w:szCs w:val="28"/>
              </w:rPr>
            </w:pPr>
            <w:r w:rsidRPr="00F715BB"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FFFFFF"/>
            <w:hideMark/>
          </w:tcPr>
          <w:p w:rsidR="009B35F1" w:rsidRPr="007D58DB" w:rsidRDefault="009B35F1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9B35F1" w:rsidRPr="007D58DB" w:rsidRDefault="00A121C6" w:rsidP="001B1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9" w:type="pct"/>
            <w:shd w:val="clear" w:color="auto" w:fill="FFFFFF"/>
            <w:hideMark/>
          </w:tcPr>
          <w:p w:rsidR="009B35F1" w:rsidRPr="00902899" w:rsidRDefault="001B1758" w:rsidP="001B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9B35F1" w:rsidRPr="00670A6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 xml:space="preserve">СВЕДЕНИЯ О РАБОТЕ ПРОКУРОРА ПО НАДЗОРУ ЗА ИСПОЛНЕНИЕМ ЗАКОНОВ </w:t>
      </w:r>
    </w:p>
    <w:p w:rsidR="009B35F1" w:rsidRDefault="009B35F1" w:rsidP="009B35F1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t>О ФЕДЕРАЛЬНОЙ БЕЗОПАСНОСТИ</w:t>
      </w:r>
    </w:p>
    <w:p w:rsidR="009B35F1" w:rsidRDefault="009B35F1" w:rsidP="009B35F1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76"/>
        <w:gridCol w:w="2976"/>
        <w:gridCol w:w="2694"/>
        <w:gridCol w:w="3118"/>
      </w:tblGrid>
      <w:tr w:rsidR="00A8079F" w:rsidTr="00D63719">
        <w:trPr>
          <w:trHeight w:val="720"/>
        </w:trPr>
        <w:tc>
          <w:tcPr>
            <w:tcW w:w="6204" w:type="dxa"/>
            <w:gridSpan w:val="2"/>
          </w:tcPr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  <w:bookmarkStart w:id="0" w:name="_Hlk299012533"/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A8079F" w:rsidRPr="004F0038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 w:rsidRPr="004F003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4F003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A8079F" w:rsidRPr="0057508D" w:rsidRDefault="00A8079F" w:rsidP="004902E8">
            <w:pPr>
              <w:jc w:val="center"/>
              <w:rPr>
                <w:sz w:val="28"/>
                <w:szCs w:val="28"/>
              </w:rPr>
            </w:pPr>
            <w:r w:rsidRPr="005750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7508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A8079F" w:rsidRPr="0057508D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+/-%</w:t>
            </w:r>
          </w:p>
        </w:tc>
      </w:tr>
      <w:bookmarkEnd w:id="0"/>
      <w:tr w:rsidR="00A8079F" w:rsidTr="00D63719">
        <w:trPr>
          <w:trHeight w:val="457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Проведено проверок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-7,31%</w:t>
            </w:r>
          </w:p>
        </w:tc>
      </w:tr>
      <w:tr w:rsidR="00A8079F" w:rsidTr="00D63719">
        <w:trPr>
          <w:trHeight w:val="507"/>
        </w:trPr>
        <w:tc>
          <w:tcPr>
            <w:tcW w:w="2628" w:type="dxa"/>
            <w:vMerge w:val="restart"/>
          </w:tcPr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</w:p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</w:p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</w:p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76" w:type="dxa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13,40%</w:t>
            </w:r>
          </w:p>
        </w:tc>
      </w:tr>
      <w:tr w:rsidR="00A8079F" w:rsidTr="00D63719">
        <w:trPr>
          <w:trHeight w:val="507"/>
        </w:trPr>
        <w:tc>
          <w:tcPr>
            <w:tcW w:w="2628" w:type="dxa"/>
            <w:vMerge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межнациональных отношений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102,94%</w:t>
            </w:r>
          </w:p>
        </w:tc>
      </w:tr>
      <w:tr w:rsidR="00A8079F" w:rsidTr="00D63719">
        <w:trPr>
          <w:trHeight w:val="507"/>
        </w:trPr>
        <w:tc>
          <w:tcPr>
            <w:tcW w:w="2628" w:type="dxa"/>
            <w:vMerge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экстремизму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-30,76%</w:t>
            </w:r>
          </w:p>
        </w:tc>
      </w:tr>
      <w:tr w:rsidR="00A8079F" w:rsidTr="00D63719">
        <w:trPr>
          <w:trHeight w:val="507"/>
        </w:trPr>
        <w:tc>
          <w:tcPr>
            <w:tcW w:w="2628" w:type="dxa"/>
            <w:vMerge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терроризму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11,25%</w:t>
            </w:r>
          </w:p>
        </w:tc>
      </w:tr>
      <w:tr w:rsidR="00A8079F" w:rsidTr="00D63719">
        <w:trPr>
          <w:trHeight w:val="434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незаконных правовых актов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51,25%</w:t>
            </w:r>
          </w:p>
        </w:tc>
      </w:tr>
      <w:tr w:rsidR="00A8079F" w:rsidTr="00D63719">
        <w:trPr>
          <w:trHeight w:val="301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51,25%</w:t>
            </w:r>
          </w:p>
        </w:tc>
      </w:tr>
      <w:tr w:rsidR="00A8079F" w:rsidTr="00D63719">
        <w:trPr>
          <w:trHeight w:val="450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-17,47 %</w:t>
            </w:r>
          </w:p>
        </w:tc>
      </w:tr>
      <w:tr w:rsidR="00A8079F" w:rsidTr="00D63719">
        <w:trPr>
          <w:trHeight w:val="545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Привлечено лиц к дисц</w:t>
            </w:r>
            <w:r>
              <w:rPr>
                <w:sz w:val="28"/>
                <w:szCs w:val="28"/>
              </w:rPr>
              <w:t>иплинарной</w:t>
            </w:r>
          </w:p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460A">
              <w:rPr>
                <w:sz w:val="28"/>
                <w:szCs w:val="28"/>
              </w:rPr>
              <w:t>тветственности</w:t>
            </w:r>
          </w:p>
        </w:tc>
        <w:tc>
          <w:tcPr>
            <w:tcW w:w="2976" w:type="dxa"/>
            <w:shd w:val="clear" w:color="auto" w:fill="auto"/>
          </w:tcPr>
          <w:p w:rsidR="00A8079F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8079F" w:rsidRPr="001A4FA5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5,88%</w:t>
            </w:r>
          </w:p>
        </w:tc>
        <w:tc>
          <w:tcPr>
            <w:tcW w:w="2694" w:type="dxa"/>
            <w:shd w:val="clear" w:color="auto" w:fill="auto"/>
          </w:tcPr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A8079F" w:rsidRPr="00D53AFE" w:rsidRDefault="00A8079F" w:rsidP="004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36,89%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-86,84 %</w:t>
            </w:r>
          </w:p>
        </w:tc>
      </w:tr>
      <w:tr w:rsidR="00A8079F" w:rsidTr="00D63719">
        <w:trPr>
          <w:trHeight w:val="469"/>
        </w:trPr>
        <w:tc>
          <w:tcPr>
            <w:tcW w:w="6204" w:type="dxa"/>
            <w:gridSpan w:val="2"/>
            <w:shd w:val="clear" w:color="auto" w:fill="auto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Привлечено лиц к админист</w:t>
            </w:r>
            <w:r>
              <w:rPr>
                <w:sz w:val="28"/>
                <w:szCs w:val="28"/>
              </w:rPr>
              <w:t xml:space="preserve">ративной </w:t>
            </w:r>
          </w:p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2976" w:type="dxa"/>
            <w:shd w:val="clear" w:color="auto" w:fill="auto"/>
          </w:tcPr>
          <w:p w:rsidR="00A8079F" w:rsidRPr="001A4FA5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-66,66%</w:t>
            </w:r>
          </w:p>
        </w:tc>
      </w:tr>
      <w:tr w:rsidR="00A8079F" w:rsidTr="00D63719">
        <w:trPr>
          <w:trHeight w:val="407"/>
        </w:trPr>
        <w:tc>
          <w:tcPr>
            <w:tcW w:w="6204" w:type="dxa"/>
            <w:gridSpan w:val="2"/>
            <w:shd w:val="clear" w:color="auto" w:fill="auto"/>
          </w:tcPr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исков</w:t>
            </w:r>
          </w:p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 удовлетворенных исков от числа направленных)</w:t>
            </w:r>
          </w:p>
        </w:tc>
        <w:tc>
          <w:tcPr>
            <w:tcW w:w="2976" w:type="dxa"/>
            <w:shd w:val="clear" w:color="auto" w:fill="auto"/>
          </w:tcPr>
          <w:p w:rsidR="00A8079F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A8079F" w:rsidRPr="001A4FA5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19,44%</w:t>
            </w:r>
          </w:p>
        </w:tc>
        <w:tc>
          <w:tcPr>
            <w:tcW w:w="2694" w:type="dxa"/>
            <w:shd w:val="clear" w:color="auto" w:fill="auto"/>
          </w:tcPr>
          <w:p w:rsidR="00A8079F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A8079F" w:rsidRPr="00D53AFE" w:rsidRDefault="00A8079F" w:rsidP="00490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7,89%</w:t>
            </w:r>
          </w:p>
        </w:tc>
        <w:tc>
          <w:tcPr>
            <w:tcW w:w="3118" w:type="dxa"/>
            <w:shd w:val="clear" w:color="auto" w:fill="auto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-5,26 %</w:t>
            </w:r>
          </w:p>
        </w:tc>
      </w:tr>
      <w:tr w:rsidR="00A8079F" w:rsidTr="00D63719">
        <w:trPr>
          <w:trHeight w:val="570"/>
        </w:trPr>
        <w:tc>
          <w:tcPr>
            <w:tcW w:w="6204" w:type="dxa"/>
            <w:gridSpan w:val="2"/>
          </w:tcPr>
          <w:p w:rsidR="00A8079F" w:rsidRPr="0023460A" w:rsidRDefault="00A8079F" w:rsidP="003468FA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информаций в органы гос</w:t>
            </w:r>
            <w:r>
              <w:rPr>
                <w:sz w:val="28"/>
                <w:szCs w:val="28"/>
              </w:rPr>
              <w:t>.</w:t>
            </w:r>
            <w:r w:rsidRPr="0023460A">
              <w:rPr>
                <w:sz w:val="28"/>
                <w:szCs w:val="28"/>
              </w:rPr>
              <w:t>власти и местного самоуправления</w:t>
            </w:r>
          </w:p>
        </w:tc>
        <w:tc>
          <w:tcPr>
            <w:tcW w:w="2976" w:type="dxa"/>
          </w:tcPr>
          <w:p w:rsidR="00A8079F" w:rsidRDefault="00A8079F" w:rsidP="00346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A8079F" w:rsidRPr="001A4FA5" w:rsidRDefault="00A8079F" w:rsidP="00346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8079F" w:rsidRPr="00D53AFE" w:rsidRDefault="00A8079F" w:rsidP="0034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A8079F" w:rsidRPr="0023460A" w:rsidRDefault="00A8079F" w:rsidP="0049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7,69 %</w:t>
            </w:r>
          </w:p>
        </w:tc>
      </w:tr>
    </w:tbl>
    <w:p w:rsidR="009B35F1" w:rsidRDefault="009B35F1" w:rsidP="009B35F1">
      <w:pPr>
        <w:jc w:val="center"/>
      </w:pPr>
    </w:p>
    <w:sectPr w:rsidR="009B35F1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97" w:rsidRDefault="00E46397" w:rsidP="003112AC">
      <w:r>
        <w:separator/>
      </w:r>
    </w:p>
  </w:endnote>
  <w:endnote w:type="continuationSeparator" w:id="0">
    <w:p w:rsidR="00E46397" w:rsidRDefault="00E46397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D4" w:rsidRDefault="005D75D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5D4" w:rsidRDefault="005D75D4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D4" w:rsidRDefault="005D75D4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719">
      <w:rPr>
        <w:rStyle w:val="a5"/>
        <w:noProof/>
      </w:rPr>
      <w:t>9</w:t>
    </w:r>
    <w:r>
      <w:rPr>
        <w:rStyle w:val="a5"/>
      </w:rPr>
      <w:fldChar w:fldCharType="end"/>
    </w:r>
  </w:p>
  <w:p w:rsidR="005D75D4" w:rsidRDefault="005D75D4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97" w:rsidRDefault="00E46397" w:rsidP="003112AC">
      <w:r>
        <w:separator/>
      </w:r>
    </w:p>
  </w:footnote>
  <w:footnote w:type="continuationSeparator" w:id="0">
    <w:p w:rsidR="00E46397" w:rsidRDefault="00E46397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3AEA"/>
    <w:rsid w:val="00014670"/>
    <w:rsid w:val="000345F3"/>
    <w:rsid w:val="00040873"/>
    <w:rsid w:val="00043CBA"/>
    <w:rsid w:val="0006090B"/>
    <w:rsid w:val="00064F6D"/>
    <w:rsid w:val="00073CAC"/>
    <w:rsid w:val="00082C0E"/>
    <w:rsid w:val="00091479"/>
    <w:rsid w:val="000933FA"/>
    <w:rsid w:val="000A6C86"/>
    <w:rsid w:val="000B3C07"/>
    <w:rsid w:val="000C6EDD"/>
    <w:rsid w:val="000E519D"/>
    <w:rsid w:val="001218E2"/>
    <w:rsid w:val="0012345A"/>
    <w:rsid w:val="00124228"/>
    <w:rsid w:val="0013584C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64E4"/>
    <w:rsid w:val="001A6DCC"/>
    <w:rsid w:val="001A7F55"/>
    <w:rsid w:val="001B1758"/>
    <w:rsid w:val="001B333E"/>
    <w:rsid w:val="001B3E0E"/>
    <w:rsid w:val="001C1DFE"/>
    <w:rsid w:val="001D2BD3"/>
    <w:rsid w:val="001E58D2"/>
    <w:rsid w:val="001F4313"/>
    <w:rsid w:val="001F5A23"/>
    <w:rsid w:val="00200BBB"/>
    <w:rsid w:val="002318CA"/>
    <w:rsid w:val="002335B6"/>
    <w:rsid w:val="002428CA"/>
    <w:rsid w:val="00254723"/>
    <w:rsid w:val="00255E48"/>
    <w:rsid w:val="002659ED"/>
    <w:rsid w:val="00270BD2"/>
    <w:rsid w:val="0027199E"/>
    <w:rsid w:val="002767CF"/>
    <w:rsid w:val="00291D99"/>
    <w:rsid w:val="002A0E0E"/>
    <w:rsid w:val="002A3527"/>
    <w:rsid w:val="002A5316"/>
    <w:rsid w:val="002A7FE9"/>
    <w:rsid w:val="002B0365"/>
    <w:rsid w:val="002C70DB"/>
    <w:rsid w:val="002C77C0"/>
    <w:rsid w:val="002E0F15"/>
    <w:rsid w:val="002E4C75"/>
    <w:rsid w:val="003112AC"/>
    <w:rsid w:val="003137C0"/>
    <w:rsid w:val="003201DD"/>
    <w:rsid w:val="00325D16"/>
    <w:rsid w:val="00331DD7"/>
    <w:rsid w:val="00336D04"/>
    <w:rsid w:val="00337610"/>
    <w:rsid w:val="00344408"/>
    <w:rsid w:val="003468FA"/>
    <w:rsid w:val="00367AC7"/>
    <w:rsid w:val="00390B2B"/>
    <w:rsid w:val="00392E4B"/>
    <w:rsid w:val="003B57A0"/>
    <w:rsid w:val="003B7CA9"/>
    <w:rsid w:val="003C2B59"/>
    <w:rsid w:val="003C4754"/>
    <w:rsid w:val="003E5388"/>
    <w:rsid w:val="003E58DB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84DB3"/>
    <w:rsid w:val="004902E8"/>
    <w:rsid w:val="004C440A"/>
    <w:rsid w:val="004F3341"/>
    <w:rsid w:val="004F7C0F"/>
    <w:rsid w:val="00510007"/>
    <w:rsid w:val="00510B9E"/>
    <w:rsid w:val="00536475"/>
    <w:rsid w:val="005506FC"/>
    <w:rsid w:val="00550F43"/>
    <w:rsid w:val="005522AB"/>
    <w:rsid w:val="0056796B"/>
    <w:rsid w:val="00585B65"/>
    <w:rsid w:val="005A512C"/>
    <w:rsid w:val="005B4B7E"/>
    <w:rsid w:val="005D4DE7"/>
    <w:rsid w:val="005D5E6B"/>
    <w:rsid w:val="005D75D4"/>
    <w:rsid w:val="005D7980"/>
    <w:rsid w:val="005E2810"/>
    <w:rsid w:val="005F1BA6"/>
    <w:rsid w:val="00606420"/>
    <w:rsid w:val="0060699E"/>
    <w:rsid w:val="00607854"/>
    <w:rsid w:val="0061027E"/>
    <w:rsid w:val="006162A2"/>
    <w:rsid w:val="0062791A"/>
    <w:rsid w:val="006373B9"/>
    <w:rsid w:val="00650ED1"/>
    <w:rsid w:val="00655909"/>
    <w:rsid w:val="00657C6B"/>
    <w:rsid w:val="00670A61"/>
    <w:rsid w:val="006869BA"/>
    <w:rsid w:val="006A746E"/>
    <w:rsid w:val="006D4975"/>
    <w:rsid w:val="006E05D7"/>
    <w:rsid w:val="006E2B8A"/>
    <w:rsid w:val="006F1AE4"/>
    <w:rsid w:val="006F63BA"/>
    <w:rsid w:val="00701420"/>
    <w:rsid w:val="0070769A"/>
    <w:rsid w:val="0071324D"/>
    <w:rsid w:val="0074156C"/>
    <w:rsid w:val="0074221C"/>
    <w:rsid w:val="00761EEF"/>
    <w:rsid w:val="0079716B"/>
    <w:rsid w:val="007A62DC"/>
    <w:rsid w:val="007A7831"/>
    <w:rsid w:val="007B38B4"/>
    <w:rsid w:val="007B67E7"/>
    <w:rsid w:val="007B7D59"/>
    <w:rsid w:val="007C5827"/>
    <w:rsid w:val="007D0152"/>
    <w:rsid w:val="008253DA"/>
    <w:rsid w:val="00845C35"/>
    <w:rsid w:val="00852D41"/>
    <w:rsid w:val="008576E5"/>
    <w:rsid w:val="00861EE9"/>
    <w:rsid w:val="0088041E"/>
    <w:rsid w:val="00886303"/>
    <w:rsid w:val="008B6896"/>
    <w:rsid w:val="008D5331"/>
    <w:rsid w:val="008E43CB"/>
    <w:rsid w:val="008E6148"/>
    <w:rsid w:val="008E71DA"/>
    <w:rsid w:val="008F60DF"/>
    <w:rsid w:val="00902F83"/>
    <w:rsid w:val="009048E6"/>
    <w:rsid w:val="00920A95"/>
    <w:rsid w:val="00926680"/>
    <w:rsid w:val="00932376"/>
    <w:rsid w:val="009425A9"/>
    <w:rsid w:val="009571D6"/>
    <w:rsid w:val="00960FD0"/>
    <w:rsid w:val="00970435"/>
    <w:rsid w:val="00977335"/>
    <w:rsid w:val="00981DB1"/>
    <w:rsid w:val="0098675C"/>
    <w:rsid w:val="009B35F1"/>
    <w:rsid w:val="009C0AFF"/>
    <w:rsid w:val="009C1F32"/>
    <w:rsid w:val="009C31E6"/>
    <w:rsid w:val="009C6341"/>
    <w:rsid w:val="009D2297"/>
    <w:rsid w:val="009F4F95"/>
    <w:rsid w:val="00A00AD0"/>
    <w:rsid w:val="00A04960"/>
    <w:rsid w:val="00A121C6"/>
    <w:rsid w:val="00A2571D"/>
    <w:rsid w:val="00A26611"/>
    <w:rsid w:val="00A358F0"/>
    <w:rsid w:val="00A65845"/>
    <w:rsid w:val="00A675E0"/>
    <w:rsid w:val="00A738FC"/>
    <w:rsid w:val="00A76C87"/>
    <w:rsid w:val="00A8079F"/>
    <w:rsid w:val="00AA17F8"/>
    <w:rsid w:val="00AE365E"/>
    <w:rsid w:val="00AE7A1B"/>
    <w:rsid w:val="00AF07A1"/>
    <w:rsid w:val="00AF40D5"/>
    <w:rsid w:val="00B8099E"/>
    <w:rsid w:val="00B92A3B"/>
    <w:rsid w:val="00B94A53"/>
    <w:rsid w:val="00BA10A6"/>
    <w:rsid w:val="00BD5415"/>
    <w:rsid w:val="00BD5BBF"/>
    <w:rsid w:val="00BD66EF"/>
    <w:rsid w:val="00BE0BCC"/>
    <w:rsid w:val="00BE4BBE"/>
    <w:rsid w:val="00BF2191"/>
    <w:rsid w:val="00BF51E5"/>
    <w:rsid w:val="00C002AF"/>
    <w:rsid w:val="00C0064F"/>
    <w:rsid w:val="00C20790"/>
    <w:rsid w:val="00C53C48"/>
    <w:rsid w:val="00C57A80"/>
    <w:rsid w:val="00C605DB"/>
    <w:rsid w:val="00C64535"/>
    <w:rsid w:val="00C77F27"/>
    <w:rsid w:val="00C869DD"/>
    <w:rsid w:val="00C9038A"/>
    <w:rsid w:val="00C971E2"/>
    <w:rsid w:val="00CE03C2"/>
    <w:rsid w:val="00CE455B"/>
    <w:rsid w:val="00D07158"/>
    <w:rsid w:val="00D369E0"/>
    <w:rsid w:val="00D377D4"/>
    <w:rsid w:val="00D41E64"/>
    <w:rsid w:val="00D54D0E"/>
    <w:rsid w:val="00D621AD"/>
    <w:rsid w:val="00D63719"/>
    <w:rsid w:val="00D74108"/>
    <w:rsid w:val="00D74C8A"/>
    <w:rsid w:val="00D95171"/>
    <w:rsid w:val="00DA394F"/>
    <w:rsid w:val="00DB284A"/>
    <w:rsid w:val="00DB6D4E"/>
    <w:rsid w:val="00DD2673"/>
    <w:rsid w:val="00DF1166"/>
    <w:rsid w:val="00DF35D6"/>
    <w:rsid w:val="00E10553"/>
    <w:rsid w:val="00E25BB7"/>
    <w:rsid w:val="00E30946"/>
    <w:rsid w:val="00E37251"/>
    <w:rsid w:val="00E46397"/>
    <w:rsid w:val="00E528F8"/>
    <w:rsid w:val="00E53F21"/>
    <w:rsid w:val="00E66A97"/>
    <w:rsid w:val="00E815CF"/>
    <w:rsid w:val="00E96BEF"/>
    <w:rsid w:val="00EA204D"/>
    <w:rsid w:val="00EA4ED7"/>
    <w:rsid w:val="00EB335B"/>
    <w:rsid w:val="00EB795F"/>
    <w:rsid w:val="00EC5BBC"/>
    <w:rsid w:val="00EC7447"/>
    <w:rsid w:val="00ED51FA"/>
    <w:rsid w:val="00EE7D22"/>
    <w:rsid w:val="00EF7D2D"/>
    <w:rsid w:val="00F06325"/>
    <w:rsid w:val="00F1002C"/>
    <w:rsid w:val="00F1420E"/>
    <w:rsid w:val="00F2796A"/>
    <w:rsid w:val="00F40085"/>
    <w:rsid w:val="00F46AD6"/>
    <w:rsid w:val="00F5058B"/>
    <w:rsid w:val="00F505AD"/>
    <w:rsid w:val="00F571DA"/>
    <w:rsid w:val="00F95C25"/>
    <w:rsid w:val="00FA178B"/>
    <w:rsid w:val="00FA4002"/>
    <w:rsid w:val="00FB2EAA"/>
    <w:rsid w:val="00FC3FAE"/>
    <w:rsid w:val="00FC41C4"/>
    <w:rsid w:val="00FD0400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C794-A1CB-4948-8D37-F9E09AED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133</cp:revision>
  <cp:lastPrinted>2016-04-11T04:22:00Z</cp:lastPrinted>
  <dcterms:created xsi:type="dcterms:W3CDTF">2015-06-11T08:02:00Z</dcterms:created>
  <dcterms:modified xsi:type="dcterms:W3CDTF">2017-02-09T03:31:00Z</dcterms:modified>
</cp:coreProperties>
</file>