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2.xml" ContentType="application/vnd.openxmlformats-officedocument.themeOverride+xml"/>
  <Override PartName="/word/charts/chart5.xml" ContentType="application/vnd.openxmlformats-officedocument.drawingml.chart+xml"/>
  <Override PartName="/word/theme/themeOverride3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BEF" w:rsidRDefault="00677C18" w:rsidP="00040613">
      <w:r>
        <w:rPr>
          <w:noProof/>
          <w:lang w:eastAsia="ru-RU"/>
        </w:rPr>
        <w:drawing>
          <wp:inline distT="0" distB="0" distL="0" distR="0" wp14:anchorId="70836F9C" wp14:editId="768075C6">
            <wp:extent cx="9305925" cy="637222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325D39" w:rsidRDefault="00325D39" w:rsidP="00040613">
      <w:r>
        <w:rPr>
          <w:noProof/>
          <w:lang w:eastAsia="ru-RU"/>
        </w:rPr>
        <w:lastRenderedPageBreak/>
        <w:drawing>
          <wp:inline distT="0" distB="0" distL="0" distR="0" wp14:anchorId="5F5A0369" wp14:editId="32BC123E">
            <wp:extent cx="9267825" cy="6353175"/>
            <wp:effectExtent l="0" t="0" r="9525" b="952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16799C" w:rsidRDefault="00325D39" w:rsidP="00040613">
      <w:r>
        <w:rPr>
          <w:noProof/>
          <w:lang w:eastAsia="ru-RU"/>
        </w:rPr>
        <w:lastRenderedPageBreak/>
        <w:drawing>
          <wp:inline distT="0" distB="0" distL="0" distR="0" wp14:anchorId="314E9903" wp14:editId="054E087F">
            <wp:extent cx="9239250" cy="6248400"/>
            <wp:effectExtent l="0" t="0" r="19050" b="1905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16799C" w:rsidRDefault="0016799C" w:rsidP="00040613">
      <w:bookmarkStart w:id="0" w:name="_GoBack"/>
      <w:bookmarkEnd w:id="0"/>
    </w:p>
    <w:p w:rsidR="0016799C" w:rsidRDefault="0016799C" w:rsidP="00040613">
      <w:r>
        <w:rPr>
          <w:noProof/>
          <w:lang w:eastAsia="ru-RU"/>
        </w:rPr>
        <w:lastRenderedPageBreak/>
        <w:drawing>
          <wp:inline distT="0" distB="0" distL="0" distR="0" wp14:anchorId="71E5B76F" wp14:editId="2B53D4B6">
            <wp:extent cx="9258300" cy="6334125"/>
            <wp:effectExtent l="0" t="0" r="19050" b="952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6799C" w:rsidRPr="00040613" w:rsidRDefault="0016799C" w:rsidP="00040613">
      <w:r>
        <w:rPr>
          <w:noProof/>
          <w:lang w:eastAsia="ru-RU"/>
        </w:rPr>
        <w:lastRenderedPageBreak/>
        <w:drawing>
          <wp:inline distT="0" distB="0" distL="0" distR="0" wp14:anchorId="45818793" wp14:editId="3C5FEB70">
            <wp:extent cx="9267825" cy="6400800"/>
            <wp:effectExtent l="0" t="0" r="9525" b="190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sectPr w:rsidR="0016799C" w:rsidRPr="00040613" w:rsidSect="005A4B1F">
      <w:pgSz w:w="16838" w:h="11906" w:orient="landscape"/>
      <w:pgMar w:top="851" w:right="962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B1F"/>
    <w:rsid w:val="00040613"/>
    <w:rsid w:val="0010623B"/>
    <w:rsid w:val="0016799C"/>
    <w:rsid w:val="0024732F"/>
    <w:rsid w:val="002D3AFD"/>
    <w:rsid w:val="00304CCF"/>
    <w:rsid w:val="00325D39"/>
    <w:rsid w:val="004B54B5"/>
    <w:rsid w:val="005A34FC"/>
    <w:rsid w:val="005A4B1F"/>
    <w:rsid w:val="00677C18"/>
    <w:rsid w:val="009B630B"/>
    <w:rsid w:val="00BC1B23"/>
    <w:rsid w:val="00CD1BEF"/>
    <w:rsid w:val="00CE432E"/>
    <w:rsid w:val="00E67DC7"/>
    <w:rsid w:val="00F264E7"/>
    <w:rsid w:val="00FA1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ourier New" w:hAnsi="Times New Roman" w:cs="Courier New"/>
        <w:sz w:val="28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B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B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ourier New" w:hAnsi="Times New Roman" w:cs="Courier New"/>
        <w:sz w:val="28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B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B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11" Type="http://schemas.openxmlformats.org/officeDocument/2006/relationships/theme" Target="theme/theme1.xml"/><Relationship Id="rId5" Type="http://schemas.openxmlformats.org/officeDocument/2006/relationships/chart" Target="charts/chart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4.xlsx"/><Relationship Id="rId1" Type="http://schemas.openxmlformats.org/officeDocument/2006/relationships/themeOverride" Target="../theme/themeOverride2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5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 по надзору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за исполнением законов, соблюдением прав и свобод человека и гражданина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за 6 месяцев 2017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5.7459494663872512E-2"/>
          <c:y val="0.14210364377420415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ОН - законы'!$B$1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35564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законы'!$B$2</c:f>
              <c:numCache>
                <c:formatCode>General</c:formatCode>
                <c:ptCount val="1"/>
                <c:pt idx="0">
                  <c:v>10000</c:v>
                </c:pt>
              </c:numCache>
            </c:numRef>
          </c:val>
        </c:ser>
        <c:ser>
          <c:idx val="1"/>
          <c:order val="1"/>
          <c:tx>
            <c:strRef>
              <c:f>'Осн. пок. РП ОН - законы'!$C$1</c:f>
              <c:strCache>
                <c:ptCount val="1"/>
                <c:pt idx="0">
                  <c:v>Принесено протестов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1.3644568130942308E-3"/>
                  <c:y val="-4.15765501480435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законы'!$C$2</c:f>
              <c:numCache>
                <c:formatCode>General</c:formatCode>
                <c:ptCount val="1"/>
                <c:pt idx="0">
                  <c:v>3291</c:v>
                </c:pt>
              </c:numCache>
            </c:numRef>
          </c:val>
        </c:ser>
        <c:ser>
          <c:idx val="2"/>
          <c:order val="2"/>
          <c:tx>
            <c:strRef>
              <c:f>'Осн. пок. РП ОН - законы'!$D$1</c:f>
              <c:strCache>
                <c:ptCount val="1"/>
                <c:pt idx="0">
                  <c:v>Направлено исков в суд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законы'!$D$2</c:f>
              <c:numCache>
                <c:formatCode>General</c:formatCode>
                <c:ptCount val="1"/>
                <c:pt idx="0">
                  <c:v>8084</c:v>
                </c:pt>
              </c:numCache>
            </c:numRef>
          </c:val>
        </c:ser>
        <c:ser>
          <c:idx val="3"/>
          <c:order val="3"/>
          <c:tx>
            <c:strRef>
              <c:f>'Осн. пок. РП ОН - законы'!$E$1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законы'!$E$2</c:f>
              <c:numCache>
                <c:formatCode>General</c:formatCode>
                <c:ptCount val="1"/>
                <c:pt idx="0">
                  <c:v>7304</c:v>
                </c:pt>
              </c:numCache>
            </c:numRef>
          </c:val>
        </c:ser>
        <c:ser>
          <c:idx val="4"/>
          <c:order val="4"/>
          <c:tx>
            <c:strRef>
              <c:f>'Осн. пок. РП ОН - законы'!$F$1</c:f>
              <c:strCache>
                <c:ptCount val="1"/>
                <c:pt idx="0">
                  <c:v>Привлечено лиц к дисциплинарной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8.1839810492507856E-3"/>
                  <c:y val="-1.25242719404041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39968415418018E-2"/>
                  <c:y val="-1.461165059713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8199842077090091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законы'!$F$2</c:f>
              <c:numCache>
                <c:formatCode>General</c:formatCode>
                <c:ptCount val="1"/>
                <c:pt idx="0">
                  <c:v>4016</c:v>
                </c:pt>
              </c:numCache>
            </c:numRef>
          </c:val>
        </c:ser>
        <c:ser>
          <c:idx val="5"/>
          <c:order val="5"/>
          <c:tx>
            <c:strRef>
              <c:f>'Осн. пок. РП ОН - законы'!$G$1</c:f>
              <c:strCache>
                <c:ptCount val="1"/>
                <c:pt idx="0">
                  <c:v>Предостережено лиц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2.7284839436776463E-3"/>
                  <c:y val="-8.355773024965831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законы'!$G$2</c:f>
              <c:numCache>
                <c:formatCode>General</c:formatCode>
                <c:ptCount val="1"/>
                <c:pt idx="0">
                  <c:v>1823</c:v>
                </c:pt>
              </c:numCache>
            </c:numRef>
          </c:val>
        </c:ser>
        <c:ser>
          <c:idx val="6"/>
          <c:order val="6"/>
          <c:tx>
            <c:strRef>
              <c:f>'Осн. пок. РП ОН - законы'!$H$1</c:f>
              <c:strCache>
                <c:ptCount val="1"/>
                <c:pt idx="0">
                  <c:v>Привлечено лиц к административной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02674086137809E-3"/>
                  <c:y val="-6.266829768724374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45995262312702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91197473233451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законы'!$H$2</c:f>
              <c:numCache>
                <c:formatCode>General</c:formatCode>
                <c:ptCount val="1"/>
                <c:pt idx="0">
                  <c:v>1876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2916608"/>
        <c:axId val="52918144"/>
      </c:barChart>
      <c:catAx>
        <c:axId val="5291660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52918144"/>
        <c:crosses val="autoZero"/>
        <c:auto val="1"/>
        <c:lblAlgn val="ctr"/>
        <c:lblOffset val="100"/>
        <c:noMultiLvlLbl val="0"/>
      </c:catAx>
      <c:valAx>
        <c:axId val="52918144"/>
        <c:scaling>
          <c:orientation val="minMax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5291660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4576742065413516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 по надзору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за соблюдением законодательства в области охраны окружающей среды и природопользования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за 6 месяцев 2017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5.7459494663872512E-2"/>
          <c:y val="0.14210364377420415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ОН - окруж. среда'!$B$1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1894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среда'!$B$2</c:f>
              <c:numCache>
                <c:formatCode>General</c:formatCode>
                <c:ptCount val="1"/>
                <c:pt idx="0">
                  <c:v>750</c:v>
                </c:pt>
              </c:numCache>
            </c:numRef>
          </c:val>
        </c:ser>
        <c:ser>
          <c:idx val="1"/>
          <c:order val="1"/>
          <c:tx>
            <c:strRef>
              <c:f>'Осн. пок. РП ОН - окруж. среда'!$C$1</c:f>
              <c:strCache>
                <c:ptCount val="1"/>
                <c:pt idx="0">
                  <c:v>Принесено протестов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7282691024222384E-3"/>
                  <c:y val="-2.06854727484193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среда'!$C$2</c:f>
              <c:numCache>
                <c:formatCode>General</c:formatCode>
                <c:ptCount val="1"/>
                <c:pt idx="0">
                  <c:v>58</c:v>
                </c:pt>
              </c:numCache>
            </c:numRef>
          </c:val>
        </c:ser>
        <c:ser>
          <c:idx val="2"/>
          <c:order val="2"/>
          <c:tx>
            <c:strRef>
              <c:f>'Осн. пок. РП ОН - окруж. среда'!$D$1</c:f>
              <c:strCache>
                <c:ptCount val="1"/>
                <c:pt idx="0">
                  <c:v>Направлено исков, заявлений в суд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среда'!$D$2</c:f>
              <c:numCache>
                <c:formatCode>General</c:formatCode>
                <c:ptCount val="1"/>
                <c:pt idx="0">
                  <c:v>121</c:v>
                </c:pt>
              </c:numCache>
            </c:numRef>
          </c:val>
        </c:ser>
        <c:ser>
          <c:idx val="3"/>
          <c:order val="3"/>
          <c:tx>
            <c:strRef>
              <c:f>'Осн. пок. РП ОН - окруж. среда'!$E$1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среда'!$E$2</c:f>
              <c:numCache>
                <c:formatCode>General</c:formatCode>
                <c:ptCount val="1"/>
                <c:pt idx="0">
                  <c:v>596</c:v>
                </c:pt>
              </c:numCache>
            </c:numRef>
          </c:val>
        </c:ser>
        <c:ser>
          <c:idx val="4"/>
          <c:order val="4"/>
          <c:tx>
            <c:strRef>
              <c:f>'Осн. пок. РП ОН - окруж. среда'!$F$1</c:f>
              <c:strCache>
                <c:ptCount val="1"/>
                <c:pt idx="0">
                  <c:v>Привлечено лиц к дисциплинарной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8.1839810492507856E-3"/>
                  <c:y val="-1.25242719404041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39968415418018E-2"/>
                  <c:y val="-1.461165059713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8199842077090091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среда'!$F$2</c:f>
              <c:numCache>
                <c:formatCode>General</c:formatCode>
                <c:ptCount val="1"/>
                <c:pt idx="0">
                  <c:v>320</c:v>
                </c:pt>
              </c:numCache>
            </c:numRef>
          </c:val>
        </c:ser>
        <c:ser>
          <c:idx val="5"/>
          <c:order val="5"/>
          <c:tx>
            <c:strRef>
              <c:f>'Осн. пок. РП ОН - окруж. среда'!$G$1</c:f>
              <c:strCache>
                <c:ptCount val="1"/>
                <c:pt idx="0">
                  <c:v>Предостережено лиц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"/>
                  <c:y val="-1.2533659537448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среда'!$G$2</c:f>
              <c:numCache>
                <c:formatCode>General</c:formatCode>
                <c:ptCount val="1"/>
                <c:pt idx="0">
                  <c:v>182</c:v>
                </c:pt>
              </c:numCache>
            </c:numRef>
          </c:val>
        </c:ser>
        <c:ser>
          <c:idx val="6"/>
          <c:order val="6"/>
          <c:tx>
            <c:strRef>
              <c:f>'Осн. пок. РП ОН - окруж. среда'!$H$1</c:f>
              <c:strCache>
                <c:ptCount val="1"/>
                <c:pt idx="0">
                  <c:v>Привлечено лиц к административной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02674086137809E-3"/>
                  <c:y val="6.266829768724451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45995262312702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91197473233451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среда'!$H$2</c:f>
              <c:numCache>
                <c:formatCode>General</c:formatCode>
                <c:ptCount val="1"/>
                <c:pt idx="0">
                  <c:v>270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3175808"/>
        <c:axId val="53177344"/>
      </c:barChart>
      <c:catAx>
        <c:axId val="5317580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53177344"/>
        <c:crosses val="autoZero"/>
        <c:auto val="1"/>
        <c:lblAlgn val="ctr"/>
        <c:lblOffset val="100"/>
        <c:noMultiLvlLbl val="0"/>
      </c:catAx>
      <c:valAx>
        <c:axId val="53177344"/>
        <c:scaling>
          <c:orientation val="minMax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5317580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49315964370583015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 по надзору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за соблюдением законодательства в сфере соблюдения прав и интересов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несовершеннолетних за 6 месяцев 2017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5.7459494663872512E-2"/>
          <c:y val="0.14210364377420415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ОН - несовер-летн.'!$B$1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10173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несовер-летн.'!$B$2</c:f>
              <c:numCache>
                <c:formatCode>General</c:formatCode>
                <c:ptCount val="1"/>
                <c:pt idx="0">
                  <c:v>3700</c:v>
                </c:pt>
              </c:numCache>
            </c:numRef>
          </c:val>
        </c:ser>
        <c:ser>
          <c:idx val="1"/>
          <c:order val="1"/>
          <c:tx>
            <c:strRef>
              <c:f>'Осн. пок. РП ОН - несовер-летн.'!$C$1</c:f>
              <c:strCache>
                <c:ptCount val="1"/>
                <c:pt idx="0">
                  <c:v>Принесено протестов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39968415418144E-3"/>
                  <c:y val="-2.7135922537542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несовер-летн.'!$C$2</c:f>
              <c:numCache>
                <c:formatCode>General</c:formatCode>
                <c:ptCount val="1"/>
                <c:pt idx="0">
                  <c:v>893</c:v>
                </c:pt>
              </c:numCache>
            </c:numRef>
          </c:val>
        </c:ser>
        <c:ser>
          <c:idx val="2"/>
          <c:order val="2"/>
          <c:tx>
            <c:strRef>
              <c:f>'Осн. пок. РП ОН - несовер-летн.'!$D$1</c:f>
              <c:strCache>
                <c:ptCount val="1"/>
                <c:pt idx="0">
                  <c:v>Направлено исков в суд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несовер-летн.'!$D$2</c:f>
              <c:numCache>
                <c:formatCode>General</c:formatCode>
                <c:ptCount val="1"/>
                <c:pt idx="0">
                  <c:v>2954</c:v>
                </c:pt>
              </c:numCache>
            </c:numRef>
          </c:val>
        </c:ser>
        <c:ser>
          <c:idx val="3"/>
          <c:order val="3"/>
          <c:tx>
            <c:strRef>
              <c:f>'Осн. пок. РП ОН - несовер-летн.'!$E$1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несовер-летн.'!$E$2</c:f>
              <c:numCache>
                <c:formatCode>General</c:formatCode>
                <c:ptCount val="1"/>
                <c:pt idx="0">
                  <c:v>1791</c:v>
                </c:pt>
              </c:numCache>
            </c:numRef>
          </c:val>
        </c:ser>
        <c:ser>
          <c:idx val="4"/>
          <c:order val="4"/>
          <c:tx>
            <c:strRef>
              <c:f>'Осн. пок. РП ОН - несовер-летн.'!$F$1</c:f>
              <c:strCache>
                <c:ptCount val="1"/>
                <c:pt idx="0">
                  <c:v>Привлечено лиц к дисциплинарной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8.1839810492507856E-3"/>
                  <c:y val="-1.25242719404041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39968415418018E-2"/>
                  <c:y val="-1.461165059713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8199842077090091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несовер-летн.'!$F$2</c:f>
              <c:numCache>
                <c:formatCode>General</c:formatCode>
                <c:ptCount val="1"/>
                <c:pt idx="0">
                  <c:v>1206</c:v>
                </c:pt>
              </c:numCache>
            </c:numRef>
          </c:val>
        </c:ser>
        <c:ser>
          <c:idx val="5"/>
          <c:order val="5"/>
          <c:tx>
            <c:strRef>
              <c:f>'Осн. пок. РП ОН - несовер-летн.'!$G$1</c:f>
              <c:strCache>
                <c:ptCount val="1"/>
                <c:pt idx="0">
                  <c:v>Предостережено лиц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несовер-летн.'!$G$2</c:f>
              <c:numCache>
                <c:formatCode>General</c:formatCode>
                <c:ptCount val="1"/>
                <c:pt idx="0">
                  <c:v>480</c:v>
                </c:pt>
              </c:numCache>
            </c:numRef>
          </c:val>
        </c:ser>
        <c:ser>
          <c:idx val="6"/>
          <c:order val="6"/>
          <c:tx>
            <c:strRef>
              <c:f>'Осн. пок. РП ОН - несовер-летн.'!$H$1</c:f>
              <c:strCache>
                <c:ptCount val="1"/>
                <c:pt idx="0">
                  <c:v>Привлечено лиц к административной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7245093804526038E-3"/>
                  <c:y val="-2.08894325624145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45995262312702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91197473233451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несовер-летн.'!$H$2</c:f>
              <c:numCache>
                <c:formatCode>General</c:formatCode>
                <c:ptCount val="1"/>
                <c:pt idx="0">
                  <c:v>461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1334400"/>
        <c:axId val="121340288"/>
      </c:barChart>
      <c:catAx>
        <c:axId val="12133440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21340288"/>
        <c:crosses val="autoZero"/>
        <c:auto val="1"/>
        <c:lblAlgn val="ctr"/>
        <c:lblOffset val="100"/>
        <c:noMultiLvlLbl val="0"/>
      </c:catAx>
      <c:valAx>
        <c:axId val="121340288"/>
        <c:scaling>
          <c:orientation val="minMax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12133440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47437323579522389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 по надзору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за исполнением законодательства о противодействии коррупции</a:t>
            </a: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за 6 месяцев 2017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5.7459494663872512E-2"/>
          <c:y val="0.14210364377420415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К - коррупция'!$B$1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"/>
                  <c:y val="-1.25336595374487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2267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К - коррупция'!$A$2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К - коррупция'!$B$2</c:f>
              <c:numCache>
                <c:formatCode>General</c:formatCode>
                <c:ptCount val="1"/>
                <c:pt idx="0">
                  <c:v>490</c:v>
                </c:pt>
              </c:numCache>
            </c:numRef>
          </c:val>
        </c:ser>
        <c:ser>
          <c:idx val="1"/>
          <c:order val="1"/>
          <c:tx>
            <c:strRef>
              <c:f>'Осн. пок. РП К - коррупция'!$C$1</c:f>
              <c:strCache>
                <c:ptCount val="1"/>
                <c:pt idx="0">
                  <c:v>Принесено протестов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39968415418144E-3"/>
                  <c:y val="-2.7135922537542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К - коррупция'!$A$2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К - коррупция'!$C$2</c:f>
              <c:numCache>
                <c:formatCode>General</c:formatCode>
                <c:ptCount val="1"/>
                <c:pt idx="0">
                  <c:v>310</c:v>
                </c:pt>
              </c:numCache>
            </c:numRef>
          </c:val>
        </c:ser>
        <c:ser>
          <c:idx val="2"/>
          <c:order val="2"/>
          <c:tx>
            <c:strRef>
              <c:f>'Осн. пок. РП К - коррупция'!$D$1</c:f>
              <c:strCache>
                <c:ptCount val="1"/>
                <c:pt idx="0">
                  <c:v>Направлено исков, заявлений в суды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К - коррупция'!$A$2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К - коррупция'!$D$2</c:f>
              <c:numCache>
                <c:formatCode>General</c:formatCode>
                <c:ptCount val="1"/>
                <c:pt idx="0">
                  <c:v>19</c:v>
                </c:pt>
              </c:numCache>
            </c:numRef>
          </c:val>
        </c:ser>
        <c:ser>
          <c:idx val="3"/>
          <c:order val="3"/>
          <c:tx>
            <c:strRef>
              <c:f>'Осн. пок. РП К - коррупция'!$E$1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К - коррупция'!$A$2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К - коррупция'!$E$2</c:f>
              <c:numCache>
                <c:formatCode>General</c:formatCode>
                <c:ptCount val="1"/>
                <c:pt idx="0">
                  <c:v>356</c:v>
                </c:pt>
              </c:numCache>
            </c:numRef>
          </c:val>
        </c:ser>
        <c:ser>
          <c:idx val="4"/>
          <c:order val="4"/>
          <c:tx>
            <c:strRef>
              <c:f>'Осн. пок. РП К - коррупция'!$F$1</c:f>
              <c:strCache>
                <c:ptCount val="1"/>
                <c:pt idx="0">
                  <c:v>Привлечено лиц к дисциплинарной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8.1839810492507856E-3"/>
                  <c:y val="-1.25242719404041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39968415418018E-2"/>
                  <c:y val="-1.461165059713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8199842077090091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К - коррупция'!$A$2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К - коррупция'!$F$2</c:f>
              <c:numCache>
                <c:formatCode>General</c:formatCode>
                <c:ptCount val="1"/>
                <c:pt idx="0">
                  <c:v>200</c:v>
                </c:pt>
              </c:numCache>
            </c:numRef>
          </c:val>
        </c:ser>
        <c:ser>
          <c:idx val="5"/>
          <c:order val="5"/>
          <c:tx>
            <c:strRef>
              <c:f>'Осн. пок. РП К - коррупция'!$G$1</c:f>
              <c:strCache>
                <c:ptCount val="1"/>
                <c:pt idx="0">
                  <c:v>Вынесено предостережений о недопустимости нарушения законов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К - коррупция'!$A$2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К - коррупция'!$G$2</c:f>
              <c:numCache>
                <c:formatCode>General</c:formatCode>
                <c:ptCount val="1"/>
                <c:pt idx="0">
                  <c:v>55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1502336"/>
        <c:axId val="121573760"/>
      </c:barChart>
      <c:catAx>
        <c:axId val="12150233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21573760"/>
        <c:crosses val="autoZero"/>
        <c:auto val="1"/>
        <c:lblAlgn val="ctr"/>
        <c:lblOffset val="100"/>
        <c:noMultiLvlLbl val="0"/>
      </c:catAx>
      <c:valAx>
        <c:axId val="121573760"/>
        <c:scaling>
          <c:orientation val="minMax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12150233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48063537176542598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по рассмотрению </a:t>
            </a: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заявлений, жалоб и иных обращений 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за 6 месяцев 2017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5.7459494663872512E-2"/>
          <c:y val="0.14210364377420415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ОЖ - жалобы'!$B$1</c:f>
              <c:strCache>
                <c:ptCount val="1"/>
                <c:pt idx="0">
                  <c:v>Всего рассмотрено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1.3642419718388232E-3"/>
                  <c:y val="-1.044471628120729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7903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ОЖ - жалобы'!$A$2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ОЖ - жалобы'!$B$2</c:f>
              <c:numCache>
                <c:formatCode>General</c:formatCode>
                <c:ptCount val="1"/>
                <c:pt idx="0">
                  <c:v>5900</c:v>
                </c:pt>
              </c:numCache>
            </c:numRef>
          </c:val>
        </c:ser>
        <c:ser>
          <c:idx val="1"/>
          <c:order val="1"/>
          <c:tx>
            <c:strRef>
              <c:f>'Осн. пок. РП ОЖ - жалобы'!$C$1</c:f>
              <c:strCache>
                <c:ptCount val="1"/>
                <c:pt idx="0">
                  <c:v>Разрешено жалоб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39968415418144E-3"/>
                  <c:y val="-2.7135922537542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ОЖ - жалобы'!$A$2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ОЖ - жалобы'!$C$2</c:f>
              <c:numCache>
                <c:formatCode>General</c:formatCode>
                <c:ptCount val="1"/>
                <c:pt idx="0">
                  <c:v>4664</c:v>
                </c:pt>
              </c:numCache>
            </c:numRef>
          </c:val>
        </c:ser>
        <c:ser>
          <c:idx val="2"/>
          <c:order val="2"/>
          <c:tx>
            <c:strRef>
              <c:f>'Осн. пок. РП ОЖ - жалобы'!$D$1</c:f>
              <c:strCache>
                <c:ptCount val="1"/>
                <c:pt idx="0">
                  <c:v>Удовлетворено жалоб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ОЖ - жалобы'!$A$2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ОЖ - жалобы'!$D$2</c:f>
              <c:numCache>
                <c:formatCode>General</c:formatCode>
                <c:ptCount val="1"/>
                <c:pt idx="0">
                  <c:v>1117</c:v>
                </c:pt>
              </c:numCache>
            </c:numRef>
          </c:val>
        </c:ser>
        <c:ser>
          <c:idx val="3"/>
          <c:order val="3"/>
          <c:tx>
            <c:strRef>
              <c:f>'Осн. пок. РП ОЖ - жалобы'!$E$1</c:f>
              <c:strCache>
                <c:ptCount val="1"/>
                <c:pt idx="0">
                  <c:v>Принято граждан на личном приеме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ОЖ - жалобы'!$A$2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ОЖ - жалобы'!$E$2</c:f>
              <c:numCache>
                <c:formatCode>General</c:formatCode>
                <c:ptCount val="1"/>
                <c:pt idx="0">
                  <c:v>1697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1627392"/>
        <c:axId val="121628928"/>
      </c:barChart>
      <c:catAx>
        <c:axId val="121627392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21628928"/>
        <c:crosses val="autoZero"/>
        <c:auto val="1"/>
        <c:lblAlgn val="ctr"/>
        <c:lblOffset val="100"/>
        <c:noMultiLvlLbl val="0"/>
      </c:catAx>
      <c:valAx>
        <c:axId val="121628928"/>
        <c:scaling>
          <c:orientation val="minMax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12162739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32408194521224259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Вадим</cp:lastModifiedBy>
  <cp:revision>5</cp:revision>
  <dcterms:created xsi:type="dcterms:W3CDTF">2017-07-26T08:36:00Z</dcterms:created>
  <dcterms:modified xsi:type="dcterms:W3CDTF">2018-03-19T08:46:00Z</dcterms:modified>
</cp:coreProperties>
</file>