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375" w:rsidRDefault="00BD2D68" w:rsidP="00BD2D68">
      <w:r>
        <w:rPr>
          <w:noProof/>
          <w:lang w:eastAsia="ru-RU"/>
        </w:rPr>
        <w:drawing>
          <wp:inline distT="0" distB="0" distL="0" distR="0" wp14:anchorId="1B6E757F" wp14:editId="2664F267">
            <wp:extent cx="9222378" cy="6191794"/>
            <wp:effectExtent l="0" t="0" r="1714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D2D68" w:rsidRDefault="00D1742C" w:rsidP="00BD2D68">
      <w:r>
        <w:rPr>
          <w:noProof/>
          <w:lang w:eastAsia="ru-RU"/>
        </w:rPr>
        <w:lastRenderedPageBreak/>
        <w:drawing>
          <wp:inline distT="0" distB="0" distL="0" distR="0" wp14:anchorId="76CE4C9B" wp14:editId="06067EC5">
            <wp:extent cx="9196252" cy="6148251"/>
            <wp:effectExtent l="0" t="0" r="24130" b="2413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p w:rsidR="00BD2D68" w:rsidRPr="00BD2D68" w:rsidRDefault="00BD2D68" w:rsidP="00BD2D68">
      <w:r>
        <w:rPr>
          <w:noProof/>
          <w:lang w:eastAsia="ru-RU"/>
        </w:rPr>
        <w:lastRenderedPageBreak/>
        <w:drawing>
          <wp:inline distT="0" distB="0" distL="0" distR="0" wp14:anchorId="604EDB30" wp14:editId="65D9115E">
            <wp:extent cx="9178835" cy="6148251"/>
            <wp:effectExtent l="0" t="0" r="22860" b="2413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BD2D68" w:rsidRPr="00BD2D68" w:rsidSect="00505287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9F2" w:rsidRDefault="006C19F2" w:rsidP="00BA1BF3">
      <w:r>
        <w:separator/>
      </w:r>
    </w:p>
  </w:endnote>
  <w:endnote w:type="continuationSeparator" w:id="0">
    <w:p w:rsidR="006C19F2" w:rsidRDefault="006C19F2" w:rsidP="00BA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9F2" w:rsidRDefault="006C19F2" w:rsidP="00BA1BF3">
      <w:r>
        <w:separator/>
      </w:r>
    </w:p>
  </w:footnote>
  <w:footnote w:type="continuationSeparator" w:id="0">
    <w:p w:rsidR="006C19F2" w:rsidRDefault="006C19F2" w:rsidP="00BA1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87"/>
    <w:rsid w:val="00033789"/>
    <w:rsid w:val="00057948"/>
    <w:rsid w:val="00151156"/>
    <w:rsid w:val="001526B5"/>
    <w:rsid w:val="00157CA1"/>
    <w:rsid w:val="001C2249"/>
    <w:rsid w:val="001D2854"/>
    <w:rsid w:val="001E45ED"/>
    <w:rsid w:val="002128D1"/>
    <w:rsid w:val="002622FE"/>
    <w:rsid w:val="00284000"/>
    <w:rsid w:val="0029619E"/>
    <w:rsid w:val="002A585D"/>
    <w:rsid w:val="002C1316"/>
    <w:rsid w:val="002E06FF"/>
    <w:rsid w:val="002E2AAD"/>
    <w:rsid w:val="00324FC8"/>
    <w:rsid w:val="0035501C"/>
    <w:rsid w:val="003E7E89"/>
    <w:rsid w:val="00472DD6"/>
    <w:rsid w:val="00476303"/>
    <w:rsid w:val="004B274C"/>
    <w:rsid w:val="004C766C"/>
    <w:rsid w:val="00503AF4"/>
    <w:rsid w:val="00505287"/>
    <w:rsid w:val="00532A09"/>
    <w:rsid w:val="005E07D9"/>
    <w:rsid w:val="00625AF9"/>
    <w:rsid w:val="006276F7"/>
    <w:rsid w:val="0065771A"/>
    <w:rsid w:val="00670A40"/>
    <w:rsid w:val="00685FDD"/>
    <w:rsid w:val="006A3FA4"/>
    <w:rsid w:val="006B4FBB"/>
    <w:rsid w:val="006C19F2"/>
    <w:rsid w:val="006D681E"/>
    <w:rsid w:val="007036D1"/>
    <w:rsid w:val="007D3EEF"/>
    <w:rsid w:val="0085615E"/>
    <w:rsid w:val="00861E7A"/>
    <w:rsid w:val="008D2B98"/>
    <w:rsid w:val="008D51D8"/>
    <w:rsid w:val="008D7375"/>
    <w:rsid w:val="009A3AD2"/>
    <w:rsid w:val="009A4479"/>
    <w:rsid w:val="00A02FC3"/>
    <w:rsid w:val="00A072FB"/>
    <w:rsid w:val="00A85E64"/>
    <w:rsid w:val="00AC3CFA"/>
    <w:rsid w:val="00B01806"/>
    <w:rsid w:val="00B81CC5"/>
    <w:rsid w:val="00B97204"/>
    <w:rsid w:val="00BA1BF3"/>
    <w:rsid w:val="00BD1859"/>
    <w:rsid w:val="00BD2D68"/>
    <w:rsid w:val="00C161CA"/>
    <w:rsid w:val="00C91A3A"/>
    <w:rsid w:val="00D1742C"/>
    <w:rsid w:val="00D930B8"/>
    <w:rsid w:val="00DD58F6"/>
    <w:rsid w:val="00E40FA3"/>
    <w:rsid w:val="00E55F89"/>
    <w:rsid w:val="00E7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04 месяца 2018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2003507297705309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21746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законы'!$B$2</c:f>
              <c:numCache>
                <c:formatCode>#,##0</c:formatCode>
                <c:ptCount val="1"/>
                <c:pt idx="0">
                  <c:v>6200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законы'!$C$2</c:f>
              <c:numCache>
                <c:formatCode>#,##0</c:formatCode>
                <c:ptCount val="1"/>
                <c:pt idx="0">
                  <c:v>1923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законы'!$D$2</c:f>
              <c:numCache>
                <c:formatCode>#,##0</c:formatCode>
                <c:ptCount val="1"/>
                <c:pt idx="0">
                  <c:v>5078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42419718388232E-3"/>
                  <c:y val="-1.0444716281207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законы'!$E$2</c:f>
              <c:numCache>
                <c:formatCode>#,##0</c:formatCode>
                <c:ptCount val="1"/>
                <c:pt idx="0">
                  <c:v>4904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законы'!$F$2</c:f>
              <c:numCache>
                <c:formatCode>#,##0</c:formatCode>
                <c:ptCount val="1"/>
                <c:pt idx="0">
                  <c:v>1939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законы'!$G$2</c:f>
              <c:numCache>
                <c:formatCode>#,##0</c:formatCode>
                <c:ptCount val="1"/>
                <c:pt idx="0">
                  <c:v>1456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091990524625405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законы'!$H$2</c:f>
              <c:numCache>
                <c:formatCode>#,##0</c:formatCode>
                <c:ptCount val="1"/>
                <c:pt idx="0">
                  <c:v>1174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7224448"/>
        <c:axId val="75129600"/>
      </c:barChart>
      <c:catAx>
        <c:axId val="18722444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75129600"/>
        <c:crosses val="autoZero"/>
        <c:auto val="1"/>
        <c:lblAlgn val="ctr"/>
        <c:lblOffset val="100"/>
        <c:noMultiLvlLbl val="0"/>
      </c:catAx>
      <c:valAx>
        <c:axId val="75129600"/>
        <c:scaling>
          <c:orientation val="minMax"/>
        </c:scaling>
        <c:delete val="1"/>
        <c:axPos val="l"/>
        <c:majorGridlines/>
        <c:numFmt formatCode="#,##0" sourceLinked="1"/>
        <c:majorTickMark val="none"/>
        <c:minorTickMark val="none"/>
        <c:tickLblPos val="nextTo"/>
        <c:crossAx val="1872244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04 месяца 2018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7284839436776463E-3"/>
                  <c:y val="-8.3557730249658319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698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#,##0</c:formatCode>
                <c:ptCount val="1"/>
                <c:pt idx="0">
                  <c:v>270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18613970207E-3"/>
                  <c:y val="-4.15080512753097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#,##0</c:formatCode>
                <c:ptCount val="1"/>
                <c:pt idx="0">
                  <c:v>16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019E-3"/>
                  <c:y val="-2.109074245922133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#,##0</c:formatCode>
                <c:ptCount val="1"/>
                <c:pt idx="0">
                  <c:v>32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#,##0</c:formatCode>
                <c:ptCount val="1"/>
                <c:pt idx="0">
                  <c:v>229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7279936830836037E-3"/>
                  <c:y val="-4.17475731346806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#,##0</c:formatCode>
                <c:ptCount val="1"/>
                <c:pt idx="0">
                  <c:v>82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#,##0</c:formatCode>
                <c:ptCount val="1"/>
                <c:pt idx="0">
                  <c:v>160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4.091990524625405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#,##0</c:formatCode>
                <c:ptCount val="1"/>
                <c:pt idx="0">
                  <c:v>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5866880"/>
        <c:axId val="75868416"/>
      </c:barChart>
      <c:catAx>
        <c:axId val="758668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75868416"/>
        <c:crosses val="autoZero"/>
        <c:auto val="1"/>
        <c:lblAlgn val="ctr"/>
        <c:lblOffset val="100"/>
        <c:noMultiLvlLbl val="0"/>
      </c:catAx>
      <c:valAx>
        <c:axId val="75868416"/>
        <c:scaling>
          <c:orientation val="minMax"/>
        </c:scaling>
        <c:delete val="1"/>
        <c:axPos val="l"/>
        <c:majorGridlines/>
        <c:numFmt formatCode="#,##0" sourceLinked="1"/>
        <c:majorTickMark val="none"/>
        <c:minorTickMark val="none"/>
        <c:tickLblPos val="nextTo"/>
        <c:crossAx val="758668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04 месяца 2018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508600041745E-2"/>
          <c:y val="0.14419251569462543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671154604993166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4699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#,##0</c:formatCode>
                <c:ptCount val="1"/>
                <c:pt idx="0">
                  <c:v>1490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#,##0</c:formatCode>
                <c:ptCount val="1"/>
                <c:pt idx="0">
                  <c:v>428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47486508245414E-3"/>
                  <c:y val="2.0635463807319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#,##0</c:formatCode>
                <c:ptCount val="1"/>
                <c:pt idx="0">
                  <c:v>1121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#,##0</c:formatCode>
                <c:ptCount val="1"/>
                <c:pt idx="0">
                  <c:v>1119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479422450845E-3"/>
                  <c:y val="-2.0795676841465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#,##0</c:formatCode>
                <c:ptCount val="1"/>
                <c:pt idx="0">
                  <c:v>524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6.8199842077090091E-3"/>
                  <c:y val="-4.1716344635091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#,##0</c:formatCode>
                <c:ptCount val="1"/>
                <c:pt idx="0">
                  <c:v>377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019E-3"/>
                  <c:y val="-2.08737865673403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#,##0</c:formatCode>
                <c:ptCount val="1"/>
                <c:pt idx="0">
                  <c:v>201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226752"/>
        <c:axId val="143228288"/>
      </c:barChart>
      <c:catAx>
        <c:axId val="1432267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3228288"/>
        <c:crosses val="autoZero"/>
        <c:auto val="1"/>
        <c:lblAlgn val="ctr"/>
        <c:lblOffset val="100"/>
        <c:noMultiLvlLbl val="0"/>
      </c:catAx>
      <c:valAx>
        <c:axId val="143228288"/>
        <c:scaling>
          <c:orientation val="minMax"/>
        </c:scaling>
        <c:delete val="1"/>
        <c:axPos val="l"/>
        <c:majorGridlines/>
        <c:numFmt formatCode="#,##0" sourceLinked="1"/>
        <c:majorTickMark val="none"/>
        <c:minorTickMark val="none"/>
        <c:tickLblPos val="nextTo"/>
        <c:crossAx val="14322675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4</cp:revision>
  <cp:lastPrinted>2018-05-14T01:31:00Z</cp:lastPrinted>
  <dcterms:created xsi:type="dcterms:W3CDTF">2018-05-11T02:37:00Z</dcterms:created>
  <dcterms:modified xsi:type="dcterms:W3CDTF">2018-05-14T01:49:00Z</dcterms:modified>
</cp:coreProperties>
</file>