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3D" w:rsidRPr="00837633" w:rsidRDefault="00F8394F" w:rsidP="001E3821">
      <w:pPr>
        <w:spacing w:after="0" w:line="240" w:lineRule="exact"/>
        <w:jc w:val="center"/>
        <w:rPr>
          <w:b/>
          <w:lang w:val="ru-RU"/>
        </w:rPr>
      </w:pPr>
      <w:r>
        <w:rPr>
          <w:b/>
          <w:lang w:val="ru-RU"/>
        </w:rPr>
        <w:t>МЕТОДИЧЕСКИЕ РЕКОМЕНДАЦИИ</w:t>
      </w:r>
    </w:p>
    <w:p w:rsidR="00837633" w:rsidRPr="00837633" w:rsidRDefault="00385E3D" w:rsidP="00837633">
      <w:pPr>
        <w:spacing w:after="0" w:line="240" w:lineRule="exact"/>
        <w:jc w:val="center"/>
        <w:rPr>
          <w:lang w:val="ru-RU"/>
        </w:rPr>
      </w:pPr>
      <w:r w:rsidRPr="00CE17F0">
        <w:rPr>
          <w:lang w:val="ru-RU"/>
        </w:rPr>
        <w:t xml:space="preserve">о </w:t>
      </w:r>
      <w:r w:rsidR="00A87993" w:rsidRPr="00CE17F0">
        <w:rPr>
          <w:lang w:val="ru-RU"/>
        </w:rPr>
        <w:t>порядке</w:t>
      </w:r>
      <w:r w:rsidRPr="00CE17F0">
        <w:rPr>
          <w:lang w:val="ru-RU"/>
        </w:rPr>
        <w:t xml:space="preserve"> </w:t>
      </w:r>
      <w:r w:rsidR="00837633">
        <w:rPr>
          <w:lang w:val="ru-RU"/>
        </w:rPr>
        <w:t xml:space="preserve">формирования прокурорами </w:t>
      </w:r>
      <w:r w:rsidR="00837633" w:rsidRPr="00837633">
        <w:rPr>
          <w:lang w:val="ru-RU"/>
        </w:rPr>
        <w:t>в государственной автоматизированной системе правовой статистики</w:t>
      </w:r>
      <w:r w:rsidR="00837633">
        <w:rPr>
          <w:lang w:val="ru-RU"/>
        </w:rPr>
        <w:t xml:space="preserve"> документов </w:t>
      </w:r>
      <w:proofErr w:type="gramStart"/>
      <w:r w:rsidR="00837633">
        <w:rPr>
          <w:lang w:val="ru-RU"/>
        </w:rPr>
        <w:t>первичного</w:t>
      </w:r>
      <w:proofErr w:type="gramEnd"/>
      <w:r w:rsidR="00837633">
        <w:rPr>
          <w:lang w:val="ru-RU"/>
        </w:rPr>
        <w:t xml:space="preserve"> учета</w:t>
      </w:r>
    </w:p>
    <w:p w:rsidR="002474D9" w:rsidRPr="00B50073" w:rsidRDefault="00F8394F" w:rsidP="001E3821">
      <w:pPr>
        <w:spacing w:after="0" w:line="240" w:lineRule="exact"/>
        <w:jc w:val="center"/>
        <w:rPr>
          <w:lang w:val="ru-RU"/>
        </w:rPr>
      </w:pPr>
      <w:r>
        <w:rPr>
          <w:lang w:val="ru-RU"/>
        </w:rPr>
        <w:t>по уголовным делам (материалам проверок)</w:t>
      </w:r>
    </w:p>
    <w:p w:rsidR="00F971CE" w:rsidRPr="00837633" w:rsidRDefault="00F971CE" w:rsidP="001E3821">
      <w:pPr>
        <w:spacing w:after="0" w:line="240" w:lineRule="exact"/>
        <w:jc w:val="center"/>
        <w:rPr>
          <w:lang w:val="ru-RU"/>
        </w:rPr>
      </w:pPr>
    </w:p>
    <w:p w:rsidR="00153C1B" w:rsidRDefault="00153C1B" w:rsidP="00370C1D">
      <w:pPr>
        <w:pStyle w:val="1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E87536" w:rsidRPr="00E87536" w:rsidRDefault="004C13FB" w:rsidP="00E87536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szCs w:val="28"/>
          <w:lang w:val="ru-RU"/>
        </w:rPr>
      </w:pPr>
      <w:r w:rsidRPr="00E87536">
        <w:rPr>
          <w:szCs w:val="28"/>
          <w:lang w:val="ru-RU"/>
        </w:rPr>
        <w:t xml:space="preserve">Настоящие методические рекомендации разработаны </w:t>
      </w:r>
      <w:r w:rsidR="00DB1670" w:rsidRPr="00E87536">
        <w:rPr>
          <w:szCs w:val="28"/>
          <w:lang w:val="ru-RU"/>
        </w:rPr>
        <w:t xml:space="preserve">в целях оказания практической помощи райпрокурорам округа </w:t>
      </w:r>
      <w:r w:rsidR="00E65434" w:rsidRPr="00E87536">
        <w:rPr>
          <w:szCs w:val="28"/>
          <w:lang w:val="ru-RU"/>
        </w:rPr>
        <w:t xml:space="preserve">в формировании документов первичного учета </w:t>
      </w:r>
      <w:r w:rsidR="009269D1" w:rsidRPr="00E87536">
        <w:rPr>
          <w:szCs w:val="28"/>
          <w:lang w:val="ru-RU"/>
        </w:rPr>
        <w:t>по уголовным делам (материалам проверок) в пилотной зоне государственной автоматизированной</w:t>
      </w:r>
      <w:r w:rsidR="009269D1" w:rsidRPr="00E87536">
        <w:rPr>
          <w:i/>
          <w:szCs w:val="28"/>
          <w:lang w:val="ru-RU"/>
        </w:rPr>
        <w:t xml:space="preserve"> </w:t>
      </w:r>
      <w:r w:rsidR="009269D1" w:rsidRPr="00E87536">
        <w:rPr>
          <w:szCs w:val="28"/>
          <w:lang w:val="ru-RU"/>
        </w:rPr>
        <w:t xml:space="preserve">системы правовой статистики </w:t>
      </w:r>
      <w:r w:rsidR="00DB1670" w:rsidRPr="00E87536">
        <w:rPr>
          <w:szCs w:val="28"/>
          <w:lang w:val="ru-RU"/>
        </w:rPr>
        <w:t xml:space="preserve">и </w:t>
      </w:r>
      <w:r w:rsidR="00E87536" w:rsidRPr="00E87536">
        <w:rPr>
          <w:szCs w:val="28"/>
          <w:lang w:val="ru-RU"/>
        </w:rPr>
        <w:t>обеспечения полного и достоверного статистического учета в них сведений</w:t>
      </w:r>
      <w:r w:rsidR="00454807">
        <w:rPr>
          <w:szCs w:val="28"/>
          <w:lang w:val="ru-RU"/>
        </w:rPr>
        <w:t>.</w:t>
      </w:r>
      <w:r w:rsidR="00E87536" w:rsidRPr="00E87536">
        <w:rPr>
          <w:szCs w:val="28"/>
          <w:lang w:val="ru-RU"/>
        </w:rPr>
        <w:t xml:space="preserve"> </w:t>
      </w:r>
    </w:p>
    <w:p w:rsidR="0015353A" w:rsidRDefault="001822EC" w:rsidP="00BE00A3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szCs w:val="28"/>
          <w:lang w:val="ru-RU"/>
        </w:rPr>
      </w:pPr>
      <w:proofErr w:type="gramStart"/>
      <w:r w:rsidRPr="00454807">
        <w:rPr>
          <w:szCs w:val="28"/>
          <w:lang w:val="ru-RU"/>
        </w:rPr>
        <w:t>Согласно</w:t>
      </w:r>
      <w:r w:rsidR="00580C04" w:rsidRPr="00454807">
        <w:rPr>
          <w:szCs w:val="28"/>
          <w:lang w:val="ru-RU"/>
        </w:rPr>
        <w:t xml:space="preserve"> </w:t>
      </w:r>
      <w:r w:rsidR="00203ABB" w:rsidRPr="00454807">
        <w:rPr>
          <w:szCs w:val="28"/>
          <w:lang w:val="ru-RU"/>
        </w:rPr>
        <w:t>п</w:t>
      </w:r>
      <w:r w:rsidR="00696D4C" w:rsidRPr="00454807">
        <w:rPr>
          <w:szCs w:val="28"/>
          <w:lang w:val="ru-RU"/>
        </w:rPr>
        <w:t>.</w:t>
      </w:r>
      <w:r w:rsidR="00203ABB" w:rsidRPr="00454807">
        <w:rPr>
          <w:szCs w:val="28"/>
          <w:lang w:val="ru-RU"/>
        </w:rPr>
        <w:t xml:space="preserve"> 5 приказа Генерального прокурора Российской Федерации от 27.12.2019 № 913 «О вводе в </w:t>
      </w:r>
      <w:r w:rsidRPr="00454807">
        <w:rPr>
          <w:szCs w:val="28"/>
          <w:lang w:val="ru-RU"/>
        </w:rPr>
        <w:t xml:space="preserve">опытную </w:t>
      </w:r>
      <w:r w:rsidR="00203ABB" w:rsidRPr="00454807">
        <w:rPr>
          <w:szCs w:val="28"/>
          <w:lang w:val="ru-RU"/>
        </w:rPr>
        <w:t>эксплуатацию модернизированного специального программного обеспечения государственной автоматизированной</w:t>
      </w:r>
      <w:r w:rsidR="00203ABB" w:rsidRPr="00454807">
        <w:rPr>
          <w:i/>
          <w:szCs w:val="28"/>
          <w:lang w:val="ru-RU"/>
        </w:rPr>
        <w:t xml:space="preserve"> </w:t>
      </w:r>
      <w:r w:rsidR="00203ABB" w:rsidRPr="00454807">
        <w:rPr>
          <w:szCs w:val="28"/>
          <w:lang w:val="ru-RU"/>
        </w:rPr>
        <w:t>системы правовой статистики»</w:t>
      </w:r>
      <w:r w:rsidR="00137E75" w:rsidRPr="00454807">
        <w:rPr>
          <w:szCs w:val="28"/>
          <w:lang w:val="ru-RU"/>
        </w:rPr>
        <w:t>,</w:t>
      </w:r>
      <w:r w:rsidR="00203ABB" w:rsidRPr="00454807">
        <w:rPr>
          <w:szCs w:val="28"/>
          <w:lang w:val="ru-RU"/>
        </w:rPr>
        <w:t xml:space="preserve"> документы первичного учета, составление которых </w:t>
      </w:r>
      <w:r w:rsidR="00997092" w:rsidRPr="00454807">
        <w:rPr>
          <w:szCs w:val="28"/>
          <w:lang w:val="ru-RU"/>
        </w:rPr>
        <w:t>возложено Инструкцией о порядке заполнения статистических карточек, используемых в пилотной зоне государственной автоматизированной</w:t>
      </w:r>
      <w:r w:rsidR="00997092" w:rsidRPr="00454807">
        <w:rPr>
          <w:i/>
          <w:szCs w:val="28"/>
          <w:lang w:val="ru-RU"/>
        </w:rPr>
        <w:t xml:space="preserve"> </w:t>
      </w:r>
      <w:r w:rsidR="00997092" w:rsidRPr="00454807">
        <w:rPr>
          <w:szCs w:val="28"/>
          <w:lang w:val="ru-RU"/>
        </w:rPr>
        <w:t>системы правовой статистики, утвержденной приказом Генерального прокурора Российской Федерации от 18.01.2016 № 18 «О проведении опытной эксплуатации государственной</w:t>
      </w:r>
      <w:proofErr w:type="gramEnd"/>
      <w:r w:rsidR="00997092" w:rsidRPr="00454807">
        <w:rPr>
          <w:szCs w:val="28"/>
          <w:lang w:val="ru-RU"/>
        </w:rPr>
        <w:t xml:space="preserve"> автоматизированной</w:t>
      </w:r>
      <w:r w:rsidR="00997092" w:rsidRPr="00454807">
        <w:rPr>
          <w:i/>
          <w:szCs w:val="28"/>
          <w:lang w:val="ru-RU"/>
        </w:rPr>
        <w:t xml:space="preserve"> </w:t>
      </w:r>
      <w:r w:rsidR="00997092" w:rsidRPr="00454807">
        <w:rPr>
          <w:szCs w:val="28"/>
          <w:lang w:val="ru-RU"/>
        </w:rPr>
        <w:t>системы правовой статистики», на прокурора, подлежат формированию вне зависимости от участия органа, производящего предварительное расследование, в опытной эксплуатации государственной автоматизированной</w:t>
      </w:r>
      <w:r w:rsidR="00997092" w:rsidRPr="00454807">
        <w:rPr>
          <w:i/>
          <w:szCs w:val="28"/>
          <w:lang w:val="ru-RU"/>
        </w:rPr>
        <w:t xml:space="preserve"> </w:t>
      </w:r>
      <w:r w:rsidR="00997092" w:rsidRPr="00454807">
        <w:rPr>
          <w:szCs w:val="28"/>
          <w:lang w:val="ru-RU"/>
        </w:rPr>
        <w:t>системы правовой статистики</w:t>
      </w:r>
      <w:r w:rsidR="00370C1D" w:rsidRPr="00454807">
        <w:rPr>
          <w:szCs w:val="28"/>
          <w:lang w:val="ru-RU"/>
        </w:rPr>
        <w:t xml:space="preserve"> (далее – ГАС ПС)</w:t>
      </w:r>
      <w:r w:rsidR="00997092" w:rsidRPr="00454807">
        <w:rPr>
          <w:szCs w:val="28"/>
          <w:lang w:val="ru-RU"/>
        </w:rPr>
        <w:t>.</w:t>
      </w:r>
    </w:p>
    <w:p w:rsidR="0050580B" w:rsidRPr="0050580B" w:rsidRDefault="00947798" w:rsidP="009F37CE">
      <w:pPr>
        <w:spacing w:after="0" w:line="240" w:lineRule="auto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У</w:t>
      </w:r>
      <w:r w:rsidR="005620BA">
        <w:rPr>
          <w:szCs w:val="28"/>
          <w:lang w:val="ru-RU"/>
        </w:rPr>
        <w:t xml:space="preserve">чет сведений о результатах рассмотрения уголовных дел по статистическим карточкам № 8-ГП осуществляется </w:t>
      </w:r>
      <w:r w:rsidR="00443065">
        <w:rPr>
          <w:szCs w:val="28"/>
          <w:lang w:val="ru-RU"/>
        </w:rPr>
        <w:t xml:space="preserve">только </w:t>
      </w:r>
      <w:r w:rsidR="005620BA">
        <w:rPr>
          <w:szCs w:val="28"/>
          <w:lang w:val="ru-RU"/>
        </w:rPr>
        <w:t xml:space="preserve">по делам, расследование которых производилось государственным органами, участвующими в опытной эксплуатации </w:t>
      </w:r>
      <w:r w:rsidR="009F37CE">
        <w:rPr>
          <w:szCs w:val="28"/>
          <w:lang w:val="ru-RU"/>
        </w:rPr>
        <w:t>ГАС ПС.</w:t>
      </w:r>
    </w:p>
    <w:p w:rsidR="00686A77" w:rsidRPr="0015353A" w:rsidRDefault="00B559EB" w:rsidP="009D1C63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При формировании документов первичного учета в ГАС ПС</w:t>
      </w:r>
      <w:r w:rsidR="000B6A59">
        <w:rPr>
          <w:szCs w:val="28"/>
          <w:lang w:val="ru-RU"/>
        </w:rPr>
        <w:t xml:space="preserve"> </w:t>
      </w:r>
      <w:r w:rsidR="00370C1D" w:rsidRPr="0015353A">
        <w:rPr>
          <w:szCs w:val="28"/>
          <w:lang w:val="ru-RU"/>
        </w:rPr>
        <w:t xml:space="preserve">прокурорам необходимо руководствоваться </w:t>
      </w:r>
      <w:r w:rsidR="00370C1D" w:rsidRPr="00A015D2">
        <w:rPr>
          <w:szCs w:val="28"/>
          <w:lang w:val="ru-RU"/>
        </w:rPr>
        <w:t>Временной инструкцией</w:t>
      </w:r>
      <w:r w:rsidR="00BE00A3" w:rsidRPr="0015353A">
        <w:rPr>
          <w:b/>
          <w:szCs w:val="28"/>
          <w:lang w:val="ru-RU"/>
        </w:rPr>
        <w:t xml:space="preserve"> </w:t>
      </w:r>
      <w:r w:rsidR="00BE00A3" w:rsidRPr="0015353A">
        <w:rPr>
          <w:szCs w:val="28"/>
          <w:lang w:val="ru-RU"/>
        </w:rPr>
        <w:t xml:space="preserve">о порядке учета </w:t>
      </w:r>
      <w:r w:rsidR="00BE00A3" w:rsidRPr="0015353A">
        <w:rPr>
          <w:bCs/>
          <w:szCs w:val="28"/>
          <w:lang w:val="ru-RU"/>
        </w:rPr>
        <w:t>сообщений о преступлениях, состояния преступности, раскрываемости преступлений, состояния и результатов следственной работы</w:t>
      </w:r>
      <w:r w:rsidR="00BE00A3" w:rsidRPr="0015353A">
        <w:rPr>
          <w:szCs w:val="28"/>
          <w:lang w:val="ru-RU"/>
        </w:rPr>
        <w:t xml:space="preserve"> в пилотной зоне государственной автоматизированной системы правовой статистики (далее – Временная Инструкция</w:t>
      </w:r>
      <w:r w:rsidR="00BE00A3" w:rsidRPr="009D1C63">
        <w:rPr>
          <w:szCs w:val="28"/>
          <w:lang w:val="ru-RU"/>
        </w:rPr>
        <w:t xml:space="preserve">) и </w:t>
      </w:r>
      <w:r w:rsidR="00370C1D" w:rsidRPr="009D1C63">
        <w:rPr>
          <w:szCs w:val="28"/>
          <w:lang w:val="ru-RU"/>
        </w:rPr>
        <w:t>Инструкцией</w:t>
      </w:r>
      <w:r w:rsidR="00370C1D" w:rsidRPr="0015353A">
        <w:rPr>
          <w:szCs w:val="28"/>
          <w:lang w:val="ru-RU"/>
        </w:rPr>
        <w:t xml:space="preserve"> о порядке заполнения атрибутивного состава книги учета сообщений о преступлениях в электронном виде и статистических карточек, используемых в пилотной зоне государственной автоматизированной</w:t>
      </w:r>
      <w:r w:rsidR="00370C1D" w:rsidRPr="0015353A">
        <w:rPr>
          <w:i/>
          <w:szCs w:val="28"/>
          <w:lang w:val="ru-RU"/>
        </w:rPr>
        <w:t xml:space="preserve"> </w:t>
      </w:r>
      <w:r w:rsidR="00370C1D" w:rsidRPr="0015353A">
        <w:rPr>
          <w:szCs w:val="28"/>
          <w:lang w:val="ru-RU"/>
        </w:rPr>
        <w:t>системы правовой статистики (далее – Инструкция), утвержденн</w:t>
      </w:r>
      <w:r w:rsidR="00BE00A3" w:rsidRPr="0015353A">
        <w:rPr>
          <w:szCs w:val="28"/>
          <w:lang w:val="ru-RU"/>
        </w:rPr>
        <w:t>ыми</w:t>
      </w:r>
      <w:r w:rsidR="00370C1D" w:rsidRPr="0015353A">
        <w:rPr>
          <w:szCs w:val="28"/>
          <w:lang w:val="ru-RU"/>
        </w:rPr>
        <w:t xml:space="preserve"> приказом Генерального прокурора </w:t>
      </w:r>
      <w:r w:rsidR="005638D6" w:rsidRPr="00454807">
        <w:rPr>
          <w:szCs w:val="28"/>
          <w:lang w:val="ru-RU"/>
        </w:rPr>
        <w:t xml:space="preserve">Российской Федерации </w:t>
      </w:r>
      <w:r w:rsidR="00370C1D" w:rsidRPr="0015353A">
        <w:rPr>
          <w:szCs w:val="28"/>
          <w:lang w:val="ru-RU"/>
        </w:rPr>
        <w:t>от 18.01.2016 №</w:t>
      </w:r>
      <w:r w:rsidR="006D523A">
        <w:rPr>
          <w:szCs w:val="28"/>
          <w:lang w:val="ru-RU"/>
        </w:rPr>
        <w:t xml:space="preserve"> </w:t>
      </w:r>
      <w:bookmarkStart w:id="0" w:name="_GoBack"/>
      <w:bookmarkEnd w:id="0"/>
      <w:r w:rsidR="00370C1D" w:rsidRPr="0015353A">
        <w:rPr>
          <w:szCs w:val="28"/>
          <w:lang w:val="ru-RU"/>
        </w:rPr>
        <w:t xml:space="preserve">18 (в ред. приказа Генерального прокурора </w:t>
      </w:r>
      <w:r w:rsidR="00AF0129" w:rsidRPr="00454807">
        <w:rPr>
          <w:szCs w:val="28"/>
          <w:lang w:val="ru-RU"/>
        </w:rPr>
        <w:t>Российской Федерации</w:t>
      </w:r>
      <w:r w:rsidR="00370C1D" w:rsidRPr="0015353A">
        <w:rPr>
          <w:szCs w:val="28"/>
          <w:lang w:val="ru-RU"/>
        </w:rPr>
        <w:t xml:space="preserve"> от 08.06.2018 № 351)</w:t>
      </w:r>
      <w:r w:rsidR="00686A77" w:rsidRPr="0015353A">
        <w:rPr>
          <w:szCs w:val="28"/>
          <w:lang w:val="ru-RU"/>
        </w:rPr>
        <w:t>.</w:t>
      </w:r>
    </w:p>
    <w:p w:rsidR="005C6A98" w:rsidRDefault="00A60C61" w:rsidP="005C6A98">
      <w:pPr>
        <w:pStyle w:val="31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п.</w:t>
      </w:r>
      <w:r w:rsidR="009B6B81">
        <w:rPr>
          <w:rFonts w:ascii="Times New Roman" w:hAnsi="Times New Roman"/>
          <w:sz w:val="28"/>
          <w:szCs w:val="28"/>
        </w:rPr>
        <w:t xml:space="preserve"> 2.1.2 Инструкции д</w:t>
      </w:r>
      <w:r w:rsidR="00D67B4C">
        <w:rPr>
          <w:rFonts w:ascii="Times New Roman" w:hAnsi="Times New Roman"/>
          <w:sz w:val="28"/>
          <w:szCs w:val="28"/>
        </w:rPr>
        <w:t xml:space="preserve">ля обеспечения статистического учета в </w:t>
      </w:r>
      <w:r w:rsidR="00E8755C" w:rsidRPr="004C71F2">
        <w:rPr>
          <w:rFonts w:ascii="Times New Roman" w:hAnsi="Times New Roman"/>
          <w:sz w:val="28"/>
          <w:szCs w:val="28"/>
        </w:rPr>
        <w:t xml:space="preserve">ГАС ПС сведений о </w:t>
      </w:r>
      <w:r w:rsidR="00E8755C" w:rsidRPr="004C71F2">
        <w:rPr>
          <w:rFonts w:ascii="Times New Roman" w:hAnsi="Times New Roman"/>
          <w:sz w:val="28"/>
          <w:szCs w:val="28"/>
          <w:lang w:eastAsia="ru-RU"/>
        </w:rPr>
        <w:t xml:space="preserve">состоянии преступности, раскрываемости преступлений, состоянии и результатах следственной работы </w:t>
      </w:r>
      <w:r w:rsidR="007B5330">
        <w:rPr>
          <w:rFonts w:ascii="Times New Roman" w:hAnsi="Times New Roman"/>
          <w:sz w:val="28"/>
          <w:szCs w:val="28"/>
          <w:lang w:eastAsia="ru-RU"/>
        </w:rPr>
        <w:t xml:space="preserve">и дознания используются </w:t>
      </w:r>
      <w:r w:rsidR="00E8755C" w:rsidRPr="004C71F2">
        <w:rPr>
          <w:rFonts w:ascii="Times New Roman" w:hAnsi="Times New Roman"/>
          <w:sz w:val="28"/>
          <w:szCs w:val="28"/>
          <w:lang w:eastAsia="ru-RU"/>
        </w:rPr>
        <w:t>статистически</w:t>
      </w:r>
      <w:r w:rsidR="007B5330">
        <w:rPr>
          <w:rFonts w:ascii="Times New Roman" w:hAnsi="Times New Roman"/>
          <w:sz w:val="28"/>
          <w:szCs w:val="28"/>
          <w:lang w:eastAsia="ru-RU"/>
        </w:rPr>
        <w:t>е</w:t>
      </w:r>
      <w:r w:rsidR="00E8755C" w:rsidRPr="004C71F2">
        <w:rPr>
          <w:rFonts w:ascii="Times New Roman" w:hAnsi="Times New Roman"/>
          <w:sz w:val="28"/>
          <w:szCs w:val="28"/>
          <w:lang w:eastAsia="ru-RU"/>
        </w:rPr>
        <w:t xml:space="preserve"> карточ</w:t>
      </w:r>
      <w:r w:rsidR="007B5330">
        <w:rPr>
          <w:rFonts w:ascii="Times New Roman" w:hAnsi="Times New Roman"/>
          <w:sz w:val="28"/>
          <w:szCs w:val="28"/>
          <w:lang w:eastAsia="ru-RU"/>
        </w:rPr>
        <w:t>к</w:t>
      </w:r>
      <w:r w:rsidR="00196BB3">
        <w:rPr>
          <w:rFonts w:ascii="Times New Roman" w:hAnsi="Times New Roman"/>
          <w:sz w:val="28"/>
          <w:szCs w:val="28"/>
          <w:lang w:eastAsia="ru-RU"/>
        </w:rPr>
        <w:t>и</w:t>
      </w:r>
      <w:r w:rsidR="00E8755C" w:rsidRPr="004C71F2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F73C70">
        <w:rPr>
          <w:rFonts w:ascii="Times New Roman" w:hAnsi="Times New Roman"/>
          <w:sz w:val="28"/>
          <w:szCs w:val="28"/>
        </w:rPr>
        <w:t xml:space="preserve">формам № </w:t>
      </w:r>
      <w:r w:rsidR="00E8755C" w:rsidRPr="004C71F2">
        <w:rPr>
          <w:rFonts w:ascii="Times New Roman" w:hAnsi="Times New Roman"/>
          <w:sz w:val="28"/>
          <w:szCs w:val="28"/>
        </w:rPr>
        <w:t>1-ГП, 2-ГП, 3-ГП, 4-ГП, 4.1-ГП, 5-ГП, 6-ГП, 7-ГП, 8-ГП</w:t>
      </w:r>
      <w:r w:rsidR="00FB063A">
        <w:rPr>
          <w:rFonts w:ascii="Times New Roman" w:hAnsi="Times New Roman"/>
          <w:sz w:val="28"/>
          <w:szCs w:val="28"/>
        </w:rPr>
        <w:t xml:space="preserve">, формирование которых осуществляется </w:t>
      </w:r>
      <w:r w:rsidR="00E8755C" w:rsidRPr="004C71F2">
        <w:rPr>
          <w:rFonts w:ascii="Times New Roman" w:hAnsi="Times New Roman"/>
          <w:sz w:val="28"/>
          <w:szCs w:val="28"/>
        </w:rPr>
        <w:t xml:space="preserve">в </w:t>
      </w:r>
      <w:r w:rsidR="00E8755C" w:rsidRPr="004C71F2">
        <w:rPr>
          <w:rFonts w:ascii="Times New Roman" w:hAnsi="Times New Roman"/>
          <w:sz w:val="28"/>
          <w:szCs w:val="28"/>
        </w:rPr>
        <w:lastRenderedPageBreak/>
        <w:t xml:space="preserve">электронном виде с использованием </w:t>
      </w:r>
      <w:r w:rsidR="0004790F">
        <w:rPr>
          <w:rFonts w:ascii="Times New Roman" w:hAnsi="Times New Roman"/>
          <w:sz w:val="28"/>
          <w:szCs w:val="28"/>
        </w:rPr>
        <w:t>автоматизированного рабочего места</w:t>
      </w:r>
      <w:r w:rsidR="00E8755C" w:rsidRPr="004C71F2">
        <w:rPr>
          <w:rFonts w:ascii="Times New Roman" w:hAnsi="Times New Roman"/>
          <w:sz w:val="28"/>
          <w:szCs w:val="28"/>
        </w:rPr>
        <w:t xml:space="preserve"> «Правовая статистика»</w:t>
      </w:r>
      <w:r w:rsidR="0004790F">
        <w:rPr>
          <w:rFonts w:ascii="Times New Roman" w:hAnsi="Times New Roman"/>
          <w:sz w:val="28"/>
          <w:szCs w:val="28"/>
        </w:rPr>
        <w:t xml:space="preserve"> (далее – АРМ «Правовая статистика»</w:t>
      </w:r>
      <w:r w:rsidR="000642DA">
        <w:rPr>
          <w:rFonts w:ascii="Times New Roman" w:hAnsi="Times New Roman"/>
          <w:sz w:val="28"/>
          <w:szCs w:val="28"/>
        </w:rPr>
        <w:t>)</w:t>
      </w:r>
      <w:r w:rsidR="009B6B81">
        <w:rPr>
          <w:rFonts w:ascii="Times New Roman" w:hAnsi="Times New Roman"/>
          <w:sz w:val="28"/>
          <w:szCs w:val="28"/>
        </w:rPr>
        <w:t>.</w:t>
      </w:r>
      <w:proofErr w:type="gramEnd"/>
    </w:p>
    <w:p w:rsidR="006034F9" w:rsidRDefault="005C6A98" w:rsidP="006034F9">
      <w:pPr>
        <w:pStyle w:val="3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2A96">
        <w:rPr>
          <w:rFonts w:ascii="Times New Roman" w:hAnsi="Times New Roman"/>
          <w:sz w:val="28"/>
          <w:szCs w:val="28"/>
        </w:rPr>
        <w:t xml:space="preserve">При этом учет сведений </w:t>
      </w:r>
      <w:r w:rsidR="005F70D1">
        <w:rPr>
          <w:rFonts w:ascii="Times New Roman" w:hAnsi="Times New Roman"/>
          <w:sz w:val="28"/>
          <w:szCs w:val="28"/>
        </w:rPr>
        <w:t xml:space="preserve">о результатах рассмотрения уголовных дел в судах </w:t>
      </w:r>
      <w:r w:rsidRPr="00692A96">
        <w:rPr>
          <w:rFonts w:ascii="Times New Roman" w:hAnsi="Times New Roman"/>
          <w:sz w:val="28"/>
          <w:szCs w:val="28"/>
        </w:rPr>
        <w:t>в статистической карточке по форме 8-ГП</w:t>
      </w:r>
      <w:r w:rsidR="00DC2031" w:rsidRPr="00692A96">
        <w:rPr>
          <w:rFonts w:ascii="Times New Roman" w:hAnsi="Times New Roman"/>
          <w:sz w:val="28"/>
          <w:szCs w:val="28"/>
        </w:rPr>
        <w:t xml:space="preserve"> осуществляется</w:t>
      </w:r>
      <w:r w:rsidR="00FD7128">
        <w:rPr>
          <w:rFonts w:ascii="Times New Roman" w:hAnsi="Times New Roman"/>
          <w:sz w:val="28"/>
          <w:szCs w:val="28"/>
        </w:rPr>
        <w:t xml:space="preserve"> </w:t>
      </w:r>
      <w:r w:rsidR="00281830" w:rsidRPr="00692A96">
        <w:rPr>
          <w:rFonts w:ascii="Times New Roman" w:hAnsi="Times New Roman"/>
          <w:sz w:val="28"/>
          <w:szCs w:val="28"/>
        </w:rPr>
        <w:t xml:space="preserve">в ручном режиме </w:t>
      </w:r>
      <w:r w:rsidR="00B70E6B" w:rsidRPr="00692A96">
        <w:rPr>
          <w:rFonts w:ascii="Times New Roman" w:hAnsi="Times New Roman"/>
          <w:sz w:val="28"/>
          <w:szCs w:val="28"/>
        </w:rPr>
        <w:t xml:space="preserve">на основе </w:t>
      </w:r>
      <w:r w:rsidR="00E8755C" w:rsidRPr="00692A96">
        <w:rPr>
          <w:rFonts w:ascii="Times New Roman" w:hAnsi="Times New Roman"/>
          <w:sz w:val="28"/>
          <w:szCs w:val="28"/>
        </w:rPr>
        <w:t>представляемых судами статистических карточек по форм</w:t>
      </w:r>
      <w:r w:rsidR="00DC2031" w:rsidRPr="00692A96">
        <w:rPr>
          <w:rFonts w:ascii="Times New Roman" w:hAnsi="Times New Roman"/>
          <w:sz w:val="28"/>
          <w:szCs w:val="28"/>
        </w:rPr>
        <w:t>е</w:t>
      </w:r>
      <w:r w:rsidR="00E8755C" w:rsidRPr="00692A96">
        <w:rPr>
          <w:rFonts w:ascii="Times New Roman" w:hAnsi="Times New Roman"/>
          <w:sz w:val="28"/>
          <w:szCs w:val="28"/>
        </w:rPr>
        <w:t xml:space="preserve"> № 6 и приложени</w:t>
      </w:r>
      <w:r w:rsidR="00745C57" w:rsidRPr="00692A96">
        <w:rPr>
          <w:rFonts w:ascii="Times New Roman" w:hAnsi="Times New Roman"/>
          <w:sz w:val="28"/>
          <w:szCs w:val="28"/>
        </w:rPr>
        <w:t xml:space="preserve">й к ним, утвержденных </w:t>
      </w:r>
      <w:r w:rsidR="00692A96" w:rsidRPr="00692A96">
        <w:rPr>
          <w:rFonts w:ascii="Times New Roman" w:hAnsi="Times New Roman"/>
          <w:sz w:val="28"/>
          <w:szCs w:val="28"/>
        </w:rPr>
        <w:t>приказом Генеральной прокуратуры РФ, МВД РФ, МЧС РФ, Минюста РФ, ФСБ РФ, Министерства экономического развития и торговли РФ и Федеральной службы РФ по контролю за</w:t>
      </w:r>
      <w:proofErr w:type="gramEnd"/>
      <w:r w:rsidR="00692A96" w:rsidRPr="00692A96">
        <w:rPr>
          <w:rFonts w:ascii="Times New Roman" w:hAnsi="Times New Roman"/>
          <w:sz w:val="28"/>
          <w:szCs w:val="28"/>
        </w:rPr>
        <w:t xml:space="preserve"> оборотом наркотиков от 29.12.2005 № 39/1070/1021/253/780/353/399 «О едином учете преступлений»</w:t>
      </w:r>
      <w:r w:rsidR="006A016E" w:rsidRPr="00692A96">
        <w:rPr>
          <w:rFonts w:ascii="Times New Roman" w:hAnsi="Times New Roman"/>
          <w:sz w:val="28"/>
          <w:szCs w:val="28"/>
        </w:rPr>
        <w:t>.</w:t>
      </w:r>
      <w:r w:rsidR="00AF0129" w:rsidRPr="00692A96">
        <w:rPr>
          <w:rFonts w:ascii="Times New Roman" w:hAnsi="Times New Roman"/>
          <w:sz w:val="28"/>
          <w:szCs w:val="28"/>
        </w:rPr>
        <w:t xml:space="preserve"> </w:t>
      </w:r>
      <w:r w:rsidR="00150412">
        <w:rPr>
          <w:rFonts w:ascii="Times New Roman" w:hAnsi="Times New Roman"/>
          <w:sz w:val="28"/>
          <w:szCs w:val="28"/>
        </w:rPr>
        <w:t xml:space="preserve">Данная форма статистической карточки формируется </w:t>
      </w:r>
      <w:r w:rsidR="000C7577">
        <w:rPr>
          <w:rFonts w:ascii="Times New Roman" w:hAnsi="Times New Roman"/>
          <w:sz w:val="28"/>
          <w:szCs w:val="28"/>
        </w:rPr>
        <w:t>только в органах прокуратуры</w:t>
      </w:r>
      <w:r w:rsidR="008044D6">
        <w:rPr>
          <w:rFonts w:ascii="Times New Roman" w:hAnsi="Times New Roman"/>
          <w:sz w:val="28"/>
          <w:szCs w:val="28"/>
        </w:rPr>
        <w:t xml:space="preserve"> </w:t>
      </w:r>
      <w:r w:rsidR="008044D6" w:rsidRPr="00692A96">
        <w:rPr>
          <w:rFonts w:ascii="Times New Roman" w:hAnsi="Times New Roman"/>
          <w:sz w:val="28"/>
          <w:szCs w:val="28"/>
        </w:rPr>
        <w:t>(</w:t>
      </w:r>
      <w:r w:rsidR="008044D6">
        <w:rPr>
          <w:rFonts w:ascii="Times New Roman" w:hAnsi="Times New Roman"/>
          <w:sz w:val="28"/>
          <w:szCs w:val="28"/>
        </w:rPr>
        <w:t>п. 2.10.1 Инструкции</w:t>
      </w:r>
      <w:r w:rsidR="008044D6" w:rsidRPr="00692A96">
        <w:rPr>
          <w:rFonts w:ascii="Times New Roman" w:hAnsi="Times New Roman"/>
          <w:sz w:val="28"/>
          <w:szCs w:val="28"/>
        </w:rPr>
        <w:t>)</w:t>
      </w:r>
      <w:r w:rsidR="000C7577">
        <w:rPr>
          <w:rFonts w:ascii="Times New Roman" w:hAnsi="Times New Roman"/>
          <w:sz w:val="28"/>
          <w:szCs w:val="28"/>
        </w:rPr>
        <w:t>.</w:t>
      </w:r>
    </w:p>
    <w:p w:rsidR="00CD1364" w:rsidRPr="007D254F" w:rsidRDefault="00FD7128" w:rsidP="006034F9">
      <w:pPr>
        <w:pStyle w:val="3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1600C" w:rsidRPr="007D254F">
        <w:rPr>
          <w:rFonts w:ascii="Times New Roman" w:hAnsi="Times New Roman"/>
          <w:sz w:val="28"/>
          <w:szCs w:val="28"/>
        </w:rPr>
        <w:t>огласно п.2.3.2 Инструкции статистическая карточка по форме № 2-ГП на потерпевшего заполняется следователем (дознавателем)</w:t>
      </w:r>
      <w:r w:rsidR="008B6DF1">
        <w:rPr>
          <w:rFonts w:ascii="Times New Roman" w:hAnsi="Times New Roman"/>
          <w:sz w:val="28"/>
          <w:szCs w:val="28"/>
        </w:rPr>
        <w:t>,</w:t>
      </w:r>
      <w:r w:rsidR="00FD69BB">
        <w:rPr>
          <w:rFonts w:ascii="Times New Roman" w:hAnsi="Times New Roman"/>
          <w:sz w:val="28"/>
          <w:szCs w:val="28"/>
        </w:rPr>
        <w:t xml:space="preserve"> за исключением случаев учета преступлений</w:t>
      </w:r>
      <w:r w:rsidR="00D053DF">
        <w:rPr>
          <w:rFonts w:ascii="Times New Roman" w:hAnsi="Times New Roman"/>
          <w:sz w:val="28"/>
          <w:szCs w:val="28"/>
        </w:rPr>
        <w:t xml:space="preserve"> по уголовным делам частного обвинения</w:t>
      </w:r>
      <w:r w:rsidR="00F4465D">
        <w:rPr>
          <w:rFonts w:ascii="Times New Roman" w:hAnsi="Times New Roman"/>
          <w:sz w:val="28"/>
          <w:szCs w:val="28"/>
        </w:rPr>
        <w:t xml:space="preserve"> (внесение данных </w:t>
      </w:r>
      <w:r w:rsidR="0010531F">
        <w:rPr>
          <w:rFonts w:ascii="Times New Roman" w:hAnsi="Times New Roman"/>
          <w:sz w:val="28"/>
          <w:szCs w:val="28"/>
        </w:rPr>
        <w:t xml:space="preserve">по указанным делам </w:t>
      </w:r>
      <w:r w:rsidR="00F4465D">
        <w:rPr>
          <w:rFonts w:ascii="Times New Roman" w:hAnsi="Times New Roman"/>
          <w:sz w:val="28"/>
          <w:szCs w:val="28"/>
        </w:rPr>
        <w:t>производится в прокуратуре субъекта (</w:t>
      </w:r>
      <w:proofErr w:type="spellStart"/>
      <w:r w:rsidR="00F4465D">
        <w:rPr>
          <w:rFonts w:ascii="Times New Roman" w:hAnsi="Times New Roman"/>
          <w:sz w:val="28"/>
          <w:szCs w:val="28"/>
        </w:rPr>
        <w:t>абз</w:t>
      </w:r>
      <w:proofErr w:type="spellEnd"/>
      <w:r w:rsidR="00F4465D">
        <w:rPr>
          <w:rFonts w:ascii="Times New Roman" w:hAnsi="Times New Roman"/>
          <w:sz w:val="28"/>
          <w:szCs w:val="28"/>
        </w:rPr>
        <w:t>. 2 п. 2.2.4</w:t>
      </w:r>
      <w:r w:rsidR="0010531F">
        <w:rPr>
          <w:rFonts w:ascii="Times New Roman" w:hAnsi="Times New Roman"/>
          <w:sz w:val="28"/>
          <w:szCs w:val="28"/>
        </w:rPr>
        <w:t xml:space="preserve"> Инструкции</w:t>
      </w:r>
      <w:r w:rsidR="00024303">
        <w:rPr>
          <w:rFonts w:ascii="Times New Roman" w:hAnsi="Times New Roman"/>
          <w:sz w:val="28"/>
          <w:szCs w:val="28"/>
        </w:rPr>
        <w:t xml:space="preserve"> и п. 3.31 Временной инструкции</w:t>
      </w:r>
      <w:r w:rsidR="00F4465D">
        <w:rPr>
          <w:rFonts w:ascii="Times New Roman" w:hAnsi="Times New Roman"/>
          <w:sz w:val="28"/>
          <w:szCs w:val="28"/>
        </w:rPr>
        <w:t>))</w:t>
      </w:r>
      <w:r w:rsidR="008B6DF1">
        <w:rPr>
          <w:rFonts w:ascii="Times New Roman" w:hAnsi="Times New Roman"/>
          <w:sz w:val="28"/>
          <w:szCs w:val="28"/>
        </w:rPr>
        <w:t>.</w:t>
      </w:r>
    </w:p>
    <w:p w:rsidR="0081600C" w:rsidRDefault="0081600C" w:rsidP="007D2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  <w:lang w:val="ru-RU"/>
        </w:rPr>
      </w:pPr>
      <w:r w:rsidRPr="007D254F">
        <w:rPr>
          <w:rFonts w:cs="Times New Roman"/>
          <w:szCs w:val="28"/>
          <w:lang w:val="ru-RU"/>
        </w:rPr>
        <w:t>В ряде случаев составление статистических карточек по формам № 1-ГП, 3-ГП, 4-ГП, 4.1-ГП, 5-ГП, 6-ГП, 7-ГП возложено Инструкцией на прокуроров</w:t>
      </w:r>
      <w:r w:rsidR="00A46FFE">
        <w:rPr>
          <w:rFonts w:cs="Times New Roman"/>
          <w:szCs w:val="28"/>
          <w:lang w:val="ru-RU"/>
        </w:rPr>
        <w:t xml:space="preserve"> (п</w:t>
      </w:r>
      <w:r w:rsidR="006F1CCA">
        <w:rPr>
          <w:rFonts w:cs="Times New Roman"/>
          <w:szCs w:val="28"/>
          <w:lang w:val="ru-RU"/>
        </w:rPr>
        <w:t>. 2.2.4,</w:t>
      </w:r>
      <w:r w:rsidR="00E838F2">
        <w:rPr>
          <w:rFonts w:cs="Times New Roman"/>
          <w:szCs w:val="28"/>
          <w:lang w:val="ru-RU"/>
        </w:rPr>
        <w:t xml:space="preserve"> </w:t>
      </w:r>
      <w:proofErr w:type="spellStart"/>
      <w:r w:rsidR="00E838F2">
        <w:rPr>
          <w:rFonts w:cs="Times New Roman"/>
          <w:szCs w:val="28"/>
          <w:lang w:val="ru-RU"/>
        </w:rPr>
        <w:t>абз</w:t>
      </w:r>
      <w:proofErr w:type="spellEnd"/>
      <w:r w:rsidR="00E838F2">
        <w:rPr>
          <w:rFonts w:cs="Times New Roman"/>
          <w:szCs w:val="28"/>
          <w:lang w:val="ru-RU"/>
        </w:rPr>
        <w:t xml:space="preserve">. 11 п. 2.4.1, </w:t>
      </w:r>
      <w:proofErr w:type="spellStart"/>
      <w:r w:rsidR="008A4845">
        <w:rPr>
          <w:rFonts w:cs="Times New Roman"/>
          <w:szCs w:val="28"/>
          <w:lang w:val="ru-RU"/>
        </w:rPr>
        <w:t>абз</w:t>
      </w:r>
      <w:proofErr w:type="spellEnd"/>
      <w:r w:rsidR="008A4845">
        <w:rPr>
          <w:rFonts w:cs="Times New Roman"/>
          <w:szCs w:val="28"/>
          <w:lang w:val="ru-RU"/>
        </w:rPr>
        <w:t xml:space="preserve">. 18 п. </w:t>
      </w:r>
      <w:r w:rsidR="00C67C5E">
        <w:rPr>
          <w:rFonts w:cs="Times New Roman"/>
          <w:szCs w:val="28"/>
          <w:lang w:val="ru-RU"/>
        </w:rPr>
        <w:t>2.5.3,</w:t>
      </w:r>
      <w:r w:rsidR="002D5BC4">
        <w:rPr>
          <w:rFonts w:cs="Times New Roman"/>
          <w:szCs w:val="28"/>
          <w:lang w:val="ru-RU"/>
        </w:rPr>
        <w:t xml:space="preserve"> </w:t>
      </w:r>
      <w:proofErr w:type="spellStart"/>
      <w:r w:rsidR="002D5BC4">
        <w:rPr>
          <w:rFonts w:cs="Times New Roman"/>
          <w:szCs w:val="28"/>
          <w:lang w:val="ru-RU"/>
        </w:rPr>
        <w:t>абз</w:t>
      </w:r>
      <w:proofErr w:type="spellEnd"/>
      <w:r w:rsidR="002D5BC4">
        <w:rPr>
          <w:rFonts w:cs="Times New Roman"/>
          <w:szCs w:val="28"/>
          <w:lang w:val="ru-RU"/>
        </w:rPr>
        <w:t>. 7 п. 2.6.1</w:t>
      </w:r>
      <w:r w:rsidR="006710DE">
        <w:rPr>
          <w:rFonts w:cs="Times New Roman"/>
          <w:szCs w:val="28"/>
          <w:lang w:val="ru-RU"/>
        </w:rPr>
        <w:t>,</w:t>
      </w:r>
      <w:r w:rsidR="00C24317">
        <w:rPr>
          <w:rFonts w:cs="Times New Roman"/>
          <w:szCs w:val="28"/>
          <w:lang w:val="ru-RU"/>
        </w:rPr>
        <w:t xml:space="preserve"> п. 2.7.4, </w:t>
      </w:r>
      <w:proofErr w:type="spellStart"/>
      <w:r w:rsidR="0080005E">
        <w:rPr>
          <w:rFonts w:cs="Times New Roman"/>
          <w:szCs w:val="28"/>
          <w:lang w:val="ru-RU"/>
        </w:rPr>
        <w:t>п</w:t>
      </w:r>
      <w:r w:rsidR="009B53FE">
        <w:rPr>
          <w:rFonts w:cs="Times New Roman"/>
          <w:szCs w:val="28"/>
          <w:lang w:val="ru-RU"/>
        </w:rPr>
        <w:t>п</w:t>
      </w:r>
      <w:proofErr w:type="spellEnd"/>
      <w:r w:rsidR="009B53FE">
        <w:rPr>
          <w:rFonts w:cs="Times New Roman"/>
          <w:szCs w:val="28"/>
          <w:lang w:val="ru-RU"/>
        </w:rPr>
        <w:t>. 2.8.1</w:t>
      </w:r>
      <w:r w:rsidR="0080005E">
        <w:rPr>
          <w:rFonts w:cs="Times New Roman"/>
          <w:szCs w:val="28"/>
          <w:lang w:val="ru-RU"/>
        </w:rPr>
        <w:t>,</w:t>
      </w:r>
      <w:r w:rsidR="003C406A">
        <w:rPr>
          <w:rFonts w:cs="Times New Roman"/>
          <w:szCs w:val="28"/>
          <w:lang w:val="ru-RU"/>
        </w:rPr>
        <w:t xml:space="preserve"> </w:t>
      </w:r>
      <w:r w:rsidR="007B389A">
        <w:rPr>
          <w:rFonts w:cs="Times New Roman"/>
          <w:szCs w:val="28"/>
          <w:lang w:val="ru-RU"/>
        </w:rPr>
        <w:t xml:space="preserve">2.8.2, </w:t>
      </w:r>
      <w:proofErr w:type="spellStart"/>
      <w:r w:rsidR="00797741">
        <w:rPr>
          <w:rFonts w:cs="Times New Roman"/>
          <w:szCs w:val="28"/>
          <w:lang w:val="ru-RU"/>
        </w:rPr>
        <w:t>абз</w:t>
      </w:r>
      <w:proofErr w:type="spellEnd"/>
      <w:r w:rsidR="00797741">
        <w:rPr>
          <w:rFonts w:cs="Times New Roman"/>
          <w:szCs w:val="28"/>
          <w:lang w:val="ru-RU"/>
        </w:rPr>
        <w:t>. 9 п. 2.9.2</w:t>
      </w:r>
      <w:r w:rsidR="009B53FE">
        <w:rPr>
          <w:rFonts w:cs="Times New Roman"/>
          <w:szCs w:val="28"/>
          <w:lang w:val="ru-RU"/>
        </w:rPr>
        <w:t xml:space="preserve"> </w:t>
      </w:r>
      <w:r w:rsidR="00851FCC" w:rsidRPr="007D254F">
        <w:rPr>
          <w:rFonts w:cs="Times New Roman"/>
          <w:szCs w:val="28"/>
          <w:lang w:val="ru-RU"/>
        </w:rPr>
        <w:t>Инструкци</w:t>
      </w:r>
      <w:r w:rsidR="00851FCC">
        <w:rPr>
          <w:rFonts w:cs="Times New Roman"/>
          <w:szCs w:val="28"/>
          <w:lang w:val="ru-RU"/>
        </w:rPr>
        <w:t xml:space="preserve">и </w:t>
      </w:r>
      <w:r w:rsidR="00C67C5E">
        <w:rPr>
          <w:rFonts w:cs="Times New Roman"/>
          <w:szCs w:val="28"/>
          <w:lang w:val="ru-RU"/>
        </w:rPr>
        <w:t>(соответственно))</w:t>
      </w:r>
      <w:r w:rsidRPr="007D254F">
        <w:rPr>
          <w:rFonts w:cs="Times New Roman"/>
          <w:szCs w:val="28"/>
          <w:lang w:val="ru-RU"/>
        </w:rPr>
        <w:t xml:space="preserve">. </w:t>
      </w:r>
    </w:p>
    <w:p w:rsidR="000D6802" w:rsidRDefault="00F45134" w:rsidP="000D680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cs="Times New Roman"/>
          <w:szCs w:val="28"/>
          <w:lang w:val="ru-RU"/>
        </w:rPr>
      </w:pPr>
      <w:r w:rsidRPr="00F45134">
        <w:rPr>
          <w:szCs w:val="28"/>
          <w:lang w:val="ru-RU"/>
        </w:rPr>
        <w:t xml:space="preserve">В силу </w:t>
      </w:r>
      <w:r w:rsidRPr="00F45134">
        <w:rPr>
          <w:rFonts w:cs="Times New Roman"/>
          <w:szCs w:val="28"/>
          <w:lang w:val="ru-RU"/>
        </w:rPr>
        <w:t>п.</w:t>
      </w:r>
      <w:r w:rsidR="000D6802">
        <w:rPr>
          <w:rFonts w:cs="Times New Roman"/>
          <w:szCs w:val="28"/>
          <w:lang w:val="ru-RU"/>
        </w:rPr>
        <w:t xml:space="preserve"> </w:t>
      </w:r>
      <w:r w:rsidRPr="00F45134">
        <w:rPr>
          <w:rFonts w:cs="Times New Roman"/>
          <w:szCs w:val="28"/>
          <w:lang w:val="ru-RU"/>
        </w:rPr>
        <w:t xml:space="preserve">2.1.3 </w:t>
      </w:r>
      <w:r w:rsidRPr="00851FCC">
        <w:rPr>
          <w:rFonts w:cs="Times New Roman"/>
          <w:szCs w:val="28"/>
          <w:lang w:val="ru-RU"/>
        </w:rPr>
        <w:t>Инструкции</w:t>
      </w:r>
      <w:r w:rsidRPr="00F45134">
        <w:rPr>
          <w:szCs w:val="28"/>
          <w:lang w:val="ru-RU"/>
        </w:rPr>
        <w:t xml:space="preserve"> карточки составляются прокурором в течение суток с момента </w:t>
      </w:r>
      <w:r w:rsidRPr="00F45134">
        <w:rPr>
          <w:rFonts w:cs="Times New Roman"/>
          <w:szCs w:val="28"/>
          <w:lang w:val="ru-RU"/>
        </w:rPr>
        <w:t>возникновения оснований составления соответствующей статистической карточки.</w:t>
      </w:r>
    </w:p>
    <w:p w:rsidR="002A1937" w:rsidRPr="000D6802" w:rsidRDefault="008C0EAE" w:rsidP="000D680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szCs w:val="28"/>
          <w:lang w:val="ru-RU"/>
        </w:rPr>
      </w:pPr>
      <w:r w:rsidRPr="000D6802">
        <w:rPr>
          <w:rFonts w:cs="Times New Roman"/>
          <w:szCs w:val="28"/>
          <w:lang w:val="ru-RU"/>
        </w:rPr>
        <w:t>Статистические карточки, составленные прокурором лично, визируются только его подписью (</w:t>
      </w:r>
      <w:proofErr w:type="spellStart"/>
      <w:r w:rsidRPr="000D6802">
        <w:rPr>
          <w:rFonts w:cs="Times New Roman"/>
          <w:szCs w:val="28"/>
          <w:lang w:val="ru-RU"/>
        </w:rPr>
        <w:t>абз</w:t>
      </w:r>
      <w:proofErr w:type="spellEnd"/>
      <w:r w:rsidRPr="000D6802">
        <w:rPr>
          <w:rFonts w:cs="Times New Roman"/>
          <w:szCs w:val="28"/>
          <w:lang w:val="ru-RU"/>
        </w:rPr>
        <w:t>. 2 п. 2.1.10</w:t>
      </w:r>
      <w:r w:rsidR="004F25D7" w:rsidRPr="000D6802">
        <w:rPr>
          <w:rFonts w:cs="Times New Roman"/>
          <w:szCs w:val="28"/>
          <w:lang w:val="ru-RU"/>
        </w:rPr>
        <w:t xml:space="preserve"> Инструкции</w:t>
      </w:r>
      <w:r w:rsidRPr="000D6802">
        <w:rPr>
          <w:rFonts w:cs="Times New Roman"/>
          <w:szCs w:val="28"/>
          <w:lang w:val="ru-RU"/>
        </w:rPr>
        <w:t>).</w:t>
      </w:r>
    </w:p>
    <w:p w:rsidR="00353605" w:rsidRDefault="009A31C9" w:rsidP="000D680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szCs w:val="28"/>
          <w:lang w:val="ru-RU"/>
        </w:rPr>
      </w:pPr>
      <w:r w:rsidRPr="004C71F2">
        <w:rPr>
          <w:szCs w:val="28"/>
          <w:lang w:val="ru-RU"/>
        </w:rPr>
        <w:t xml:space="preserve">При наличии технической </w:t>
      </w:r>
      <w:proofErr w:type="gramStart"/>
      <w:r w:rsidRPr="004C71F2">
        <w:rPr>
          <w:szCs w:val="28"/>
          <w:lang w:val="ru-RU"/>
        </w:rPr>
        <w:t>возможности к</w:t>
      </w:r>
      <w:proofErr w:type="gramEnd"/>
      <w:r w:rsidRPr="004C71F2">
        <w:rPr>
          <w:szCs w:val="28"/>
          <w:lang w:val="ru-RU"/>
        </w:rPr>
        <w:t xml:space="preserve"> статистическим карточкам в электронном виде в личном кабинете прикрепляются сканированные электронные копии процессуальных документов о принятых прокурором по уголовному делу решениях, за исключением случаев, когда в них содержатся сведения, отнесенные законодательством Российской Федерации к государственной тайне</w:t>
      </w:r>
      <w:r w:rsidR="004F4AE1">
        <w:rPr>
          <w:szCs w:val="28"/>
          <w:lang w:val="ru-RU"/>
        </w:rPr>
        <w:t xml:space="preserve"> (</w:t>
      </w:r>
      <w:proofErr w:type="spellStart"/>
      <w:r w:rsidR="004F4AE1">
        <w:rPr>
          <w:szCs w:val="28"/>
          <w:lang w:val="ru-RU"/>
        </w:rPr>
        <w:t>абз</w:t>
      </w:r>
      <w:proofErr w:type="spellEnd"/>
      <w:r w:rsidR="004F4AE1">
        <w:rPr>
          <w:szCs w:val="28"/>
          <w:lang w:val="ru-RU"/>
        </w:rPr>
        <w:t xml:space="preserve">. 2 п. 3.11 </w:t>
      </w:r>
      <w:r w:rsidR="004F4AE1" w:rsidRPr="0028535A">
        <w:rPr>
          <w:rFonts w:cs="Times New Roman"/>
          <w:szCs w:val="28"/>
          <w:lang w:val="ru-RU"/>
        </w:rPr>
        <w:t>Временной инструкции</w:t>
      </w:r>
      <w:r w:rsidR="004F4AE1">
        <w:rPr>
          <w:rFonts w:cs="Times New Roman"/>
          <w:szCs w:val="28"/>
          <w:lang w:val="ru-RU"/>
        </w:rPr>
        <w:t>).</w:t>
      </w:r>
    </w:p>
    <w:p w:rsidR="000E4C04" w:rsidRPr="004C71F2" w:rsidRDefault="006067F5" w:rsidP="000E4C04">
      <w:pPr>
        <w:pStyle w:val="1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Следует иметь в виду, что в соответствии с</w:t>
      </w:r>
      <w:r w:rsidR="000E4C04" w:rsidRPr="004C71F2">
        <w:rPr>
          <w:rFonts w:ascii="Times New Roman" w:hAnsi="Times New Roman"/>
          <w:sz w:val="28"/>
          <w:szCs w:val="28"/>
        </w:rPr>
        <w:t xml:space="preserve"> п.3.24 Временной инструкции с материалами уголовного дела </w:t>
      </w:r>
      <w:r w:rsidR="00E870E6">
        <w:rPr>
          <w:rFonts w:ascii="Times New Roman" w:hAnsi="Times New Roman"/>
          <w:sz w:val="28"/>
          <w:szCs w:val="28"/>
        </w:rPr>
        <w:t xml:space="preserve">в обязательном порядке обеспечивается </w:t>
      </w:r>
      <w:r w:rsidR="000E4C04" w:rsidRPr="004C71F2">
        <w:rPr>
          <w:rFonts w:ascii="Times New Roman" w:hAnsi="Times New Roman"/>
          <w:sz w:val="28"/>
          <w:szCs w:val="28"/>
        </w:rPr>
        <w:t>хран</w:t>
      </w:r>
      <w:r w:rsidR="00E870E6">
        <w:rPr>
          <w:rFonts w:ascii="Times New Roman" w:hAnsi="Times New Roman"/>
          <w:sz w:val="28"/>
          <w:szCs w:val="28"/>
        </w:rPr>
        <w:t>ение</w:t>
      </w:r>
      <w:r w:rsidR="000E4C04" w:rsidRPr="004C71F2">
        <w:rPr>
          <w:rFonts w:ascii="Times New Roman" w:hAnsi="Times New Roman"/>
          <w:sz w:val="28"/>
          <w:szCs w:val="28"/>
        </w:rPr>
        <w:t xml:space="preserve"> копи</w:t>
      </w:r>
      <w:r w:rsidR="00E870E6">
        <w:rPr>
          <w:rFonts w:ascii="Times New Roman" w:hAnsi="Times New Roman"/>
          <w:sz w:val="28"/>
          <w:szCs w:val="28"/>
        </w:rPr>
        <w:t>й</w:t>
      </w:r>
      <w:r w:rsidR="000E4C04" w:rsidRPr="004C71F2">
        <w:rPr>
          <w:rFonts w:ascii="Times New Roman" w:hAnsi="Times New Roman"/>
          <w:sz w:val="28"/>
          <w:szCs w:val="28"/>
        </w:rPr>
        <w:t xml:space="preserve"> утвержденных прокурором статистических карточек на каждое преступление по форме №</w:t>
      </w:r>
      <w:r w:rsidR="002E06B3">
        <w:rPr>
          <w:rFonts w:ascii="Times New Roman" w:hAnsi="Times New Roman"/>
          <w:sz w:val="28"/>
          <w:szCs w:val="28"/>
        </w:rPr>
        <w:t xml:space="preserve"> </w:t>
      </w:r>
      <w:r w:rsidR="000E4C04" w:rsidRPr="004C71F2">
        <w:rPr>
          <w:rFonts w:ascii="Times New Roman" w:hAnsi="Times New Roman"/>
          <w:sz w:val="28"/>
          <w:szCs w:val="28"/>
        </w:rPr>
        <w:t>1-ГП и каждое лицо, подозреваемое, обвиняемое в совершении преступления, по форме №</w:t>
      </w:r>
      <w:r w:rsidR="002E06B3">
        <w:rPr>
          <w:rFonts w:ascii="Times New Roman" w:hAnsi="Times New Roman"/>
          <w:sz w:val="28"/>
          <w:szCs w:val="28"/>
        </w:rPr>
        <w:t xml:space="preserve"> </w:t>
      </w:r>
      <w:r w:rsidR="000E4C04" w:rsidRPr="004C71F2">
        <w:rPr>
          <w:rFonts w:ascii="Times New Roman" w:hAnsi="Times New Roman"/>
          <w:sz w:val="28"/>
          <w:szCs w:val="28"/>
        </w:rPr>
        <w:t>4-ГП для подтверждения постановки их на статистический учет.</w:t>
      </w:r>
    </w:p>
    <w:p w:rsidR="000E4C04" w:rsidRPr="004C71F2" w:rsidRDefault="000E4C04" w:rsidP="000E4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  <w:lang w:val="ru-RU" w:eastAsia="ru-RU"/>
        </w:rPr>
      </w:pPr>
      <w:proofErr w:type="gramStart"/>
      <w:r w:rsidRPr="004C71F2">
        <w:rPr>
          <w:szCs w:val="28"/>
          <w:lang w:val="ru-RU" w:eastAsia="ru-RU"/>
        </w:rPr>
        <w:t xml:space="preserve">При применении безбумажной технологии вместо копий бумажных экземпляров статистических карточек, подписанных собственноручной подписью, используются распечатанные из ГАС ПС электронные документы, подписанные </w:t>
      </w:r>
      <w:r w:rsidR="00C66361">
        <w:rPr>
          <w:szCs w:val="28"/>
          <w:lang w:val="ru-RU" w:eastAsia="ru-RU"/>
        </w:rPr>
        <w:t>электронной подписью</w:t>
      </w:r>
      <w:r w:rsidRPr="004C71F2">
        <w:rPr>
          <w:szCs w:val="28"/>
          <w:lang w:val="ru-RU" w:eastAsia="ru-RU"/>
        </w:rPr>
        <w:t xml:space="preserve"> всех участников электронного взаимодействия или только прокурора в случаях, предусмотренных пунктом 3.11 Временной инструкции.</w:t>
      </w:r>
      <w:proofErr w:type="gramEnd"/>
    </w:p>
    <w:p w:rsidR="0080746C" w:rsidRDefault="00E870E6" w:rsidP="0028535A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>
        <w:rPr>
          <w:rFonts w:cs="Times New Roman"/>
          <w:szCs w:val="28"/>
          <w:lang w:val="ru-RU"/>
        </w:rPr>
        <w:t>Согласно</w:t>
      </w:r>
      <w:r w:rsidR="001A73D0" w:rsidRPr="0028535A">
        <w:rPr>
          <w:rFonts w:cs="Times New Roman"/>
          <w:szCs w:val="28"/>
          <w:lang w:val="ru-RU"/>
        </w:rPr>
        <w:t xml:space="preserve"> п. 3.10 </w:t>
      </w:r>
      <w:r w:rsidR="0080746C" w:rsidRPr="0028535A">
        <w:rPr>
          <w:rFonts w:cs="Times New Roman"/>
          <w:szCs w:val="28"/>
          <w:lang w:val="ru-RU"/>
        </w:rPr>
        <w:t>Временной инструкции</w:t>
      </w:r>
      <w:r w:rsidR="0080746C" w:rsidRPr="0028535A">
        <w:rPr>
          <w:szCs w:val="28"/>
          <w:lang w:val="ru-RU"/>
        </w:rPr>
        <w:t xml:space="preserve"> прокурором могут быть составлены иные статистические карточки при необходимости внесения изменений.</w:t>
      </w:r>
    </w:p>
    <w:p w:rsidR="0028535A" w:rsidRPr="0028535A" w:rsidRDefault="0028535A" w:rsidP="008E554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>
        <w:rPr>
          <w:rFonts w:cs="Times New Roman"/>
          <w:szCs w:val="28"/>
          <w:lang w:val="ru-RU"/>
        </w:rPr>
        <w:lastRenderedPageBreak/>
        <w:t xml:space="preserve">Аналогичные </w:t>
      </w:r>
      <w:r w:rsidR="00F83015">
        <w:rPr>
          <w:rFonts w:cs="Times New Roman"/>
          <w:szCs w:val="28"/>
          <w:lang w:val="ru-RU"/>
        </w:rPr>
        <w:t>положения содержатся в п. 2.8.2 Инструкции</w:t>
      </w:r>
      <w:r w:rsidR="00EC4CDE">
        <w:rPr>
          <w:rFonts w:cs="Times New Roman"/>
          <w:szCs w:val="28"/>
          <w:lang w:val="ru-RU"/>
        </w:rPr>
        <w:t xml:space="preserve"> и</w:t>
      </w:r>
      <w:r w:rsidR="00F83015">
        <w:rPr>
          <w:rFonts w:cs="Times New Roman"/>
          <w:szCs w:val="28"/>
          <w:lang w:val="ru-RU"/>
        </w:rPr>
        <w:t xml:space="preserve"> п.3.14</w:t>
      </w:r>
      <w:r w:rsidR="008E554B" w:rsidRPr="008E554B">
        <w:rPr>
          <w:rFonts w:cs="Times New Roman"/>
          <w:szCs w:val="28"/>
          <w:lang w:val="ru-RU"/>
        </w:rPr>
        <w:t xml:space="preserve"> </w:t>
      </w:r>
      <w:r w:rsidR="008E554B" w:rsidRPr="0028535A">
        <w:rPr>
          <w:rFonts w:cs="Times New Roman"/>
          <w:szCs w:val="28"/>
          <w:lang w:val="ru-RU"/>
        </w:rPr>
        <w:t>Временной инструкции</w:t>
      </w:r>
      <w:r w:rsidR="008E554B">
        <w:rPr>
          <w:rFonts w:cs="Times New Roman"/>
          <w:szCs w:val="28"/>
          <w:lang w:val="ru-RU"/>
        </w:rPr>
        <w:t xml:space="preserve">. </w:t>
      </w:r>
    </w:p>
    <w:p w:rsidR="00F90526" w:rsidRPr="00F90409" w:rsidRDefault="00F90526" w:rsidP="00F90409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szCs w:val="28"/>
          <w:lang w:val="ru-RU"/>
        </w:rPr>
      </w:pPr>
      <w:r w:rsidRPr="00F90409">
        <w:rPr>
          <w:szCs w:val="28"/>
          <w:lang w:val="ru-RU"/>
        </w:rPr>
        <w:t>На этапе заполнения формы статистической карточки автоматизированным способом выполняется форматно-логический контроль введенных данных.</w:t>
      </w:r>
    </w:p>
    <w:p w:rsidR="00EB0A1B" w:rsidRPr="00EB0A1B" w:rsidRDefault="00B67C46" w:rsidP="00E35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  <w:lang w:val="ru-RU"/>
        </w:rPr>
      </w:pPr>
      <w:proofErr w:type="gramStart"/>
      <w:r>
        <w:rPr>
          <w:szCs w:val="28"/>
          <w:lang w:val="ru-RU"/>
        </w:rPr>
        <w:t>При этом</w:t>
      </w:r>
      <w:r w:rsidR="00203D32">
        <w:rPr>
          <w:szCs w:val="28"/>
          <w:lang w:val="ru-RU"/>
        </w:rPr>
        <w:t xml:space="preserve"> в</w:t>
      </w:r>
      <w:r w:rsidR="00EB0A1B" w:rsidRPr="00EB0A1B">
        <w:rPr>
          <w:szCs w:val="28"/>
          <w:lang w:val="ru-RU"/>
        </w:rPr>
        <w:t xml:space="preserve"> случае выявления учета статистических карточек, содержащих ошибки в заполнении регистрационного номера сообщения о преступлении, уникального номера преступления, лица, идентификационного кода уголовного дела, сведений о движении уголовного дела, работниками </w:t>
      </w:r>
      <w:r w:rsidR="00E24B85">
        <w:rPr>
          <w:szCs w:val="28"/>
          <w:lang w:val="ru-RU"/>
        </w:rPr>
        <w:t xml:space="preserve">отдела правовой статистики, информационных технологий и защиты информации </w:t>
      </w:r>
      <w:r w:rsidR="00EB0A1B" w:rsidRPr="00EB0A1B">
        <w:rPr>
          <w:szCs w:val="28"/>
          <w:lang w:val="ru-RU"/>
        </w:rPr>
        <w:t xml:space="preserve">прокуратуры </w:t>
      </w:r>
      <w:r w:rsidR="00E24B85">
        <w:rPr>
          <w:szCs w:val="28"/>
          <w:lang w:val="ru-RU"/>
        </w:rPr>
        <w:t>округа</w:t>
      </w:r>
      <w:r w:rsidR="00EB0A1B" w:rsidRPr="00EB0A1B">
        <w:rPr>
          <w:szCs w:val="28"/>
          <w:lang w:val="ru-RU"/>
        </w:rPr>
        <w:t xml:space="preserve"> проводятся процедуры снятия их с учета с использованием компонента «Аннулирование».</w:t>
      </w:r>
      <w:proofErr w:type="gramEnd"/>
      <w:r w:rsidR="00EB0A1B" w:rsidRPr="00EB0A1B">
        <w:rPr>
          <w:szCs w:val="28"/>
          <w:lang w:val="ru-RU"/>
        </w:rPr>
        <w:t xml:space="preserve"> Основанием для аннулирования ошибочных документов первичного учета является письменное обращение государственного органа или органа прокуратуры</w:t>
      </w:r>
      <w:r w:rsidR="00E91B53">
        <w:rPr>
          <w:szCs w:val="28"/>
          <w:lang w:val="ru-RU"/>
        </w:rPr>
        <w:t xml:space="preserve"> (п. 4.15 Временной инструкции)</w:t>
      </w:r>
      <w:r w:rsidR="00EB0A1B" w:rsidRPr="00EB0A1B">
        <w:rPr>
          <w:szCs w:val="28"/>
          <w:lang w:val="ru-RU"/>
        </w:rPr>
        <w:t>.</w:t>
      </w:r>
    </w:p>
    <w:p w:rsidR="00B80FA1" w:rsidRDefault="00265DA4" w:rsidP="003178D3">
      <w:pPr>
        <w:pStyle w:val="1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заполнения</w:t>
      </w:r>
      <w:r w:rsidR="00B80FA1">
        <w:rPr>
          <w:rFonts w:ascii="Times New Roman" w:hAnsi="Times New Roman"/>
          <w:sz w:val="28"/>
          <w:szCs w:val="28"/>
          <w:lang w:eastAsia="ru-RU"/>
        </w:rPr>
        <w:t xml:space="preserve"> и представления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документов первичного учета </w:t>
      </w:r>
      <w:r w:rsidR="008E7316">
        <w:rPr>
          <w:rFonts w:ascii="Times New Roman" w:hAnsi="Times New Roman"/>
          <w:sz w:val="28"/>
          <w:szCs w:val="28"/>
          <w:lang w:eastAsia="ru-RU"/>
        </w:rPr>
        <w:t>регламентирован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разделах 2.</w:t>
      </w:r>
      <w:r w:rsidR="003B2E8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0FA1">
        <w:rPr>
          <w:rFonts w:ascii="Times New Roman" w:hAnsi="Times New Roman"/>
          <w:sz w:val="28"/>
          <w:szCs w:val="28"/>
          <w:lang w:eastAsia="ru-RU"/>
        </w:rPr>
        <w:t>– 2.10</w:t>
      </w:r>
      <w:r w:rsidR="00B13571">
        <w:rPr>
          <w:rFonts w:ascii="Times New Roman" w:hAnsi="Times New Roman"/>
          <w:sz w:val="28"/>
          <w:szCs w:val="28"/>
          <w:lang w:eastAsia="ru-RU"/>
        </w:rPr>
        <w:t xml:space="preserve"> Инструкции</w:t>
      </w:r>
      <w:r w:rsidR="003349BD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FE6BD1">
        <w:rPr>
          <w:rFonts w:ascii="Times New Roman" w:hAnsi="Times New Roman"/>
          <w:sz w:val="28"/>
          <w:szCs w:val="28"/>
          <w:lang w:eastAsia="ru-RU"/>
        </w:rPr>
        <w:t xml:space="preserve">применительно к прокурорам </w:t>
      </w:r>
      <w:r w:rsidR="008E7316">
        <w:rPr>
          <w:rFonts w:ascii="Times New Roman" w:hAnsi="Times New Roman"/>
          <w:sz w:val="28"/>
          <w:szCs w:val="28"/>
          <w:lang w:eastAsia="ru-RU"/>
        </w:rPr>
        <w:t xml:space="preserve">приведён в </w:t>
      </w:r>
      <w:r w:rsidR="003349BD">
        <w:rPr>
          <w:rFonts w:ascii="Times New Roman" w:hAnsi="Times New Roman"/>
          <w:sz w:val="28"/>
          <w:szCs w:val="28"/>
          <w:lang w:eastAsia="ru-RU"/>
        </w:rPr>
        <w:t xml:space="preserve">приложении № 1 </w:t>
      </w:r>
      <w:r w:rsidR="005C2645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3349BD">
        <w:rPr>
          <w:rFonts w:ascii="Times New Roman" w:hAnsi="Times New Roman"/>
          <w:sz w:val="28"/>
          <w:szCs w:val="28"/>
          <w:lang w:eastAsia="ru-RU"/>
        </w:rPr>
        <w:t>настоящи</w:t>
      </w:r>
      <w:r w:rsidR="005C2645">
        <w:rPr>
          <w:rFonts w:ascii="Times New Roman" w:hAnsi="Times New Roman"/>
          <w:sz w:val="28"/>
          <w:szCs w:val="28"/>
          <w:lang w:eastAsia="ru-RU"/>
        </w:rPr>
        <w:t>м</w:t>
      </w:r>
      <w:r w:rsidR="003349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2645">
        <w:rPr>
          <w:rFonts w:ascii="Times New Roman" w:hAnsi="Times New Roman"/>
          <w:sz w:val="28"/>
          <w:szCs w:val="28"/>
          <w:lang w:eastAsia="ru-RU"/>
        </w:rPr>
        <w:t>М</w:t>
      </w:r>
      <w:r w:rsidR="003349BD">
        <w:rPr>
          <w:rFonts w:ascii="Times New Roman" w:hAnsi="Times New Roman"/>
          <w:sz w:val="28"/>
          <w:szCs w:val="28"/>
          <w:lang w:eastAsia="ru-RU"/>
        </w:rPr>
        <w:t>етодически</w:t>
      </w:r>
      <w:r w:rsidR="005C2645">
        <w:rPr>
          <w:rFonts w:ascii="Times New Roman" w:hAnsi="Times New Roman"/>
          <w:sz w:val="28"/>
          <w:szCs w:val="28"/>
          <w:lang w:eastAsia="ru-RU"/>
        </w:rPr>
        <w:t>м</w:t>
      </w:r>
      <w:r w:rsidR="003349BD">
        <w:rPr>
          <w:rFonts w:ascii="Times New Roman" w:hAnsi="Times New Roman"/>
          <w:sz w:val="28"/>
          <w:szCs w:val="28"/>
          <w:lang w:eastAsia="ru-RU"/>
        </w:rPr>
        <w:t xml:space="preserve"> рекомендаци</w:t>
      </w:r>
      <w:r w:rsidR="005C2645">
        <w:rPr>
          <w:rFonts w:ascii="Times New Roman" w:hAnsi="Times New Roman"/>
          <w:sz w:val="28"/>
          <w:szCs w:val="28"/>
          <w:lang w:eastAsia="ru-RU"/>
        </w:rPr>
        <w:t>ям</w:t>
      </w:r>
      <w:r w:rsidR="00B80FA1">
        <w:rPr>
          <w:rFonts w:ascii="Times New Roman" w:hAnsi="Times New Roman"/>
          <w:sz w:val="28"/>
          <w:szCs w:val="28"/>
          <w:lang w:eastAsia="ru-RU"/>
        </w:rPr>
        <w:t>.</w:t>
      </w:r>
    </w:p>
    <w:p w:rsidR="007D06F9" w:rsidRPr="003178D3" w:rsidRDefault="006D3014" w:rsidP="00B13571">
      <w:pPr>
        <w:pStyle w:val="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178D3">
        <w:rPr>
          <w:rFonts w:ascii="Times New Roman" w:hAnsi="Times New Roman"/>
          <w:sz w:val="28"/>
          <w:szCs w:val="28"/>
          <w:lang w:eastAsia="ru-RU"/>
        </w:rPr>
        <w:t>Обязательность заполнения реквизитов статистических карточек, возможность указания нескольких элементов справочников, а также описание типов полей реквизитов</w:t>
      </w:r>
      <w:r w:rsidRPr="003178D3">
        <w:rPr>
          <w:rFonts w:ascii="Times New Roman" w:hAnsi="Times New Roman"/>
          <w:sz w:val="28"/>
          <w:szCs w:val="28"/>
        </w:rPr>
        <w:t xml:space="preserve"> приведены в приложении № 1 к Инструкции</w:t>
      </w:r>
      <w:r w:rsidRPr="003178D3">
        <w:rPr>
          <w:rFonts w:ascii="Times New Roman" w:hAnsi="Times New Roman"/>
          <w:sz w:val="28"/>
          <w:szCs w:val="28"/>
          <w:lang w:eastAsia="ru-RU"/>
        </w:rPr>
        <w:t>.</w:t>
      </w:r>
      <w:r w:rsidRPr="003178D3">
        <w:rPr>
          <w:rFonts w:ascii="Times New Roman" w:hAnsi="Times New Roman"/>
          <w:sz w:val="28"/>
          <w:szCs w:val="28"/>
        </w:rPr>
        <w:t xml:space="preserve"> </w:t>
      </w:r>
    </w:p>
    <w:p w:rsidR="007D06F9" w:rsidRPr="003178D3" w:rsidRDefault="006D3014" w:rsidP="007D06F9">
      <w:pPr>
        <w:spacing w:after="0" w:line="240" w:lineRule="auto"/>
        <w:ind w:firstLine="708"/>
        <w:jc w:val="both"/>
        <w:rPr>
          <w:rFonts w:cs="Times New Roman"/>
          <w:szCs w:val="28"/>
          <w:lang w:val="ru-RU"/>
        </w:rPr>
      </w:pPr>
      <w:r w:rsidRPr="003178D3">
        <w:rPr>
          <w:rFonts w:cs="Times New Roman"/>
          <w:szCs w:val="28"/>
          <w:lang w:val="ru-RU"/>
        </w:rPr>
        <w:t>Используемые при заполнении статистических карточек справочники приведены в приложении № 2 к Инструкции.</w:t>
      </w:r>
    </w:p>
    <w:p w:rsidR="007D06F9" w:rsidRPr="00B13571" w:rsidRDefault="00DE11EA" w:rsidP="00B13571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Согласно п. 2.1.7 Инструкции с</w:t>
      </w:r>
      <w:r w:rsidR="005422EB" w:rsidRPr="00B13571">
        <w:rPr>
          <w:szCs w:val="28"/>
          <w:lang w:val="ru-RU"/>
        </w:rPr>
        <w:t xml:space="preserve">одержание заполненных реквизитов статистических карточек должно полностью соответствовать имеющимся в уголовном деле </w:t>
      </w:r>
      <w:r w:rsidR="003B2E8C">
        <w:rPr>
          <w:szCs w:val="28"/>
          <w:lang w:val="ru-RU"/>
        </w:rPr>
        <w:t>(</w:t>
      </w:r>
      <w:r w:rsidR="003B2E8C" w:rsidRPr="00B13571">
        <w:rPr>
          <w:szCs w:val="28"/>
          <w:lang w:val="ru-RU"/>
        </w:rPr>
        <w:t>проверк</w:t>
      </w:r>
      <w:r w:rsidR="00E95256">
        <w:rPr>
          <w:szCs w:val="28"/>
          <w:lang w:val="ru-RU"/>
        </w:rPr>
        <w:t>е сообщения о преступлении</w:t>
      </w:r>
      <w:r w:rsidR="003B2E8C">
        <w:rPr>
          <w:szCs w:val="28"/>
          <w:lang w:val="ru-RU"/>
        </w:rPr>
        <w:t>)</w:t>
      </w:r>
      <w:r w:rsidR="003B2E8C" w:rsidRPr="00B13571">
        <w:rPr>
          <w:szCs w:val="28"/>
          <w:lang w:val="ru-RU"/>
        </w:rPr>
        <w:t xml:space="preserve"> </w:t>
      </w:r>
      <w:r w:rsidR="005422EB" w:rsidRPr="00B13571">
        <w:rPr>
          <w:szCs w:val="28"/>
          <w:lang w:val="ru-RU"/>
        </w:rPr>
        <w:t>материалам.</w:t>
      </w:r>
    </w:p>
    <w:p w:rsidR="00947093" w:rsidRDefault="005422EB" w:rsidP="00947093">
      <w:pPr>
        <w:spacing w:after="0" w:line="240" w:lineRule="auto"/>
        <w:ind w:firstLine="708"/>
        <w:jc w:val="both"/>
        <w:rPr>
          <w:szCs w:val="28"/>
          <w:lang w:val="ru-RU"/>
        </w:rPr>
      </w:pPr>
      <w:r w:rsidRPr="004C71F2">
        <w:rPr>
          <w:szCs w:val="28"/>
          <w:lang w:val="ru-RU"/>
        </w:rPr>
        <w:t>При необходимости внесения корректи</w:t>
      </w:r>
      <w:r w:rsidR="008B725F" w:rsidRPr="004C71F2">
        <w:rPr>
          <w:szCs w:val="28"/>
          <w:lang w:val="ru-RU"/>
        </w:rPr>
        <w:t>вов</w:t>
      </w:r>
      <w:r w:rsidRPr="004C71F2">
        <w:rPr>
          <w:szCs w:val="28"/>
          <w:lang w:val="ru-RU"/>
        </w:rPr>
        <w:t xml:space="preserve"> составляется новая статистическая карточка, в которой помимо сведений, подлежащих изменению, отражается информация в соответствии с ранее учтенными документами (статистические карточки по формам № 1-ГП, 3-Г</w:t>
      </w:r>
      <w:r w:rsidR="00947093">
        <w:rPr>
          <w:szCs w:val="28"/>
          <w:lang w:val="ru-RU"/>
        </w:rPr>
        <w:t xml:space="preserve">П, 4-ГП, 4.1-ГП, 7-ГП и 8-ГП). </w:t>
      </w:r>
    </w:p>
    <w:p w:rsidR="00BF7EB8" w:rsidRPr="00947093" w:rsidRDefault="00386362" w:rsidP="00947093">
      <w:pPr>
        <w:spacing w:after="0" w:line="240" w:lineRule="auto"/>
        <w:ind w:firstLine="708"/>
        <w:jc w:val="both"/>
        <w:rPr>
          <w:szCs w:val="28"/>
          <w:lang w:val="ru-RU"/>
        </w:rPr>
      </w:pPr>
      <w:r w:rsidRPr="00386362">
        <w:rPr>
          <w:szCs w:val="28"/>
          <w:lang w:val="ru-RU"/>
        </w:rPr>
        <w:t xml:space="preserve">При этом </w:t>
      </w:r>
      <w:r>
        <w:rPr>
          <w:szCs w:val="28"/>
          <w:lang w:val="ru-RU"/>
        </w:rPr>
        <w:t>п</w:t>
      </w:r>
      <w:r w:rsidR="00BF7EB8" w:rsidRPr="00947093">
        <w:rPr>
          <w:szCs w:val="28"/>
          <w:lang w:val="ru-RU"/>
        </w:rPr>
        <w:t>рокурор, утвердивший или составивший (скорректировавший) статистические карточки, несет персональную ответственность за полноту и достоверность содержащейся в них информации</w:t>
      </w:r>
      <w:r w:rsidR="006D342D">
        <w:rPr>
          <w:szCs w:val="28"/>
          <w:lang w:val="ru-RU"/>
        </w:rPr>
        <w:t xml:space="preserve"> (п.3.25 </w:t>
      </w:r>
      <w:r w:rsidR="000D2ED0">
        <w:rPr>
          <w:szCs w:val="28"/>
          <w:lang w:val="ru-RU"/>
        </w:rPr>
        <w:t>Временной и</w:t>
      </w:r>
      <w:r w:rsidR="006D342D">
        <w:rPr>
          <w:szCs w:val="28"/>
          <w:lang w:val="ru-RU"/>
        </w:rPr>
        <w:t>нструкции)</w:t>
      </w:r>
      <w:r w:rsidR="00BF7EB8" w:rsidRPr="00947093">
        <w:rPr>
          <w:szCs w:val="28"/>
          <w:lang w:val="ru-RU"/>
        </w:rPr>
        <w:t xml:space="preserve">. </w:t>
      </w:r>
    </w:p>
    <w:p w:rsidR="008C6F1F" w:rsidRPr="004C71F2" w:rsidRDefault="008C6F1F" w:rsidP="008C6F1F">
      <w:pPr>
        <w:pStyle w:val="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C6F1F" w:rsidRPr="004C71F2" w:rsidRDefault="008C6F1F" w:rsidP="007D06F9">
      <w:pPr>
        <w:pStyle w:val="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C3C32" w:rsidRPr="004C71F2" w:rsidRDefault="002C3C32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686A77" w:rsidRPr="004C71F2" w:rsidRDefault="00686A77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067715" w:rsidRPr="006D523A" w:rsidTr="005F7123">
        <w:tc>
          <w:tcPr>
            <w:tcW w:w="4500" w:type="dxa"/>
          </w:tcPr>
          <w:p w:rsidR="00067715" w:rsidRDefault="00067715" w:rsidP="00067715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5F7123">
              <w:rPr>
                <w:b/>
                <w:sz w:val="24"/>
                <w:szCs w:val="24"/>
                <w:lang w:val="ru-RU"/>
              </w:rPr>
              <w:lastRenderedPageBreak/>
              <w:t>Приложение № 1</w:t>
            </w:r>
          </w:p>
          <w:p w:rsidR="00067715" w:rsidRDefault="00067715" w:rsidP="00DC49D9">
            <w:pPr>
              <w:spacing w:line="240" w:lineRule="exact"/>
              <w:jc w:val="both"/>
              <w:rPr>
                <w:b/>
                <w:szCs w:val="28"/>
                <w:lang w:val="ru-RU"/>
              </w:rPr>
            </w:pPr>
            <w:r w:rsidRPr="00067715">
              <w:rPr>
                <w:sz w:val="24"/>
                <w:szCs w:val="24"/>
                <w:lang w:val="ru-RU"/>
              </w:rPr>
              <w:t xml:space="preserve">к Методическим рекомендациям о порядке формирования прокурорами в государственной автоматизированной системе правовой статистики документов </w:t>
            </w:r>
            <w:proofErr w:type="gramStart"/>
            <w:r w:rsidRPr="00067715">
              <w:rPr>
                <w:sz w:val="24"/>
                <w:szCs w:val="24"/>
                <w:lang w:val="ru-RU"/>
              </w:rPr>
              <w:t>первичного</w:t>
            </w:r>
            <w:proofErr w:type="gramEnd"/>
            <w:r w:rsidRPr="00067715">
              <w:rPr>
                <w:sz w:val="24"/>
                <w:szCs w:val="24"/>
                <w:lang w:val="ru-RU"/>
              </w:rPr>
              <w:t xml:space="preserve"> учета</w:t>
            </w:r>
            <w:r w:rsidR="005F7123">
              <w:rPr>
                <w:sz w:val="24"/>
                <w:szCs w:val="24"/>
                <w:lang w:val="ru-RU"/>
              </w:rPr>
              <w:t xml:space="preserve"> </w:t>
            </w:r>
            <w:r w:rsidRPr="00067715">
              <w:rPr>
                <w:sz w:val="24"/>
                <w:szCs w:val="24"/>
                <w:lang w:val="ru-RU"/>
              </w:rPr>
              <w:t>по уголовным делам (материалам проверок)</w:t>
            </w:r>
          </w:p>
        </w:tc>
      </w:tr>
    </w:tbl>
    <w:p w:rsidR="00E70D1F" w:rsidRDefault="00E70D1F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DC49D9" w:rsidRDefault="00DC49D9" w:rsidP="00096AB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</w:p>
    <w:p w:rsidR="003F406E" w:rsidRDefault="00663D43" w:rsidP="00663D4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  <w:r w:rsidRPr="004C71F2">
        <w:rPr>
          <w:b/>
          <w:szCs w:val="28"/>
          <w:lang w:val="ru-RU"/>
        </w:rPr>
        <w:t xml:space="preserve">Порядок заполнения и предоставления </w:t>
      </w:r>
      <w:r w:rsidR="003F406E">
        <w:rPr>
          <w:b/>
          <w:szCs w:val="28"/>
          <w:lang w:val="ru-RU"/>
        </w:rPr>
        <w:t xml:space="preserve">прокурорами </w:t>
      </w:r>
    </w:p>
    <w:p w:rsidR="00E70D1F" w:rsidRDefault="00663D43" w:rsidP="00663D4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  <w:r w:rsidRPr="004C71F2">
        <w:rPr>
          <w:b/>
          <w:szCs w:val="28"/>
          <w:lang w:val="ru-RU"/>
        </w:rPr>
        <w:t>статистическ</w:t>
      </w:r>
      <w:r>
        <w:rPr>
          <w:b/>
          <w:szCs w:val="28"/>
          <w:lang w:val="ru-RU"/>
        </w:rPr>
        <w:t>их</w:t>
      </w:r>
      <w:r w:rsidRPr="004C71F2">
        <w:rPr>
          <w:b/>
          <w:szCs w:val="28"/>
          <w:lang w:val="ru-RU"/>
        </w:rPr>
        <w:t xml:space="preserve"> карточ</w:t>
      </w:r>
      <w:r>
        <w:rPr>
          <w:b/>
          <w:szCs w:val="28"/>
          <w:lang w:val="ru-RU"/>
        </w:rPr>
        <w:t>е</w:t>
      </w:r>
      <w:r w:rsidRPr="004C71F2">
        <w:rPr>
          <w:b/>
          <w:szCs w:val="28"/>
          <w:lang w:val="ru-RU"/>
        </w:rPr>
        <w:t>к</w:t>
      </w:r>
    </w:p>
    <w:p w:rsidR="00645234" w:rsidRDefault="00645234" w:rsidP="00645234">
      <w:pPr>
        <w:spacing w:after="0" w:line="240" w:lineRule="auto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bookmarkStart w:id="1" w:name="_Toc330473869"/>
    </w:p>
    <w:p w:rsidR="00645234" w:rsidRPr="00645234" w:rsidRDefault="00645234" w:rsidP="00D022E3">
      <w:pPr>
        <w:spacing w:line="240" w:lineRule="exact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r w:rsidRPr="00645234">
        <w:rPr>
          <w:rFonts w:cs="Times New Roman"/>
          <w:b/>
          <w:bCs/>
          <w:iCs/>
          <w:szCs w:val="28"/>
          <w:lang w:val="ru-RU"/>
        </w:rPr>
        <w:t>Статистическая карточка на преступление (форма № 1-ГП)</w:t>
      </w:r>
      <w:bookmarkEnd w:id="1"/>
    </w:p>
    <w:p w:rsidR="00B65D1F" w:rsidRDefault="002C3C32" w:rsidP="00B65D1F">
      <w:pPr>
        <w:pStyle w:val="a4"/>
        <w:numPr>
          <w:ilvl w:val="0"/>
          <w:numId w:val="19"/>
        </w:numPr>
        <w:spacing w:after="0" w:line="240" w:lineRule="auto"/>
        <w:ind w:left="0" w:firstLine="708"/>
        <w:jc w:val="both"/>
        <w:rPr>
          <w:szCs w:val="28"/>
          <w:lang w:val="ru-RU"/>
        </w:rPr>
      </w:pPr>
      <w:proofErr w:type="gramStart"/>
      <w:r w:rsidRPr="00B65D1F">
        <w:rPr>
          <w:szCs w:val="28"/>
          <w:lang w:val="ru-RU"/>
        </w:rPr>
        <w:t xml:space="preserve">В соответствии с п. 2.2.1 Инструкции статистическая карточка на преступление по </w:t>
      </w:r>
      <w:hyperlink r:id="rId9" w:history="1">
        <w:r w:rsidRPr="00B65D1F">
          <w:rPr>
            <w:szCs w:val="28"/>
            <w:lang w:val="ru-RU"/>
          </w:rPr>
          <w:t>форме № 1</w:t>
        </w:r>
      </w:hyperlink>
      <w:r w:rsidRPr="00B65D1F">
        <w:rPr>
          <w:szCs w:val="28"/>
          <w:lang w:val="ru-RU"/>
        </w:rPr>
        <w:t>-ГП формируется на каждое преступление на основе его юридической квалификации по конкретной норме УК РФ, по факту совершения которого независимо от времени его совершения возбуждено уголовное дело, вынесено постановление об отказе в возбуждении уголовного дела по</w:t>
      </w:r>
      <w:r w:rsidRPr="00B65D1F">
        <w:rPr>
          <w:szCs w:val="28"/>
        </w:rPr>
        <w:t> </w:t>
      </w:r>
      <w:r w:rsidRPr="00B65D1F">
        <w:rPr>
          <w:szCs w:val="28"/>
          <w:lang w:val="ru-RU"/>
        </w:rPr>
        <w:t>нереабилитирующим основаниям, вынесен обвинительный приговор по делу частного обвинения.</w:t>
      </w:r>
      <w:proofErr w:type="gramEnd"/>
    </w:p>
    <w:p w:rsidR="00692247" w:rsidRPr="00B65D1F" w:rsidRDefault="002C3C32" w:rsidP="00B65D1F">
      <w:pPr>
        <w:pStyle w:val="a4"/>
        <w:numPr>
          <w:ilvl w:val="0"/>
          <w:numId w:val="19"/>
        </w:numPr>
        <w:spacing w:after="0" w:line="240" w:lineRule="auto"/>
        <w:ind w:left="0" w:firstLine="708"/>
        <w:jc w:val="both"/>
        <w:rPr>
          <w:szCs w:val="28"/>
          <w:lang w:val="ru-RU"/>
        </w:rPr>
      </w:pPr>
      <w:r w:rsidRPr="00B65D1F">
        <w:rPr>
          <w:szCs w:val="28"/>
          <w:lang w:val="ru-RU"/>
        </w:rPr>
        <w:t xml:space="preserve">Основаниями заполнения прокурором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</w:instrText>
      </w:r>
      <w:r w:rsidR="007A6C0D">
        <w:instrText>C</w:instrText>
      </w:r>
      <w:r w:rsidR="007A6C0D" w:rsidRPr="006D523A">
        <w:rPr>
          <w:lang w:val="ru-RU"/>
        </w:rPr>
        <w:instrText>68</w:instrText>
      </w:r>
      <w:r w:rsidR="007A6C0D">
        <w:instrText>T</w:instrText>
      </w:r>
      <w:r w:rsidR="007A6C0D" w:rsidRPr="006D523A">
        <w:rPr>
          <w:lang w:val="ru-RU"/>
        </w:rPr>
        <w:instrText>7</w:instrText>
      </w:r>
      <w:r w:rsidR="007A6C0D">
        <w:instrText>VCG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B65D1F">
        <w:rPr>
          <w:szCs w:val="28"/>
          <w:lang w:val="ru-RU"/>
        </w:rPr>
        <w:t>форм</w:t>
      </w:r>
      <w:r w:rsidR="00692247" w:rsidRPr="00B65D1F">
        <w:rPr>
          <w:szCs w:val="28"/>
          <w:lang w:val="ru-RU"/>
        </w:rPr>
        <w:t>ы</w:t>
      </w:r>
      <w:r w:rsidRPr="00B65D1F">
        <w:rPr>
          <w:szCs w:val="28"/>
          <w:lang w:val="ru-RU"/>
        </w:rPr>
        <w:t xml:space="preserve"> №</w:t>
      </w:r>
      <w:r w:rsidR="001F42C2">
        <w:rPr>
          <w:szCs w:val="28"/>
          <w:lang w:val="ru-RU"/>
        </w:rPr>
        <w:t xml:space="preserve"> </w:t>
      </w:r>
      <w:r w:rsidRPr="00B65D1F">
        <w:rPr>
          <w:szCs w:val="28"/>
          <w:lang w:val="ru-RU"/>
        </w:rPr>
        <w:t>1-ГП для учета и корректировки сведений о преступлении являются:</w:t>
      </w:r>
      <w:r w:rsidR="007A6C0D">
        <w:rPr>
          <w:szCs w:val="28"/>
          <w:lang w:val="ru-RU"/>
        </w:rPr>
        <w:fldChar w:fldCharType="end"/>
      </w:r>
    </w:p>
    <w:p w:rsidR="00692247" w:rsidRDefault="00692247" w:rsidP="00692247">
      <w:pPr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="002C3C32" w:rsidRPr="00692247">
        <w:rPr>
          <w:szCs w:val="28"/>
          <w:lang w:val="ru-RU"/>
        </w:rPr>
        <w:t>постановление прокурора об отмене постановления об отказе в возбуждении уголовного дела по</w:t>
      </w:r>
      <w:r w:rsidR="004C2203">
        <w:rPr>
          <w:szCs w:val="28"/>
          <w:lang w:val="ru-RU"/>
        </w:rPr>
        <w:t xml:space="preserve"> </w:t>
      </w:r>
      <w:r w:rsidR="002C3C32" w:rsidRPr="00692247">
        <w:rPr>
          <w:szCs w:val="28"/>
          <w:lang w:val="ru-RU"/>
        </w:rPr>
        <w:t>нереабилитирующим основаниям;</w:t>
      </w:r>
    </w:p>
    <w:p w:rsidR="00472D50" w:rsidRDefault="00692247" w:rsidP="00692247">
      <w:pPr>
        <w:spacing w:after="0" w:line="240" w:lineRule="auto"/>
        <w:ind w:firstLine="709"/>
        <w:jc w:val="both"/>
        <w:rPr>
          <w:szCs w:val="28"/>
          <w:lang w:val="ru-RU"/>
        </w:rPr>
      </w:pPr>
      <w:r>
        <w:rPr>
          <w:lang w:val="ru-RU"/>
        </w:rPr>
        <w:t xml:space="preserve">- </w:t>
      </w:r>
      <w:r w:rsidR="002C3C32" w:rsidRPr="00692247">
        <w:rPr>
          <w:szCs w:val="28"/>
          <w:lang w:val="ru-RU"/>
        </w:rPr>
        <w:t xml:space="preserve">постановление </w:t>
      </w:r>
      <w:r w:rsidR="00B667D2" w:rsidRPr="00692247">
        <w:rPr>
          <w:szCs w:val="28"/>
          <w:lang w:val="ru-RU"/>
        </w:rPr>
        <w:t xml:space="preserve">прокурора </w:t>
      </w:r>
      <w:r w:rsidR="002C3C32" w:rsidRPr="00692247">
        <w:rPr>
          <w:szCs w:val="28"/>
          <w:lang w:val="ru-RU"/>
        </w:rPr>
        <w:t>об отмене постановления о прекращении уголовного дела (уголовного преследования) и возобновлении производства по</w:t>
      </w:r>
      <w:r w:rsidR="00C628F5">
        <w:rPr>
          <w:szCs w:val="28"/>
          <w:lang w:val="ru-RU"/>
        </w:rPr>
        <w:t xml:space="preserve"> </w:t>
      </w:r>
      <w:r w:rsidR="002C3C32" w:rsidRPr="00692247">
        <w:rPr>
          <w:szCs w:val="28"/>
          <w:lang w:val="ru-RU"/>
        </w:rPr>
        <w:t>уголовному делу, ранее прекращенному со снятием преступления с учета</w:t>
      </w:r>
      <w:r w:rsidR="00472D50">
        <w:rPr>
          <w:szCs w:val="28"/>
          <w:lang w:val="ru-RU"/>
        </w:rPr>
        <w:t>.</w:t>
      </w:r>
    </w:p>
    <w:p w:rsidR="00562E96" w:rsidRDefault="00472D50" w:rsidP="00562E96">
      <w:pPr>
        <w:spacing w:after="0" w:line="240" w:lineRule="auto"/>
        <w:ind w:firstLine="709"/>
        <w:jc w:val="both"/>
        <w:rPr>
          <w:szCs w:val="28"/>
          <w:lang w:val="ru-RU"/>
        </w:rPr>
      </w:pPr>
      <w:r w:rsidRPr="00CD554D">
        <w:rPr>
          <w:szCs w:val="28"/>
          <w:lang w:val="ru-RU"/>
        </w:rPr>
        <w:t>В</w:t>
      </w:r>
      <w:r w:rsidR="00430828" w:rsidRPr="00CD554D">
        <w:rPr>
          <w:szCs w:val="28"/>
          <w:lang w:val="ru-RU"/>
        </w:rPr>
        <w:t xml:space="preserve"> данном случае </w:t>
      </w:r>
      <w:r w:rsidR="00C628F5" w:rsidRPr="00CD554D">
        <w:rPr>
          <w:szCs w:val="28"/>
          <w:lang w:val="ru-RU"/>
        </w:rPr>
        <w:t xml:space="preserve">следует </w:t>
      </w:r>
      <w:r w:rsidR="00430828" w:rsidRPr="00CD554D">
        <w:rPr>
          <w:szCs w:val="28"/>
          <w:lang w:val="ru-RU"/>
        </w:rPr>
        <w:t>учитывать</w:t>
      </w:r>
      <w:r w:rsidR="00430828" w:rsidRPr="00CD554D">
        <w:rPr>
          <w:lang w:val="ru-RU"/>
        </w:rPr>
        <w:t xml:space="preserve"> </w:t>
      </w:r>
      <w:r w:rsidR="00304286" w:rsidRPr="00CD554D">
        <w:rPr>
          <w:lang w:val="ru-RU"/>
        </w:rPr>
        <w:t xml:space="preserve">положения </w:t>
      </w:r>
      <w:r w:rsidR="00726D87" w:rsidRPr="00CD554D">
        <w:rPr>
          <w:lang w:val="ru-RU"/>
        </w:rPr>
        <w:t xml:space="preserve">ч.1 ст.214 УПК РФ, согласно которым </w:t>
      </w:r>
      <w:r w:rsidR="00430828" w:rsidRPr="00CD554D">
        <w:rPr>
          <w:lang w:val="ru-RU"/>
        </w:rPr>
        <w:t xml:space="preserve">прокурор возобновляет производство </w:t>
      </w:r>
      <w:r w:rsidRPr="00CD554D">
        <w:rPr>
          <w:lang w:val="ru-RU"/>
        </w:rPr>
        <w:t xml:space="preserve">по делу </w:t>
      </w:r>
      <w:r w:rsidR="00430828" w:rsidRPr="00CD554D">
        <w:rPr>
          <w:lang w:val="ru-RU"/>
        </w:rPr>
        <w:t xml:space="preserve">после отмены постановления о прекращении уголовного дела (уголовного преследования) только по делам </w:t>
      </w:r>
      <w:r w:rsidR="00CD554D" w:rsidRPr="00CD554D">
        <w:rPr>
          <w:lang w:val="ru-RU"/>
        </w:rPr>
        <w:t>органов дознания</w:t>
      </w:r>
      <w:r w:rsidR="003762DE" w:rsidRPr="00692247">
        <w:rPr>
          <w:szCs w:val="28"/>
          <w:lang w:val="ru-RU"/>
        </w:rPr>
        <w:t>;</w:t>
      </w:r>
    </w:p>
    <w:p w:rsidR="00CD1A2E" w:rsidRPr="00985709" w:rsidRDefault="00CD1A2E" w:rsidP="00562E96">
      <w:pPr>
        <w:spacing w:after="0" w:line="240" w:lineRule="auto"/>
        <w:ind w:firstLine="709"/>
        <w:jc w:val="both"/>
        <w:rPr>
          <w:lang w:val="ru-RU"/>
        </w:rPr>
      </w:pPr>
      <w:r>
        <w:rPr>
          <w:szCs w:val="28"/>
          <w:lang w:val="ru-RU"/>
        </w:rPr>
        <w:t xml:space="preserve">- </w:t>
      </w:r>
      <w:r w:rsidR="00985709" w:rsidRPr="00985709">
        <w:rPr>
          <w:szCs w:val="28"/>
          <w:lang w:val="ru-RU"/>
        </w:rPr>
        <w:t>обвинительный приговор суда по ранее не учтенному преступлению при изменении квалификации преступления судом;</w:t>
      </w:r>
      <w:r w:rsidR="00CB1C63">
        <w:rPr>
          <w:szCs w:val="28"/>
          <w:lang w:val="ru-RU"/>
        </w:rPr>
        <w:t xml:space="preserve"> </w:t>
      </w:r>
    </w:p>
    <w:p w:rsidR="00242F19" w:rsidRDefault="00562E96" w:rsidP="00562E96">
      <w:pPr>
        <w:spacing w:after="0" w:line="240" w:lineRule="auto"/>
        <w:ind w:firstLine="709"/>
        <w:jc w:val="both"/>
        <w:rPr>
          <w:szCs w:val="28"/>
          <w:lang w:val="ru-RU"/>
        </w:rPr>
      </w:pPr>
      <w:r>
        <w:rPr>
          <w:lang w:val="ru-RU"/>
        </w:rPr>
        <w:t xml:space="preserve">- </w:t>
      </w:r>
      <w:r w:rsidR="00B667D2" w:rsidRPr="00562E96">
        <w:rPr>
          <w:szCs w:val="28"/>
          <w:lang w:val="ru-RU"/>
        </w:rPr>
        <w:t>вступивший в законную силу обвинительный приговор суда по делу частного обвинения, возбужденному в порядке части</w:t>
      </w:r>
      <w:r w:rsidR="00877170">
        <w:rPr>
          <w:szCs w:val="28"/>
          <w:lang w:val="ru-RU"/>
        </w:rPr>
        <w:t xml:space="preserve"> </w:t>
      </w:r>
      <w:r w:rsidR="00B3102B" w:rsidRPr="00562E96">
        <w:rPr>
          <w:szCs w:val="28"/>
          <w:lang w:val="ru-RU"/>
        </w:rPr>
        <w:t>1 статьи 318 УПК РФ</w:t>
      </w:r>
      <w:r w:rsidR="00242F19">
        <w:rPr>
          <w:szCs w:val="28"/>
          <w:lang w:val="ru-RU"/>
        </w:rPr>
        <w:t>.</w:t>
      </w:r>
    </w:p>
    <w:p w:rsidR="007A7C4E" w:rsidRPr="00B3156D" w:rsidRDefault="00242F19" w:rsidP="0042360D">
      <w:pPr>
        <w:spacing w:after="0" w:line="240" w:lineRule="auto"/>
        <w:ind w:firstLine="709"/>
        <w:jc w:val="both"/>
        <w:rPr>
          <w:szCs w:val="28"/>
          <w:lang w:val="ru-RU"/>
        </w:rPr>
      </w:pPr>
      <w:proofErr w:type="gramStart"/>
      <w:r>
        <w:rPr>
          <w:lang w:val="ru-RU"/>
        </w:rPr>
        <w:t xml:space="preserve">При этом </w:t>
      </w:r>
      <w:r w:rsidRPr="003762DE">
        <w:rPr>
          <w:lang w:val="ru-RU"/>
        </w:rPr>
        <w:t xml:space="preserve">в соответствии с </w:t>
      </w:r>
      <w:proofErr w:type="spellStart"/>
      <w:r w:rsidR="007A7C4E" w:rsidRPr="007A7C4E">
        <w:rPr>
          <w:szCs w:val="28"/>
          <w:lang w:val="ru-RU"/>
        </w:rPr>
        <w:t>абз</w:t>
      </w:r>
      <w:proofErr w:type="spellEnd"/>
      <w:r w:rsidR="007A7C4E" w:rsidRPr="007A7C4E">
        <w:rPr>
          <w:szCs w:val="28"/>
          <w:lang w:val="ru-RU"/>
        </w:rPr>
        <w:t xml:space="preserve">. 2 п. 2.2.4 Инструкции и </w:t>
      </w:r>
      <w:r w:rsidRPr="003762DE">
        <w:rPr>
          <w:lang w:val="ru-RU"/>
        </w:rPr>
        <w:t xml:space="preserve">п.3.31 Временной инструкции </w:t>
      </w:r>
      <w:r w:rsidR="00124ADB">
        <w:rPr>
          <w:lang w:val="ru-RU"/>
        </w:rPr>
        <w:t xml:space="preserve">по указанным уголовным делам </w:t>
      </w:r>
      <w:r w:rsidR="002824F7">
        <w:rPr>
          <w:lang w:val="ru-RU"/>
        </w:rPr>
        <w:t xml:space="preserve">формирование </w:t>
      </w:r>
      <w:r w:rsidRPr="003762DE">
        <w:rPr>
          <w:color w:val="000000"/>
          <w:lang w:val="ru-RU"/>
        </w:rPr>
        <w:t>статистически</w:t>
      </w:r>
      <w:r w:rsidR="002824F7">
        <w:rPr>
          <w:color w:val="000000"/>
          <w:lang w:val="ru-RU"/>
        </w:rPr>
        <w:t>х</w:t>
      </w:r>
      <w:r w:rsidRPr="003762DE">
        <w:rPr>
          <w:color w:val="000000"/>
          <w:lang w:val="ru-RU"/>
        </w:rPr>
        <w:t xml:space="preserve"> карточ</w:t>
      </w:r>
      <w:r w:rsidR="0042360D">
        <w:rPr>
          <w:color w:val="000000"/>
          <w:lang w:val="ru-RU"/>
        </w:rPr>
        <w:t>ек</w:t>
      </w:r>
      <w:r w:rsidRPr="003762DE">
        <w:rPr>
          <w:color w:val="000000"/>
          <w:lang w:val="ru-RU"/>
        </w:rPr>
        <w:t xml:space="preserve"> </w:t>
      </w:r>
      <w:r w:rsidR="0042360D" w:rsidRPr="007A7C4E">
        <w:rPr>
          <w:szCs w:val="28"/>
          <w:lang w:val="ru-RU"/>
        </w:rPr>
        <w:t>производится в прокуратуре субъекта</w:t>
      </w:r>
      <w:r w:rsidR="007F3E46">
        <w:rPr>
          <w:szCs w:val="28"/>
          <w:lang w:val="ru-RU"/>
        </w:rPr>
        <w:t>, в связи с этим,</w:t>
      </w:r>
      <w:r w:rsidR="0042360D">
        <w:rPr>
          <w:color w:val="000000"/>
          <w:lang w:val="ru-RU"/>
        </w:rPr>
        <w:t xml:space="preserve"> </w:t>
      </w:r>
      <w:r w:rsidR="00BA7C77">
        <w:rPr>
          <w:color w:val="000000"/>
          <w:lang w:val="ru-RU"/>
        </w:rPr>
        <w:t>рай</w:t>
      </w:r>
      <w:r w:rsidR="007F3E46">
        <w:rPr>
          <w:lang w:val="ru-RU"/>
        </w:rPr>
        <w:t xml:space="preserve">прокурорам необходимо обеспечить </w:t>
      </w:r>
      <w:r w:rsidR="007859F2">
        <w:rPr>
          <w:lang w:val="ru-RU"/>
        </w:rPr>
        <w:t>незамедлительное</w:t>
      </w:r>
      <w:r w:rsidR="007F3E46">
        <w:rPr>
          <w:lang w:val="ru-RU"/>
        </w:rPr>
        <w:t xml:space="preserve"> направление в отдел правовой статистики</w:t>
      </w:r>
      <w:r w:rsidR="00BA7C77">
        <w:rPr>
          <w:lang w:val="ru-RU"/>
        </w:rPr>
        <w:t xml:space="preserve">, информационных технологий и защиты информации прокуратуры округа </w:t>
      </w:r>
      <w:r w:rsidR="007F3E46" w:rsidRPr="00745C57">
        <w:rPr>
          <w:color w:val="000000"/>
          <w:lang w:val="ru-RU"/>
        </w:rPr>
        <w:t>статистическ</w:t>
      </w:r>
      <w:r w:rsidR="00BA7C77">
        <w:rPr>
          <w:color w:val="000000"/>
          <w:lang w:val="ru-RU"/>
        </w:rPr>
        <w:t>их</w:t>
      </w:r>
      <w:r w:rsidR="007F3E46" w:rsidRPr="00745C57">
        <w:rPr>
          <w:color w:val="000000"/>
          <w:lang w:val="ru-RU"/>
        </w:rPr>
        <w:t xml:space="preserve"> карточ</w:t>
      </w:r>
      <w:r w:rsidR="00BA7C77">
        <w:rPr>
          <w:color w:val="000000"/>
          <w:lang w:val="ru-RU"/>
        </w:rPr>
        <w:t>е</w:t>
      </w:r>
      <w:r w:rsidR="007F3E46" w:rsidRPr="00745C57">
        <w:rPr>
          <w:color w:val="000000"/>
          <w:lang w:val="ru-RU"/>
        </w:rPr>
        <w:t>к по форме № 6 и приложени</w:t>
      </w:r>
      <w:r w:rsidR="00BA7C77">
        <w:rPr>
          <w:color w:val="000000"/>
          <w:lang w:val="ru-RU"/>
        </w:rPr>
        <w:t>й</w:t>
      </w:r>
      <w:r w:rsidR="007F3E46" w:rsidRPr="00745C57">
        <w:rPr>
          <w:color w:val="000000"/>
          <w:lang w:val="ru-RU"/>
        </w:rPr>
        <w:t xml:space="preserve"> к н</w:t>
      </w:r>
      <w:r w:rsidR="00B3156D">
        <w:rPr>
          <w:color w:val="000000"/>
          <w:lang w:val="ru-RU"/>
        </w:rPr>
        <w:t>им</w:t>
      </w:r>
      <w:r w:rsidR="007F3E46">
        <w:rPr>
          <w:color w:val="000000"/>
          <w:lang w:val="ru-RU"/>
        </w:rPr>
        <w:t>, утв</w:t>
      </w:r>
      <w:r w:rsidR="00B3156D">
        <w:rPr>
          <w:color w:val="000000"/>
          <w:lang w:val="ru-RU"/>
        </w:rPr>
        <w:t>ержденных</w:t>
      </w:r>
      <w:r w:rsidR="007F3E46">
        <w:rPr>
          <w:color w:val="000000"/>
          <w:lang w:val="ru-RU"/>
        </w:rPr>
        <w:t xml:space="preserve"> приказом </w:t>
      </w:r>
      <w:r w:rsidR="00B3156D" w:rsidRPr="00B3156D">
        <w:rPr>
          <w:szCs w:val="28"/>
          <w:lang w:val="ru-RU"/>
        </w:rPr>
        <w:t>«О едином учете</w:t>
      </w:r>
      <w:proofErr w:type="gramEnd"/>
      <w:r w:rsidR="00B3156D" w:rsidRPr="00B3156D">
        <w:rPr>
          <w:szCs w:val="28"/>
          <w:lang w:val="ru-RU"/>
        </w:rPr>
        <w:t xml:space="preserve"> преступлений»</w:t>
      </w:r>
      <w:r w:rsidR="00B3156D">
        <w:rPr>
          <w:szCs w:val="28"/>
          <w:lang w:val="ru-RU"/>
        </w:rPr>
        <w:t>.</w:t>
      </w:r>
    </w:p>
    <w:p w:rsidR="00B667D2" w:rsidRPr="00B65D1F" w:rsidRDefault="00B667D2" w:rsidP="00B65D1F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szCs w:val="28"/>
          <w:lang w:val="ru-RU"/>
        </w:rPr>
      </w:pPr>
      <w:r w:rsidRPr="00B65D1F">
        <w:rPr>
          <w:szCs w:val="28"/>
          <w:lang w:val="ru-RU"/>
        </w:rPr>
        <w:t>Для подтверждения постановки преступлений на статистический учет копии утвержденных статистических карточек по форме № 1-ГП или распечатанные электронные документы, подписанные</w:t>
      </w:r>
      <w:r w:rsidR="00836E72" w:rsidRPr="00B65D1F">
        <w:rPr>
          <w:szCs w:val="28"/>
          <w:lang w:val="ru-RU"/>
        </w:rPr>
        <w:t xml:space="preserve"> ЭП</w:t>
      </w:r>
      <w:r w:rsidRPr="00B65D1F">
        <w:rPr>
          <w:szCs w:val="28"/>
          <w:lang w:val="ru-RU"/>
        </w:rPr>
        <w:t xml:space="preserve"> </w:t>
      </w:r>
      <w:r w:rsidR="0067218F" w:rsidRPr="00B65D1F">
        <w:rPr>
          <w:szCs w:val="28"/>
          <w:lang w:val="ru-RU"/>
        </w:rPr>
        <w:t>прокурор</w:t>
      </w:r>
      <w:r w:rsidR="00836E72" w:rsidRPr="00B65D1F">
        <w:rPr>
          <w:szCs w:val="28"/>
          <w:lang w:val="ru-RU"/>
        </w:rPr>
        <w:t>а</w:t>
      </w:r>
      <w:r w:rsidRPr="00B65D1F">
        <w:rPr>
          <w:szCs w:val="28"/>
          <w:lang w:val="ru-RU"/>
        </w:rPr>
        <w:t>, на</w:t>
      </w:r>
      <w:r w:rsidR="00972BC2">
        <w:rPr>
          <w:szCs w:val="28"/>
          <w:lang w:val="ru-RU"/>
        </w:rPr>
        <w:t xml:space="preserve"> </w:t>
      </w:r>
      <w:r w:rsidRPr="00B65D1F">
        <w:rPr>
          <w:szCs w:val="28"/>
          <w:lang w:val="ru-RU"/>
        </w:rPr>
        <w:t xml:space="preserve">основании которых преступление было учтено </w:t>
      </w:r>
      <w:proofErr w:type="gramStart"/>
      <w:r w:rsidRPr="00B65D1F">
        <w:rPr>
          <w:szCs w:val="28"/>
          <w:lang w:val="ru-RU"/>
        </w:rPr>
        <w:t>в</w:t>
      </w:r>
      <w:proofErr w:type="gramEnd"/>
      <w:r w:rsidRPr="00B65D1F">
        <w:rPr>
          <w:szCs w:val="28"/>
          <w:lang w:val="ru-RU"/>
        </w:rPr>
        <w:t xml:space="preserve"> ГАС ПС или снято с</w:t>
      </w:r>
      <w:r w:rsidR="006E7761">
        <w:rPr>
          <w:szCs w:val="28"/>
          <w:lang w:val="ru-RU"/>
        </w:rPr>
        <w:t xml:space="preserve"> </w:t>
      </w:r>
      <w:r w:rsidRPr="00B65D1F">
        <w:rPr>
          <w:szCs w:val="28"/>
          <w:lang w:val="ru-RU"/>
        </w:rPr>
        <w:t xml:space="preserve">учета, </w:t>
      </w:r>
      <w:r w:rsidRPr="00B65D1F">
        <w:rPr>
          <w:szCs w:val="28"/>
          <w:lang w:val="ru-RU"/>
        </w:rPr>
        <w:lastRenderedPageBreak/>
        <w:t xml:space="preserve">хранятся вместе </w:t>
      </w:r>
      <w:proofErr w:type="gramStart"/>
      <w:r w:rsidRPr="00B65D1F">
        <w:rPr>
          <w:szCs w:val="28"/>
          <w:lang w:val="ru-RU"/>
        </w:rPr>
        <w:t>с</w:t>
      </w:r>
      <w:proofErr w:type="gramEnd"/>
      <w:r w:rsidRPr="00B65D1F">
        <w:rPr>
          <w:szCs w:val="28"/>
          <w:lang w:val="ru-RU"/>
        </w:rPr>
        <w:t xml:space="preserve"> материалами уголовного дела или проверки сообщения о преступлении. </w:t>
      </w:r>
    </w:p>
    <w:p w:rsidR="00B667D2" w:rsidRPr="00C1504A" w:rsidRDefault="0067218F" w:rsidP="00C1504A">
      <w:pPr>
        <w:pStyle w:val="a4"/>
        <w:numPr>
          <w:ilvl w:val="0"/>
          <w:numId w:val="19"/>
        </w:numPr>
        <w:spacing w:after="0" w:line="240" w:lineRule="auto"/>
        <w:ind w:left="0" w:firstLine="708"/>
        <w:jc w:val="both"/>
        <w:rPr>
          <w:szCs w:val="28"/>
          <w:lang w:val="ru-RU"/>
        </w:rPr>
      </w:pPr>
      <w:r w:rsidRPr="00C1504A">
        <w:rPr>
          <w:szCs w:val="28"/>
          <w:lang w:val="ru-RU"/>
        </w:rPr>
        <w:t>При вынесении прокурором постановлений о передаче уголовного дела по</w:t>
      </w:r>
      <w:r w:rsidR="00C1504A">
        <w:rPr>
          <w:szCs w:val="28"/>
          <w:lang w:val="ru-RU"/>
        </w:rPr>
        <w:t xml:space="preserve"> </w:t>
      </w:r>
      <w:r w:rsidRPr="00C1504A">
        <w:rPr>
          <w:szCs w:val="28"/>
          <w:lang w:val="ru-RU"/>
        </w:rPr>
        <w:t>подследственности (территориальности), прекращении или направлении уголовного дела в суд статистическая карточка по форме № 1-ГП на</w:t>
      </w:r>
      <w:r w:rsidR="00C1504A">
        <w:rPr>
          <w:szCs w:val="28"/>
          <w:lang w:val="ru-RU"/>
        </w:rPr>
        <w:t xml:space="preserve"> </w:t>
      </w:r>
      <w:r w:rsidRPr="00C1504A">
        <w:rPr>
          <w:szCs w:val="28"/>
          <w:lang w:val="ru-RU"/>
        </w:rPr>
        <w:t>преступление не составляется. В этом случае прокурором формируется статистическая карточка по форме №5-ГП или 6-ГП на уголовное дело с обязательным указанием в ней всех уникальных номеров преступлений, производство по</w:t>
      </w:r>
      <w:r w:rsidR="0085166B">
        <w:rPr>
          <w:szCs w:val="28"/>
          <w:lang w:val="ru-RU"/>
        </w:rPr>
        <w:t xml:space="preserve"> </w:t>
      </w:r>
      <w:r w:rsidRPr="00C1504A">
        <w:rPr>
          <w:szCs w:val="28"/>
          <w:lang w:val="ru-RU"/>
        </w:rPr>
        <w:t>которым осуществляется в уголовном деле.</w:t>
      </w:r>
    </w:p>
    <w:p w:rsidR="00836E72" w:rsidRPr="004C71F2" w:rsidRDefault="00836E72" w:rsidP="00E8755C">
      <w:pPr>
        <w:spacing w:after="0" w:line="240" w:lineRule="auto"/>
        <w:ind w:firstLine="709"/>
        <w:jc w:val="both"/>
        <w:rPr>
          <w:szCs w:val="28"/>
          <w:lang w:val="ru-RU"/>
        </w:rPr>
      </w:pPr>
      <w:proofErr w:type="gramStart"/>
      <w:r w:rsidRPr="004C71F2">
        <w:rPr>
          <w:szCs w:val="28"/>
          <w:lang w:val="ru-RU"/>
        </w:rPr>
        <w:t>Если по одному из преступлений, расследуемых в рамках уголовного дела, прокурором в порядке п.3 ч.1 ст.226 УПК РФ, п.4 ч.1 ст.226.8 УПК РФ, п.3 ч.5 ст.439 УПК РФ принято решение о прекращении производства (уголовного преследования), то им составляется статистическая карточка по форме № 1-ГП о</w:t>
      </w:r>
      <w:r w:rsidR="00984960">
        <w:rPr>
          <w:szCs w:val="28"/>
          <w:lang w:val="ru-RU"/>
        </w:rPr>
        <w:t xml:space="preserve"> </w:t>
      </w:r>
      <w:r w:rsidRPr="004C71F2">
        <w:rPr>
          <w:szCs w:val="28"/>
          <w:lang w:val="ru-RU"/>
        </w:rPr>
        <w:t>результатах расследования данного преступления.</w:t>
      </w:r>
      <w:proofErr w:type="gramEnd"/>
    </w:p>
    <w:p w:rsidR="003A33CF" w:rsidRPr="00984960" w:rsidRDefault="00984960" w:rsidP="00984960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Порядок</w:t>
      </w:r>
      <w:r w:rsidR="003A33CF" w:rsidRPr="00984960">
        <w:rPr>
          <w:szCs w:val="28"/>
          <w:lang w:val="ru-RU"/>
        </w:rPr>
        <w:t xml:space="preserve"> заполнени</w:t>
      </w:r>
      <w:r>
        <w:rPr>
          <w:szCs w:val="28"/>
          <w:lang w:val="ru-RU"/>
        </w:rPr>
        <w:t>я</w:t>
      </w:r>
      <w:r w:rsidR="0053645A">
        <w:rPr>
          <w:szCs w:val="28"/>
          <w:lang w:val="ru-RU"/>
        </w:rPr>
        <w:t xml:space="preserve"> реквизитов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</w:instrText>
      </w:r>
      <w:r w:rsidR="007A6C0D">
        <w:instrText>C</w:instrText>
      </w:r>
      <w:r w:rsidR="007A6C0D" w:rsidRPr="006D523A">
        <w:rPr>
          <w:lang w:val="ru-RU"/>
        </w:rPr>
        <w:instrText>68</w:instrText>
      </w:r>
      <w:r w:rsidR="007A6C0D">
        <w:instrText>T</w:instrText>
      </w:r>
      <w:r w:rsidR="007A6C0D" w:rsidRPr="006D523A">
        <w:rPr>
          <w:lang w:val="ru-RU"/>
        </w:rPr>
        <w:instrText>7</w:instrText>
      </w:r>
      <w:r w:rsidR="007A6C0D">
        <w:instrText>VCG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3A33CF" w:rsidRPr="00984960">
        <w:rPr>
          <w:szCs w:val="28"/>
          <w:lang w:val="ru-RU"/>
        </w:rPr>
        <w:t>форм</w:t>
      </w:r>
      <w:r w:rsidR="0053645A">
        <w:rPr>
          <w:szCs w:val="28"/>
          <w:lang w:val="ru-RU"/>
        </w:rPr>
        <w:t>ы</w:t>
      </w:r>
      <w:r w:rsidR="003A33CF" w:rsidRPr="00984960">
        <w:rPr>
          <w:szCs w:val="28"/>
          <w:lang w:val="ru-RU"/>
        </w:rPr>
        <w:t xml:space="preserve"> № 1</w:t>
      </w:r>
      <w:r w:rsidR="007A6C0D">
        <w:rPr>
          <w:szCs w:val="28"/>
          <w:lang w:val="ru-RU"/>
        </w:rPr>
        <w:fldChar w:fldCharType="end"/>
      </w:r>
      <w:r w:rsidR="003A33CF" w:rsidRPr="00984960">
        <w:rPr>
          <w:szCs w:val="28"/>
          <w:lang w:val="ru-RU"/>
        </w:rPr>
        <w:t xml:space="preserve">-ГП </w:t>
      </w:r>
      <w:r w:rsidR="0053645A">
        <w:rPr>
          <w:szCs w:val="28"/>
          <w:lang w:val="ru-RU"/>
        </w:rPr>
        <w:t xml:space="preserve">определен в </w:t>
      </w:r>
      <w:r w:rsidR="00C01027">
        <w:rPr>
          <w:rFonts w:cs="Times New Roman"/>
          <w:szCs w:val="28"/>
          <w:lang w:val="ru-RU"/>
        </w:rPr>
        <w:t>п</w:t>
      </w:r>
      <w:r w:rsidR="007272BB" w:rsidRPr="00984960">
        <w:rPr>
          <w:rFonts w:cs="Times New Roman"/>
          <w:szCs w:val="28"/>
          <w:lang w:val="ru-RU"/>
        </w:rPr>
        <w:t>п.2.2.7</w:t>
      </w:r>
      <w:r w:rsidR="00B64697">
        <w:rPr>
          <w:rFonts w:cs="Times New Roman"/>
          <w:szCs w:val="28"/>
          <w:lang w:val="ru-RU"/>
        </w:rPr>
        <w:t xml:space="preserve">, </w:t>
      </w:r>
      <w:r w:rsidR="007272BB" w:rsidRPr="00984960">
        <w:rPr>
          <w:rFonts w:cs="Times New Roman"/>
          <w:szCs w:val="28"/>
          <w:lang w:val="ru-RU"/>
        </w:rPr>
        <w:t>2.2.8</w:t>
      </w:r>
      <w:r w:rsidR="00B3102B" w:rsidRPr="00984960">
        <w:rPr>
          <w:rFonts w:cs="Times New Roman"/>
          <w:szCs w:val="28"/>
          <w:lang w:val="ru-RU"/>
        </w:rPr>
        <w:t xml:space="preserve"> Инструкции</w:t>
      </w:r>
      <w:r w:rsidR="003A33CF" w:rsidRPr="00984960">
        <w:rPr>
          <w:szCs w:val="28"/>
          <w:lang w:val="ru-RU"/>
        </w:rPr>
        <w:t>.</w:t>
      </w:r>
    </w:p>
    <w:p w:rsidR="00C349A0" w:rsidRDefault="00C349A0" w:rsidP="00460293">
      <w:pPr>
        <w:autoSpaceDE w:val="0"/>
        <w:autoSpaceDN w:val="0"/>
        <w:adjustRightInd w:val="0"/>
        <w:spacing w:after="0" w:line="240" w:lineRule="auto"/>
        <w:outlineLvl w:val="0"/>
        <w:rPr>
          <w:b/>
          <w:szCs w:val="28"/>
          <w:lang w:val="ru-RU"/>
        </w:rPr>
      </w:pPr>
    </w:p>
    <w:p w:rsidR="00B34386" w:rsidRPr="004C71F2" w:rsidRDefault="00B34386" w:rsidP="00460293">
      <w:pPr>
        <w:autoSpaceDE w:val="0"/>
        <w:autoSpaceDN w:val="0"/>
        <w:adjustRightInd w:val="0"/>
        <w:spacing w:after="0" w:line="240" w:lineRule="auto"/>
        <w:outlineLvl w:val="0"/>
        <w:rPr>
          <w:b/>
          <w:szCs w:val="28"/>
          <w:lang w:val="ru-RU"/>
        </w:rPr>
      </w:pPr>
    </w:p>
    <w:p w:rsidR="004C3447" w:rsidRPr="009A4FC8" w:rsidRDefault="009A4FC8" w:rsidP="00D022E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lang w:val="ru-RU"/>
        </w:rPr>
      </w:pPr>
      <w:r w:rsidRPr="00602AD1">
        <w:rPr>
          <w:rFonts w:cs="Times New Roman"/>
          <w:b/>
          <w:bCs/>
          <w:iCs/>
          <w:szCs w:val="28"/>
          <w:lang w:val="ru-RU"/>
        </w:rPr>
        <w:t>Статистическая</w:t>
      </w:r>
      <w:r w:rsidRPr="009A4FC8">
        <w:rPr>
          <w:rFonts w:cs="Times New Roman"/>
          <w:b/>
          <w:bCs/>
          <w:iCs/>
          <w:szCs w:val="28"/>
          <w:lang w:val="ru-RU"/>
        </w:rPr>
        <w:t xml:space="preserve"> карточка на причиненный преступлением материальный ущерб</w:t>
      </w:r>
      <w:r w:rsidR="0088140F">
        <w:rPr>
          <w:rFonts w:cs="Times New Roman"/>
          <w:b/>
          <w:bCs/>
          <w:iCs/>
          <w:szCs w:val="28"/>
          <w:lang w:val="ru-RU"/>
        </w:rPr>
        <w:t>,</w:t>
      </w:r>
      <w:r w:rsidR="0088140F" w:rsidRPr="0088140F">
        <w:rPr>
          <w:b/>
          <w:szCs w:val="28"/>
          <w:lang w:val="ru-RU"/>
        </w:rPr>
        <w:t xml:space="preserve"> незаконную выгоду имущественного характера </w:t>
      </w:r>
      <w:r w:rsidR="001D24AB">
        <w:rPr>
          <w:b/>
          <w:szCs w:val="28"/>
          <w:lang w:val="ru-RU"/>
        </w:rPr>
        <w:t>и</w:t>
      </w:r>
      <w:r w:rsidRPr="009A4FC8">
        <w:rPr>
          <w:rFonts w:cs="Times New Roman"/>
          <w:b/>
          <w:bCs/>
          <w:iCs/>
          <w:szCs w:val="28"/>
          <w:lang w:val="ru-RU"/>
        </w:rPr>
        <w:t xml:space="preserve"> изъятие предметов преступного посягательства, преступной деятельности (форма № 3-ГП)</w:t>
      </w:r>
    </w:p>
    <w:p w:rsidR="005C2E7B" w:rsidRPr="004C71F2" w:rsidRDefault="005C2E7B" w:rsidP="00D022E3">
      <w:pPr>
        <w:autoSpaceDE w:val="0"/>
        <w:autoSpaceDN w:val="0"/>
        <w:adjustRightInd w:val="0"/>
        <w:spacing w:after="0" w:line="240" w:lineRule="exact"/>
        <w:outlineLvl w:val="0"/>
        <w:rPr>
          <w:b/>
          <w:szCs w:val="28"/>
          <w:lang w:val="ru-RU"/>
        </w:rPr>
      </w:pPr>
    </w:p>
    <w:p w:rsidR="00045C71" w:rsidRDefault="00B30C65" w:rsidP="00045C71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1D24AB">
        <w:rPr>
          <w:szCs w:val="28"/>
          <w:lang w:val="ru-RU"/>
        </w:rPr>
        <w:t>С</w:t>
      </w:r>
      <w:r w:rsidR="00E71C7D" w:rsidRPr="001D24AB">
        <w:rPr>
          <w:szCs w:val="28"/>
          <w:lang w:val="ru-RU"/>
        </w:rPr>
        <w:t xml:space="preserve">татистическая карточка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AT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9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A20BDA" w:rsidRPr="001D24AB">
        <w:rPr>
          <w:szCs w:val="28"/>
          <w:lang w:val="ru-RU"/>
        </w:rPr>
        <w:t>форме №</w:t>
      </w:r>
      <w:r w:rsidR="00E71C7D" w:rsidRPr="001D24AB">
        <w:rPr>
          <w:szCs w:val="28"/>
          <w:lang w:val="ru-RU"/>
        </w:rPr>
        <w:t>3</w:t>
      </w:r>
      <w:r w:rsidR="007A6C0D">
        <w:rPr>
          <w:szCs w:val="28"/>
          <w:lang w:val="ru-RU"/>
        </w:rPr>
        <w:fldChar w:fldCharType="end"/>
      </w:r>
      <w:r w:rsidR="00E71C7D" w:rsidRPr="001D24AB">
        <w:rPr>
          <w:szCs w:val="28"/>
          <w:lang w:val="ru-RU"/>
        </w:rPr>
        <w:t>-ГП предназначена для учета статистических сведений об установленном материальном ущербе, причиненном в результате преступного по</w:t>
      </w:r>
      <w:r w:rsidR="007A4B66">
        <w:rPr>
          <w:szCs w:val="28"/>
          <w:lang w:val="ru-RU"/>
        </w:rPr>
        <w:t xml:space="preserve">сягательства, а также сведений о </w:t>
      </w:r>
      <w:r w:rsidR="00E71C7D" w:rsidRPr="001D24AB">
        <w:rPr>
          <w:szCs w:val="28"/>
          <w:lang w:val="ru-RU"/>
        </w:rPr>
        <w:t>производстве изъятия имущества, денег, ценностей и предметов преступного посягательства либо преступной деятельности и заполняется на каждое преступление</w:t>
      </w:r>
      <w:r w:rsidRPr="001D24AB">
        <w:rPr>
          <w:szCs w:val="28"/>
          <w:lang w:val="ru-RU"/>
        </w:rPr>
        <w:t xml:space="preserve"> (п.2.4.1 Инструкции)</w:t>
      </w:r>
      <w:r w:rsidR="00E71C7D" w:rsidRPr="001D24AB">
        <w:rPr>
          <w:szCs w:val="28"/>
          <w:lang w:val="ru-RU"/>
        </w:rPr>
        <w:t>.</w:t>
      </w:r>
    </w:p>
    <w:p w:rsidR="00045C71" w:rsidRDefault="00E71C7D" w:rsidP="00045C71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045C71">
        <w:rPr>
          <w:szCs w:val="28"/>
          <w:lang w:val="ru-RU"/>
        </w:rPr>
        <w:t>Основанием для заполнения указанной карточки</w:t>
      </w:r>
      <w:r w:rsidR="00A20BDA" w:rsidRPr="00045C71">
        <w:rPr>
          <w:szCs w:val="28"/>
          <w:lang w:val="ru-RU"/>
        </w:rPr>
        <w:t xml:space="preserve"> прокурором</w:t>
      </w:r>
      <w:r w:rsidRPr="00045C71">
        <w:rPr>
          <w:szCs w:val="28"/>
          <w:lang w:val="ru-RU"/>
        </w:rPr>
        <w:t xml:space="preserve"> являются:</w:t>
      </w:r>
    </w:p>
    <w:p w:rsidR="00045C71" w:rsidRDefault="00045C71" w:rsidP="00045C7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proofErr w:type="gramStart"/>
      <w:r>
        <w:rPr>
          <w:szCs w:val="28"/>
          <w:lang w:val="ru-RU"/>
        </w:rPr>
        <w:t xml:space="preserve">- </w:t>
      </w:r>
      <w:r w:rsidR="00AE362D" w:rsidRPr="00045C71">
        <w:rPr>
          <w:szCs w:val="28"/>
          <w:lang w:val="ru-RU"/>
        </w:rPr>
        <w:t xml:space="preserve">постановление </w:t>
      </w:r>
      <w:r w:rsidR="00662398" w:rsidRPr="00045C71">
        <w:rPr>
          <w:szCs w:val="28"/>
          <w:lang w:val="ru-RU"/>
        </w:rPr>
        <w:t xml:space="preserve">прокурора </w:t>
      </w:r>
      <w:r w:rsidR="00AE362D" w:rsidRPr="00045C71">
        <w:rPr>
          <w:szCs w:val="28"/>
          <w:lang w:val="ru-RU"/>
        </w:rPr>
        <w:t>о прекращении уголовного дела</w:t>
      </w:r>
      <w:r w:rsidR="00421D74" w:rsidRPr="00045C71">
        <w:rPr>
          <w:szCs w:val="28"/>
          <w:lang w:val="ru-RU"/>
        </w:rPr>
        <w:t xml:space="preserve"> по поступившему </w:t>
      </w:r>
      <w:r w:rsidR="00662398" w:rsidRPr="00045C71">
        <w:rPr>
          <w:szCs w:val="28"/>
          <w:lang w:val="ru-RU"/>
        </w:rPr>
        <w:t xml:space="preserve">уголовному делу </w:t>
      </w:r>
      <w:r w:rsidR="00421D74" w:rsidRPr="00045C71">
        <w:rPr>
          <w:szCs w:val="28"/>
          <w:lang w:val="ru-RU"/>
        </w:rPr>
        <w:t>с обвинительным актом (постановлением) или постановлением следователя о направлении уголовного дела в суд</w:t>
      </w:r>
      <w:r w:rsidR="00421D74" w:rsidRPr="00045C71">
        <w:rPr>
          <w:szCs w:val="28"/>
          <w:lang w:val="ru-RU" w:eastAsia="ru-RU"/>
        </w:rPr>
        <w:t xml:space="preserve"> для применения </w:t>
      </w:r>
      <w:r w:rsidR="00421D74" w:rsidRPr="00045C71">
        <w:rPr>
          <w:szCs w:val="28"/>
          <w:lang w:val="ru-RU"/>
        </w:rPr>
        <w:t>принудительных мер медицинского характера</w:t>
      </w:r>
      <w:r w:rsidR="00662398" w:rsidRPr="00045C71">
        <w:rPr>
          <w:szCs w:val="28"/>
          <w:lang w:val="ru-RU"/>
        </w:rPr>
        <w:t xml:space="preserve"> (п.3 ч.1 ст.226 УПК РФ, п.4 ч.1 ст.226.8 УПК РФ, п.3 ч.5 ст.439</w:t>
      </w:r>
      <w:r w:rsidR="00A94F08">
        <w:rPr>
          <w:szCs w:val="28"/>
          <w:lang w:val="ru-RU"/>
        </w:rPr>
        <w:t xml:space="preserve"> </w:t>
      </w:r>
      <w:r w:rsidR="00D35E1D">
        <w:rPr>
          <w:szCs w:val="28"/>
          <w:lang w:val="ru-RU"/>
        </w:rPr>
        <w:t>УПК РФ</w:t>
      </w:r>
      <w:r w:rsidR="00662398" w:rsidRPr="00045C71">
        <w:rPr>
          <w:szCs w:val="28"/>
          <w:lang w:val="ru-RU"/>
        </w:rPr>
        <w:t>)</w:t>
      </w:r>
      <w:r w:rsidR="00AE362D" w:rsidRPr="00045C71">
        <w:rPr>
          <w:szCs w:val="28"/>
          <w:lang w:val="ru-RU"/>
        </w:rPr>
        <w:t>;</w:t>
      </w:r>
      <w:r w:rsidR="00662398" w:rsidRPr="00045C71">
        <w:rPr>
          <w:szCs w:val="28"/>
          <w:lang w:val="ru-RU"/>
        </w:rPr>
        <w:t xml:space="preserve"> </w:t>
      </w:r>
      <w:proofErr w:type="gramEnd"/>
    </w:p>
    <w:p w:rsidR="00D022E3" w:rsidRDefault="00045C71" w:rsidP="00D022E3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EF363B" w:rsidRPr="00045C71">
        <w:rPr>
          <w:szCs w:val="28"/>
          <w:lang w:val="ru-RU"/>
        </w:rPr>
        <w:t xml:space="preserve">утвержденное прокурором обвинительное </w:t>
      </w:r>
      <w:r w:rsidR="006C3049" w:rsidRPr="00045C71">
        <w:rPr>
          <w:szCs w:val="28"/>
          <w:lang w:val="ru-RU"/>
        </w:rPr>
        <w:t>заключение (акт, постановление)</w:t>
      </w:r>
      <w:r w:rsidR="00D022E3">
        <w:rPr>
          <w:szCs w:val="28"/>
          <w:lang w:val="ru-RU"/>
        </w:rPr>
        <w:t>;</w:t>
      </w:r>
    </w:p>
    <w:p w:rsidR="00EF363B" w:rsidRPr="00855D9C" w:rsidRDefault="00D022E3" w:rsidP="00D022E3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EF363B" w:rsidRPr="00855D9C">
        <w:rPr>
          <w:szCs w:val="28"/>
          <w:lang w:val="ru-RU"/>
        </w:rPr>
        <w:t xml:space="preserve">утвержденное прокурором постановление следователя о направлении уголовного дела в суд для </w:t>
      </w:r>
      <w:r w:rsidR="00EF363B" w:rsidRPr="00855D9C">
        <w:rPr>
          <w:szCs w:val="28"/>
          <w:lang w:val="ru-RU" w:eastAsia="ru-RU"/>
        </w:rPr>
        <w:t xml:space="preserve">применения </w:t>
      </w:r>
      <w:r w:rsidR="00EF363B" w:rsidRPr="00855D9C">
        <w:rPr>
          <w:szCs w:val="28"/>
          <w:lang w:val="ru-RU"/>
        </w:rPr>
        <w:t>принудител</w:t>
      </w:r>
      <w:r w:rsidR="00EA1005">
        <w:rPr>
          <w:szCs w:val="28"/>
          <w:lang w:val="ru-RU"/>
        </w:rPr>
        <w:t>ьных мер медицинского характера.</w:t>
      </w:r>
    </w:p>
    <w:p w:rsidR="00E71C7D" w:rsidRPr="00775173" w:rsidRDefault="00E71C7D" w:rsidP="00E71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ru-RU" w:eastAsia="ru-RU"/>
        </w:rPr>
      </w:pPr>
      <w:proofErr w:type="gramStart"/>
      <w:r w:rsidRPr="004C71F2">
        <w:rPr>
          <w:szCs w:val="28"/>
          <w:lang w:val="ru-RU"/>
        </w:rPr>
        <w:t>После утверждения обвинительного заключения (акта, постановления), постановления следователя о направлении уголовного дела в суд для</w:t>
      </w:r>
      <w:r w:rsidRPr="004C71F2">
        <w:rPr>
          <w:szCs w:val="28"/>
          <w:lang w:val="ru-RU" w:eastAsia="ru-RU"/>
        </w:rPr>
        <w:t xml:space="preserve"> применения </w:t>
      </w:r>
      <w:r w:rsidRPr="004C71F2">
        <w:rPr>
          <w:szCs w:val="28"/>
          <w:lang w:val="ru-RU"/>
        </w:rPr>
        <w:t xml:space="preserve">принудительных мер медицинского характера либо принятия прокурором по поступившему уголовному делу с обвинительным актом (постановлением) или постановлением следователя о направлении уголовного дела в суд </w:t>
      </w:r>
      <w:r w:rsidRPr="004C71F2">
        <w:rPr>
          <w:szCs w:val="28"/>
          <w:lang w:val="ru-RU" w:eastAsia="ru-RU"/>
        </w:rPr>
        <w:t xml:space="preserve">для применения </w:t>
      </w:r>
      <w:r w:rsidRPr="004C71F2">
        <w:rPr>
          <w:szCs w:val="28"/>
          <w:lang w:val="ru-RU"/>
        </w:rPr>
        <w:t xml:space="preserve">принудительных мер медицинского характера решения о </w:t>
      </w:r>
      <w:r w:rsidRPr="004C71F2">
        <w:rPr>
          <w:szCs w:val="28"/>
          <w:lang w:val="ru-RU"/>
        </w:rPr>
        <w:lastRenderedPageBreak/>
        <w:t xml:space="preserve">прекращении производства по делу </w:t>
      </w:r>
      <w:r w:rsidRPr="00775173">
        <w:rPr>
          <w:szCs w:val="28"/>
          <w:lang w:val="ru-RU"/>
        </w:rPr>
        <w:t>статистическая карточка по форме № 3-ГП заполняется прокурором одновременно</w:t>
      </w:r>
      <w:proofErr w:type="gramEnd"/>
      <w:r w:rsidRPr="00775173">
        <w:rPr>
          <w:szCs w:val="28"/>
          <w:lang w:val="ru-RU"/>
        </w:rPr>
        <w:t xml:space="preserve"> со стат</w:t>
      </w:r>
      <w:r w:rsidR="00A20BDA" w:rsidRPr="00775173">
        <w:rPr>
          <w:szCs w:val="28"/>
          <w:lang w:val="ru-RU"/>
        </w:rPr>
        <w:t>истической карточкой по форме №</w:t>
      </w:r>
      <w:r w:rsidR="00775173">
        <w:rPr>
          <w:szCs w:val="28"/>
          <w:lang w:val="ru-RU"/>
        </w:rPr>
        <w:t xml:space="preserve"> </w:t>
      </w:r>
      <w:r w:rsidRPr="00775173">
        <w:rPr>
          <w:szCs w:val="28"/>
          <w:lang w:val="ru-RU"/>
        </w:rPr>
        <w:t>6-ГП.</w:t>
      </w:r>
    </w:p>
    <w:p w:rsidR="00E71C7D" w:rsidRPr="00045C71" w:rsidRDefault="00E71C7D" w:rsidP="00045C71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045C71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AT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9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045C71">
        <w:rPr>
          <w:szCs w:val="28"/>
          <w:lang w:val="ru-RU"/>
        </w:rPr>
        <w:t>форме № 3-ГП</w:t>
      </w:r>
      <w:r w:rsidR="007A6C0D">
        <w:rPr>
          <w:szCs w:val="28"/>
          <w:lang w:val="ru-RU"/>
        </w:rPr>
        <w:fldChar w:fldCharType="end"/>
      </w:r>
      <w:r w:rsidRPr="00045C71">
        <w:rPr>
          <w:szCs w:val="28"/>
          <w:lang w:val="ru-RU"/>
        </w:rPr>
        <w:t xml:space="preserve"> должны выполняться требования</w:t>
      </w:r>
      <w:r w:rsidR="00B30C65" w:rsidRPr="00045C71">
        <w:rPr>
          <w:szCs w:val="28"/>
          <w:lang w:val="ru-RU"/>
        </w:rPr>
        <w:t xml:space="preserve"> </w:t>
      </w:r>
      <w:r w:rsidR="00B30C65" w:rsidRPr="00045C71">
        <w:rPr>
          <w:rFonts w:cs="Times New Roman"/>
          <w:szCs w:val="28"/>
          <w:lang w:val="ru-RU"/>
        </w:rPr>
        <w:t>п.2.4.2 Инструкции</w:t>
      </w:r>
      <w:r w:rsidRPr="00045C71">
        <w:rPr>
          <w:szCs w:val="28"/>
          <w:lang w:val="ru-RU"/>
        </w:rPr>
        <w:t>.</w:t>
      </w:r>
    </w:p>
    <w:p w:rsidR="00E71C7D" w:rsidRPr="004C71F2" w:rsidRDefault="00E71C7D" w:rsidP="00E71C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  <w:highlight w:val="yellow"/>
          <w:lang w:val="ru-RU"/>
        </w:rPr>
      </w:pPr>
    </w:p>
    <w:p w:rsidR="00E749C9" w:rsidRPr="00E749C9" w:rsidRDefault="00E749C9" w:rsidP="00E749C9">
      <w:pPr>
        <w:spacing w:before="20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  <w:r w:rsidRPr="00E749C9">
        <w:rPr>
          <w:rFonts w:cs="Times New Roman"/>
          <w:b/>
          <w:bCs/>
          <w:iCs/>
          <w:szCs w:val="28"/>
          <w:lang w:val="ru-RU"/>
        </w:rPr>
        <w:t>Статистическая карточка на лицо, подозреваемое, обвиняемое в совершении преступления (форма № 4-ГП)</w:t>
      </w:r>
    </w:p>
    <w:p w:rsidR="00E71C7D" w:rsidRPr="00673F75" w:rsidRDefault="00094CC0" w:rsidP="00673F7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673F75">
        <w:rPr>
          <w:szCs w:val="28"/>
          <w:lang w:val="ru-RU"/>
        </w:rPr>
        <w:t xml:space="preserve">В </w:t>
      </w:r>
      <w:r w:rsidR="00E71C7D" w:rsidRPr="00673F75">
        <w:rPr>
          <w:szCs w:val="28"/>
          <w:lang w:val="ru-RU"/>
        </w:rPr>
        <w:t>статистической карточке по форме № 4-ГП указываются сведения о лицах, подозреваемых, обвиняемых в совершении преступления (далее – подозреваемый, обвиняемый), а также о принятых в отношении их мерах процессуального принуждения, в том числе мерах пресечения</w:t>
      </w:r>
      <w:r w:rsidRPr="00673F75">
        <w:rPr>
          <w:szCs w:val="28"/>
          <w:lang w:val="ru-RU"/>
        </w:rPr>
        <w:t xml:space="preserve"> (п.2.5.1 Инструкции)</w:t>
      </w:r>
      <w:r w:rsidR="00E71C7D" w:rsidRPr="00673F75">
        <w:rPr>
          <w:szCs w:val="28"/>
          <w:lang w:val="ru-RU"/>
        </w:rPr>
        <w:t>.</w:t>
      </w:r>
      <w:r w:rsidR="00110092">
        <w:rPr>
          <w:szCs w:val="28"/>
          <w:lang w:val="ru-RU"/>
        </w:rPr>
        <w:t xml:space="preserve"> </w:t>
      </w:r>
    </w:p>
    <w:p w:rsidR="003E7555" w:rsidRPr="004C71F2" w:rsidRDefault="003E7555" w:rsidP="003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  <w:lang w:val="ru-RU"/>
        </w:rPr>
      </w:pPr>
      <w:r w:rsidRPr="004C71F2">
        <w:rPr>
          <w:szCs w:val="28"/>
          <w:lang w:val="ru-RU"/>
        </w:rPr>
        <w:t xml:space="preserve">При передаче </w:t>
      </w:r>
      <w:r>
        <w:rPr>
          <w:szCs w:val="28"/>
          <w:lang w:val="ru-RU"/>
        </w:rPr>
        <w:t xml:space="preserve">прокурором </w:t>
      </w:r>
      <w:r w:rsidRPr="004C71F2">
        <w:rPr>
          <w:szCs w:val="28"/>
          <w:lang w:val="ru-RU"/>
        </w:rPr>
        <w:t>уголовного дела по подследственности</w:t>
      </w:r>
      <w:r>
        <w:rPr>
          <w:szCs w:val="28"/>
          <w:lang w:val="ru-RU"/>
        </w:rPr>
        <w:t xml:space="preserve"> (ч. 5 ст. 152 УПК)</w:t>
      </w:r>
      <w:r w:rsidRPr="004C71F2">
        <w:rPr>
          <w:szCs w:val="28"/>
          <w:lang w:val="ru-RU"/>
        </w:rPr>
        <w:t xml:space="preserve"> или соединении с</w:t>
      </w:r>
      <w:r>
        <w:rPr>
          <w:szCs w:val="28"/>
          <w:lang w:val="ru-RU"/>
        </w:rPr>
        <w:t xml:space="preserve"> </w:t>
      </w:r>
      <w:r w:rsidRPr="004C71F2">
        <w:rPr>
          <w:szCs w:val="28"/>
          <w:lang w:val="ru-RU"/>
        </w:rPr>
        <w:t>другим уголовным делом (ч.3 ст.153 УПК РФ</w:t>
      </w:r>
      <w:r>
        <w:rPr>
          <w:szCs w:val="28"/>
          <w:lang w:val="ru-RU"/>
        </w:rPr>
        <w:t>)</w:t>
      </w:r>
      <w:r w:rsidRPr="004C71F2">
        <w:rPr>
          <w:szCs w:val="28"/>
          <w:lang w:val="ru-RU"/>
        </w:rPr>
        <w:t xml:space="preserve"> статистические карточки составляются по</w:t>
      </w:r>
      <w:r w:rsidR="00B22F09">
        <w:rPr>
          <w:szCs w:val="28"/>
          <w:lang w:val="ru-RU"/>
        </w:rPr>
        <w:t xml:space="preserve"> </w:t>
      </w:r>
      <w:r w:rsidRPr="004C71F2">
        <w:rPr>
          <w:szCs w:val="28"/>
          <w:lang w:val="ru-RU"/>
        </w:rPr>
        <w:t xml:space="preserve">уникальному номеру лица, на основании которого оно учтено </w:t>
      </w:r>
      <w:proofErr w:type="gramStart"/>
      <w:r w:rsidRPr="004C71F2">
        <w:rPr>
          <w:szCs w:val="28"/>
          <w:lang w:val="ru-RU"/>
        </w:rPr>
        <w:t>в</w:t>
      </w:r>
      <w:proofErr w:type="gramEnd"/>
      <w:r w:rsidRPr="004C71F2">
        <w:rPr>
          <w:szCs w:val="28"/>
          <w:lang w:val="ru-RU"/>
        </w:rPr>
        <w:t xml:space="preserve"> ГАС ПС.</w:t>
      </w:r>
    </w:p>
    <w:p w:rsidR="00217416" w:rsidRPr="00217416" w:rsidRDefault="00217416" w:rsidP="004D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ru-RU"/>
        </w:rPr>
      </w:pPr>
      <w:r w:rsidRPr="00217416">
        <w:rPr>
          <w:szCs w:val="28"/>
          <w:lang w:val="ru-RU"/>
        </w:rPr>
        <w:t>Для подтверждения постановки лица на статистический учет копия утвержденной форм</w:t>
      </w:r>
      <w:r w:rsidR="004D5D8B">
        <w:rPr>
          <w:szCs w:val="28"/>
          <w:lang w:val="ru-RU"/>
        </w:rPr>
        <w:t>ы</w:t>
      </w:r>
      <w:r w:rsidRPr="00217416">
        <w:rPr>
          <w:szCs w:val="28"/>
          <w:lang w:val="ru-RU"/>
        </w:rPr>
        <w:t xml:space="preserve"> № 4-ГП</w:t>
      </w:r>
      <w:r w:rsidR="00B22F09">
        <w:rPr>
          <w:szCs w:val="28"/>
          <w:lang w:val="ru-RU"/>
        </w:rPr>
        <w:t xml:space="preserve"> </w:t>
      </w:r>
      <w:r w:rsidRPr="00217416">
        <w:rPr>
          <w:szCs w:val="28"/>
          <w:lang w:val="ru-RU"/>
        </w:rPr>
        <w:t>хранится вместе с материалами уголовного дела или проверки сообщения о преступлении. В дальнейшем при движении уголовного дела уникальный номер лица остается неизменным.</w:t>
      </w:r>
    </w:p>
    <w:p w:rsidR="00E71C7D" w:rsidRPr="00FA6F84" w:rsidRDefault="00E71C7D" w:rsidP="00FA6F8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FA6F84">
        <w:rPr>
          <w:szCs w:val="28"/>
          <w:lang w:val="ru-RU"/>
        </w:rPr>
        <w:t>Статистическая карточка по форме № 4-ГП составляется на</w:t>
      </w:r>
      <w:r w:rsidR="00FA6F84">
        <w:rPr>
          <w:szCs w:val="28"/>
          <w:lang w:val="ru-RU"/>
        </w:rPr>
        <w:t xml:space="preserve"> </w:t>
      </w:r>
      <w:r w:rsidRPr="00FA6F84">
        <w:rPr>
          <w:szCs w:val="28"/>
          <w:lang w:val="ru-RU"/>
        </w:rPr>
        <w:t>каждого подозреваемого, обвиняемого по уголовному делу и используется для формирования отдельных показателей о лицах, проходящих по</w:t>
      </w:r>
      <w:r w:rsidR="00FA6F84">
        <w:rPr>
          <w:szCs w:val="28"/>
          <w:lang w:val="ru-RU"/>
        </w:rPr>
        <w:t xml:space="preserve"> </w:t>
      </w:r>
      <w:r w:rsidRPr="00FA6F84">
        <w:rPr>
          <w:szCs w:val="28"/>
          <w:lang w:val="ru-RU"/>
        </w:rPr>
        <w:t xml:space="preserve">уголовным делам, содержащихся в статистических отчетах по формам федерального статистического наблюдения № 1-ЕМ, 1-Е. </w:t>
      </w:r>
    </w:p>
    <w:p w:rsidR="002A5627" w:rsidRDefault="00E71C7D" w:rsidP="002A5627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FA6F84">
        <w:rPr>
          <w:szCs w:val="28"/>
          <w:lang w:val="ru-RU"/>
        </w:rPr>
        <w:t xml:space="preserve">Основаниями выставления </w:t>
      </w:r>
      <w:r w:rsidR="00C97517" w:rsidRPr="00FA6F84">
        <w:rPr>
          <w:szCs w:val="28"/>
          <w:lang w:val="ru-RU"/>
        </w:rPr>
        <w:t xml:space="preserve">прокурором </w:t>
      </w:r>
      <w:r w:rsidR="00284578">
        <w:rPr>
          <w:szCs w:val="28"/>
          <w:lang w:val="ru-RU"/>
        </w:rPr>
        <w:t>указанной</w:t>
      </w:r>
      <w:r w:rsidR="002A5627">
        <w:rPr>
          <w:szCs w:val="28"/>
          <w:lang w:val="ru-RU"/>
        </w:rPr>
        <w:t xml:space="preserve"> карточки являются:</w:t>
      </w:r>
    </w:p>
    <w:p w:rsidR="00D35E1D" w:rsidRDefault="002A5627" w:rsidP="00D35E1D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lang w:val="ru-RU"/>
        </w:rPr>
      </w:pPr>
      <w:r>
        <w:rPr>
          <w:noProof/>
          <w:lang w:val="ru-RU"/>
        </w:rPr>
        <w:t xml:space="preserve">- </w:t>
      </w:r>
      <w:r w:rsidR="00E56E57" w:rsidRPr="002A5627">
        <w:rPr>
          <w:noProof/>
          <w:lang w:val="ru-RU"/>
        </w:rPr>
        <w:t xml:space="preserve">освобождение </w:t>
      </w:r>
      <w:r w:rsidR="00E56E57" w:rsidRPr="002A5627">
        <w:rPr>
          <w:szCs w:val="28"/>
          <w:lang w:val="ru-RU"/>
        </w:rPr>
        <w:t xml:space="preserve">прокурором </w:t>
      </w:r>
      <w:r w:rsidR="00E56E57" w:rsidRPr="002A5627">
        <w:rPr>
          <w:noProof/>
          <w:lang w:val="ru-RU"/>
        </w:rPr>
        <w:t>подозреваемого, обвиняемого из-под стражи (ч.2 ст.221 УПК РФ);</w:t>
      </w:r>
    </w:p>
    <w:p w:rsidR="00A94F08" w:rsidRDefault="00D35E1D" w:rsidP="00A94F08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noProof/>
          <w:lang w:val="ru-RU"/>
        </w:rPr>
        <w:t xml:space="preserve">- </w:t>
      </w:r>
      <w:r w:rsidR="00E56E57" w:rsidRPr="00D35E1D">
        <w:rPr>
          <w:szCs w:val="28"/>
          <w:lang w:val="ru-RU"/>
        </w:rPr>
        <w:t>постановление прокурора о прекращении уголовного дела или уголовного преследования по нереабилитирующим основаниям (</w:t>
      </w:r>
      <w:r w:rsidRPr="00045C71">
        <w:rPr>
          <w:szCs w:val="28"/>
          <w:lang w:val="ru-RU"/>
        </w:rPr>
        <w:t>п.3 ч.1 ст.226 УПК РФ, п.4 ч.1 ст.226.8 УПК РФ, п.3 ч.5 ст.439</w:t>
      </w:r>
      <w:r w:rsidR="00A94F0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УПК РФ</w:t>
      </w:r>
      <w:r w:rsidR="00E56E57" w:rsidRPr="00D35E1D">
        <w:rPr>
          <w:szCs w:val="28"/>
          <w:lang w:val="ru-RU"/>
        </w:rPr>
        <w:t>);</w:t>
      </w:r>
    </w:p>
    <w:p w:rsidR="00A94F08" w:rsidRDefault="00A94F08" w:rsidP="00A94F08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lang w:val="ru-RU"/>
        </w:rPr>
      </w:pPr>
      <w:r>
        <w:rPr>
          <w:szCs w:val="28"/>
          <w:lang w:val="ru-RU"/>
        </w:rPr>
        <w:t xml:space="preserve">- </w:t>
      </w:r>
      <w:r w:rsidR="00E71C7D" w:rsidRPr="00A94F08">
        <w:rPr>
          <w:lang w:val="ru-RU"/>
        </w:rPr>
        <w:t xml:space="preserve">направление </w:t>
      </w:r>
      <w:r w:rsidR="0027467B" w:rsidRPr="00A94F08">
        <w:rPr>
          <w:szCs w:val="28"/>
          <w:lang w:val="ru-RU"/>
        </w:rPr>
        <w:t xml:space="preserve">прокурором </w:t>
      </w:r>
      <w:r w:rsidR="00E71C7D" w:rsidRPr="00A94F08">
        <w:rPr>
          <w:lang w:val="ru-RU"/>
        </w:rPr>
        <w:t>уголовного дела в суд;</w:t>
      </w:r>
    </w:p>
    <w:p w:rsidR="006A1C37" w:rsidRDefault="00290178" w:rsidP="006A1C37">
      <w:pPr>
        <w:pStyle w:val="-1"/>
        <w:ind w:firstLine="720"/>
        <w:rPr>
          <w:szCs w:val="28"/>
        </w:rPr>
      </w:pPr>
      <w:r>
        <w:rPr>
          <w:szCs w:val="28"/>
        </w:rPr>
        <w:t xml:space="preserve">- </w:t>
      </w:r>
      <w:r w:rsidR="00176667" w:rsidRPr="0028148C">
        <w:rPr>
          <w:szCs w:val="28"/>
        </w:rPr>
        <w:t xml:space="preserve">постановление прокурора о прекращении уголовного дела или уголовного преследования по реабилитирующим основаниям </w:t>
      </w:r>
      <w:r w:rsidR="006A1C37" w:rsidRPr="00D35E1D">
        <w:rPr>
          <w:szCs w:val="28"/>
        </w:rPr>
        <w:t>(</w:t>
      </w:r>
      <w:r w:rsidR="006A1C37" w:rsidRPr="00045C71">
        <w:rPr>
          <w:szCs w:val="28"/>
        </w:rPr>
        <w:t>п.3 ч.1 ст.226 УПК РФ, п.4 ч.1 ст.226.8 УПК РФ, п.3 ч.5 ст.439</w:t>
      </w:r>
      <w:r w:rsidR="006A1C37">
        <w:rPr>
          <w:szCs w:val="28"/>
        </w:rPr>
        <w:t xml:space="preserve"> УПК РФ</w:t>
      </w:r>
      <w:r w:rsidR="006A1C37" w:rsidRPr="00D35E1D">
        <w:rPr>
          <w:szCs w:val="28"/>
        </w:rPr>
        <w:t>)</w:t>
      </w:r>
      <w:r w:rsidR="00176667" w:rsidRPr="0028148C">
        <w:rPr>
          <w:szCs w:val="28"/>
        </w:rPr>
        <w:t>;</w:t>
      </w:r>
    </w:p>
    <w:p w:rsidR="00E56E57" w:rsidRPr="006A1C37" w:rsidRDefault="006A1C37" w:rsidP="006A1C37">
      <w:pPr>
        <w:pStyle w:val="-1"/>
        <w:ind w:firstLine="720"/>
      </w:pPr>
      <w:r>
        <w:rPr>
          <w:szCs w:val="28"/>
        </w:rPr>
        <w:t xml:space="preserve">- </w:t>
      </w:r>
      <w:r w:rsidR="00E56E57" w:rsidRPr="006A1C37">
        <w:rPr>
          <w:szCs w:val="28"/>
        </w:rPr>
        <w:t>вынесение оправдательного приговора или решения суда о</w:t>
      </w:r>
      <w:r>
        <w:rPr>
          <w:szCs w:val="28"/>
        </w:rPr>
        <w:t xml:space="preserve"> </w:t>
      </w:r>
      <w:r w:rsidR="00E56E57" w:rsidRPr="006A1C37">
        <w:rPr>
          <w:szCs w:val="28"/>
        </w:rPr>
        <w:t>прекращении уголовного дела (уголовного преследования) за отсутствием события, состава преступления, за</w:t>
      </w:r>
      <w:r w:rsidR="00326621">
        <w:rPr>
          <w:szCs w:val="28"/>
        </w:rPr>
        <w:t xml:space="preserve"> </w:t>
      </w:r>
      <w:r w:rsidR="00E56E57" w:rsidRPr="006A1C37">
        <w:rPr>
          <w:szCs w:val="28"/>
        </w:rPr>
        <w:t>непричастностью к совершению преступления.</w:t>
      </w:r>
    </w:p>
    <w:p w:rsidR="009D71DD" w:rsidRDefault="0085477F" w:rsidP="000305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 w:rsidR="00E71C7D" w:rsidRPr="004C71F2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3369</w:instrText>
      </w:r>
      <w:r w:rsidR="007A6C0D">
        <w:instrText>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7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E71C7D" w:rsidRPr="004C71F2">
        <w:rPr>
          <w:szCs w:val="28"/>
          <w:lang w:val="ru-RU"/>
        </w:rPr>
        <w:t>форме № 4</w:t>
      </w:r>
      <w:r w:rsidR="007A6C0D">
        <w:rPr>
          <w:szCs w:val="28"/>
          <w:lang w:val="ru-RU"/>
        </w:rPr>
        <w:fldChar w:fldCharType="end"/>
      </w:r>
      <w:r w:rsidR="00E71C7D" w:rsidRPr="004C71F2">
        <w:rPr>
          <w:szCs w:val="28"/>
          <w:lang w:val="ru-RU"/>
        </w:rPr>
        <w:t>-ГП должны выполняться требования</w:t>
      </w:r>
      <w:r w:rsidR="00094CC0" w:rsidRPr="004C71F2">
        <w:rPr>
          <w:szCs w:val="28"/>
          <w:lang w:val="ru-RU"/>
        </w:rPr>
        <w:t xml:space="preserve"> п.2.5.4</w:t>
      </w:r>
      <w:r w:rsidR="000458AE" w:rsidRPr="004C71F2">
        <w:rPr>
          <w:szCs w:val="28"/>
          <w:lang w:val="ru-RU"/>
        </w:rPr>
        <w:t xml:space="preserve"> Инструкции</w:t>
      </w:r>
      <w:r w:rsidR="00E71C7D" w:rsidRPr="004C71F2">
        <w:rPr>
          <w:szCs w:val="28"/>
          <w:lang w:val="ru-RU"/>
        </w:rPr>
        <w:t>.</w:t>
      </w:r>
    </w:p>
    <w:p w:rsidR="00E56E57" w:rsidRDefault="00E56E57" w:rsidP="000305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</w:p>
    <w:p w:rsidR="00E34CF8" w:rsidRDefault="00E34CF8" w:rsidP="00475507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</w:p>
    <w:p w:rsidR="00E34CF8" w:rsidRDefault="00E34CF8" w:rsidP="00475507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</w:p>
    <w:p w:rsidR="00475507" w:rsidRDefault="001006C8" w:rsidP="00475507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  <w:r w:rsidRPr="006601F8">
        <w:rPr>
          <w:rFonts w:cs="Times New Roman"/>
          <w:b/>
          <w:bCs/>
          <w:iCs/>
          <w:szCs w:val="28"/>
          <w:lang w:val="ru-RU"/>
        </w:rPr>
        <w:lastRenderedPageBreak/>
        <w:t>Статистическая</w:t>
      </w:r>
      <w:r w:rsidRPr="001006C8">
        <w:rPr>
          <w:rFonts w:cs="Times New Roman"/>
          <w:b/>
          <w:bCs/>
          <w:iCs/>
          <w:szCs w:val="28"/>
          <w:lang w:val="ru-RU"/>
        </w:rPr>
        <w:t xml:space="preserve"> карточка на лицо, привлеченное к уголовной ответственности по предварительно расследованным преступлениям </w:t>
      </w:r>
    </w:p>
    <w:p w:rsidR="001006C8" w:rsidRDefault="001006C8" w:rsidP="00475507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  <w:r w:rsidRPr="001006C8">
        <w:rPr>
          <w:rFonts w:cs="Times New Roman"/>
          <w:b/>
          <w:bCs/>
          <w:iCs/>
          <w:szCs w:val="28"/>
          <w:lang w:val="ru-RU"/>
        </w:rPr>
        <w:t>(форма № 4.1-ГП)</w:t>
      </w:r>
    </w:p>
    <w:p w:rsidR="00475507" w:rsidRPr="001006C8" w:rsidRDefault="00475507" w:rsidP="00475507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</w:p>
    <w:p w:rsidR="006601F8" w:rsidRDefault="004E79B7" w:rsidP="006601F8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B65D1F">
        <w:rPr>
          <w:szCs w:val="28"/>
          <w:lang w:val="ru-RU"/>
        </w:rPr>
        <w:t>В соответствии с п. 2.</w:t>
      </w:r>
      <w:r w:rsidR="00D740D5">
        <w:rPr>
          <w:szCs w:val="28"/>
          <w:lang w:val="ru-RU"/>
        </w:rPr>
        <w:t>6</w:t>
      </w:r>
      <w:r w:rsidRPr="00B65D1F">
        <w:rPr>
          <w:szCs w:val="28"/>
          <w:lang w:val="ru-RU"/>
        </w:rPr>
        <w:t xml:space="preserve">.1 Инструкции </w:t>
      </w:r>
      <w:r w:rsidR="00D740D5">
        <w:rPr>
          <w:szCs w:val="28"/>
          <w:lang w:val="ru-RU"/>
        </w:rPr>
        <w:t>с</w:t>
      </w:r>
      <w:r w:rsidR="00E71C7D" w:rsidRPr="006601F8">
        <w:rPr>
          <w:szCs w:val="28"/>
          <w:lang w:val="ru-RU"/>
        </w:rPr>
        <w:t>татистическая карточка по форме № 4.1-ГП составляется на</w:t>
      </w:r>
      <w:r w:rsidR="006601F8" w:rsidRPr="006601F8">
        <w:rPr>
          <w:szCs w:val="28"/>
          <w:lang w:val="ru-RU"/>
        </w:rPr>
        <w:t xml:space="preserve"> </w:t>
      </w:r>
      <w:r w:rsidR="00E71C7D" w:rsidRPr="006601F8">
        <w:rPr>
          <w:szCs w:val="28"/>
          <w:lang w:val="ru-RU"/>
        </w:rPr>
        <w:t>каждое лицо, подвергнутое уголовному преследованию по каждому предварительно расследован</w:t>
      </w:r>
      <w:r w:rsidR="006601F8">
        <w:rPr>
          <w:szCs w:val="28"/>
          <w:lang w:val="ru-RU"/>
        </w:rPr>
        <w:t>ному преступлению, при наличии:</w:t>
      </w:r>
    </w:p>
    <w:p w:rsidR="00FD474A" w:rsidRPr="006601F8" w:rsidRDefault="00572774" w:rsidP="00572774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proofErr w:type="gramStart"/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B34831" w:rsidRPr="006601F8">
        <w:rPr>
          <w:szCs w:val="28"/>
          <w:lang w:val="ru-RU"/>
        </w:rPr>
        <w:t>постановления прокурора о прекращении уголовного дела или уголовного преследования по нереабилитирующим основаниям по поступившему уголовному делу с обвинительным актом (постановлением) или постановлением следователя о направлении уголовного дела в суд для применения принудительных мер медицинского характера (</w:t>
      </w:r>
      <w:r w:rsidR="00FA3638" w:rsidRPr="00045C71">
        <w:rPr>
          <w:szCs w:val="28"/>
          <w:lang w:val="ru-RU"/>
        </w:rPr>
        <w:t>п.3 ч.1 ст.226 УПК РФ, п.4 ч.1 ст.226.8 УПК РФ, п.3 ч.5 ст.439</w:t>
      </w:r>
      <w:r w:rsidR="00FA3638">
        <w:rPr>
          <w:szCs w:val="28"/>
          <w:lang w:val="ru-RU"/>
        </w:rPr>
        <w:t xml:space="preserve"> УПК РФ</w:t>
      </w:r>
      <w:r w:rsidR="00B34831" w:rsidRPr="006601F8">
        <w:rPr>
          <w:szCs w:val="28"/>
          <w:lang w:val="ru-RU"/>
        </w:rPr>
        <w:t>)</w:t>
      </w:r>
      <w:r w:rsidR="00FD474A" w:rsidRPr="006601F8">
        <w:rPr>
          <w:szCs w:val="28"/>
          <w:lang w:val="ru-RU"/>
        </w:rPr>
        <w:t>;</w:t>
      </w:r>
      <w:r w:rsidR="00FA3638">
        <w:rPr>
          <w:szCs w:val="28"/>
          <w:lang w:val="ru-RU"/>
        </w:rPr>
        <w:t xml:space="preserve"> </w:t>
      </w:r>
      <w:proofErr w:type="gramEnd"/>
    </w:p>
    <w:p w:rsidR="00E71C7D" w:rsidRPr="004C71F2" w:rsidRDefault="00572774" w:rsidP="00572774">
      <w:pPr>
        <w:pStyle w:val="-1"/>
        <w:tabs>
          <w:tab w:val="left" w:pos="993"/>
        </w:tabs>
        <w:ind w:firstLine="720"/>
      </w:pPr>
      <w:r>
        <w:t>-</w:t>
      </w:r>
      <w:r>
        <w:tab/>
      </w:r>
      <w:r w:rsidR="00E71C7D" w:rsidRPr="004C71F2">
        <w:t>решения прокурора о направлении уголовного дела в суд;</w:t>
      </w:r>
    </w:p>
    <w:p w:rsidR="00E71C7D" w:rsidRPr="004C71F2" w:rsidRDefault="00572774" w:rsidP="005727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>обвинительного приговора по делу частного обвинения, вступившего в</w:t>
      </w:r>
      <w:r w:rsidR="001A69B7">
        <w:rPr>
          <w:szCs w:val="28"/>
          <w:lang w:val="ru-RU"/>
        </w:rPr>
        <w:t xml:space="preserve"> </w:t>
      </w:r>
      <w:r w:rsidR="00E71C7D" w:rsidRPr="004C71F2">
        <w:rPr>
          <w:szCs w:val="28"/>
          <w:lang w:val="ru-RU"/>
        </w:rPr>
        <w:t>законную силу.</w:t>
      </w:r>
    </w:p>
    <w:p w:rsidR="00830A4D" w:rsidRPr="004C71F2" w:rsidRDefault="00E71C7D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 w:rsidRPr="004C71F2">
        <w:rPr>
          <w:szCs w:val="28"/>
          <w:lang w:val="ru-RU"/>
        </w:rPr>
        <w:t xml:space="preserve">Данная статистическая карточка составляется прокурором при принятии им по поступившему уголовному делу решения о направлении дела в суд либо прекращении производства по делу (уголовного преследования). </w:t>
      </w:r>
    </w:p>
    <w:p w:rsidR="00E71C7D" w:rsidRPr="00E51D8A" w:rsidRDefault="00E71C7D" w:rsidP="00E51D8A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E51D8A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</w:instrText>
      </w:r>
      <w:r w:rsidR="007A6C0D">
        <w:instrText>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3369</w:instrText>
      </w:r>
      <w:r w:rsidR="007A6C0D">
        <w:instrText>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7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E51D8A">
        <w:rPr>
          <w:szCs w:val="28"/>
          <w:lang w:val="ru-RU"/>
        </w:rPr>
        <w:t>форме № 4</w:t>
      </w:r>
      <w:r w:rsidR="007A6C0D">
        <w:rPr>
          <w:szCs w:val="28"/>
          <w:lang w:val="ru-RU"/>
        </w:rPr>
        <w:fldChar w:fldCharType="end"/>
      </w:r>
      <w:r w:rsidRPr="00E51D8A">
        <w:rPr>
          <w:szCs w:val="28"/>
          <w:lang w:val="ru-RU"/>
        </w:rPr>
        <w:t>.1-ГП должны выполняться требования</w:t>
      </w:r>
      <w:r w:rsidR="00164A21" w:rsidRPr="00E51D8A">
        <w:rPr>
          <w:szCs w:val="28"/>
          <w:lang w:val="ru-RU"/>
        </w:rPr>
        <w:t xml:space="preserve"> п.2.6.2 Инструкции</w:t>
      </w:r>
      <w:r w:rsidRPr="00E51D8A">
        <w:rPr>
          <w:szCs w:val="28"/>
          <w:lang w:val="ru-RU"/>
        </w:rPr>
        <w:t>.</w:t>
      </w:r>
    </w:p>
    <w:p w:rsidR="009D71DD" w:rsidRPr="004C71F2" w:rsidRDefault="009D71DD" w:rsidP="001E04EF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szCs w:val="28"/>
          <w:lang w:val="ru-RU"/>
        </w:rPr>
      </w:pPr>
    </w:p>
    <w:p w:rsidR="00D316DE" w:rsidRPr="00D316DE" w:rsidRDefault="00D316DE" w:rsidP="001E04EF">
      <w:pPr>
        <w:spacing w:before="200" w:line="240" w:lineRule="exact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r w:rsidRPr="00D316DE">
        <w:rPr>
          <w:rFonts w:cs="Times New Roman"/>
          <w:b/>
          <w:bCs/>
          <w:iCs/>
          <w:szCs w:val="28"/>
          <w:lang w:val="ru-RU"/>
        </w:rPr>
        <w:t>Статистическая карточка на движение уголовного дела (форма № 5-ГП)</w:t>
      </w:r>
    </w:p>
    <w:p w:rsidR="00E71C7D" w:rsidRPr="00447B14" w:rsidRDefault="00D47AB5" w:rsidP="00447B14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447B14">
        <w:rPr>
          <w:szCs w:val="28"/>
          <w:lang w:val="ru-RU"/>
        </w:rPr>
        <w:t>С</w:t>
      </w:r>
      <w:r w:rsidR="00E71C7D" w:rsidRPr="00447B14">
        <w:rPr>
          <w:szCs w:val="28"/>
          <w:lang w:val="ru-RU"/>
        </w:rPr>
        <w:t xml:space="preserve">татистическая карточка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CT</w:instrText>
      </w:r>
      <w:r w:rsidR="007A6C0D" w:rsidRPr="006D523A">
        <w:rPr>
          <w:lang w:val="ru-RU"/>
        </w:rPr>
        <w:instrText>7</w:instrText>
      </w:r>
      <w:r w:rsidR="007A6C0D">
        <w:instrText>VBG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E71C7D" w:rsidRPr="00447B14">
        <w:rPr>
          <w:szCs w:val="28"/>
          <w:lang w:val="ru-RU"/>
        </w:rPr>
        <w:t>форме № 5</w:t>
      </w:r>
      <w:r w:rsidR="007A6C0D">
        <w:rPr>
          <w:szCs w:val="28"/>
          <w:lang w:val="ru-RU"/>
        </w:rPr>
        <w:fldChar w:fldCharType="end"/>
      </w:r>
      <w:r w:rsidR="00E71C7D" w:rsidRPr="00447B14">
        <w:rPr>
          <w:szCs w:val="28"/>
          <w:lang w:val="ru-RU"/>
        </w:rPr>
        <w:t>-ГП представляется по</w:t>
      </w:r>
      <w:r w:rsidR="00447B14" w:rsidRPr="00447B14">
        <w:rPr>
          <w:szCs w:val="28"/>
          <w:lang w:val="ru-RU"/>
        </w:rPr>
        <w:t xml:space="preserve"> </w:t>
      </w:r>
      <w:r w:rsidR="00E71C7D" w:rsidRPr="00447B14">
        <w:rPr>
          <w:szCs w:val="28"/>
          <w:lang w:val="ru-RU"/>
        </w:rPr>
        <w:t>уголовному делу и отражает результат его расследования</w:t>
      </w:r>
      <w:r w:rsidRPr="00447B14">
        <w:rPr>
          <w:szCs w:val="28"/>
          <w:lang w:val="ru-RU"/>
        </w:rPr>
        <w:t xml:space="preserve"> (п.2.7.1 Инструкции)</w:t>
      </w:r>
      <w:r w:rsidR="00E71C7D" w:rsidRPr="00447B14">
        <w:rPr>
          <w:szCs w:val="28"/>
          <w:lang w:val="ru-RU"/>
        </w:rPr>
        <w:t>.</w:t>
      </w:r>
    </w:p>
    <w:p w:rsidR="00572774" w:rsidRDefault="00B34386" w:rsidP="00572774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045C71">
        <w:rPr>
          <w:szCs w:val="28"/>
          <w:lang w:val="ru-RU"/>
        </w:rPr>
        <w:t>Основани</w:t>
      </w:r>
      <w:r w:rsidR="00483C8A">
        <w:rPr>
          <w:szCs w:val="28"/>
          <w:lang w:val="ru-RU"/>
        </w:rPr>
        <w:t>я</w:t>
      </w:r>
      <w:r w:rsidRPr="00045C71">
        <w:rPr>
          <w:szCs w:val="28"/>
          <w:lang w:val="ru-RU"/>
        </w:rPr>
        <w:t>м</w:t>
      </w:r>
      <w:r w:rsidR="00483C8A">
        <w:rPr>
          <w:szCs w:val="28"/>
          <w:lang w:val="ru-RU"/>
        </w:rPr>
        <w:t>и</w:t>
      </w:r>
      <w:r w:rsidRPr="00045C71">
        <w:rPr>
          <w:szCs w:val="28"/>
          <w:lang w:val="ru-RU"/>
        </w:rPr>
        <w:t xml:space="preserve"> для заполнения указанной карточки прокурором являются:</w:t>
      </w:r>
    </w:p>
    <w:p w:rsidR="002D62DD" w:rsidRDefault="00572774" w:rsidP="008F75C9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AD02B8" w:rsidRPr="00D35E1D">
        <w:rPr>
          <w:szCs w:val="28"/>
          <w:lang w:val="ru-RU"/>
        </w:rPr>
        <w:t xml:space="preserve">постановление прокурора </w:t>
      </w:r>
      <w:r w:rsidR="00CC3A2F" w:rsidRPr="00CC3A2F">
        <w:rPr>
          <w:szCs w:val="28"/>
          <w:lang w:val="ru-RU"/>
        </w:rPr>
        <w:t xml:space="preserve">о </w:t>
      </w:r>
      <w:r w:rsidR="00E45CB5" w:rsidRPr="00CC3A2F">
        <w:rPr>
          <w:szCs w:val="28"/>
          <w:lang w:val="ru-RU"/>
        </w:rPr>
        <w:t xml:space="preserve">передаче </w:t>
      </w:r>
      <w:r w:rsidR="00E45CB5" w:rsidRPr="00CC3A2F">
        <w:rPr>
          <w:rFonts w:eastAsia="Calibri" w:cs="Times New Roman"/>
          <w:szCs w:val="28"/>
          <w:lang w:val="ru-RU"/>
        </w:rPr>
        <w:t xml:space="preserve">уголовного дела </w:t>
      </w:r>
      <w:r w:rsidR="00FD62BA">
        <w:rPr>
          <w:rFonts w:eastAsia="Calibri" w:cs="Times New Roman"/>
          <w:szCs w:val="28"/>
          <w:lang w:val="ru-RU" w:eastAsia="ru-RU"/>
        </w:rPr>
        <w:t>по подследственности (территориальности)</w:t>
      </w:r>
      <w:r w:rsidR="00E45CB5" w:rsidRPr="00CC3A2F">
        <w:rPr>
          <w:szCs w:val="28"/>
          <w:lang w:val="ru-RU"/>
        </w:rPr>
        <w:t>;</w:t>
      </w:r>
    </w:p>
    <w:p w:rsidR="00E45CB5" w:rsidRPr="002D62DD" w:rsidRDefault="002D62DD" w:rsidP="00B269D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5C14A8" w:rsidRPr="005C14A8">
        <w:rPr>
          <w:lang w:val="ru-RU"/>
        </w:rPr>
        <w:t>решени</w:t>
      </w:r>
      <w:r w:rsidR="005C14A8">
        <w:rPr>
          <w:lang w:val="ru-RU"/>
        </w:rPr>
        <w:t>е</w:t>
      </w:r>
      <w:r w:rsidR="00B269DA" w:rsidRPr="00D35E1D">
        <w:rPr>
          <w:szCs w:val="28"/>
          <w:lang w:val="ru-RU"/>
        </w:rPr>
        <w:t xml:space="preserve"> прокурора </w:t>
      </w:r>
      <w:r w:rsidR="00E45CB5" w:rsidRPr="002D62DD">
        <w:rPr>
          <w:szCs w:val="28"/>
          <w:lang w:val="ru-RU"/>
        </w:rPr>
        <w:t>об отмене постановления о возбуждении уголовного дела.</w:t>
      </w:r>
    </w:p>
    <w:p w:rsidR="000D78DD" w:rsidRPr="00E45CB5" w:rsidRDefault="000D78DD" w:rsidP="00B269DA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E45CB5">
        <w:rPr>
          <w:szCs w:val="28"/>
          <w:lang w:val="ru-RU"/>
        </w:rPr>
        <w:t xml:space="preserve">Статистическая карточка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CT</w:instrText>
      </w:r>
      <w:r w:rsidR="007A6C0D" w:rsidRPr="006D523A">
        <w:rPr>
          <w:lang w:val="ru-RU"/>
        </w:rPr>
        <w:instrText>7</w:instrText>
      </w:r>
      <w:r w:rsidR="007A6C0D">
        <w:instrText>VBG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E45CB5">
        <w:rPr>
          <w:szCs w:val="28"/>
          <w:lang w:val="ru-RU"/>
        </w:rPr>
        <w:t>форме № 5</w:t>
      </w:r>
      <w:r w:rsidR="007A6C0D">
        <w:rPr>
          <w:szCs w:val="28"/>
          <w:lang w:val="ru-RU"/>
        </w:rPr>
        <w:fldChar w:fldCharType="end"/>
      </w:r>
      <w:r w:rsidRPr="00E45CB5">
        <w:rPr>
          <w:szCs w:val="28"/>
          <w:lang w:val="ru-RU"/>
        </w:rPr>
        <w:t>-ГП может быть только основной</w:t>
      </w:r>
      <w:r w:rsidR="00B519A4">
        <w:rPr>
          <w:szCs w:val="28"/>
          <w:lang w:val="ru-RU"/>
        </w:rPr>
        <w:t xml:space="preserve"> и</w:t>
      </w:r>
      <w:r w:rsidRPr="00E45CB5">
        <w:rPr>
          <w:szCs w:val="28"/>
          <w:lang w:val="ru-RU"/>
        </w:rPr>
        <w:t xml:space="preserve"> составляется на каждое </w:t>
      </w:r>
      <w:r w:rsidR="008F4DCE" w:rsidRPr="00E45CB5">
        <w:rPr>
          <w:szCs w:val="28"/>
          <w:lang w:val="ru-RU"/>
        </w:rPr>
        <w:t xml:space="preserve">указанное </w:t>
      </w:r>
      <w:r w:rsidR="008F4DCE">
        <w:rPr>
          <w:szCs w:val="28"/>
          <w:lang w:val="ru-RU"/>
        </w:rPr>
        <w:t xml:space="preserve">выше </w:t>
      </w:r>
      <w:r w:rsidRPr="00E45CB5">
        <w:rPr>
          <w:szCs w:val="28"/>
          <w:lang w:val="ru-RU"/>
        </w:rPr>
        <w:t>процессуальное решение</w:t>
      </w:r>
      <w:r w:rsidR="008F4DCE">
        <w:rPr>
          <w:szCs w:val="28"/>
          <w:lang w:val="ru-RU"/>
        </w:rPr>
        <w:t>.</w:t>
      </w:r>
      <w:r w:rsidRPr="00E45CB5">
        <w:rPr>
          <w:szCs w:val="28"/>
          <w:lang w:val="ru-RU"/>
        </w:rPr>
        <w:t xml:space="preserve"> </w:t>
      </w:r>
    </w:p>
    <w:p w:rsidR="00E71C7D" w:rsidRPr="004F2DDA" w:rsidRDefault="00E71C7D" w:rsidP="004F2DDA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4F2DDA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CT</w:instrText>
      </w:r>
      <w:r w:rsidR="007A6C0D" w:rsidRPr="006D523A">
        <w:rPr>
          <w:lang w:val="ru-RU"/>
        </w:rPr>
        <w:instrText>7</w:instrText>
      </w:r>
      <w:r w:rsidR="007A6C0D">
        <w:instrText>VBG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4F2DDA">
        <w:rPr>
          <w:szCs w:val="28"/>
          <w:lang w:val="ru-RU"/>
        </w:rPr>
        <w:t>форме № 5</w:t>
      </w:r>
      <w:r w:rsidR="007A6C0D">
        <w:rPr>
          <w:szCs w:val="28"/>
          <w:lang w:val="ru-RU"/>
        </w:rPr>
        <w:fldChar w:fldCharType="end"/>
      </w:r>
      <w:r w:rsidRPr="004F2DDA">
        <w:rPr>
          <w:szCs w:val="28"/>
          <w:lang w:val="ru-RU"/>
        </w:rPr>
        <w:t>-ГП должны выполняться требования</w:t>
      </w:r>
      <w:r w:rsidR="004F2DDA">
        <w:rPr>
          <w:szCs w:val="28"/>
          <w:lang w:val="ru-RU"/>
        </w:rPr>
        <w:t xml:space="preserve"> </w:t>
      </w:r>
      <w:r w:rsidR="00D47AB5" w:rsidRPr="004F2DDA">
        <w:rPr>
          <w:szCs w:val="28"/>
          <w:lang w:val="ru-RU"/>
        </w:rPr>
        <w:t>п.2.7.5 Инструкции</w:t>
      </w:r>
      <w:r w:rsidRPr="004F2DDA">
        <w:rPr>
          <w:szCs w:val="28"/>
          <w:lang w:val="ru-RU"/>
        </w:rPr>
        <w:t>.</w:t>
      </w:r>
    </w:p>
    <w:p w:rsidR="009D71DD" w:rsidRPr="004C71F2" w:rsidRDefault="009D71DD" w:rsidP="001E04EF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szCs w:val="28"/>
          <w:lang w:val="ru-RU"/>
        </w:rPr>
      </w:pPr>
    </w:p>
    <w:p w:rsidR="000D4446" w:rsidRDefault="000D4446" w:rsidP="001E04EF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  <w:r w:rsidRPr="000D4446">
        <w:rPr>
          <w:rFonts w:cs="Times New Roman"/>
          <w:b/>
          <w:bCs/>
          <w:iCs/>
          <w:szCs w:val="28"/>
          <w:lang w:val="ru-RU"/>
        </w:rPr>
        <w:t>Статистическая карточка на решение прокурора по уголовному делу</w:t>
      </w:r>
    </w:p>
    <w:p w:rsidR="000D4446" w:rsidRPr="000D4446" w:rsidRDefault="000D4446" w:rsidP="001E04EF">
      <w:pPr>
        <w:spacing w:after="0" w:line="240" w:lineRule="exact"/>
        <w:jc w:val="center"/>
        <w:outlineLvl w:val="0"/>
        <w:rPr>
          <w:rFonts w:cs="Times New Roman"/>
          <w:b/>
          <w:bCs/>
          <w:iCs/>
          <w:szCs w:val="28"/>
          <w:lang w:val="ru-RU"/>
        </w:rPr>
      </w:pPr>
      <w:r w:rsidRPr="000D4446">
        <w:rPr>
          <w:rFonts w:cs="Times New Roman"/>
          <w:b/>
          <w:bCs/>
          <w:iCs/>
          <w:szCs w:val="28"/>
          <w:lang w:val="ru-RU"/>
        </w:rPr>
        <w:t>(форма № 6-ГП)</w:t>
      </w:r>
    </w:p>
    <w:p w:rsidR="00E71C7D" w:rsidRPr="004C71F2" w:rsidRDefault="00E71C7D" w:rsidP="001E04EF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szCs w:val="28"/>
          <w:lang w:val="ru-RU"/>
        </w:rPr>
      </w:pPr>
    </w:p>
    <w:p w:rsidR="00E71C7D" w:rsidRPr="005E2523" w:rsidRDefault="007A6FEE" w:rsidP="005E2523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5E2523">
        <w:rPr>
          <w:szCs w:val="28"/>
          <w:lang w:val="ru-RU"/>
        </w:rPr>
        <w:t>С</w:t>
      </w:r>
      <w:r w:rsidR="00E71C7D" w:rsidRPr="005E2523">
        <w:rPr>
          <w:szCs w:val="28"/>
          <w:lang w:val="ru-RU"/>
        </w:rPr>
        <w:t xml:space="preserve">татистическая карточка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CT</w:instrText>
      </w:r>
      <w:r w:rsidR="007A6C0D" w:rsidRPr="006D523A">
        <w:rPr>
          <w:lang w:val="ru-RU"/>
        </w:rPr>
        <w:instrText>7</w:instrText>
      </w:r>
      <w:r w:rsidR="007A6C0D">
        <w:instrText>VBG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E71C7D" w:rsidRPr="005E2523">
        <w:rPr>
          <w:szCs w:val="28"/>
          <w:lang w:val="ru-RU"/>
        </w:rPr>
        <w:t>форме</w:t>
      </w:r>
      <w:r w:rsidR="008D7896" w:rsidRPr="005E2523">
        <w:rPr>
          <w:szCs w:val="28"/>
          <w:lang w:val="ru-RU"/>
        </w:rPr>
        <w:t xml:space="preserve"> №</w:t>
      </w:r>
      <w:r w:rsidR="00E71C7D" w:rsidRPr="005E2523">
        <w:rPr>
          <w:szCs w:val="28"/>
          <w:lang w:val="ru-RU"/>
        </w:rPr>
        <w:t>6</w:t>
      </w:r>
      <w:r w:rsidR="007A6C0D">
        <w:rPr>
          <w:szCs w:val="28"/>
          <w:lang w:val="ru-RU"/>
        </w:rPr>
        <w:fldChar w:fldCharType="end"/>
      </w:r>
      <w:r w:rsidR="00E71C7D" w:rsidRPr="005E2523">
        <w:rPr>
          <w:szCs w:val="28"/>
          <w:lang w:val="ru-RU"/>
        </w:rPr>
        <w:t>-ГП составляется прокурором и представляется по поступившему уголовному делу каждый раз при принятии одного из следующих процессуальных решений:</w:t>
      </w:r>
    </w:p>
    <w:p w:rsidR="00C82E5B" w:rsidRDefault="00C82E5B" w:rsidP="00C82E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направлении прокурором уголовного дела в суд в порядке статей 221, 226, 226</w:t>
      </w:r>
      <w:r w:rsidR="006D53D8">
        <w:rPr>
          <w:szCs w:val="28"/>
          <w:lang w:val="ru-RU"/>
        </w:rPr>
        <w:t>.</w:t>
      </w:r>
      <w:r w:rsidR="000D78DD" w:rsidRPr="006D53D8">
        <w:rPr>
          <w:szCs w:val="28"/>
          <w:lang w:val="ru-RU"/>
        </w:rPr>
        <w:t>8</w:t>
      </w:r>
      <w:r w:rsidR="000D78DD" w:rsidRPr="004C71F2">
        <w:rPr>
          <w:szCs w:val="28"/>
          <w:vertAlign w:val="superscript"/>
          <w:lang w:val="ru-RU"/>
        </w:rPr>
        <w:t xml:space="preserve"> </w:t>
      </w:r>
      <w:r w:rsidR="000D78DD" w:rsidRPr="004C71F2">
        <w:rPr>
          <w:szCs w:val="28"/>
          <w:lang w:val="ru-RU"/>
        </w:rPr>
        <w:t>и 317</w:t>
      </w:r>
      <w:r>
        <w:rPr>
          <w:szCs w:val="28"/>
          <w:lang w:val="ru-RU"/>
        </w:rPr>
        <w:t>.5 УПК РФ;</w:t>
      </w:r>
    </w:p>
    <w:p w:rsidR="00F036C9" w:rsidRDefault="00C82E5B" w:rsidP="00F036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-</w:t>
      </w:r>
      <w:r>
        <w:rPr>
          <w:szCs w:val="28"/>
          <w:lang w:val="ru-RU"/>
        </w:rPr>
        <w:tab/>
      </w:r>
      <w:r w:rsidR="000D78DD" w:rsidRPr="004C71F2">
        <w:rPr>
          <w:bCs/>
          <w:szCs w:val="28"/>
          <w:lang w:val="ru-RU" w:eastAsia="ru-RU"/>
        </w:rPr>
        <w:t xml:space="preserve">о направлении </w:t>
      </w:r>
      <w:r w:rsidR="000D78DD" w:rsidRPr="004C71F2">
        <w:rPr>
          <w:szCs w:val="28"/>
          <w:lang w:val="ru-RU"/>
        </w:rPr>
        <w:t xml:space="preserve">уголовного дела </w:t>
      </w:r>
      <w:r w:rsidR="000D78DD" w:rsidRPr="004C71F2">
        <w:rPr>
          <w:bCs/>
          <w:szCs w:val="28"/>
          <w:lang w:val="ru-RU" w:eastAsia="ru-RU"/>
        </w:rPr>
        <w:t>вышестоящему прокурору</w:t>
      </w:r>
      <w:r w:rsidR="000D78DD" w:rsidRPr="004C71F2">
        <w:rPr>
          <w:szCs w:val="28"/>
          <w:lang w:val="ru-RU" w:eastAsia="ru-RU"/>
        </w:rPr>
        <w:t xml:space="preserve"> в порядке п</w:t>
      </w:r>
      <w:r w:rsidR="00F036C9"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3 ч</w:t>
      </w:r>
      <w:r w:rsidR="00F036C9"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1 ст</w:t>
      </w:r>
      <w:r w:rsidR="00F036C9">
        <w:rPr>
          <w:szCs w:val="28"/>
          <w:lang w:val="ru-RU" w:eastAsia="ru-RU"/>
        </w:rPr>
        <w:t>.</w:t>
      </w:r>
      <w:r>
        <w:rPr>
          <w:szCs w:val="28"/>
          <w:lang w:val="ru-RU" w:eastAsia="ru-RU"/>
        </w:rPr>
        <w:t xml:space="preserve"> </w:t>
      </w:r>
      <w:r w:rsidR="000D78DD" w:rsidRPr="004C71F2">
        <w:rPr>
          <w:szCs w:val="28"/>
          <w:lang w:val="ru-RU" w:eastAsia="ru-RU"/>
        </w:rPr>
        <w:t>221 УПК</w:t>
      </w:r>
      <w:r w:rsidR="000D78DD" w:rsidRPr="004C71F2">
        <w:rPr>
          <w:szCs w:val="28"/>
          <w:lang w:eastAsia="ru-RU"/>
        </w:rPr>
        <w:t> </w:t>
      </w:r>
      <w:r w:rsidR="000D78DD" w:rsidRPr="004C71F2">
        <w:rPr>
          <w:szCs w:val="28"/>
          <w:lang w:val="ru-RU" w:eastAsia="ru-RU"/>
        </w:rPr>
        <w:t>РФ;</w:t>
      </w:r>
      <w:r w:rsidR="000D78DD" w:rsidRPr="004C71F2">
        <w:rPr>
          <w:szCs w:val="28"/>
          <w:lang w:val="ru-RU"/>
        </w:rPr>
        <w:t xml:space="preserve"> </w:t>
      </w:r>
    </w:p>
    <w:p w:rsidR="000D78DD" w:rsidRPr="004C71F2" w:rsidRDefault="00F036C9" w:rsidP="00F036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направлении уголовного дела в суд для применения принудительных мер медицинского характера;</w:t>
      </w:r>
    </w:p>
    <w:p w:rsidR="000D78DD" w:rsidRPr="004C71F2" w:rsidRDefault="00F036C9" w:rsidP="000D7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возвращении прокурором уголовного дела для производства дополнительного расследования, изменения объема обвинения либо квалификации действий обвиняемых или пересоставления обвинительного заключения (акта, постановления)</w:t>
      </w:r>
      <w:r w:rsidR="000D78DD" w:rsidRPr="004C71F2">
        <w:rPr>
          <w:szCs w:val="28"/>
          <w:lang w:val="ru-RU" w:eastAsia="ru-RU"/>
        </w:rPr>
        <w:t xml:space="preserve"> и устранения выявленных недостатков</w:t>
      </w:r>
      <w:r w:rsidR="000D78DD" w:rsidRPr="004C71F2">
        <w:rPr>
          <w:szCs w:val="28"/>
          <w:lang w:val="ru-RU"/>
        </w:rPr>
        <w:t>;</w:t>
      </w:r>
    </w:p>
    <w:p w:rsidR="000D78DD" w:rsidRPr="004C71F2" w:rsidRDefault="00676F63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возвращении прокурору судом уголовного дела в порядке статьи 237 УПК РФ;</w:t>
      </w:r>
    </w:p>
    <w:p w:rsidR="000D78DD" w:rsidRPr="004C71F2" w:rsidRDefault="00676F63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 w:eastAsia="ru-RU"/>
        </w:rPr>
      </w:pPr>
      <w:r>
        <w:rPr>
          <w:szCs w:val="28"/>
          <w:lang w:val="ru-RU" w:eastAsia="ru-RU"/>
        </w:rPr>
        <w:t>-</w:t>
      </w:r>
      <w:r>
        <w:rPr>
          <w:szCs w:val="28"/>
          <w:lang w:val="ru-RU" w:eastAsia="ru-RU"/>
        </w:rPr>
        <w:tab/>
      </w:r>
      <w:r w:rsidR="000D78DD" w:rsidRPr="004C71F2">
        <w:rPr>
          <w:szCs w:val="28"/>
          <w:lang w:val="ru-RU" w:eastAsia="ru-RU"/>
        </w:rPr>
        <w:t>о направлении уголовного дела для производства предварительного следствия в порядке п</w:t>
      </w:r>
      <w:r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4 ч</w:t>
      </w:r>
      <w:r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1 ст</w:t>
      </w:r>
      <w:r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226 УПК РФ;</w:t>
      </w:r>
    </w:p>
    <w:p w:rsidR="000D78DD" w:rsidRPr="004C71F2" w:rsidRDefault="00676F63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 w:eastAsia="ru-RU"/>
        </w:rPr>
        <w:t>-</w:t>
      </w:r>
      <w:r>
        <w:rPr>
          <w:szCs w:val="28"/>
          <w:lang w:val="ru-RU" w:eastAsia="ru-RU"/>
        </w:rPr>
        <w:tab/>
      </w:r>
      <w:r w:rsidR="000D78DD" w:rsidRPr="004C71F2">
        <w:rPr>
          <w:szCs w:val="28"/>
          <w:lang w:val="ru-RU" w:eastAsia="ru-RU"/>
        </w:rPr>
        <w:t>о направлении уголовного дела дознавателю для производства дознания в общем порядке согласно п</w:t>
      </w:r>
      <w:r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3 ч</w:t>
      </w:r>
      <w:r>
        <w:rPr>
          <w:szCs w:val="28"/>
          <w:lang w:val="ru-RU" w:eastAsia="ru-RU"/>
        </w:rPr>
        <w:t>.</w:t>
      </w:r>
      <w:r w:rsidR="000D78DD" w:rsidRPr="004C71F2">
        <w:rPr>
          <w:szCs w:val="28"/>
          <w:lang w:val="ru-RU" w:eastAsia="ru-RU"/>
        </w:rPr>
        <w:t xml:space="preserve"> 1 ст</w:t>
      </w:r>
      <w:r>
        <w:rPr>
          <w:szCs w:val="28"/>
          <w:lang w:val="ru-RU" w:eastAsia="ru-RU"/>
        </w:rPr>
        <w:t xml:space="preserve">. </w:t>
      </w:r>
      <w:r w:rsidR="000D78DD" w:rsidRPr="004C71F2">
        <w:rPr>
          <w:szCs w:val="28"/>
          <w:lang w:val="ru-RU" w:eastAsia="ru-RU"/>
        </w:rPr>
        <w:t>226</w:t>
      </w:r>
      <w:r>
        <w:rPr>
          <w:szCs w:val="28"/>
          <w:lang w:val="ru-RU" w:eastAsia="ru-RU"/>
        </w:rPr>
        <w:t>.8</w:t>
      </w:r>
      <w:r w:rsidR="000D78DD" w:rsidRPr="004C71F2">
        <w:rPr>
          <w:szCs w:val="28"/>
          <w:lang w:val="ru-RU" w:eastAsia="ru-RU"/>
        </w:rPr>
        <w:t xml:space="preserve"> УПК РФ;</w:t>
      </w:r>
    </w:p>
    <w:p w:rsidR="000D78DD" w:rsidRPr="004C71F2" w:rsidRDefault="008176C2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направлении руководителю следственного органа или дознавателю дела после возвращения судом в порядке статьи 237 УПК РФ;</w:t>
      </w:r>
    </w:p>
    <w:p w:rsidR="000D78DD" w:rsidRPr="004C71F2" w:rsidRDefault="008176C2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>о прекращении уголовного дела, поступившего с обвинительным актом (постановлением) или постановлением следователя о направлении уголовного дела в суд для применения принудительных мер медицинского характера;</w:t>
      </w:r>
    </w:p>
    <w:p w:rsidR="000D78DD" w:rsidRPr="004C71F2" w:rsidRDefault="00B93187" w:rsidP="000D78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0D78DD" w:rsidRPr="004C71F2">
        <w:rPr>
          <w:szCs w:val="28"/>
          <w:lang w:val="ru-RU"/>
        </w:rPr>
        <w:t xml:space="preserve">о приостановлении уголовного дела судом в порядке </w:t>
      </w:r>
      <w:proofErr w:type="spellStart"/>
      <w:r w:rsidR="000D78DD" w:rsidRPr="004C71F2">
        <w:rPr>
          <w:szCs w:val="28"/>
          <w:lang w:val="ru-RU"/>
        </w:rPr>
        <w:t>ч</w:t>
      </w:r>
      <w:r>
        <w:rPr>
          <w:szCs w:val="28"/>
          <w:lang w:val="ru-RU"/>
        </w:rPr>
        <w:t>ч</w:t>
      </w:r>
      <w:proofErr w:type="spellEnd"/>
      <w:r>
        <w:rPr>
          <w:szCs w:val="28"/>
          <w:lang w:val="ru-RU"/>
        </w:rPr>
        <w:t>.</w:t>
      </w:r>
      <w:r w:rsidR="000D78DD" w:rsidRPr="004C71F2">
        <w:rPr>
          <w:szCs w:val="28"/>
          <w:lang w:val="ru-RU"/>
        </w:rPr>
        <w:t xml:space="preserve"> 1–4 ст</w:t>
      </w:r>
      <w:r>
        <w:rPr>
          <w:szCs w:val="28"/>
          <w:lang w:val="ru-RU"/>
        </w:rPr>
        <w:t xml:space="preserve">. </w:t>
      </w:r>
      <w:r w:rsidR="000D78DD" w:rsidRPr="004C71F2">
        <w:rPr>
          <w:szCs w:val="28"/>
          <w:lang w:val="ru-RU"/>
        </w:rPr>
        <w:t>2</w:t>
      </w:r>
      <w:r w:rsidR="00E40AA5" w:rsidRPr="004C71F2">
        <w:rPr>
          <w:szCs w:val="28"/>
          <w:lang w:val="ru-RU"/>
        </w:rPr>
        <w:t>3</w:t>
      </w:r>
      <w:r w:rsidR="000D78DD" w:rsidRPr="004C71F2">
        <w:rPr>
          <w:szCs w:val="28"/>
          <w:lang w:val="ru-RU"/>
        </w:rPr>
        <w:t>8 УПК РФ.</w:t>
      </w:r>
    </w:p>
    <w:p w:rsidR="00E71C7D" w:rsidRPr="004C71F2" w:rsidRDefault="00A83140" w:rsidP="00E71C7D">
      <w:pPr>
        <w:pStyle w:val="2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E71C7D" w:rsidRPr="004C71F2">
        <w:rPr>
          <w:rFonts w:ascii="Times New Roman" w:hAnsi="Times New Roman"/>
          <w:sz w:val="28"/>
          <w:szCs w:val="28"/>
        </w:rPr>
        <w:t>При принятии решения о направлении уголовного дела в суд либо прекращении уголовного дела, поступившего с обвинительным актом (постановлением) или постановлением следователя о направлении уголовного дела в суд для применения принудительных мер медицинского характера, одновременно со статистической карточкой по форме №</w:t>
      </w:r>
      <w:r w:rsidR="00867EBD">
        <w:rPr>
          <w:rFonts w:ascii="Times New Roman" w:hAnsi="Times New Roman"/>
          <w:sz w:val="28"/>
          <w:szCs w:val="28"/>
        </w:rPr>
        <w:t xml:space="preserve"> </w:t>
      </w:r>
      <w:r w:rsidR="00E71C7D" w:rsidRPr="004C71F2">
        <w:rPr>
          <w:rFonts w:ascii="Times New Roman" w:hAnsi="Times New Roman"/>
          <w:sz w:val="28"/>
          <w:szCs w:val="28"/>
        </w:rPr>
        <w:t>6-ГП прокурор составляет статистические карточки по формам №</w:t>
      </w:r>
      <w:r w:rsidR="00867EBD">
        <w:rPr>
          <w:rFonts w:ascii="Times New Roman" w:hAnsi="Times New Roman"/>
          <w:sz w:val="28"/>
          <w:szCs w:val="28"/>
        </w:rPr>
        <w:t xml:space="preserve"> </w:t>
      </w:r>
      <w:r w:rsidR="00E71C7D" w:rsidRPr="004C71F2">
        <w:rPr>
          <w:rFonts w:ascii="Times New Roman" w:hAnsi="Times New Roman"/>
          <w:sz w:val="28"/>
          <w:szCs w:val="28"/>
        </w:rPr>
        <w:t>4-ГП и 4.1-ГП (при наличии оснований ее составления), а также иные статистические карточки</w:t>
      </w:r>
      <w:proofErr w:type="gramEnd"/>
      <w:r w:rsidR="00E71C7D" w:rsidRPr="004C71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71C7D" w:rsidRPr="004C71F2">
        <w:rPr>
          <w:rFonts w:ascii="Times New Roman" w:hAnsi="Times New Roman"/>
          <w:sz w:val="28"/>
          <w:szCs w:val="28"/>
        </w:rPr>
        <w:t>в случае необходимости внесения изменений</w:t>
      </w:r>
      <w:r w:rsidR="00C83A2E" w:rsidRPr="004C71F2">
        <w:rPr>
          <w:rFonts w:ascii="Times New Roman" w:hAnsi="Times New Roman"/>
          <w:sz w:val="28"/>
          <w:szCs w:val="28"/>
        </w:rPr>
        <w:t xml:space="preserve"> (п. 2.8.2.</w:t>
      </w:r>
      <w:proofErr w:type="gramEnd"/>
      <w:r w:rsidR="00C83A2E" w:rsidRPr="004C71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3A2E" w:rsidRPr="004C71F2">
        <w:rPr>
          <w:rFonts w:ascii="Times New Roman" w:hAnsi="Times New Roman"/>
          <w:sz w:val="28"/>
          <w:szCs w:val="28"/>
        </w:rPr>
        <w:t>Инструкции)</w:t>
      </w:r>
      <w:r w:rsidR="00E71C7D" w:rsidRPr="004C71F2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3566C" w:rsidRPr="004F2DDA" w:rsidRDefault="0093566C" w:rsidP="00643FF6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3.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CT</w:instrText>
      </w:r>
      <w:r w:rsidR="007A6C0D" w:rsidRPr="006D523A">
        <w:rPr>
          <w:lang w:val="ru-RU"/>
        </w:rPr>
        <w:instrText>7</w:instrText>
      </w:r>
      <w:r w:rsidR="007A6C0D">
        <w:instrText>VBG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E71C7D" w:rsidRPr="004C71F2">
        <w:rPr>
          <w:szCs w:val="28"/>
          <w:lang w:val="ru-RU"/>
        </w:rPr>
        <w:t>форме № 6</w:t>
      </w:r>
      <w:r w:rsidR="007A6C0D">
        <w:rPr>
          <w:szCs w:val="28"/>
          <w:lang w:val="ru-RU"/>
        </w:rPr>
        <w:fldChar w:fldCharType="end"/>
      </w:r>
      <w:r w:rsidR="00E71C7D" w:rsidRPr="004C71F2">
        <w:rPr>
          <w:szCs w:val="28"/>
          <w:lang w:val="ru-RU"/>
        </w:rPr>
        <w:t>-ГП должны выполняться требования</w:t>
      </w:r>
      <w:r w:rsidR="00643FF6">
        <w:rPr>
          <w:szCs w:val="28"/>
          <w:lang w:val="ru-RU"/>
        </w:rPr>
        <w:t xml:space="preserve"> </w:t>
      </w:r>
      <w:r w:rsidRPr="004F2DDA">
        <w:rPr>
          <w:szCs w:val="28"/>
          <w:lang w:val="ru-RU"/>
        </w:rPr>
        <w:t>п.2.</w:t>
      </w:r>
      <w:r w:rsidR="00643FF6">
        <w:rPr>
          <w:szCs w:val="28"/>
          <w:lang w:val="ru-RU"/>
        </w:rPr>
        <w:t>8</w:t>
      </w:r>
      <w:r w:rsidRPr="004F2DDA">
        <w:rPr>
          <w:szCs w:val="28"/>
          <w:lang w:val="ru-RU"/>
        </w:rPr>
        <w:t>.</w:t>
      </w:r>
      <w:r w:rsidR="00643FF6">
        <w:rPr>
          <w:szCs w:val="28"/>
          <w:lang w:val="ru-RU"/>
        </w:rPr>
        <w:t>3</w:t>
      </w:r>
      <w:r w:rsidRPr="004F2DDA">
        <w:rPr>
          <w:szCs w:val="28"/>
          <w:lang w:val="ru-RU"/>
        </w:rPr>
        <w:t xml:space="preserve"> Инструкции.</w:t>
      </w:r>
    </w:p>
    <w:p w:rsidR="009D71DD" w:rsidRPr="004C71F2" w:rsidRDefault="009D71DD" w:rsidP="006D53D8">
      <w:pPr>
        <w:pStyle w:val="2"/>
        <w:tabs>
          <w:tab w:val="left" w:pos="1134"/>
        </w:tabs>
        <w:spacing w:after="0" w:line="240" w:lineRule="exact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E3A6B" w:rsidRPr="00CE3A6B" w:rsidRDefault="00CE3A6B" w:rsidP="006D53D8">
      <w:pPr>
        <w:spacing w:after="0" w:line="240" w:lineRule="exact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r w:rsidRPr="00CE3A6B">
        <w:rPr>
          <w:rFonts w:cs="Times New Roman"/>
          <w:b/>
          <w:bCs/>
          <w:iCs/>
          <w:szCs w:val="28"/>
          <w:lang w:val="ru-RU"/>
        </w:rPr>
        <w:t>Статистическая карточка на возмещение материального ущерба по уголовному делу (форма № 7-ГП)</w:t>
      </w:r>
    </w:p>
    <w:p w:rsidR="00E71C7D" w:rsidRPr="004C71F2" w:rsidRDefault="00E71C7D" w:rsidP="006D53D8">
      <w:pPr>
        <w:autoSpaceDE w:val="0"/>
        <w:autoSpaceDN w:val="0"/>
        <w:adjustRightInd w:val="0"/>
        <w:spacing w:after="0" w:line="240" w:lineRule="exact"/>
        <w:ind w:firstLine="540"/>
        <w:jc w:val="center"/>
        <w:rPr>
          <w:szCs w:val="28"/>
          <w:lang w:val="ru-RU"/>
        </w:rPr>
      </w:pPr>
    </w:p>
    <w:p w:rsidR="00E71C7D" w:rsidRPr="00C877BB" w:rsidRDefault="00986EF5" w:rsidP="00C877BB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proofErr w:type="gramStart"/>
      <w:r w:rsidRPr="00C877BB">
        <w:rPr>
          <w:szCs w:val="28"/>
          <w:lang w:val="ru-RU"/>
        </w:rPr>
        <w:t>В</w:t>
      </w:r>
      <w:r w:rsidR="00E71C7D" w:rsidRPr="00C877BB">
        <w:rPr>
          <w:szCs w:val="28"/>
          <w:lang w:val="ru-RU"/>
        </w:rPr>
        <w:t xml:space="preserve"> статистической карточке по </w:t>
      </w:r>
      <w:hyperlink r:id="rId10" w:history="1">
        <w:r w:rsidR="00E71C7D" w:rsidRPr="00C877BB">
          <w:rPr>
            <w:szCs w:val="28"/>
            <w:lang w:val="ru-RU"/>
          </w:rPr>
          <w:t>форме № 7</w:t>
        </w:r>
      </w:hyperlink>
      <w:r w:rsidR="00E71C7D" w:rsidRPr="00C877BB">
        <w:rPr>
          <w:szCs w:val="28"/>
          <w:lang w:val="ru-RU"/>
        </w:rPr>
        <w:t>-ГП указываются общие сведения по уголовному делу (материалам проверки) о результатах возмещения материального ущерба, причиненного преступлениями, о наложении ареста на имущество лиц, подозреваемых, обвиняемых в совершении преступлений, об изъятии имущества, денежных средств и ценностей для обеспечения возмещения ущерба, о предъявленных (заявленных) потерпевшим или прокурором гражданских исках о</w:t>
      </w:r>
      <w:r w:rsidR="00EE0199">
        <w:rPr>
          <w:szCs w:val="28"/>
          <w:lang w:val="ru-RU"/>
        </w:rPr>
        <w:t xml:space="preserve"> </w:t>
      </w:r>
      <w:r w:rsidR="00E71C7D" w:rsidRPr="00C877BB">
        <w:rPr>
          <w:szCs w:val="28"/>
          <w:lang w:val="ru-RU"/>
        </w:rPr>
        <w:t>возмещении материального ущерба</w:t>
      </w:r>
      <w:r w:rsidRPr="00C877BB">
        <w:rPr>
          <w:szCs w:val="28"/>
          <w:lang w:val="ru-RU"/>
        </w:rPr>
        <w:t xml:space="preserve"> (п.2.9.1 Инструкции)</w:t>
      </w:r>
      <w:r w:rsidR="00E71C7D" w:rsidRPr="00C877BB">
        <w:rPr>
          <w:szCs w:val="28"/>
          <w:lang w:val="ru-RU"/>
        </w:rPr>
        <w:t>.</w:t>
      </w:r>
      <w:proofErr w:type="gramEnd"/>
    </w:p>
    <w:p w:rsidR="00E71C7D" w:rsidRPr="00EE0199" w:rsidRDefault="00E71C7D" w:rsidP="00EE0199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Cs w:val="28"/>
          <w:lang w:val="ru-RU"/>
        </w:rPr>
      </w:pPr>
      <w:r w:rsidRPr="00EE0199">
        <w:rPr>
          <w:szCs w:val="28"/>
          <w:lang w:val="ru-RU"/>
        </w:rPr>
        <w:t xml:space="preserve">Статистическая карточка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AT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9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Pr="00EE0199">
        <w:rPr>
          <w:szCs w:val="28"/>
          <w:lang w:val="ru-RU"/>
        </w:rPr>
        <w:t>форме № 7</w:t>
      </w:r>
      <w:r w:rsidR="007A6C0D">
        <w:rPr>
          <w:szCs w:val="28"/>
          <w:lang w:val="ru-RU"/>
        </w:rPr>
        <w:fldChar w:fldCharType="end"/>
      </w:r>
      <w:r w:rsidRPr="00EE0199">
        <w:rPr>
          <w:szCs w:val="28"/>
          <w:lang w:val="ru-RU"/>
        </w:rPr>
        <w:t xml:space="preserve">-ГП выставляется </w:t>
      </w:r>
      <w:r w:rsidR="008C3179" w:rsidRPr="00EE0199">
        <w:rPr>
          <w:szCs w:val="28"/>
          <w:lang w:val="ru-RU"/>
        </w:rPr>
        <w:t xml:space="preserve">прокурором </w:t>
      </w:r>
      <w:r w:rsidRPr="00EE0199">
        <w:rPr>
          <w:szCs w:val="28"/>
          <w:lang w:val="ru-RU"/>
        </w:rPr>
        <w:t>каждый раз в случаях:</w:t>
      </w:r>
    </w:p>
    <w:p w:rsidR="00E71C7D" w:rsidRPr="004C71F2" w:rsidRDefault="001D146A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-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 xml:space="preserve">прекращения </w:t>
      </w:r>
      <w:r w:rsidR="007D5A11" w:rsidRPr="004C71F2">
        <w:rPr>
          <w:szCs w:val="28"/>
          <w:lang w:val="ru-RU"/>
        </w:rPr>
        <w:t>уголовного дела по поступившему уголовному делу с обвинительным актом (постановлением) или постановлением следователя о направлении уголовного дела в суд для применения принудительных мер медицинского характера (</w:t>
      </w:r>
      <w:r w:rsidR="00F53477" w:rsidRPr="00045C71">
        <w:rPr>
          <w:szCs w:val="28"/>
          <w:lang w:val="ru-RU"/>
        </w:rPr>
        <w:t>п.3 ч.1 ст.226 УПК РФ, п.4 ч.1 ст.226.8 УПК РФ, п.3 ч.5 ст.439</w:t>
      </w:r>
      <w:r w:rsidR="00F53477">
        <w:rPr>
          <w:szCs w:val="28"/>
          <w:lang w:val="ru-RU"/>
        </w:rPr>
        <w:t xml:space="preserve"> УПК РФ</w:t>
      </w:r>
      <w:r w:rsidR="007D5A11" w:rsidRPr="004C71F2">
        <w:rPr>
          <w:szCs w:val="28"/>
          <w:lang w:val="ru-RU"/>
        </w:rPr>
        <w:t>);</w:t>
      </w:r>
    </w:p>
    <w:p w:rsidR="00E71C7D" w:rsidRPr="004C71F2" w:rsidRDefault="00F53477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>утверждения прокурором обвинительного заключения (акта, постановления);</w:t>
      </w:r>
      <w:r>
        <w:rPr>
          <w:szCs w:val="28"/>
          <w:lang w:val="ru-RU"/>
        </w:rPr>
        <w:t xml:space="preserve"> </w:t>
      </w:r>
    </w:p>
    <w:p w:rsidR="00E71C7D" w:rsidRPr="004C71F2" w:rsidRDefault="00A12AF2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 w:eastAsia="ru-RU"/>
        </w:rPr>
        <w:t>-</w:t>
      </w:r>
      <w:r>
        <w:rPr>
          <w:szCs w:val="28"/>
          <w:lang w:val="ru-RU" w:eastAsia="ru-RU"/>
        </w:rPr>
        <w:tab/>
      </w:r>
      <w:r w:rsidR="00E71C7D" w:rsidRPr="004C71F2">
        <w:rPr>
          <w:szCs w:val="28"/>
          <w:lang w:val="ru-RU" w:eastAsia="ru-RU"/>
        </w:rPr>
        <w:t xml:space="preserve">утверждения постановления следователя о </w:t>
      </w:r>
      <w:r w:rsidR="00E71C7D" w:rsidRPr="004C71F2">
        <w:rPr>
          <w:szCs w:val="28"/>
          <w:lang w:val="ru-RU"/>
        </w:rPr>
        <w:t>направлении уголовного дела в суд для применения принудительных мер медицинского характера.</w:t>
      </w:r>
    </w:p>
    <w:p w:rsidR="00E71C7D" w:rsidRPr="00982869" w:rsidRDefault="00DB5C1A" w:rsidP="00E71C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3.</w:t>
      </w:r>
      <w:r>
        <w:rPr>
          <w:szCs w:val="28"/>
          <w:lang w:val="ru-RU"/>
        </w:rPr>
        <w:tab/>
      </w:r>
      <w:proofErr w:type="gramStart"/>
      <w:r w:rsidR="00E71C7D" w:rsidRPr="004C71F2">
        <w:rPr>
          <w:szCs w:val="28"/>
          <w:lang w:val="ru-RU"/>
        </w:rPr>
        <w:t xml:space="preserve">После утверждения обвинительного заключения (акта, постановления), постановления следователя о направлении уголовного дела в суд для </w:t>
      </w:r>
      <w:r w:rsidR="00E71C7D" w:rsidRPr="004C71F2">
        <w:rPr>
          <w:szCs w:val="28"/>
          <w:lang w:val="ru-RU" w:eastAsia="ru-RU"/>
        </w:rPr>
        <w:t xml:space="preserve">применения </w:t>
      </w:r>
      <w:r w:rsidR="00E71C7D" w:rsidRPr="004C71F2">
        <w:rPr>
          <w:szCs w:val="28"/>
          <w:lang w:val="ru-RU"/>
        </w:rPr>
        <w:t xml:space="preserve">принудительных мер медицинского характера либо принятия прокурором по поступившему уголовному делу с обвинительным актом (постановлением) или постановлением следователя о направлении уголовного дела в суд </w:t>
      </w:r>
      <w:r w:rsidR="00E71C7D" w:rsidRPr="004C71F2">
        <w:rPr>
          <w:szCs w:val="28"/>
          <w:lang w:val="ru-RU" w:eastAsia="ru-RU"/>
        </w:rPr>
        <w:t xml:space="preserve">для применения </w:t>
      </w:r>
      <w:r w:rsidR="00E71C7D" w:rsidRPr="004C71F2">
        <w:rPr>
          <w:szCs w:val="28"/>
          <w:lang w:val="ru-RU"/>
        </w:rPr>
        <w:t xml:space="preserve">принудительных мер медицинского характера решения о прекращении производства по делу </w:t>
      </w:r>
      <w:r w:rsidR="00E71C7D" w:rsidRPr="00982869">
        <w:rPr>
          <w:szCs w:val="28"/>
          <w:lang w:val="ru-RU"/>
        </w:rPr>
        <w:t>статистическая карточка по форме № 7-ГП заполняется прокурором одновременно</w:t>
      </w:r>
      <w:proofErr w:type="gramEnd"/>
      <w:r w:rsidR="00E71C7D" w:rsidRPr="00982869">
        <w:rPr>
          <w:szCs w:val="28"/>
          <w:lang w:val="ru-RU"/>
        </w:rPr>
        <w:t xml:space="preserve"> со стат</w:t>
      </w:r>
      <w:r w:rsidR="008C3179" w:rsidRPr="00982869">
        <w:rPr>
          <w:szCs w:val="28"/>
          <w:lang w:val="ru-RU"/>
        </w:rPr>
        <w:t>истической карточкой по форме №</w:t>
      </w:r>
      <w:r w:rsidR="00521264">
        <w:rPr>
          <w:szCs w:val="28"/>
          <w:lang w:val="ru-RU"/>
        </w:rPr>
        <w:t xml:space="preserve"> </w:t>
      </w:r>
      <w:r w:rsidR="00E71C7D" w:rsidRPr="00982869">
        <w:rPr>
          <w:szCs w:val="28"/>
          <w:lang w:val="ru-RU"/>
        </w:rPr>
        <w:t>6-ГП.</w:t>
      </w:r>
    </w:p>
    <w:p w:rsidR="00E71C7D" w:rsidRPr="004C71F2" w:rsidRDefault="00521264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Cs w:val="28"/>
          <w:lang w:val="ru-RU"/>
        </w:rPr>
      </w:pPr>
      <w:r>
        <w:rPr>
          <w:szCs w:val="28"/>
          <w:lang w:val="ru-RU"/>
        </w:rPr>
        <w:t>4.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 xml:space="preserve">При соединении нескольких уголовных дел в одно производство </w:t>
      </w:r>
      <w:r w:rsidR="00EC79EB" w:rsidRPr="004C71F2">
        <w:rPr>
          <w:szCs w:val="28"/>
          <w:lang w:val="ru-RU"/>
        </w:rPr>
        <w:t xml:space="preserve">(ч.3 ст.153 УПК РФ) </w:t>
      </w:r>
      <w:r w:rsidR="00E71C7D" w:rsidRPr="004C71F2">
        <w:rPr>
          <w:szCs w:val="28"/>
          <w:lang w:val="ru-RU"/>
        </w:rPr>
        <w:t>в</w:t>
      </w:r>
      <w:r w:rsidR="00707F45">
        <w:rPr>
          <w:szCs w:val="28"/>
          <w:lang w:val="ru-RU"/>
        </w:rPr>
        <w:t xml:space="preserve"> </w:t>
      </w:r>
      <w:r w:rsidR="00E71C7D" w:rsidRPr="004C71F2">
        <w:rPr>
          <w:szCs w:val="28"/>
          <w:lang w:val="ru-RU"/>
        </w:rPr>
        <w:t>статистической карточке по форме № 7-ГП сведения отражаются по</w:t>
      </w:r>
      <w:r w:rsidR="00707F45">
        <w:rPr>
          <w:szCs w:val="28"/>
          <w:lang w:val="ru-RU"/>
        </w:rPr>
        <w:t xml:space="preserve"> </w:t>
      </w:r>
      <w:r w:rsidR="00E71C7D" w:rsidRPr="004C71F2">
        <w:rPr>
          <w:szCs w:val="28"/>
          <w:lang w:val="ru-RU"/>
        </w:rPr>
        <w:t>основному уголовному делу в целом</w:t>
      </w:r>
      <w:r w:rsidR="00E14826">
        <w:rPr>
          <w:szCs w:val="28"/>
          <w:lang w:val="ru-RU"/>
        </w:rPr>
        <w:t xml:space="preserve"> (п. 2.9.3 Инструкции)</w:t>
      </w:r>
      <w:r w:rsidR="00E71C7D" w:rsidRPr="004C71F2">
        <w:rPr>
          <w:szCs w:val="28"/>
          <w:lang w:val="ru-RU"/>
        </w:rPr>
        <w:t>.</w:t>
      </w:r>
    </w:p>
    <w:p w:rsidR="00E71C7D" w:rsidRPr="004C71F2" w:rsidRDefault="00DD3B60" w:rsidP="00E7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5.</w:t>
      </w:r>
      <w:r>
        <w:rPr>
          <w:szCs w:val="28"/>
          <w:lang w:val="ru-RU"/>
        </w:rPr>
        <w:tab/>
      </w:r>
      <w:r w:rsidR="00E71C7D" w:rsidRPr="004C71F2">
        <w:rPr>
          <w:szCs w:val="28"/>
          <w:lang w:val="ru-RU"/>
        </w:rPr>
        <w:t xml:space="preserve">При заполнении статистической карточки по </w:t>
      </w:r>
      <w:r w:rsidR="007A6C0D">
        <w:fldChar w:fldCharType="begin"/>
      </w:r>
      <w:r w:rsidR="007A6C0D" w:rsidRPr="006D523A">
        <w:rPr>
          <w:lang w:val="ru-RU"/>
        </w:rPr>
        <w:instrText xml:space="preserve"> </w:instrText>
      </w:r>
      <w:r w:rsidR="007A6C0D">
        <w:instrText>HYPERLINK</w:instrText>
      </w:r>
      <w:r w:rsidR="007A6C0D" w:rsidRPr="006D523A">
        <w:rPr>
          <w:lang w:val="ru-RU"/>
        </w:rPr>
        <w:instrText xml:space="preserve"> "</w:instrText>
      </w:r>
      <w:r w:rsidR="007A6C0D">
        <w:instrText>consultantplus</w:instrText>
      </w:r>
      <w:r w:rsidR="007A6C0D" w:rsidRPr="006D523A">
        <w:rPr>
          <w:lang w:val="ru-RU"/>
        </w:rPr>
        <w:instrText>://</w:instrText>
      </w:r>
      <w:r w:rsidR="007A6C0D">
        <w:instrText>offline</w:instrText>
      </w:r>
      <w:r w:rsidR="007A6C0D" w:rsidRPr="006D523A">
        <w:rPr>
          <w:lang w:val="ru-RU"/>
        </w:rPr>
        <w:instrText>/</w:instrText>
      </w:r>
      <w:r w:rsidR="007A6C0D">
        <w:instrText>ref</w:instrText>
      </w:r>
      <w:r w:rsidR="007A6C0D" w:rsidRPr="006D523A">
        <w:rPr>
          <w:lang w:val="ru-RU"/>
        </w:rPr>
        <w:instrText>=4</w:instrText>
      </w:r>
      <w:r w:rsidR="007A6C0D">
        <w:instrText>FA</w:instrText>
      </w:r>
      <w:r w:rsidR="007A6C0D" w:rsidRPr="006D523A">
        <w:rPr>
          <w:lang w:val="ru-RU"/>
        </w:rPr>
        <w:instrText>83811</w:instrText>
      </w:r>
      <w:r w:rsidR="007A6C0D">
        <w:instrText>E</w:instrText>
      </w:r>
      <w:r w:rsidR="007A6C0D" w:rsidRPr="006D523A">
        <w:rPr>
          <w:lang w:val="ru-RU"/>
        </w:rPr>
        <w:instrText>9</w:instrText>
      </w:r>
      <w:r w:rsidR="007A6C0D">
        <w:instrText>F</w:instrText>
      </w:r>
      <w:r w:rsidR="007A6C0D" w:rsidRPr="006D523A">
        <w:rPr>
          <w:lang w:val="ru-RU"/>
        </w:rPr>
        <w:instrText>9</w:instrText>
      </w:r>
      <w:r w:rsidR="007A6C0D">
        <w:instrText>A</w:instrText>
      </w:r>
      <w:r w:rsidR="007A6C0D" w:rsidRPr="006D523A">
        <w:rPr>
          <w:lang w:val="ru-RU"/>
        </w:rPr>
        <w:instrText>80</w:instrText>
      </w:r>
      <w:r w:rsidR="007A6C0D">
        <w:instrText>BDF</w:instrText>
      </w:r>
      <w:r w:rsidR="007A6C0D" w:rsidRPr="006D523A">
        <w:rPr>
          <w:lang w:val="ru-RU"/>
        </w:rPr>
        <w:instrText>144</w:instrText>
      </w:r>
      <w:r w:rsidR="007A6C0D">
        <w:instrText>CC</w:instrText>
      </w:r>
      <w:r w:rsidR="007A6C0D" w:rsidRPr="006D523A">
        <w:rPr>
          <w:lang w:val="ru-RU"/>
        </w:rPr>
        <w:instrText>52626449</w:instrText>
      </w:r>
      <w:r w:rsidR="007A6C0D">
        <w:instrText>EE</w:instrText>
      </w:r>
      <w:r w:rsidR="007A6C0D" w:rsidRPr="006D523A">
        <w:rPr>
          <w:lang w:val="ru-RU"/>
        </w:rPr>
        <w:instrText>8</w:instrText>
      </w:r>
      <w:r w:rsidR="007A6C0D">
        <w:instrText>AF</w:instrText>
      </w:r>
      <w:r w:rsidR="007A6C0D" w:rsidRPr="006D523A">
        <w:rPr>
          <w:lang w:val="ru-RU"/>
        </w:rPr>
        <w:instrText>4</w:instrText>
      </w:r>
      <w:r w:rsidR="007A6C0D">
        <w:instrText>FABEE</w:instrText>
      </w:r>
      <w:r w:rsidR="007A6C0D" w:rsidRPr="006D523A">
        <w:rPr>
          <w:lang w:val="ru-RU"/>
        </w:rPr>
        <w:instrText>4</w:instrText>
      </w:r>
      <w:r w:rsidR="007A6C0D">
        <w:instrText>C</w:instrText>
      </w:r>
      <w:r w:rsidR="007A6C0D" w:rsidRPr="006D523A">
        <w:rPr>
          <w:lang w:val="ru-RU"/>
        </w:rPr>
        <w:instrText>0</w:instrText>
      </w:r>
      <w:r w:rsidR="007A6C0D">
        <w:instrText>B</w:instrText>
      </w:r>
      <w:r w:rsidR="007A6C0D" w:rsidRPr="006D523A">
        <w:rPr>
          <w:lang w:val="ru-RU"/>
        </w:rPr>
        <w:instrText>3</w:instrText>
      </w:r>
      <w:r w:rsidR="007A6C0D">
        <w:instrText>D</w:instrText>
      </w:r>
      <w:r w:rsidR="007A6C0D" w:rsidRPr="006D523A">
        <w:rPr>
          <w:lang w:val="ru-RU"/>
        </w:rPr>
        <w:instrText>37</w:instrText>
      </w:r>
      <w:r w:rsidR="007A6C0D">
        <w:instrText>E</w:instrText>
      </w:r>
      <w:r w:rsidR="007A6C0D" w:rsidRPr="006D523A">
        <w:rPr>
          <w:lang w:val="ru-RU"/>
        </w:rPr>
        <w:instrText>16392</w:instrText>
      </w:r>
      <w:r w:rsidR="007A6C0D">
        <w:instrText>DE</w:instrText>
      </w:r>
      <w:r w:rsidR="007A6C0D" w:rsidRPr="006D523A">
        <w:rPr>
          <w:lang w:val="ru-RU"/>
        </w:rPr>
        <w:instrText>038</w:instrText>
      </w:r>
      <w:r w:rsidR="007A6C0D">
        <w:instrText>CA</w:instrText>
      </w:r>
      <w:r w:rsidR="007A6C0D">
        <w:instrText>C</w:instrText>
      </w:r>
      <w:r w:rsidR="007A6C0D" w:rsidRPr="006D523A">
        <w:rPr>
          <w:lang w:val="ru-RU"/>
        </w:rPr>
        <w:instrText>4</w:instrText>
      </w:r>
      <w:r w:rsidR="007A6C0D">
        <w:instrText>B</w:instrText>
      </w:r>
      <w:r w:rsidR="007A6C0D" w:rsidRPr="006D523A">
        <w:rPr>
          <w:lang w:val="ru-RU"/>
        </w:rPr>
        <w:instrText>5350</w:instrText>
      </w:r>
      <w:r w:rsidR="007A6C0D">
        <w:instrText>CC</w:instrText>
      </w:r>
      <w:r w:rsidR="007A6C0D" w:rsidRPr="006D523A">
        <w:rPr>
          <w:lang w:val="ru-RU"/>
        </w:rPr>
        <w:instrText>9</w:instrText>
      </w:r>
      <w:r w:rsidR="007A6C0D">
        <w:instrText>E</w:instrText>
      </w:r>
      <w:r w:rsidR="007A6C0D" w:rsidRPr="006D523A">
        <w:rPr>
          <w:lang w:val="ru-RU"/>
        </w:rPr>
        <w:instrText>326</w:instrText>
      </w:r>
      <w:r w:rsidR="007A6C0D">
        <w:instrText>AT</w:instrText>
      </w:r>
      <w:r w:rsidR="007A6C0D" w:rsidRPr="006D523A">
        <w:rPr>
          <w:lang w:val="ru-RU"/>
        </w:rPr>
        <w:instrText>7</w:instrText>
      </w:r>
      <w:r w:rsidR="007A6C0D">
        <w:instrText>V</w:instrText>
      </w:r>
      <w:r w:rsidR="007A6C0D" w:rsidRPr="006D523A">
        <w:rPr>
          <w:lang w:val="ru-RU"/>
        </w:rPr>
        <w:instrText>9</w:instrText>
      </w:r>
      <w:r w:rsidR="007A6C0D">
        <w:instrText>G</w:instrText>
      </w:r>
      <w:r w:rsidR="007A6C0D" w:rsidRPr="006D523A">
        <w:rPr>
          <w:lang w:val="ru-RU"/>
        </w:rPr>
        <w:instrText xml:space="preserve">" </w:instrText>
      </w:r>
      <w:r w:rsidR="007A6C0D">
        <w:fldChar w:fldCharType="separate"/>
      </w:r>
      <w:r w:rsidR="00E71C7D" w:rsidRPr="004C71F2">
        <w:rPr>
          <w:szCs w:val="28"/>
          <w:lang w:val="ru-RU"/>
        </w:rPr>
        <w:t>форме № 7</w:t>
      </w:r>
      <w:r w:rsidR="007A6C0D">
        <w:rPr>
          <w:szCs w:val="28"/>
          <w:lang w:val="ru-RU"/>
        </w:rPr>
        <w:fldChar w:fldCharType="end"/>
      </w:r>
      <w:r w:rsidR="00E71C7D" w:rsidRPr="004C71F2">
        <w:rPr>
          <w:szCs w:val="28"/>
          <w:lang w:val="ru-RU"/>
        </w:rPr>
        <w:t>-ГП должны выполняться требования</w:t>
      </w:r>
      <w:r w:rsidR="00986EF5" w:rsidRPr="004C71F2">
        <w:rPr>
          <w:szCs w:val="28"/>
          <w:lang w:val="ru-RU"/>
        </w:rPr>
        <w:t xml:space="preserve"> п.2.9.4 Инструкции</w:t>
      </w:r>
      <w:r w:rsidR="00E71C7D" w:rsidRPr="004C71F2">
        <w:rPr>
          <w:szCs w:val="28"/>
          <w:lang w:val="ru-RU"/>
        </w:rPr>
        <w:t>.</w:t>
      </w:r>
    </w:p>
    <w:p w:rsidR="009D71DD" w:rsidRPr="004C71F2" w:rsidRDefault="009D71DD" w:rsidP="008143A4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szCs w:val="28"/>
          <w:lang w:val="ru-RU"/>
        </w:rPr>
      </w:pPr>
    </w:p>
    <w:p w:rsidR="00B9012A" w:rsidRDefault="00245F51" w:rsidP="008143A4">
      <w:pPr>
        <w:spacing w:after="0" w:line="240" w:lineRule="exact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r w:rsidRPr="00322280">
        <w:rPr>
          <w:rFonts w:cs="Times New Roman"/>
          <w:b/>
          <w:bCs/>
          <w:iCs/>
          <w:szCs w:val="28"/>
          <w:lang w:val="ru-RU"/>
        </w:rPr>
        <w:t>Статистическая карточка</w:t>
      </w:r>
      <w:r w:rsidRPr="00CE3A6B">
        <w:rPr>
          <w:rFonts w:cs="Times New Roman"/>
          <w:b/>
          <w:bCs/>
          <w:iCs/>
          <w:szCs w:val="28"/>
          <w:lang w:val="ru-RU"/>
        </w:rPr>
        <w:t xml:space="preserve"> на </w:t>
      </w:r>
      <w:r>
        <w:rPr>
          <w:rFonts w:cs="Times New Roman"/>
          <w:b/>
          <w:bCs/>
          <w:iCs/>
          <w:szCs w:val="28"/>
          <w:lang w:val="ru-RU"/>
        </w:rPr>
        <w:t xml:space="preserve">результаты рассмотрения </w:t>
      </w:r>
      <w:r w:rsidRPr="00CE3A6B">
        <w:rPr>
          <w:rFonts w:cs="Times New Roman"/>
          <w:b/>
          <w:bCs/>
          <w:iCs/>
          <w:szCs w:val="28"/>
          <w:lang w:val="ru-RU"/>
        </w:rPr>
        <w:t>уголовно</w:t>
      </w:r>
      <w:r w:rsidR="00B9012A">
        <w:rPr>
          <w:rFonts w:cs="Times New Roman"/>
          <w:b/>
          <w:bCs/>
          <w:iCs/>
          <w:szCs w:val="28"/>
          <w:lang w:val="ru-RU"/>
        </w:rPr>
        <w:t>го</w:t>
      </w:r>
      <w:r w:rsidRPr="00CE3A6B">
        <w:rPr>
          <w:rFonts w:cs="Times New Roman"/>
          <w:b/>
          <w:bCs/>
          <w:iCs/>
          <w:szCs w:val="28"/>
          <w:lang w:val="ru-RU"/>
        </w:rPr>
        <w:t xml:space="preserve"> дел</w:t>
      </w:r>
      <w:r w:rsidR="00B9012A">
        <w:rPr>
          <w:rFonts w:cs="Times New Roman"/>
          <w:b/>
          <w:bCs/>
          <w:iCs/>
          <w:szCs w:val="28"/>
          <w:lang w:val="ru-RU"/>
        </w:rPr>
        <w:t xml:space="preserve">а </w:t>
      </w:r>
    </w:p>
    <w:p w:rsidR="00245F51" w:rsidRPr="00CE3A6B" w:rsidRDefault="00B9012A" w:rsidP="008143A4">
      <w:pPr>
        <w:spacing w:after="0" w:line="240" w:lineRule="exact"/>
        <w:jc w:val="center"/>
        <w:outlineLvl w:val="1"/>
        <w:rPr>
          <w:rFonts w:cs="Times New Roman"/>
          <w:b/>
          <w:bCs/>
          <w:iCs/>
          <w:szCs w:val="28"/>
          <w:lang w:val="ru-RU"/>
        </w:rPr>
      </w:pPr>
      <w:r>
        <w:rPr>
          <w:rFonts w:cs="Times New Roman"/>
          <w:b/>
          <w:bCs/>
          <w:iCs/>
          <w:szCs w:val="28"/>
          <w:lang w:val="ru-RU"/>
        </w:rPr>
        <w:t>в суде</w:t>
      </w:r>
      <w:r w:rsidR="00245F51" w:rsidRPr="00CE3A6B">
        <w:rPr>
          <w:rFonts w:cs="Times New Roman"/>
          <w:b/>
          <w:bCs/>
          <w:iCs/>
          <w:szCs w:val="28"/>
          <w:lang w:val="ru-RU"/>
        </w:rPr>
        <w:t xml:space="preserve"> (форма № </w:t>
      </w:r>
      <w:r>
        <w:rPr>
          <w:rFonts w:cs="Times New Roman"/>
          <w:b/>
          <w:bCs/>
          <w:iCs/>
          <w:szCs w:val="28"/>
          <w:lang w:val="ru-RU"/>
        </w:rPr>
        <w:t>8</w:t>
      </w:r>
      <w:r w:rsidR="00245F51" w:rsidRPr="00CE3A6B">
        <w:rPr>
          <w:rFonts w:cs="Times New Roman"/>
          <w:b/>
          <w:bCs/>
          <w:iCs/>
          <w:szCs w:val="28"/>
          <w:lang w:val="ru-RU"/>
        </w:rPr>
        <w:t>-ГП)</w:t>
      </w:r>
    </w:p>
    <w:p w:rsidR="00E71C7D" w:rsidRPr="004C71F2" w:rsidRDefault="00E71C7D" w:rsidP="008143A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b/>
          <w:szCs w:val="28"/>
          <w:highlight w:val="yellow"/>
          <w:lang w:val="ru-RU"/>
        </w:rPr>
      </w:pPr>
    </w:p>
    <w:p w:rsidR="002F7D74" w:rsidRPr="004C71F2" w:rsidRDefault="002F7D74" w:rsidP="009762D6">
      <w:pPr>
        <w:pStyle w:val="1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5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71F2">
        <w:rPr>
          <w:rFonts w:ascii="Times New Roman" w:hAnsi="Times New Roman"/>
          <w:sz w:val="28"/>
          <w:szCs w:val="28"/>
        </w:rPr>
        <w:t xml:space="preserve">В соответствии с п. 5 приказа Генерального прокурора Российской Федерации от 27.12.2019 № 913 «О вводе в </w:t>
      </w:r>
      <w:r w:rsidR="000B4270" w:rsidRPr="004C71F2">
        <w:rPr>
          <w:rFonts w:ascii="Times New Roman" w:hAnsi="Times New Roman"/>
          <w:sz w:val="28"/>
          <w:szCs w:val="28"/>
        </w:rPr>
        <w:t xml:space="preserve">опытную </w:t>
      </w:r>
      <w:r w:rsidRPr="004C71F2">
        <w:rPr>
          <w:rFonts w:ascii="Times New Roman" w:hAnsi="Times New Roman"/>
          <w:sz w:val="28"/>
          <w:szCs w:val="28"/>
        </w:rPr>
        <w:t>эксплуатацию модернизированного специального программного обеспечения государственной автоматизированной</w:t>
      </w:r>
      <w:r w:rsidRPr="004C71F2">
        <w:rPr>
          <w:rFonts w:ascii="Times New Roman" w:hAnsi="Times New Roman"/>
          <w:i/>
          <w:sz w:val="28"/>
          <w:szCs w:val="28"/>
        </w:rPr>
        <w:t xml:space="preserve"> </w:t>
      </w:r>
      <w:r w:rsidRPr="004C71F2">
        <w:rPr>
          <w:rFonts w:ascii="Times New Roman" w:hAnsi="Times New Roman"/>
          <w:sz w:val="28"/>
          <w:szCs w:val="28"/>
        </w:rPr>
        <w:t xml:space="preserve">системы правовой статистики» учет сведений о результатах рассмотрения уголовных дел по статистическим карточкам № 8-ГП осуществляется по делам, расследование которых производилось </w:t>
      </w:r>
      <w:r w:rsidRPr="00D50312">
        <w:rPr>
          <w:rFonts w:ascii="Times New Roman" w:hAnsi="Times New Roman"/>
          <w:sz w:val="28"/>
          <w:szCs w:val="28"/>
        </w:rPr>
        <w:t xml:space="preserve">государственными органами, участвующими в опытной эксплуатации </w:t>
      </w:r>
      <w:r w:rsidR="000B4270" w:rsidRPr="00D50312">
        <w:rPr>
          <w:rFonts w:ascii="Times New Roman" w:hAnsi="Times New Roman"/>
          <w:sz w:val="28"/>
          <w:szCs w:val="28"/>
        </w:rPr>
        <w:t>ГАС ПС</w:t>
      </w:r>
      <w:r w:rsidRPr="00D50312">
        <w:rPr>
          <w:rFonts w:ascii="Times New Roman" w:hAnsi="Times New Roman"/>
          <w:sz w:val="28"/>
          <w:szCs w:val="28"/>
        </w:rPr>
        <w:t>.</w:t>
      </w:r>
      <w:r w:rsidRPr="004C71F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00C8" w:rsidRDefault="00954132" w:rsidP="00D5031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szCs w:val="28"/>
          <w:lang w:val="ru-RU"/>
        </w:rPr>
      </w:pPr>
      <w:r w:rsidRPr="00D50312">
        <w:rPr>
          <w:szCs w:val="28"/>
          <w:lang w:val="ru-RU"/>
        </w:rPr>
        <w:t>Порядок заполнения и представления</w:t>
      </w:r>
      <w:r w:rsidR="000427D2">
        <w:rPr>
          <w:szCs w:val="28"/>
          <w:lang w:val="ru-RU"/>
        </w:rPr>
        <w:t xml:space="preserve"> указанной </w:t>
      </w:r>
      <w:r w:rsidR="008E6728" w:rsidRPr="00D50312">
        <w:rPr>
          <w:szCs w:val="28"/>
          <w:lang w:val="ru-RU"/>
        </w:rPr>
        <w:t xml:space="preserve">карточки </w:t>
      </w:r>
      <w:r w:rsidRPr="00D50312">
        <w:rPr>
          <w:szCs w:val="28"/>
          <w:lang w:val="ru-RU"/>
        </w:rPr>
        <w:t xml:space="preserve">определен </w:t>
      </w:r>
      <w:r w:rsidR="00E66479">
        <w:rPr>
          <w:szCs w:val="28"/>
          <w:lang w:val="ru-RU"/>
        </w:rPr>
        <w:t>п</w:t>
      </w:r>
      <w:r w:rsidR="00937E01">
        <w:rPr>
          <w:szCs w:val="28"/>
          <w:lang w:val="ru-RU"/>
        </w:rPr>
        <w:t>унктами</w:t>
      </w:r>
      <w:r w:rsidR="00E66479">
        <w:rPr>
          <w:szCs w:val="28"/>
          <w:lang w:val="ru-RU"/>
        </w:rPr>
        <w:t xml:space="preserve"> 2.10.1-2.10.4 Инструкции</w:t>
      </w:r>
      <w:r w:rsidR="00937E01">
        <w:rPr>
          <w:szCs w:val="28"/>
          <w:lang w:val="ru-RU"/>
        </w:rPr>
        <w:t xml:space="preserve">, а также </w:t>
      </w:r>
      <w:r w:rsidR="00937E01" w:rsidRPr="00D50312">
        <w:rPr>
          <w:szCs w:val="28"/>
          <w:lang w:val="ru-RU"/>
        </w:rPr>
        <w:t xml:space="preserve">Временным регламентом информационного обмена между органами прокуратуры и судебными органами в рамках интеграции </w:t>
      </w:r>
      <w:r w:rsidR="00937E01">
        <w:rPr>
          <w:szCs w:val="28"/>
          <w:lang w:val="ru-RU"/>
        </w:rPr>
        <w:t>ГАС ПС</w:t>
      </w:r>
      <w:r w:rsidR="00937E01" w:rsidRPr="00D50312">
        <w:rPr>
          <w:szCs w:val="28"/>
          <w:lang w:val="ru-RU"/>
        </w:rPr>
        <w:t xml:space="preserve"> и </w:t>
      </w:r>
      <w:r w:rsidR="00937E01">
        <w:rPr>
          <w:szCs w:val="28"/>
          <w:lang w:val="ru-RU"/>
        </w:rPr>
        <w:t xml:space="preserve">ГАС </w:t>
      </w:r>
      <w:r w:rsidR="00937E01" w:rsidRPr="00D50312">
        <w:rPr>
          <w:szCs w:val="28"/>
          <w:lang w:val="ru-RU"/>
        </w:rPr>
        <w:t>«Правосудие», утвержденным Генеральной прокуратур</w:t>
      </w:r>
      <w:r w:rsidR="00EA6EF9">
        <w:rPr>
          <w:szCs w:val="28"/>
          <w:lang w:val="ru-RU"/>
        </w:rPr>
        <w:t>ой</w:t>
      </w:r>
      <w:r w:rsidR="00937E01" w:rsidRPr="00D50312">
        <w:rPr>
          <w:szCs w:val="28"/>
          <w:lang w:val="ru-RU"/>
        </w:rPr>
        <w:t xml:space="preserve"> </w:t>
      </w:r>
      <w:r w:rsidR="00EA6EF9" w:rsidRPr="00EA6EF9">
        <w:rPr>
          <w:szCs w:val="28"/>
          <w:lang w:val="ru-RU"/>
        </w:rPr>
        <w:t>Российской Федерации</w:t>
      </w:r>
      <w:r w:rsidR="00937E01" w:rsidRPr="00D50312">
        <w:rPr>
          <w:szCs w:val="28"/>
          <w:lang w:val="ru-RU"/>
        </w:rPr>
        <w:t xml:space="preserve"> и Судебн</w:t>
      </w:r>
      <w:r w:rsidR="00EA6EF9">
        <w:rPr>
          <w:szCs w:val="28"/>
          <w:lang w:val="ru-RU"/>
        </w:rPr>
        <w:t>ым</w:t>
      </w:r>
      <w:r w:rsidR="00937E01" w:rsidRPr="00D50312">
        <w:rPr>
          <w:szCs w:val="28"/>
          <w:lang w:val="ru-RU"/>
        </w:rPr>
        <w:t xml:space="preserve"> департамент</w:t>
      </w:r>
      <w:r w:rsidR="00EA6EF9">
        <w:rPr>
          <w:szCs w:val="28"/>
          <w:lang w:val="ru-RU"/>
        </w:rPr>
        <w:t>ом</w:t>
      </w:r>
      <w:r w:rsidR="00937E01" w:rsidRPr="00D50312">
        <w:rPr>
          <w:szCs w:val="28"/>
          <w:lang w:val="ru-RU"/>
        </w:rPr>
        <w:t xml:space="preserve"> при Верховном Суде </w:t>
      </w:r>
      <w:r w:rsidR="00EA6EF9" w:rsidRPr="00EA6EF9">
        <w:rPr>
          <w:szCs w:val="28"/>
          <w:lang w:val="ru-RU"/>
        </w:rPr>
        <w:t>Российской Федерации</w:t>
      </w:r>
      <w:r w:rsidR="00EA6EF9">
        <w:rPr>
          <w:szCs w:val="28"/>
          <w:lang w:val="ru-RU"/>
        </w:rPr>
        <w:t>.</w:t>
      </w:r>
    </w:p>
    <w:p w:rsidR="00026A13" w:rsidRPr="00026A13" w:rsidRDefault="00EE1636" w:rsidP="0066520D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szCs w:val="28"/>
          <w:lang w:val="ru-RU"/>
        </w:rPr>
      </w:pPr>
      <w:proofErr w:type="gramStart"/>
      <w:r>
        <w:rPr>
          <w:rFonts w:cs="Times New Roman"/>
          <w:szCs w:val="28"/>
          <w:lang w:val="ru-RU"/>
        </w:rPr>
        <w:t>Согласно п.3.1 указанного Временного регламента</w:t>
      </w:r>
      <w:r w:rsidRPr="0066520D">
        <w:rPr>
          <w:rFonts w:cs="Times New Roman"/>
          <w:szCs w:val="28"/>
          <w:lang w:val="ru-RU"/>
        </w:rPr>
        <w:t xml:space="preserve"> </w:t>
      </w:r>
      <w:r>
        <w:rPr>
          <w:rFonts w:cs="Times New Roman"/>
          <w:szCs w:val="28"/>
          <w:lang w:val="ru-RU"/>
        </w:rPr>
        <w:t>п</w:t>
      </w:r>
      <w:r w:rsidR="0066520D" w:rsidRPr="0066520D">
        <w:rPr>
          <w:rFonts w:cs="Times New Roman"/>
          <w:szCs w:val="28"/>
          <w:lang w:val="ru-RU"/>
        </w:rPr>
        <w:t xml:space="preserve">рокурор после принятия решения о направлении в суд уголовного дела с обвинительным актом (заключением, постановлением) либо </w:t>
      </w:r>
      <w:r w:rsidR="0066520D" w:rsidRPr="0066520D">
        <w:rPr>
          <w:rFonts w:cs="Times New Roman"/>
          <w:color w:val="000000"/>
          <w:szCs w:val="28"/>
          <w:lang w:val="ru-RU"/>
        </w:rPr>
        <w:t xml:space="preserve">постановлением </w:t>
      </w:r>
      <w:r w:rsidR="0066520D" w:rsidRPr="0066520D">
        <w:rPr>
          <w:rFonts w:eastAsia="Times New Roman" w:cs="Times New Roman"/>
          <w:szCs w:val="28"/>
          <w:lang w:val="ru-RU" w:eastAsia="ru-RU"/>
        </w:rPr>
        <w:t>о направлении уголовного дела в суд для применения принудительной меры медицинского характера</w:t>
      </w:r>
      <w:r w:rsidR="0066520D" w:rsidRPr="0066520D">
        <w:rPr>
          <w:rFonts w:cs="Times New Roman"/>
          <w:szCs w:val="28"/>
          <w:lang w:val="ru-RU"/>
        </w:rPr>
        <w:t xml:space="preserve"> заполняет статистические карточки по формам № 6-ГП, 4-ГП и 4.1-ГП (при необходимости статистические карточки по форме № 1-ГП на дополнительное </w:t>
      </w:r>
      <w:r w:rsidR="0066520D" w:rsidRPr="0066520D">
        <w:rPr>
          <w:rFonts w:cs="Times New Roman"/>
          <w:szCs w:val="28"/>
          <w:lang w:val="ru-RU"/>
        </w:rPr>
        <w:lastRenderedPageBreak/>
        <w:t>преступление) в порядке, установленном п</w:t>
      </w:r>
      <w:r w:rsidR="00DC2B6C">
        <w:rPr>
          <w:rFonts w:cs="Times New Roman"/>
          <w:szCs w:val="28"/>
          <w:lang w:val="ru-RU"/>
        </w:rPr>
        <w:t>.</w:t>
      </w:r>
      <w:r w:rsidR="0066520D" w:rsidRPr="0066520D">
        <w:rPr>
          <w:rFonts w:cs="Times New Roman"/>
          <w:szCs w:val="28"/>
          <w:lang w:val="ru-RU"/>
        </w:rPr>
        <w:t xml:space="preserve"> 3.9</w:t>
      </w:r>
      <w:proofErr w:type="gramEnd"/>
      <w:r w:rsidR="0066520D" w:rsidRPr="0066520D">
        <w:rPr>
          <w:rFonts w:cs="Times New Roman"/>
          <w:szCs w:val="28"/>
          <w:lang w:val="ru-RU"/>
        </w:rPr>
        <w:t xml:space="preserve"> Временной инструкции о </w:t>
      </w:r>
      <w:r w:rsidR="0066520D" w:rsidRPr="0066520D">
        <w:rPr>
          <w:color w:val="000000"/>
          <w:szCs w:val="28"/>
          <w:lang w:val="ru-RU"/>
        </w:rPr>
        <w:t xml:space="preserve">порядке учета </w:t>
      </w:r>
      <w:r w:rsidR="0066520D" w:rsidRPr="0066520D">
        <w:rPr>
          <w:bCs/>
          <w:color w:val="000000"/>
          <w:szCs w:val="28"/>
          <w:lang w:val="ru-RU"/>
        </w:rPr>
        <w:t>сообщений о преступлениях, состояния преступности, раскрываемости преступлений, состояния и результатов следственной работы</w:t>
      </w:r>
      <w:r w:rsidR="0066520D" w:rsidRPr="0066520D">
        <w:rPr>
          <w:color w:val="000000"/>
          <w:szCs w:val="28"/>
          <w:lang w:val="ru-RU"/>
        </w:rPr>
        <w:t xml:space="preserve"> в пилотной зоне </w:t>
      </w:r>
      <w:r w:rsidR="001E2328">
        <w:rPr>
          <w:color w:val="000000"/>
          <w:szCs w:val="28"/>
          <w:lang w:val="ru-RU"/>
        </w:rPr>
        <w:t>ГАС ПС</w:t>
      </w:r>
      <w:r w:rsidR="0066520D" w:rsidRPr="0066520D">
        <w:rPr>
          <w:color w:val="000000"/>
          <w:szCs w:val="28"/>
          <w:lang w:val="ru-RU"/>
        </w:rPr>
        <w:t>, утвержденной</w:t>
      </w:r>
      <w:r w:rsidR="0066520D" w:rsidRPr="0066520D">
        <w:rPr>
          <w:rFonts w:cs="Times New Roman"/>
          <w:szCs w:val="28"/>
          <w:lang w:val="ru-RU"/>
        </w:rPr>
        <w:t xml:space="preserve"> приказом </w:t>
      </w:r>
      <w:r>
        <w:rPr>
          <w:rFonts w:cs="Times New Roman"/>
          <w:szCs w:val="28"/>
          <w:lang w:val="ru-RU"/>
        </w:rPr>
        <w:t xml:space="preserve">Генерального прокурора Российской Федерации </w:t>
      </w:r>
      <w:r w:rsidR="0066520D" w:rsidRPr="0066520D">
        <w:rPr>
          <w:rFonts w:cs="Times New Roman"/>
          <w:szCs w:val="28"/>
          <w:lang w:val="ru-RU"/>
        </w:rPr>
        <w:t>об</w:t>
      </w:r>
      <w:r w:rsidR="00AC4BF1">
        <w:rPr>
          <w:rFonts w:cs="Times New Roman"/>
          <w:szCs w:val="28"/>
          <w:lang w:val="ru-RU"/>
        </w:rPr>
        <w:t xml:space="preserve"> </w:t>
      </w:r>
      <w:r w:rsidR="0066520D" w:rsidRPr="0066520D">
        <w:rPr>
          <w:rFonts w:cs="Times New Roman"/>
          <w:szCs w:val="28"/>
          <w:lang w:val="ru-RU"/>
        </w:rPr>
        <w:t>опытной эксплуатации</w:t>
      </w:r>
      <w:r w:rsidR="00026A13">
        <w:rPr>
          <w:rFonts w:cs="Times New Roman"/>
          <w:szCs w:val="28"/>
          <w:lang w:val="ru-RU"/>
        </w:rPr>
        <w:t>.</w:t>
      </w:r>
    </w:p>
    <w:p w:rsidR="0066520D" w:rsidRDefault="00026A13" w:rsidP="009B547B">
      <w:pPr>
        <w:pStyle w:val="a4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После </w:t>
      </w:r>
      <w:r w:rsidRPr="00026A13">
        <w:rPr>
          <w:rFonts w:cs="Times New Roman"/>
          <w:szCs w:val="28"/>
          <w:lang w:val="ru-RU"/>
        </w:rPr>
        <w:t xml:space="preserve">в автоматизированном режиме формирует разделы № 1 и </w:t>
      </w:r>
      <w:r w:rsidR="005A5EB1">
        <w:rPr>
          <w:rFonts w:cs="Times New Roman"/>
          <w:szCs w:val="28"/>
          <w:lang w:val="ru-RU"/>
        </w:rPr>
        <w:t xml:space="preserve">№ </w:t>
      </w:r>
      <w:r w:rsidRPr="00026A13">
        <w:rPr>
          <w:rFonts w:cs="Times New Roman"/>
          <w:szCs w:val="28"/>
          <w:lang w:val="ru-RU"/>
        </w:rPr>
        <w:t xml:space="preserve">3 статистической карточки по форме № 8-ГП на основе </w:t>
      </w:r>
      <w:proofErr w:type="gramStart"/>
      <w:r w:rsidRPr="00026A13">
        <w:rPr>
          <w:rFonts w:cs="Times New Roman"/>
          <w:szCs w:val="28"/>
          <w:lang w:val="ru-RU"/>
        </w:rPr>
        <w:t>учтенных</w:t>
      </w:r>
      <w:proofErr w:type="gramEnd"/>
      <w:r w:rsidRPr="00026A13">
        <w:rPr>
          <w:rFonts w:cs="Times New Roman"/>
          <w:szCs w:val="28"/>
          <w:lang w:val="ru-RU"/>
        </w:rPr>
        <w:t xml:space="preserve"> в ГАС</w:t>
      </w:r>
      <w:r w:rsidR="005A5EB1">
        <w:rPr>
          <w:rFonts w:cs="Times New Roman"/>
          <w:szCs w:val="28"/>
          <w:lang w:val="ru-RU"/>
        </w:rPr>
        <w:t xml:space="preserve"> </w:t>
      </w:r>
      <w:r w:rsidRPr="00026A13">
        <w:rPr>
          <w:rFonts w:cs="Times New Roman"/>
          <w:szCs w:val="28"/>
          <w:lang w:val="ru-RU"/>
        </w:rPr>
        <w:t>ПС статистических карточек по формам № 1-ГП, 4-ГП, 4.1-ГП и 6-ГП</w:t>
      </w:r>
      <w:r w:rsidR="00D21C47">
        <w:rPr>
          <w:rFonts w:cs="Times New Roman"/>
          <w:szCs w:val="28"/>
          <w:lang w:val="ru-RU"/>
        </w:rPr>
        <w:t xml:space="preserve"> (п.3.3 Временного регламента)</w:t>
      </w:r>
      <w:r w:rsidRPr="00026A13">
        <w:rPr>
          <w:rFonts w:cs="Times New Roman"/>
          <w:szCs w:val="28"/>
          <w:lang w:val="ru-RU"/>
        </w:rPr>
        <w:t>.</w:t>
      </w:r>
      <w:r w:rsidR="00AC4BF1">
        <w:rPr>
          <w:rFonts w:cs="Times New Roman"/>
          <w:szCs w:val="28"/>
          <w:lang w:val="ru-RU"/>
        </w:rPr>
        <w:t xml:space="preserve"> </w:t>
      </w:r>
    </w:p>
    <w:p w:rsidR="00331A88" w:rsidRPr="00331A88" w:rsidRDefault="00402D08" w:rsidP="00331A8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lang w:val="ru-RU"/>
        </w:rPr>
      </w:pPr>
      <w:proofErr w:type="gramStart"/>
      <w:r>
        <w:rPr>
          <w:szCs w:val="28"/>
          <w:lang w:val="ru-RU" w:eastAsia="ru-RU"/>
        </w:rPr>
        <w:t>П</w:t>
      </w:r>
      <w:r w:rsidR="00331A88" w:rsidRPr="00331A88">
        <w:rPr>
          <w:szCs w:val="28"/>
          <w:lang w:val="ru-RU" w:eastAsia="ru-RU"/>
        </w:rPr>
        <w:t xml:space="preserve">рокурор </w:t>
      </w:r>
      <w:r w:rsidR="00331A88" w:rsidRPr="00331A88">
        <w:rPr>
          <w:rFonts w:cs="Times New Roman"/>
          <w:szCs w:val="28"/>
          <w:lang w:val="ru-RU"/>
        </w:rPr>
        <w:t xml:space="preserve">после согласования </w:t>
      </w:r>
      <w:r w:rsidR="00331A88" w:rsidRPr="00331A88">
        <w:rPr>
          <w:rFonts w:eastAsia="Times New Roman" w:cs="Times New Roman"/>
          <w:szCs w:val="28"/>
          <w:lang w:val="ru-RU" w:eastAsia="ru-RU"/>
        </w:rPr>
        <w:t>постановления дознавателя о возбуждении перед судом</w:t>
      </w:r>
      <w:r w:rsidR="00331A88" w:rsidRPr="00331A88">
        <w:rPr>
          <w:rFonts w:cs="Times New Roman"/>
          <w:szCs w:val="28"/>
          <w:lang w:val="ru-RU"/>
        </w:rPr>
        <w:t xml:space="preserve"> </w:t>
      </w:r>
      <w:r w:rsidR="00331A88" w:rsidRPr="00331A88">
        <w:rPr>
          <w:szCs w:val="28"/>
          <w:lang w:val="ru-RU" w:eastAsia="ru-RU"/>
        </w:rPr>
        <w:t xml:space="preserve">ходатайства о прекращении уголовного дела или уголовного преследования в отношении подозреваемого или обвиняемого в совершении преступления и назначении лицу меры уголовно-правового характера в виде судебного штрафа </w:t>
      </w:r>
      <w:r w:rsidR="00331A88" w:rsidRPr="00331A88">
        <w:rPr>
          <w:rFonts w:cs="Times New Roman"/>
          <w:szCs w:val="28"/>
          <w:lang w:val="ru-RU"/>
        </w:rPr>
        <w:t>обеспечивает своевременность предоставления дознавателем в установленном порядке статистических карточек по формам № 5-ГП, 4-ГП и 4.1-ГП</w:t>
      </w:r>
      <w:r w:rsidR="00AA04A2">
        <w:rPr>
          <w:rFonts w:cs="Times New Roman"/>
          <w:szCs w:val="28"/>
          <w:lang w:val="ru-RU"/>
        </w:rPr>
        <w:t xml:space="preserve"> (п. 3.7 Временного регламента)</w:t>
      </w:r>
      <w:r w:rsidR="00AA04A2" w:rsidRPr="00026A13">
        <w:rPr>
          <w:rFonts w:cs="Times New Roman"/>
          <w:szCs w:val="28"/>
          <w:lang w:val="ru-RU"/>
        </w:rPr>
        <w:t>.</w:t>
      </w:r>
      <w:proofErr w:type="gramEnd"/>
    </w:p>
    <w:p w:rsidR="00E44CA2" w:rsidRPr="000F19A4" w:rsidRDefault="000B4270" w:rsidP="00E44CA2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lang w:val="ru-RU"/>
        </w:rPr>
      </w:pPr>
      <w:r w:rsidRPr="000F19A4">
        <w:rPr>
          <w:lang w:val="ru-RU"/>
        </w:rPr>
        <w:t xml:space="preserve">Статистические карточки по форме № 8-ГП составляются на каждое </w:t>
      </w:r>
      <w:r w:rsidR="0014491F" w:rsidRPr="000F19A4">
        <w:rPr>
          <w:szCs w:val="28"/>
          <w:lang w:val="ru-RU" w:eastAsia="ru-RU"/>
        </w:rPr>
        <w:t>подозреваемое (обвиняемое)</w:t>
      </w:r>
      <w:r w:rsidR="00495934" w:rsidRPr="000F19A4">
        <w:rPr>
          <w:rFonts w:cs="Times New Roman"/>
          <w:szCs w:val="28"/>
          <w:lang w:val="ru-RU"/>
        </w:rPr>
        <w:t xml:space="preserve"> по уголовному делу лицо</w:t>
      </w:r>
      <w:r w:rsidR="000F19A4">
        <w:rPr>
          <w:rFonts w:cs="Times New Roman"/>
          <w:szCs w:val="28"/>
          <w:lang w:val="ru-RU"/>
        </w:rPr>
        <w:t xml:space="preserve"> (п. 3.5 Временного регламента)</w:t>
      </w:r>
      <w:r w:rsidR="000F19A4" w:rsidRPr="00026A13">
        <w:rPr>
          <w:rFonts w:cs="Times New Roman"/>
          <w:szCs w:val="28"/>
          <w:lang w:val="ru-RU"/>
        </w:rPr>
        <w:t>.</w:t>
      </w:r>
      <w:r w:rsidR="000F19A4" w:rsidRPr="000F19A4">
        <w:rPr>
          <w:rFonts w:cs="Times New Roman"/>
          <w:szCs w:val="28"/>
          <w:lang w:val="ru-RU"/>
        </w:rPr>
        <w:t xml:space="preserve"> </w:t>
      </w:r>
    </w:p>
    <w:p w:rsidR="00444F54" w:rsidRDefault="00444F54" w:rsidP="00E4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ru-RU"/>
        </w:rPr>
      </w:pPr>
    </w:p>
    <w:p w:rsidR="00444F54" w:rsidRDefault="00444F54" w:rsidP="00C74E83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lang w:val="ru-RU"/>
        </w:rPr>
      </w:pPr>
    </w:p>
    <w:p w:rsidR="00C74E83" w:rsidRPr="00C74E83" w:rsidRDefault="00C74E83" w:rsidP="00C74E83">
      <w:pPr>
        <w:spacing w:after="0" w:line="240" w:lineRule="exact"/>
        <w:rPr>
          <w:szCs w:val="28"/>
          <w:lang w:val="ru-RU"/>
        </w:rPr>
      </w:pPr>
      <w:r w:rsidRPr="00C74E83">
        <w:rPr>
          <w:szCs w:val="28"/>
          <w:lang w:val="ru-RU"/>
        </w:rPr>
        <w:t xml:space="preserve">Отдел правовой статистики, </w:t>
      </w:r>
      <w:proofErr w:type="gramStart"/>
      <w:r w:rsidRPr="00C74E83">
        <w:rPr>
          <w:szCs w:val="28"/>
          <w:lang w:val="ru-RU"/>
        </w:rPr>
        <w:t>информационных</w:t>
      </w:r>
      <w:proofErr w:type="gramEnd"/>
      <w:r w:rsidRPr="00C74E83">
        <w:rPr>
          <w:szCs w:val="28"/>
          <w:lang w:val="ru-RU"/>
        </w:rPr>
        <w:t xml:space="preserve"> </w:t>
      </w:r>
    </w:p>
    <w:p w:rsidR="00C74E83" w:rsidRPr="00C74E83" w:rsidRDefault="00C74E83" w:rsidP="00C74E83">
      <w:pPr>
        <w:spacing w:after="0" w:line="240" w:lineRule="exact"/>
        <w:rPr>
          <w:szCs w:val="28"/>
          <w:lang w:val="ru-RU"/>
        </w:rPr>
      </w:pPr>
      <w:r w:rsidRPr="00C74E83">
        <w:rPr>
          <w:szCs w:val="28"/>
          <w:lang w:val="ru-RU"/>
        </w:rPr>
        <w:t xml:space="preserve">технологий и защиты информации прокуратуры </w:t>
      </w:r>
    </w:p>
    <w:p w:rsidR="00C74E83" w:rsidRPr="00E24D21" w:rsidRDefault="00C74E83" w:rsidP="00C74E83">
      <w:pPr>
        <w:spacing w:after="0" w:line="240" w:lineRule="exact"/>
        <w:rPr>
          <w:szCs w:val="28"/>
        </w:rPr>
      </w:pPr>
      <w:r>
        <w:rPr>
          <w:szCs w:val="28"/>
        </w:rPr>
        <w:t>Чукотского автономного округа</w:t>
      </w:r>
    </w:p>
    <w:p w:rsidR="00444F54" w:rsidRDefault="00444F54" w:rsidP="00E4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ru-RU"/>
        </w:rPr>
      </w:pPr>
    </w:p>
    <w:p w:rsidR="00444F54" w:rsidRPr="004C71F2" w:rsidRDefault="00444F54" w:rsidP="00E4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val="ru-RU"/>
        </w:rPr>
      </w:pPr>
    </w:p>
    <w:p w:rsidR="00E44CA2" w:rsidRDefault="00E44CA2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402D08" w:rsidRDefault="00402D08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161257" w:rsidRPr="004C71F2" w:rsidRDefault="00161257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E44CA2" w:rsidRPr="004C71F2" w:rsidRDefault="00E44CA2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E44CA2" w:rsidRDefault="00E44CA2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C17601" w:rsidRDefault="00C17601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C17601" w:rsidRDefault="00C17601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C17601" w:rsidRDefault="00C17601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p w:rsidR="00C17601" w:rsidRPr="004C71F2" w:rsidRDefault="00C17601" w:rsidP="00E81E49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</w:p>
    <w:sectPr w:rsidR="00C17601" w:rsidRPr="004C71F2" w:rsidSect="004C71F2">
      <w:headerReference w:type="default" r:id="rId11"/>
      <w:pgSz w:w="11906" w:h="16838"/>
      <w:pgMar w:top="1134" w:right="567" w:bottom="1134" w:left="1418" w:header="567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0D" w:rsidRDefault="007A6C0D" w:rsidP="00731AF8">
      <w:pPr>
        <w:spacing w:after="0" w:line="240" w:lineRule="auto"/>
      </w:pPr>
      <w:r>
        <w:separator/>
      </w:r>
    </w:p>
  </w:endnote>
  <w:endnote w:type="continuationSeparator" w:id="0">
    <w:p w:rsidR="007A6C0D" w:rsidRDefault="007A6C0D" w:rsidP="0073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0D" w:rsidRDefault="007A6C0D" w:rsidP="00731AF8">
      <w:pPr>
        <w:spacing w:after="0" w:line="240" w:lineRule="auto"/>
      </w:pPr>
      <w:r>
        <w:separator/>
      </w:r>
    </w:p>
  </w:footnote>
  <w:footnote w:type="continuationSeparator" w:id="0">
    <w:p w:rsidR="007A6C0D" w:rsidRDefault="007A6C0D" w:rsidP="0073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428991"/>
      <w:docPartObj>
        <w:docPartGallery w:val="Page Numbers (Top of Page)"/>
        <w:docPartUnique/>
      </w:docPartObj>
    </w:sdtPr>
    <w:sdtEndPr/>
    <w:sdtContent>
      <w:p w:rsidR="00E95256" w:rsidRDefault="00E95256">
        <w:pPr>
          <w:pStyle w:val="a5"/>
          <w:jc w:val="center"/>
        </w:pPr>
        <w:r w:rsidRPr="00A368F6">
          <w:rPr>
            <w:sz w:val="22"/>
          </w:rPr>
          <w:fldChar w:fldCharType="begin"/>
        </w:r>
        <w:r w:rsidRPr="00A368F6">
          <w:rPr>
            <w:sz w:val="22"/>
          </w:rPr>
          <w:instrText>PAGE   \* MERGEFORMAT</w:instrText>
        </w:r>
        <w:r w:rsidRPr="00A368F6">
          <w:rPr>
            <w:sz w:val="22"/>
          </w:rPr>
          <w:fldChar w:fldCharType="separate"/>
        </w:r>
        <w:r w:rsidR="006D523A">
          <w:rPr>
            <w:noProof/>
            <w:sz w:val="22"/>
          </w:rPr>
          <w:t>2</w:t>
        </w:r>
        <w:r w:rsidRPr="00A368F6">
          <w:rPr>
            <w:sz w:val="22"/>
          </w:rPr>
          <w:fldChar w:fldCharType="end"/>
        </w:r>
      </w:p>
    </w:sdtContent>
  </w:sdt>
  <w:p w:rsidR="00E95256" w:rsidRDefault="00E952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C40"/>
    <w:multiLevelType w:val="hybridMultilevel"/>
    <w:tmpl w:val="B498AD2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B142846"/>
    <w:multiLevelType w:val="hybridMultilevel"/>
    <w:tmpl w:val="2A847008"/>
    <w:lvl w:ilvl="0" w:tplc="2904C3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F3227A"/>
    <w:multiLevelType w:val="hybridMultilevel"/>
    <w:tmpl w:val="BC50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672CF"/>
    <w:multiLevelType w:val="multilevel"/>
    <w:tmpl w:val="36D28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83142F"/>
    <w:multiLevelType w:val="hybridMultilevel"/>
    <w:tmpl w:val="369A18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91B24"/>
    <w:multiLevelType w:val="hybridMultilevel"/>
    <w:tmpl w:val="1012DE62"/>
    <w:lvl w:ilvl="0" w:tplc="0C30D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7CF0BB3"/>
    <w:multiLevelType w:val="hybridMultilevel"/>
    <w:tmpl w:val="B58A1FC2"/>
    <w:lvl w:ilvl="0" w:tplc="3782E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EA4DD1"/>
    <w:multiLevelType w:val="hybridMultilevel"/>
    <w:tmpl w:val="4B54305C"/>
    <w:lvl w:ilvl="0" w:tplc="65807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411D68"/>
    <w:multiLevelType w:val="hybridMultilevel"/>
    <w:tmpl w:val="EE54D1B0"/>
    <w:lvl w:ilvl="0" w:tplc="5018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C35DA6"/>
    <w:multiLevelType w:val="hybridMultilevel"/>
    <w:tmpl w:val="31E6B35A"/>
    <w:lvl w:ilvl="0" w:tplc="65807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D64D21"/>
    <w:multiLevelType w:val="hybridMultilevel"/>
    <w:tmpl w:val="9D4ABE04"/>
    <w:lvl w:ilvl="0" w:tplc="20E41B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2E232177"/>
    <w:multiLevelType w:val="hybridMultilevel"/>
    <w:tmpl w:val="B5B0BFDA"/>
    <w:lvl w:ilvl="0" w:tplc="404E7DFC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F317DE"/>
    <w:multiLevelType w:val="hybridMultilevel"/>
    <w:tmpl w:val="D2524B4A"/>
    <w:lvl w:ilvl="0" w:tplc="F682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897C2F"/>
    <w:multiLevelType w:val="hybridMultilevel"/>
    <w:tmpl w:val="82A2F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AF280D"/>
    <w:multiLevelType w:val="hybridMultilevel"/>
    <w:tmpl w:val="31E6B35A"/>
    <w:lvl w:ilvl="0" w:tplc="65807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BE576B"/>
    <w:multiLevelType w:val="hybridMultilevel"/>
    <w:tmpl w:val="E2AC86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3D043F"/>
    <w:multiLevelType w:val="hybridMultilevel"/>
    <w:tmpl w:val="03505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E068E6"/>
    <w:multiLevelType w:val="hybridMultilevel"/>
    <w:tmpl w:val="2014F774"/>
    <w:lvl w:ilvl="0" w:tplc="2B083204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56429CE"/>
    <w:multiLevelType w:val="hybridMultilevel"/>
    <w:tmpl w:val="234C83CE"/>
    <w:lvl w:ilvl="0" w:tplc="741017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C373945"/>
    <w:multiLevelType w:val="multilevel"/>
    <w:tmpl w:val="87F8B85A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2628F6"/>
    <w:multiLevelType w:val="hybridMultilevel"/>
    <w:tmpl w:val="3E2C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D2104"/>
    <w:multiLevelType w:val="multilevel"/>
    <w:tmpl w:val="1E422B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D634A0"/>
    <w:multiLevelType w:val="hybridMultilevel"/>
    <w:tmpl w:val="790058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666A0C"/>
    <w:multiLevelType w:val="hybridMultilevel"/>
    <w:tmpl w:val="D2524B4A"/>
    <w:lvl w:ilvl="0" w:tplc="F682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081CF9"/>
    <w:multiLevelType w:val="hybridMultilevel"/>
    <w:tmpl w:val="418E6712"/>
    <w:lvl w:ilvl="0" w:tplc="00BA2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C8444E"/>
    <w:multiLevelType w:val="hybridMultilevel"/>
    <w:tmpl w:val="61EABCF6"/>
    <w:lvl w:ilvl="0" w:tplc="ED184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4B12C1"/>
    <w:multiLevelType w:val="multilevel"/>
    <w:tmpl w:val="40206E9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suff w:val="nothing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8">
    <w:nsid w:val="7EE30C1C"/>
    <w:multiLevelType w:val="hybridMultilevel"/>
    <w:tmpl w:val="0D92EE06"/>
    <w:lvl w:ilvl="0" w:tplc="32B476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6"/>
  </w:num>
  <w:num w:numId="3">
    <w:abstractNumId w:val="27"/>
  </w:num>
  <w:num w:numId="4">
    <w:abstractNumId w:val="12"/>
  </w:num>
  <w:num w:numId="5">
    <w:abstractNumId w:val="3"/>
  </w:num>
  <w:num w:numId="6">
    <w:abstractNumId w:val="11"/>
  </w:num>
  <w:num w:numId="7">
    <w:abstractNumId w:val="18"/>
  </w:num>
  <w:num w:numId="8">
    <w:abstractNumId w:val="19"/>
  </w:num>
  <w:num w:numId="9">
    <w:abstractNumId w:val="22"/>
  </w:num>
  <w:num w:numId="10">
    <w:abstractNumId w:val="2"/>
  </w:num>
  <w:num w:numId="11">
    <w:abstractNumId w:val="21"/>
  </w:num>
  <w:num w:numId="12">
    <w:abstractNumId w:val="14"/>
  </w:num>
  <w:num w:numId="13">
    <w:abstractNumId w:val="23"/>
  </w:num>
  <w:num w:numId="14">
    <w:abstractNumId w:val="0"/>
  </w:num>
  <w:num w:numId="15">
    <w:abstractNumId w:val="20"/>
  </w:num>
  <w:num w:numId="16">
    <w:abstractNumId w:val="28"/>
  </w:num>
  <w:num w:numId="17">
    <w:abstractNumId w:val="24"/>
  </w:num>
  <w:num w:numId="18">
    <w:abstractNumId w:val="13"/>
  </w:num>
  <w:num w:numId="19">
    <w:abstractNumId w:val="1"/>
  </w:num>
  <w:num w:numId="20">
    <w:abstractNumId w:val="26"/>
  </w:num>
  <w:num w:numId="21">
    <w:abstractNumId w:val="16"/>
  </w:num>
  <w:num w:numId="22">
    <w:abstractNumId w:val="17"/>
  </w:num>
  <w:num w:numId="23">
    <w:abstractNumId w:val="9"/>
  </w:num>
  <w:num w:numId="24">
    <w:abstractNumId w:val="7"/>
  </w:num>
  <w:num w:numId="25">
    <w:abstractNumId w:val="15"/>
  </w:num>
  <w:num w:numId="26">
    <w:abstractNumId w:val="25"/>
  </w:num>
  <w:num w:numId="27">
    <w:abstractNumId w:val="10"/>
  </w:num>
  <w:num w:numId="28">
    <w:abstractNumId w:val="8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1E9"/>
    <w:rsid w:val="000004FE"/>
    <w:rsid w:val="000011F4"/>
    <w:rsid w:val="00001594"/>
    <w:rsid w:val="00004AE4"/>
    <w:rsid w:val="00004C44"/>
    <w:rsid w:val="00004D18"/>
    <w:rsid w:val="00005122"/>
    <w:rsid w:val="000060EF"/>
    <w:rsid w:val="00006854"/>
    <w:rsid w:val="00006A30"/>
    <w:rsid w:val="00012E94"/>
    <w:rsid w:val="00013D2D"/>
    <w:rsid w:val="00013ECE"/>
    <w:rsid w:val="00015257"/>
    <w:rsid w:val="00015B55"/>
    <w:rsid w:val="000171FB"/>
    <w:rsid w:val="00020B20"/>
    <w:rsid w:val="00020FC6"/>
    <w:rsid w:val="0002166B"/>
    <w:rsid w:val="00022F94"/>
    <w:rsid w:val="000233C6"/>
    <w:rsid w:val="00024303"/>
    <w:rsid w:val="000253D2"/>
    <w:rsid w:val="00026A13"/>
    <w:rsid w:val="0002718A"/>
    <w:rsid w:val="00030593"/>
    <w:rsid w:val="00033D2D"/>
    <w:rsid w:val="00035CBD"/>
    <w:rsid w:val="0003697B"/>
    <w:rsid w:val="000371A0"/>
    <w:rsid w:val="0003749D"/>
    <w:rsid w:val="0004080A"/>
    <w:rsid w:val="00040DBB"/>
    <w:rsid w:val="00040DCC"/>
    <w:rsid w:val="00040E36"/>
    <w:rsid w:val="00040F68"/>
    <w:rsid w:val="000413C2"/>
    <w:rsid w:val="00041B94"/>
    <w:rsid w:val="00042366"/>
    <w:rsid w:val="000427D2"/>
    <w:rsid w:val="00043C45"/>
    <w:rsid w:val="00044A07"/>
    <w:rsid w:val="000458AE"/>
    <w:rsid w:val="00045C71"/>
    <w:rsid w:val="0004600E"/>
    <w:rsid w:val="00046F59"/>
    <w:rsid w:val="000470D8"/>
    <w:rsid w:val="00047650"/>
    <w:rsid w:val="0004790F"/>
    <w:rsid w:val="00047D23"/>
    <w:rsid w:val="00051744"/>
    <w:rsid w:val="000517CB"/>
    <w:rsid w:val="000521AA"/>
    <w:rsid w:val="0005304D"/>
    <w:rsid w:val="0005353E"/>
    <w:rsid w:val="00053630"/>
    <w:rsid w:val="00053BB0"/>
    <w:rsid w:val="00054710"/>
    <w:rsid w:val="00055A72"/>
    <w:rsid w:val="000607BC"/>
    <w:rsid w:val="000613BD"/>
    <w:rsid w:val="0006165C"/>
    <w:rsid w:val="00061F79"/>
    <w:rsid w:val="000620BC"/>
    <w:rsid w:val="00063A25"/>
    <w:rsid w:val="000642DA"/>
    <w:rsid w:val="00066A60"/>
    <w:rsid w:val="00067715"/>
    <w:rsid w:val="00067FE6"/>
    <w:rsid w:val="00072093"/>
    <w:rsid w:val="0007422C"/>
    <w:rsid w:val="00075385"/>
    <w:rsid w:val="0007561E"/>
    <w:rsid w:val="00077E61"/>
    <w:rsid w:val="00077EAF"/>
    <w:rsid w:val="000819C6"/>
    <w:rsid w:val="0008272E"/>
    <w:rsid w:val="00082AAA"/>
    <w:rsid w:val="00082F76"/>
    <w:rsid w:val="00084079"/>
    <w:rsid w:val="0008784E"/>
    <w:rsid w:val="0009110B"/>
    <w:rsid w:val="000914BC"/>
    <w:rsid w:val="00092408"/>
    <w:rsid w:val="00093079"/>
    <w:rsid w:val="00093451"/>
    <w:rsid w:val="00093FD6"/>
    <w:rsid w:val="00094CC0"/>
    <w:rsid w:val="00094D83"/>
    <w:rsid w:val="00096668"/>
    <w:rsid w:val="00096ABD"/>
    <w:rsid w:val="00096F3F"/>
    <w:rsid w:val="000A1148"/>
    <w:rsid w:val="000A4799"/>
    <w:rsid w:val="000A4D1B"/>
    <w:rsid w:val="000A52FE"/>
    <w:rsid w:val="000A5FC2"/>
    <w:rsid w:val="000A741D"/>
    <w:rsid w:val="000B017E"/>
    <w:rsid w:val="000B0678"/>
    <w:rsid w:val="000B07FB"/>
    <w:rsid w:val="000B095F"/>
    <w:rsid w:val="000B295B"/>
    <w:rsid w:val="000B2EF4"/>
    <w:rsid w:val="000B4270"/>
    <w:rsid w:val="000B56AC"/>
    <w:rsid w:val="000B6165"/>
    <w:rsid w:val="000B6A59"/>
    <w:rsid w:val="000B6AF0"/>
    <w:rsid w:val="000B766B"/>
    <w:rsid w:val="000B79F1"/>
    <w:rsid w:val="000C0BC5"/>
    <w:rsid w:val="000C3532"/>
    <w:rsid w:val="000C3644"/>
    <w:rsid w:val="000C3C76"/>
    <w:rsid w:val="000C50A9"/>
    <w:rsid w:val="000C596D"/>
    <w:rsid w:val="000C7577"/>
    <w:rsid w:val="000D0598"/>
    <w:rsid w:val="000D2011"/>
    <w:rsid w:val="000D2699"/>
    <w:rsid w:val="000D2ED0"/>
    <w:rsid w:val="000D2FC1"/>
    <w:rsid w:val="000D30F2"/>
    <w:rsid w:val="000D3C6C"/>
    <w:rsid w:val="000D41CB"/>
    <w:rsid w:val="000D4446"/>
    <w:rsid w:val="000D463B"/>
    <w:rsid w:val="000D46D0"/>
    <w:rsid w:val="000D4C26"/>
    <w:rsid w:val="000D6802"/>
    <w:rsid w:val="000D6A9A"/>
    <w:rsid w:val="000D78DD"/>
    <w:rsid w:val="000E0747"/>
    <w:rsid w:val="000E2517"/>
    <w:rsid w:val="000E2ABE"/>
    <w:rsid w:val="000E4C04"/>
    <w:rsid w:val="000E5001"/>
    <w:rsid w:val="000E6B8E"/>
    <w:rsid w:val="000E76FD"/>
    <w:rsid w:val="000E79FD"/>
    <w:rsid w:val="000F097D"/>
    <w:rsid w:val="000F19A4"/>
    <w:rsid w:val="000F2BEA"/>
    <w:rsid w:val="000F2D0C"/>
    <w:rsid w:val="000F343B"/>
    <w:rsid w:val="000F3CA2"/>
    <w:rsid w:val="000F52B4"/>
    <w:rsid w:val="000F578D"/>
    <w:rsid w:val="000F5E47"/>
    <w:rsid w:val="000F62EB"/>
    <w:rsid w:val="000F7512"/>
    <w:rsid w:val="00100012"/>
    <w:rsid w:val="001006C8"/>
    <w:rsid w:val="001028EC"/>
    <w:rsid w:val="00102D6F"/>
    <w:rsid w:val="00104C3B"/>
    <w:rsid w:val="0010531F"/>
    <w:rsid w:val="001058A5"/>
    <w:rsid w:val="00107BEF"/>
    <w:rsid w:val="00110092"/>
    <w:rsid w:val="001123A6"/>
    <w:rsid w:val="00112B61"/>
    <w:rsid w:val="00114D75"/>
    <w:rsid w:val="00115D36"/>
    <w:rsid w:val="001169BD"/>
    <w:rsid w:val="00117CC1"/>
    <w:rsid w:val="001217E3"/>
    <w:rsid w:val="00123421"/>
    <w:rsid w:val="00124ADB"/>
    <w:rsid w:val="00124B66"/>
    <w:rsid w:val="001261A8"/>
    <w:rsid w:val="001274F5"/>
    <w:rsid w:val="001305ED"/>
    <w:rsid w:val="00130AB3"/>
    <w:rsid w:val="00130C70"/>
    <w:rsid w:val="00130C80"/>
    <w:rsid w:val="00135559"/>
    <w:rsid w:val="00135697"/>
    <w:rsid w:val="00135CEC"/>
    <w:rsid w:val="00137519"/>
    <w:rsid w:val="00137E75"/>
    <w:rsid w:val="00140811"/>
    <w:rsid w:val="00140C3F"/>
    <w:rsid w:val="00141AED"/>
    <w:rsid w:val="00142B6F"/>
    <w:rsid w:val="00143C66"/>
    <w:rsid w:val="00143E56"/>
    <w:rsid w:val="001442AA"/>
    <w:rsid w:val="0014491F"/>
    <w:rsid w:val="00145981"/>
    <w:rsid w:val="00145D75"/>
    <w:rsid w:val="00146252"/>
    <w:rsid w:val="00146882"/>
    <w:rsid w:val="0014763E"/>
    <w:rsid w:val="00147933"/>
    <w:rsid w:val="0015004B"/>
    <w:rsid w:val="00150412"/>
    <w:rsid w:val="001506F9"/>
    <w:rsid w:val="0015353A"/>
    <w:rsid w:val="00153C1B"/>
    <w:rsid w:val="00160BFB"/>
    <w:rsid w:val="00160D9E"/>
    <w:rsid w:val="00161107"/>
    <w:rsid w:val="00161257"/>
    <w:rsid w:val="00161431"/>
    <w:rsid w:val="00164A21"/>
    <w:rsid w:val="001660F5"/>
    <w:rsid w:val="001668B7"/>
    <w:rsid w:val="00166C64"/>
    <w:rsid w:val="001701B6"/>
    <w:rsid w:val="001710E4"/>
    <w:rsid w:val="00171A24"/>
    <w:rsid w:val="00172839"/>
    <w:rsid w:val="00175E73"/>
    <w:rsid w:val="00176667"/>
    <w:rsid w:val="0017729A"/>
    <w:rsid w:val="0017735B"/>
    <w:rsid w:val="001778FC"/>
    <w:rsid w:val="001822EC"/>
    <w:rsid w:val="00182AAA"/>
    <w:rsid w:val="00187ADD"/>
    <w:rsid w:val="00191F5A"/>
    <w:rsid w:val="00193061"/>
    <w:rsid w:val="00196BB3"/>
    <w:rsid w:val="001970B0"/>
    <w:rsid w:val="00197958"/>
    <w:rsid w:val="001A4B98"/>
    <w:rsid w:val="001A64BC"/>
    <w:rsid w:val="001A69B7"/>
    <w:rsid w:val="001A73D0"/>
    <w:rsid w:val="001B14E7"/>
    <w:rsid w:val="001B1721"/>
    <w:rsid w:val="001B1DD7"/>
    <w:rsid w:val="001B352E"/>
    <w:rsid w:val="001B52EA"/>
    <w:rsid w:val="001B55AF"/>
    <w:rsid w:val="001B56D8"/>
    <w:rsid w:val="001B72A4"/>
    <w:rsid w:val="001C235D"/>
    <w:rsid w:val="001C28A6"/>
    <w:rsid w:val="001C3AFB"/>
    <w:rsid w:val="001C48A9"/>
    <w:rsid w:val="001C7688"/>
    <w:rsid w:val="001D1121"/>
    <w:rsid w:val="001D1340"/>
    <w:rsid w:val="001D146A"/>
    <w:rsid w:val="001D24AB"/>
    <w:rsid w:val="001D28EE"/>
    <w:rsid w:val="001D6B8E"/>
    <w:rsid w:val="001D7A9F"/>
    <w:rsid w:val="001E01B8"/>
    <w:rsid w:val="001E04EF"/>
    <w:rsid w:val="001E0DF3"/>
    <w:rsid w:val="001E17DF"/>
    <w:rsid w:val="001E2328"/>
    <w:rsid w:val="001E288B"/>
    <w:rsid w:val="001E3821"/>
    <w:rsid w:val="001E5666"/>
    <w:rsid w:val="001E5C84"/>
    <w:rsid w:val="001E63B8"/>
    <w:rsid w:val="001F0AE8"/>
    <w:rsid w:val="001F0E63"/>
    <w:rsid w:val="001F1584"/>
    <w:rsid w:val="001F38DF"/>
    <w:rsid w:val="001F42C2"/>
    <w:rsid w:val="001F491D"/>
    <w:rsid w:val="001F5365"/>
    <w:rsid w:val="001F5B81"/>
    <w:rsid w:val="001F60F9"/>
    <w:rsid w:val="001F683C"/>
    <w:rsid w:val="001F69A7"/>
    <w:rsid w:val="001F71BE"/>
    <w:rsid w:val="00202A83"/>
    <w:rsid w:val="00203ABB"/>
    <w:rsid w:val="00203D32"/>
    <w:rsid w:val="00204131"/>
    <w:rsid w:val="00204E8C"/>
    <w:rsid w:val="00204FEC"/>
    <w:rsid w:val="00205416"/>
    <w:rsid w:val="00206AE4"/>
    <w:rsid w:val="002107E1"/>
    <w:rsid w:val="00211AEE"/>
    <w:rsid w:val="00212CC4"/>
    <w:rsid w:val="002140B0"/>
    <w:rsid w:val="00214297"/>
    <w:rsid w:val="00214ED7"/>
    <w:rsid w:val="0021659E"/>
    <w:rsid w:val="00216A94"/>
    <w:rsid w:val="00217416"/>
    <w:rsid w:val="0022165D"/>
    <w:rsid w:val="00221D5E"/>
    <w:rsid w:val="00223DAC"/>
    <w:rsid w:val="00224CD7"/>
    <w:rsid w:val="00224FA9"/>
    <w:rsid w:val="00227404"/>
    <w:rsid w:val="00234FC4"/>
    <w:rsid w:val="00237DC2"/>
    <w:rsid w:val="002406FD"/>
    <w:rsid w:val="00242F19"/>
    <w:rsid w:val="002437A8"/>
    <w:rsid w:val="00243FE2"/>
    <w:rsid w:val="002449E1"/>
    <w:rsid w:val="00245F51"/>
    <w:rsid w:val="002474D9"/>
    <w:rsid w:val="00251EFA"/>
    <w:rsid w:val="002521A7"/>
    <w:rsid w:val="0025700F"/>
    <w:rsid w:val="00260725"/>
    <w:rsid w:val="00260BA4"/>
    <w:rsid w:val="00261C60"/>
    <w:rsid w:val="00261DCD"/>
    <w:rsid w:val="002626B5"/>
    <w:rsid w:val="002637A9"/>
    <w:rsid w:val="00265DA4"/>
    <w:rsid w:val="00266DC1"/>
    <w:rsid w:val="002670B1"/>
    <w:rsid w:val="00267DA9"/>
    <w:rsid w:val="00271143"/>
    <w:rsid w:val="0027164E"/>
    <w:rsid w:val="00272BD0"/>
    <w:rsid w:val="0027467B"/>
    <w:rsid w:val="0028148C"/>
    <w:rsid w:val="00281830"/>
    <w:rsid w:val="00281F09"/>
    <w:rsid w:val="002824F7"/>
    <w:rsid w:val="002841D1"/>
    <w:rsid w:val="00284469"/>
    <w:rsid w:val="00284578"/>
    <w:rsid w:val="0028535A"/>
    <w:rsid w:val="00286D14"/>
    <w:rsid w:val="00287A02"/>
    <w:rsid w:val="00287ADA"/>
    <w:rsid w:val="00290178"/>
    <w:rsid w:val="00292663"/>
    <w:rsid w:val="002930C1"/>
    <w:rsid w:val="00295561"/>
    <w:rsid w:val="00295E14"/>
    <w:rsid w:val="00296394"/>
    <w:rsid w:val="00297197"/>
    <w:rsid w:val="002975BB"/>
    <w:rsid w:val="002A0D8B"/>
    <w:rsid w:val="002A0FCC"/>
    <w:rsid w:val="002A1937"/>
    <w:rsid w:val="002A366F"/>
    <w:rsid w:val="002A45C2"/>
    <w:rsid w:val="002A4790"/>
    <w:rsid w:val="002A5627"/>
    <w:rsid w:val="002A6867"/>
    <w:rsid w:val="002A7051"/>
    <w:rsid w:val="002B2ACC"/>
    <w:rsid w:val="002B5553"/>
    <w:rsid w:val="002B61EA"/>
    <w:rsid w:val="002B6AE3"/>
    <w:rsid w:val="002B6EC9"/>
    <w:rsid w:val="002B715C"/>
    <w:rsid w:val="002B75CC"/>
    <w:rsid w:val="002C089F"/>
    <w:rsid w:val="002C0AE6"/>
    <w:rsid w:val="002C3C32"/>
    <w:rsid w:val="002C485C"/>
    <w:rsid w:val="002C58DA"/>
    <w:rsid w:val="002C7282"/>
    <w:rsid w:val="002C7B36"/>
    <w:rsid w:val="002D0C21"/>
    <w:rsid w:val="002D1ABF"/>
    <w:rsid w:val="002D260F"/>
    <w:rsid w:val="002D4902"/>
    <w:rsid w:val="002D5BC4"/>
    <w:rsid w:val="002D62DD"/>
    <w:rsid w:val="002D7A4D"/>
    <w:rsid w:val="002E06B3"/>
    <w:rsid w:val="002E0CE5"/>
    <w:rsid w:val="002E185A"/>
    <w:rsid w:val="002E465D"/>
    <w:rsid w:val="002E5906"/>
    <w:rsid w:val="002E5EC1"/>
    <w:rsid w:val="002E6538"/>
    <w:rsid w:val="002E6B3C"/>
    <w:rsid w:val="002F01E9"/>
    <w:rsid w:val="002F0789"/>
    <w:rsid w:val="002F0CC6"/>
    <w:rsid w:val="002F0EA3"/>
    <w:rsid w:val="002F23C0"/>
    <w:rsid w:val="002F2870"/>
    <w:rsid w:val="002F4BD6"/>
    <w:rsid w:val="002F5472"/>
    <w:rsid w:val="002F688A"/>
    <w:rsid w:val="002F72B1"/>
    <w:rsid w:val="002F7D74"/>
    <w:rsid w:val="00301C06"/>
    <w:rsid w:val="00302E3C"/>
    <w:rsid w:val="003038A2"/>
    <w:rsid w:val="003038B3"/>
    <w:rsid w:val="003038DB"/>
    <w:rsid w:val="00304286"/>
    <w:rsid w:val="003044C8"/>
    <w:rsid w:val="00307A41"/>
    <w:rsid w:val="00311D36"/>
    <w:rsid w:val="003141CF"/>
    <w:rsid w:val="00316156"/>
    <w:rsid w:val="00316656"/>
    <w:rsid w:val="003178D3"/>
    <w:rsid w:val="00317CCC"/>
    <w:rsid w:val="003208A5"/>
    <w:rsid w:val="003208C9"/>
    <w:rsid w:val="00321A71"/>
    <w:rsid w:val="00321BE0"/>
    <w:rsid w:val="00322280"/>
    <w:rsid w:val="0032231E"/>
    <w:rsid w:val="00322F5A"/>
    <w:rsid w:val="00323922"/>
    <w:rsid w:val="003254B5"/>
    <w:rsid w:val="00326621"/>
    <w:rsid w:val="00327D64"/>
    <w:rsid w:val="00330C87"/>
    <w:rsid w:val="00331A88"/>
    <w:rsid w:val="00332C08"/>
    <w:rsid w:val="003349BD"/>
    <w:rsid w:val="00334B5D"/>
    <w:rsid w:val="00336416"/>
    <w:rsid w:val="00337BDD"/>
    <w:rsid w:val="003408CA"/>
    <w:rsid w:val="00340A10"/>
    <w:rsid w:val="00340E6F"/>
    <w:rsid w:val="00344181"/>
    <w:rsid w:val="00344D1B"/>
    <w:rsid w:val="003466AE"/>
    <w:rsid w:val="0034678B"/>
    <w:rsid w:val="00346A7E"/>
    <w:rsid w:val="0034701F"/>
    <w:rsid w:val="00347CBD"/>
    <w:rsid w:val="00350C00"/>
    <w:rsid w:val="003512A7"/>
    <w:rsid w:val="00352812"/>
    <w:rsid w:val="00352F78"/>
    <w:rsid w:val="00353605"/>
    <w:rsid w:val="003537BF"/>
    <w:rsid w:val="00353CA3"/>
    <w:rsid w:val="00355E00"/>
    <w:rsid w:val="00356C7F"/>
    <w:rsid w:val="00356F6E"/>
    <w:rsid w:val="00356FE8"/>
    <w:rsid w:val="003617A9"/>
    <w:rsid w:val="00362865"/>
    <w:rsid w:val="00362E3D"/>
    <w:rsid w:val="00362F47"/>
    <w:rsid w:val="00363117"/>
    <w:rsid w:val="003642E3"/>
    <w:rsid w:val="00365A06"/>
    <w:rsid w:val="003679C2"/>
    <w:rsid w:val="00370C1D"/>
    <w:rsid w:val="00371099"/>
    <w:rsid w:val="00371F45"/>
    <w:rsid w:val="003723A8"/>
    <w:rsid w:val="00373EE5"/>
    <w:rsid w:val="003758C0"/>
    <w:rsid w:val="003762DE"/>
    <w:rsid w:val="00377797"/>
    <w:rsid w:val="00381E3A"/>
    <w:rsid w:val="00382B87"/>
    <w:rsid w:val="00382BB1"/>
    <w:rsid w:val="0038351B"/>
    <w:rsid w:val="0038369F"/>
    <w:rsid w:val="00384A73"/>
    <w:rsid w:val="00384AB2"/>
    <w:rsid w:val="00385E24"/>
    <w:rsid w:val="00385E3D"/>
    <w:rsid w:val="00386362"/>
    <w:rsid w:val="003867BE"/>
    <w:rsid w:val="00387E60"/>
    <w:rsid w:val="0039348C"/>
    <w:rsid w:val="00393DE1"/>
    <w:rsid w:val="00393EE6"/>
    <w:rsid w:val="00395AD5"/>
    <w:rsid w:val="0039600E"/>
    <w:rsid w:val="003964F4"/>
    <w:rsid w:val="0039711C"/>
    <w:rsid w:val="00397C27"/>
    <w:rsid w:val="003A0016"/>
    <w:rsid w:val="003A2D11"/>
    <w:rsid w:val="003A33CF"/>
    <w:rsid w:val="003A435C"/>
    <w:rsid w:val="003A4C10"/>
    <w:rsid w:val="003A63AF"/>
    <w:rsid w:val="003A68DF"/>
    <w:rsid w:val="003A6C7A"/>
    <w:rsid w:val="003A7C26"/>
    <w:rsid w:val="003B05FF"/>
    <w:rsid w:val="003B0727"/>
    <w:rsid w:val="003B0F88"/>
    <w:rsid w:val="003B1F53"/>
    <w:rsid w:val="003B2E50"/>
    <w:rsid w:val="003B2E8C"/>
    <w:rsid w:val="003B3079"/>
    <w:rsid w:val="003B43A9"/>
    <w:rsid w:val="003B6144"/>
    <w:rsid w:val="003B6586"/>
    <w:rsid w:val="003B6807"/>
    <w:rsid w:val="003B6C37"/>
    <w:rsid w:val="003C0051"/>
    <w:rsid w:val="003C064A"/>
    <w:rsid w:val="003C0EA3"/>
    <w:rsid w:val="003C2092"/>
    <w:rsid w:val="003C3DCE"/>
    <w:rsid w:val="003C406A"/>
    <w:rsid w:val="003C4AA6"/>
    <w:rsid w:val="003C4B26"/>
    <w:rsid w:val="003C6BB2"/>
    <w:rsid w:val="003D0629"/>
    <w:rsid w:val="003D0849"/>
    <w:rsid w:val="003D0F74"/>
    <w:rsid w:val="003D12EE"/>
    <w:rsid w:val="003D15A9"/>
    <w:rsid w:val="003D169B"/>
    <w:rsid w:val="003D1874"/>
    <w:rsid w:val="003D2030"/>
    <w:rsid w:val="003D272A"/>
    <w:rsid w:val="003D3AF2"/>
    <w:rsid w:val="003D4198"/>
    <w:rsid w:val="003D45F9"/>
    <w:rsid w:val="003D6137"/>
    <w:rsid w:val="003D6669"/>
    <w:rsid w:val="003D7DAA"/>
    <w:rsid w:val="003E14D5"/>
    <w:rsid w:val="003E31F3"/>
    <w:rsid w:val="003E400D"/>
    <w:rsid w:val="003E401B"/>
    <w:rsid w:val="003E4762"/>
    <w:rsid w:val="003E6AC1"/>
    <w:rsid w:val="003E7555"/>
    <w:rsid w:val="003F167C"/>
    <w:rsid w:val="003F1B59"/>
    <w:rsid w:val="003F1EB8"/>
    <w:rsid w:val="003F2D87"/>
    <w:rsid w:val="003F340D"/>
    <w:rsid w:val="003F39CF"/>
    <w:rsid w:val="003F406E"/>
    <w:rsid w:val="003F5360"/>
    <w:rsid w:val="003F5C9D"/>
    <w:rsid w:val="003F6F6E"/>
    <w:rsid w:val="003F75C8"/>
    <w:rsid w:val="0040054A"/>
    <w:rsid w:val="00402D08"/>
    <w:rsid w:val="004052FF"/>
    <w:rsid w:val="00406037"/>
    <w:rsid w:val="00406668"/>
    <w:rsid w:val="00406B4F"/>
    <w:rsid w:val="004104F5"/>
    <w:rsid w:val="004108EB"/>
    <w:rsid w:val="00411CAF"/>
    <w:rsid w:val="00411D06"/>
    <w:rsid w:val="00414479"/>
    <w:rsid w:val="00414BFA"/>
    <w:rsid w:val="004165FE"/>
    <w:rsid w:val="004168A5"/>
    <w:rsid w:val="00421D74"/>
    <w:rsid w:val="00423476"/>
    <w:rsid w:val="0042360D"/>
    <w:rsid w:val="00424353"/>
    <w:rsid w:val="00427E61"/>
    <w:rsid w:val="00427EE4"/>
    <w:rsid w:val="004301D3"/>
    <w:rsid w:val="00430828"/>
    <w:rsid w:val="004311C7"/>
    <w:rsid w:val="00432414"/>
    <w:rsid w:val="0043404B"/>
    <w:rsid w:val="00435297"/>
    <w:rsid w:val="004354BE"/>
    <w:rsid w:val="0043685A"/>
    <w:rsid w:val="00436F6D"/>
    <w:rsid w:val="00437AA2"/>
    <w:rsid w:val="00440D7D"/>
    <w:rsid w:val="00440FAA"/>
    <w:rsid w:val="00441272"/>
    <w:rsid w:val="00441B42"/>
    <w:rsid w:val="00442D2C"/>
    <w:rsid w:val="00443065"/>
    <w:rsid w:val="00443D2D"/>
    <w:rsid w:val="0044462A"/>
    <w:rsid w:val="004446C3"/>
    <w:rsid w:val="00444F54"/>
    <w:rsid w:val="004470D3"/>
    <w:rsid w:val="004471EC"/>
    <w:rsid w:val="00447B14"/>
    <w:rsid w:val="00450612"/>
    <w:rsid w:val="00453097"/>
    <w:rsid w:val="00454152"/>
    <w:rsid w:val="00454807"/>
    <w:rsid w:val="004549B4"/>
    <w:rsid w:val="004554AD"/>
    <w:rsid w:val="00455A51"/>
    <w:rsid w:val="004568F0"/>
    <w:rsid w:val="00457705"/>
    <w:rsid w:val="00460293"/>
    <w:rsid w:val="004605B2"/>
    <w:rsid w:val="00460DB5"/>
    <w:rsid w:val="00460E50"/>
    <w:rsid w:val="00461404"/>
    <w:rsid w:val="00461D7F"/>
    <w:rsid w:val="00462E61"/>
    <w:rsid w:val="004657BF"/>
    <w:rsid w:val="00465952"/>
    <w:rsid w:val="0046743D"/>
    <w:rsid w:val="0047073D"/>
    <w:rsid w:val="00471A3A"/>
    <w:rsid w:val="004726E1"/>
    <w:rsid w:val="00472D50"/>
    <w:rsid w:val="00472EF3"/>
    <w:rsid w:val="00472FB8"/>
    <w:rsid w:val="00474B3E"/>
    <w:rsid w:val="00475507"/>
    <w:rsid w:val="00475D72"/>
    <w:rsid w:val="00480377"/>
    <w:rsid w:val="00480BF4"/>
    <w:rsid w:val="0048197C"/>
    <w:rsid w:val="00483084"/>
    <w:rsid w:val="00483C8A"/>
    <w:rsid w:val="00484FCE"/>
    <w:rsid w:val="00486174"/>
    <w:rsid w:val="00486553"/>
    <w:rsid w:val="0048695B"/>
    <w:rsid w:val="00487AC6"/>
    <w:rsid w:val="00492118"/>
    <w:rsid w:val="004927B0"/>
    <w:rsid w:val="00492A7A"/>
    <w:rsid w:val="00492D77"/>
    <w:rsid w:val="00495934"/>
    <w:rsid w:val="00496E30"/>
    <w:rsid w:val="004A0900"/>
    <w:rsid w:val="004A1050"/>
    <w:rsid w:val="004A12CC"/>
    <w:rsid w:val="004A1622"/>
    <w:rsid w:val="004A23EA"/>
    <w:rsid w:val="004A429F"/>
    <w:rsid w:val="004A44FA"/>
    <w:rsid w:val="004A6110"/>
    <w:rsid w:val="004A6282"/>
    <w:rsid w:val="004A6873"/>
    <w:rsid w:val="004A70E4"/>
    <w:rsid w:val="004A721F"/>
    <w:rsid w:val="004B1441"/>
    <w:rsid w:val="004B1886"/>
    <w:rsid w:val="004B39CA"/>
    <w:rsid w:val="004B3AEE"/>
    <w:rsid w:val="004B56EC"/>
    <w:rsid w:val="004B761C"/>
    <w:rsid w:val="004C05CC"/>
    <w:rsid w:val="004C0D48"/>
    <w:rsid w:val="004C1237"/>
    <w:rsid w:val="004C13FB"/>
    <w:rsid w:val="004C2203"/>
    <w:rsid w:val="004C2694"/>
    <w:rsid w:val="004C3447"/>
    <w:rsid w:val="004C41C5"/>
    <w:rsid w:val="004C514B"/>
    <w:rsid w:val="004C55BC"/>
    <w:rsid w:val="004C58B8"/>
    <w:rsid w:val="004C71F2"/>
    <w:rsid w:val="004D1150"/>
    <w:rsid w:val="004D13F7"/>
    <w:rsid w:val="004D385C"/>
    <w:rsid w:val="004D3BE8"/>
    <w:rsid w:val="004D5D8B"/>
    <w:rsid w:val="004D619B"/>
    <w:rsid w:val="004E0E84"/>
    <w:rsid w:val="004E2A88"/>
    <w:rsid w:val="004E330A"/>
    <w:rsid w:val="004E3595"/>
    <w:rsid w:val="004E467A"/>
    <w:rsid w:val="004E59F3"/>
    <w:rsid w:val="004E5CF9"/>
    <w:rsid w:val="004E79B7"/>
    <w:rsid w:val="004F07E0"/>
    <w:rsid w:val="004F1B28"/>
    <w:rsid w:val="004F2235"/>
    <w:rsid w:val="004F2572"/>
    <w:rsid w:val="004F25D7"/>
    <w:rsid w:val="004F2DDA"/>
    <w:rsid w:val="004F4AE1"/>
    <w:rsid w:val="004F505E"/>
    <w:rsid w:val="005000BC"/>
    <w:rsid w:val="00501FE1"/>
    <w:rsid w:val="00503148"/>
    <w:rsid w:val="00504F96"/>
    <w:rsid w:val="0050580B"/>
    <w:rsid w:val="00507E27"/>
    <w:rsid w:val="00510B29"/>
    <w:rsid w:val="00511273"/>
    <w:rsid w:val="00512360"/>
    <w:rsid w:val="00512A1F"/>
    <w:rsid w:val="00513537"/>
    <w:rsid w:val="00513663"/>
    <w:rsid w:val="00514798"/>
    <w:rsid w:val="00515F21"/>
    <w:rsid w:val="00516CCF"/>
    <w:rsid w:val="00520B48"/>
    <w:rsid w:val="00520DDF"/>
    <w:rsid w:val="00521264"/>
    <w:rsid w:val="00521EF3"/>
    <w:rsid w:val="0052202F"/>
    <w:rsid w:val="00523128"/>
    <w:rsid w:val="00525C12"/>
    <w:rsid w:val="00525EF7"/>
    <w:rsid w:val="00526488"/>
    <w:rsid w:val="00526632"/>
    <w:rsid w:val="00526CB8"/>
    <w:rsid w:val="00531D08"/>
    <w:rsid w:val="00533BEA"/>
    <w:rsid w:val="005362E2"/>
    <w:rsid w:val="0053645A"/>
    <w:rsid w:val="005366D0"/>
    <w:rsid w:val="005369CF"/>
    <w:rsid w:val="005404F8"/>
    <w:rsid w:val="005417D3"/>
    <w:rsid w:val="005422EB"/>
    <w:rsid w:val="00542EEA"/>
    <w:rsid w:val="0054364E"/>
    <w:rsid w:val="00543999"/>
    <w:rsid w:val="00544D9E"/>
    <w:rsid w:val="00545273"/>
    <w:rsid w:val="00545828"/>
    <w:rsid w:val="0055116C"/>
    <w:rsid w:val="005534F7"/>
    <w:rsid w:val="00555938"/>
    <w:rsid w:val="00555DAD"/>
    <w:rsid w:val="00556F30"/>
    <w:rsid w:val="0056067D"/>
    <w:rsid w:val="00560953"/>
    <w:rsid w:val="005619D0"/>
    <w:rsid w:val="005620BA"/>
    <w:rsid w:val="00562E96"/>
    <w:rsid w:val="00563165"/>
    <w:rsid w:val="005638D6"/>
    <w:rsid w:val="005665DF"/>
    <w:rsid w:val="00567CEC"/>
    <w:rsid w:val="00571BD3"/>
    <w:rsid w:val="00571FA7"/>
    <w:rsid w:val="00572774"/>
    <w:rsid w:val="00572862"/>
    <w:rsid w:val="00572C1E"/>
    <w:rsid w:val="005749FF"/>
    <w:rsid w:val="00576B76"/>
    <w:rsid w:val="00580164"/>
    <w:rsid w:val="00580C04"/>
    <w:rsid w:val="00581AB5"/>
    <w:rsid w:val="00584384"/>
    <w:rsid w:val="005853FD"/>
    <w:rsid w:val="00586C01"/>
    <w:rsid w:val="005871EC"/>
    <w:rsid w:val="005909A6"/>
    <w:rsid w:val="005924A6"/>
    <w:rsid w:val="00595A46"/>
    <w:rsid w:val="0059635B"/>
    <w:rsid w:val="0059797D"/>
    <w:rsid w:val="005A04F6"/>
    <w:rsid w:val="005A18D6"/>
    <w:rsid w:val="005A24DA"/>
    <w:rsid w:val="005A5EB1"/>
    <w:rsid w:val="005A64D6"/>
    <w:rsid w:val="005A7CE9"/>
    <w:rsid w:val="005B0F68"/>
    <w:rsid w:val="005B13F8"/>
    <w:rsid w:val="005B1A95"/>
    <w:rsid w:val="005B4212"/>
    <w:rsid w:val="005B42C1"/>
    <w:rsid w:val="005B5604"/>
    <w:rsid w:val="005B5EE5"/>
    <w:rsid w:val="005B6279"/>
    <w:rsid w:val="005B6438"/>
    <w:rsid w:val="005B7FC0"/>
    <w:rsid w:val="005C06BA"/>
    <w:rsid w:val="005C0AD6"/>
    <w:rsid w:val="005C14A8"/>
    <w:rsid w:val="005C1C4D"/>
    <w:rsid w:val="005C2645"/>
    <w:rsid w:val="005C2E7B"/>
    <w:rsid w:val="005C3FA1"/>
    <w:rsid w:val="005C5220"/>
    <w:rsid w:val="005C582B"/>
    <w:rsid w:val="005C6A98"/>
    <w:rsid w:val="005D0323"/>
    <w:rsid w:val="005D435A"/>
    <w:rsid w:val="005D5165"/>
    <w:rsid w:val="005D58A5"/>
    <w:rsid w:val="005D5DCD"/>
    <w:rsid w:val="005D68E7"/>
    <w:rsid w:val="005D6B92"/>
    <w:rsid w:val="005E1F88"/>
    <w:rsid w:val="005E2170"/>
    <w:rsid w:val="005E21DC"/>
    <w:rsid w:val="005E2523"/>
    <w:rsid w:val="005E2B37"/>
    <w:rsid w:val="005F1BD6"/>
    <w:rsid w:val="005F23A6"/>
    <w:rsid w:val="005F2A42"/>
    <w:rsid w:val="005F3A3A"/>
    <w:rsid w:val="005F4388"/>
    <w:rsid w:val="005F4ECB"/>
    <w:rsid w:val="005F59B6"/>
    <w:rsid w:val="005F5BBE"/>
    <w:rsid w:val="005F5D3E"/>
    <w:rsid w:val="005F6D9C"/>
    <w:rsid w:val="005F70D1"/>
    <w:rsid w:val="005F7123"/>
    <w:rsid w:val="00600F08"/>
    <w:rsid w:val="00601220"/>
    <w:rsid w:val="00601F08"/>
    <w:rsid w:val="00602AD1"/>
    <w:rsid w:val="006034F9"/>
    <w:rsid w:val="00605067"/>
    <w:rsid w:val="00606757"/>
    <w:rsid w:val="006067F5"/>
    <w:rsid w:val="0061082A"/>
    <w:rsid w:val="00611025"/>
    <w:rsid w:val="006110C5"/>
    <w:rsid w:val="006116DE"/>
    <w:rsid w:val="0061395B"/>
    <w:rsid w:val="006162BF"/>
    <w:rsid w:val="006174EC"/>
    <w:rsid w:val="006219CD"/>
    <w:rsid w:val="0062237B"/>
    <w:rsid w:val="00624176"/>
    <w:rsid w:val="00625397"/>
    <w:rsid w:val="0062557B"/>
    <w:rsid w:val="0062665E"/>
    <w:rsid w:val="006271DA"/>
    <w:rsid w:val="00630B17"/>
    <w:rsid w:val="00637591"/>
    <w:rsid w:val="00637617"/>
    <w:rsid w:val="00641783"/>
    <w:rsid w:val="006431F1"/>
    <w:rsid w:val="006433D4"/>
    <w:rsid w:val="00643F0A"/>
    <w:rsid w:val="00643FF6"/>
    <w:rsid w:val="00645234"/>
    <w:rsid w:val="00654899"/>
    <w:rsid w:val="00655651"/>
    <w:rsid w:val="00660199"/>
    <w:rsid w:val="006601F8"/>
    <w:rsid w:val="006613DA"/>
    <w:rsid w:val="0066229E"/>
    <w:rsid w:val="00662398"/>
    <w:rsid w:val="00663A1D"/>
    <w:rsid w:val="00663D43"/>
    <w:rsid w:val="00663F67"/>
    <w:rsid w:val="0066520D"/>
    <w:rsid w:val="006671F3"/>
    <w:rsid w:val="00670884"/>
    <w:rsid w:val="00670CDC"/>
    <w:rsid w:val="006710DE"/>
    <w:rsid w:val="006712C6"/>
    <w:rsid w:val="0067218F"/>
    <w:rsid w:val="006728EE"/>
    <w:rsid w:val="00672E0E"/>
    <w:rsid w:val="00673996"/>
    <w:rsid w:val="00673F75"/>
    <w:rsid w:val="00674675"/>
    <w:rsid w:val="00676423"/>
    <w:rsid w:val="00676F63"/>
    <w:rsid w:val="006776FC"/>
    <w:rsid w:val="00680739"/>
    <w:rsid w:val="00680FA6"/>
    <w:rsid w:val="00681875"/>
    <w:rsid w:val="006819D3"/>
    <w:rsid w:val="00681E93"/>
    <w:rsid w:val="00682B16"/>
    <w:rsid w:val="00683391"/>
    <w:rsid w:val="00683E03"/>
    <w:rsid w:val="00684B77"/>
    <w:rsid w:val="0068574D"/>
    <w:rsid w:val="00686A77"/>
    <w:rsid w:val="00687D39"/>
    <w:rsid w:val="00690419"/>
    <w:rsid w:val="006906E5"/>
    <w:rsid w:val="00691F03"/>
    <w:rsid w:val="00692247"/>
    <w:rsid w:val="00692A96"/>
    <w:rsid w:val="006952C3"/>
    <w:rsid w:val="006952C7"/>
    <w:rsid w:val="00695E5C"/>
    <w:rsid w:val="00696938"/>
    <w:rsid w:val="00696D4C"/>
    <w:rsid w:val="00696D76"/>
    <w:rsid w:val="006979FD"/>
    <w:rsid w:val="006A016E"/>
    <w:rsid w:val="006A068C"/>
    <w:rsid w:val="006A06B2"/>
    <w:rsid w:val="006A1C37"/>
    <w:rsid w:val="006A3481"/>
    <w:rsid w:val="006A45AE"/>
    <w:rsid w:val="006A5C8C"/>
    <w:rsid w:val="006A5E6E"/>
    <w:rsid w:val="006A79D6"/>
    <w:rsid w:val="006B2706"/>
    <w:rsid w:val="006B29B6"/>
    <w:rsid w:val="006B33F9"/>
    <w:rsid w:val="006B3AC0"/>
    <w:rsid w:val="006B457D"/>
    <w:rsid w:val="006B4D26"/>
    <w:rsid w:val="006B769A"/>
    <w:rsid w:val="006B7D54"/>
    <w:rsid w:val="006C3049"/>
    <w:rsid w:val="006C5361"/>
    <w:rsid w:val="006C5416"/>
    <w:rsid w:val="006C5CE0"/>
    <w:rsid w:val="006C6029"/>
    <w:rsid w:val="006D015A"/>
    <w:rsid w:val="006D0B84"/>
    <w:rsid w:val="006D0E2E"/>
    <w:rsid w:val="006D2061"/>
    <w:rsid w:val="006D28E6"/>
    <w:rsid w:val="006D3014"/>
    <w:rsid w:val="006D342D"/>
    <w:rsid w:val="006D523A"/>
    <w:rsid w:val="006D5349"/>
    <w:rsid w:val="006D53D8"/>
    <w:rsid w:val="006D5659"/>
    <w:rsid w:val="006D6641"/>
    <w:rsid w:val="006D6F5F"/>
    <w:rsid w:val="006D7967"/>
    <w:rsid w:val="006E212C"/>
    <w:rsid w:val="006E2716"/>
    <w:rsid w:val="006E3BEB"/>
    <w:rsid w:val="006E55C2"/>
    <w:rsid w:val="006E6031"/>
    <w:rsid w:val="006E6AA8"/>
    <w:rsid w:val="006E766D"/>
    <w:rsid w:val="006E7761"/>
    <w:rsid w:val="006F003C"/>
    <w:rsid w:val="006F0D1F"/>
    <w:rsid w:val="006F0FAF"/>
    <w:rsid w:val="006F14EC"/>
    <w:rsid w:val="006F1CCA"/>
    <w:rsid w:val="006F2419"/>
    <w:rsid w:val="006F322E"/>
    <w:rsid w:val="006F502A"/>
    <w:rsid w:val="006F5187"/>
    <w:rsid w:val="006F5C9C"/>
    <w:rsid w:val="006F6247"/>
    <w:rsid w:val="00703423"/>
    <w:rsid w:val="00703734"/>
    <w:rsid w:val="00703DA5"/>
    <w:rsid w:val="00705BB5"/>
    <w:rsid w:val="00706424"/>
    <w:rsid w:val="007068D3"/>
    <w:rsid w:val="00707F45"/>
    <w:rsid w:val="00712B9E"/>
    <w:rsid w:val="00713936"/>
    <w:rsid w:val="00713A4D"/>
    <w:rsid w:val="007152A3"/>
    <w:rsid w:val="007152CA"/>
    <w:rsid w:val="00715320"/>
    <w:rsid w:val="00715DC2"/>
    <w:rsid w:val="007164AB"/>
    <w:rsid w:val="007167F2"/>
    <w:rsid w:val="00716B16"/>
    <w:rsid w:val="0071733F"/>
    <w:rsid w:val="00717CE4"/>
    <w:rsid w:val="00717D35"/>
    <w:rsid w:val="00724943"/>
    <w:rsid w:val="00725EF0"/>
    <w:rsid w:val="00726307"/>
    <w:rsid w:val="00726D87"/>
    <w:rsid w:val="007272BB"/>
    <w:rsid w:val="00727456"/>
    <w:rsid w:val="00731AF8"/>
    <w:rsid w:val="00733359"/>
    <w:rsid w:val="00733DF3"/>
    <w:rsid w:val="007344BF"/>
    <w:rsid w:val="007357BC"/>
    <w:rsid w:val="00735976"/>
    <w:rsid w:val="00735ED4"/>
    <w:rsid w:val="0074015D"/>
    <w:rsid w:val="00741C99"/>
    <w:rsid w:val="007433D8"/>
    <w:rsid w:val="00743CBD"/>
    <w:rsid w:val="00745AEC"/>
    <w:rsid w:val="00745C57"/>
    <w:rsid w:val="007460A1"/>
    <w:rsid w:val="00750020"/>
    <w:rsid w:val="0075092D"/>
    <w:rsid w:val="0075170E"/>
    <w:rsid w:val="00752507"/>
    <w:rsid w:val="00752D70"/>
    <w:rsid w:val="007535B3"/>
    <w:rsid w:val="007548F9"/>
    <w:rsid w:val="00756E39"/>
    <w:rsid w:val="007575B8"/>
    <w:rsid w:val="0076001C"/>
    <w:rsid w:val="00760679"/>
    <w:rsid w:val="00760A5F"/>
    <w:rsid w:val="0076371A"/>
    <w:rsid w:val="00763863"/>
    <w:rsid w:val="007666E2"/>
    <w:rsid w:val="00767BB8"/>
    <w:rsid w:val="00770128"/>
    <w:rsid w:val="00770BE9"/>
    <w:rsid w:val="00772897"/>
    <w:rsid w:val="00772B7B"/>
    <w:rsid w:val="00772F86"/>
    <w:rsid w:val="00773016"/>
    <w:rsid w:val="00773A79"/>
    <w:rsid w:val="00775173"/>
    <w:rsid w:val="00775821"/>
    <w:rsid w:val="00776C15"/>
    <w:rsid w:val="00777102"/>
    <w:rsid w:val="007775EC"/>
    <w:rsid w:val="007777C8"/>
    <w:rsid w:val="007802D8"/>
    <w:rsid w:val="00780317"/>
    <w:rsid w:val="0078058A"/>
    <w:rsid w:val="00781223"/>
    <w:rsid w:val="0078191C"/>
    <w:rsid w:val="00782EC2"/>
    <w:rsid w:val="0078384A"/>
    <w:rsid w:val="00783E6F"/>
    <w:rsid w:val="007859F2"/>
    <w:rsid w:val="00787DE8"/>
    <w:rsid w:val="00790403"/>
    <w:rsid w:val="0079126F"/>
    <w:rsid w:val="00793481"/>
    <w:rsid w:val="0079445F"/>
    <w:rsid w:val="00795F3F"/>
    <w:rsid w:val="0079680D"/>
    <w:rsid w:val="00797741"/>
    <w:rsid w:val="0079786B"/>
    <w:rsid w:val="007A178F"/>
    <w:rsid w:val="007A45A5"/>
    <w:rsid w:val="007A4B66"/>
    <w:rsid w:val="007A4DF3"/>
    <w:rsid w:val="007A6B81"/>
    <w:rsid w:val="007A6C0D"/>
    <w:rsid w:val="007A6FEE"/>
    <w:rsid w:val="007A7733"/>
    <w:rsid w:val="007A7847"/>
    <w:rsid w:val="007A7C4E"/>
    <w:rsid w:val="007A7C51"/>
    <w:rsid w:val="007B1266"/>
    <w:rsid w:val="007B18C6"/>
    <w:rsid w:val="007B21C0"/>
    <w:rsid w:val="007B3323"/>
    <w:rsid w:val="007B3339"/>
    <w:rsid w:val="007B362E"/>
    <w:rsid w:val="007B389A"/>
    <w:rsid w:val="007B4316"/>
    <w:rsid w:val="007B4DB0"/>
    <w:rsid w:val="007B5330"/>
    <w:rsid w:val="007B76F0"/>
    <w:rsid w:val="007C528F"/>
    <w:rsid w:val="007C6305"/>
    <w:rsid w:val="007C7057"/>
    <w:rsid w:val="007D06F9"/>
    <w:rsid w:val="007D0C46"/>
    <w:rsid w:val="007D2479"/>
    <w:rsid w:val="007D254F"/>
    <w:rsid w:val="007D3542"/>
    <w:rsid w:val="007D3E15"/>
    <w:rsid w:val="007D4894"/>
    <w:rsid w:val="007D50BC"/>
    <w:rsid w:val="007D57AA"/>
    <w:rsid w:val="007D5A11"/>
    <w:rsid w:val="007D64E3"/>
    <w:rsid w:val="007D66B0"/>
    <w:rsid w:val="007E14AA"/>
    <w:rsid w:val="007E2DFC"/>
    <w:rsid w:val="007E4BCC"/>
    <w:rsid w:val="007E615B"/>
    <w:rsid w:val="007E6841"/>
    <w:rsid w:val="007F3E46"/>
    <w:rsid w:val="007F4C19"/>
    <w:rsid w:val="007F6706"/>
    <w:rsid w:val="007F6DE8"/>
    <w:rsid w:val="007F70DC"/>
    <w:rsid w:val="007F77F2"/>
    <w:rsid w:val="0080005E"/>
    <w:rsid w:val="00800490"/>
    <w:rsid w:val="00801D27"/>
    <w:rsid w:val="008025E1"/>
    <w:rsid w:val="008031D3"/>
    <w:rsid w:val="008044D6"/>
    <w:rsid w:val="00804E4A"/>
    <w:rsid w:val="00805FE0"/>
    <w:rsid w:val="00806217"/>
    <w:rsid w:val="00806DD2"/>
    <w:rsid w:val="0080746C"/>
    <w:rsid w:val="00810304"/>
    <w:rsid w:val="00810EA5"/>
    <w:rsid w:val="00810F8D"/>
    <w:rsid w:val="00812565"/>
    <w:rsid w:val="008128EC"/>
    <w:rsid w:val="00812CE9"/>
    <w:rsid w:val="00812E2C"/>
    <w:rsid w:val="008143A4"/>
    <w:rsid w:val="008143AA"/>
    <w:rsid w:val="00814C4A"/>
    <w:rsid w:val="008152A7"/>
    <w:rsid w:val="0081600C"/>
    <w:rsid w:val="008176C2"/>
    <w:rsid w:val="00817A0F"/>
    <w:rsid w:val="00821763"/>
    <w:rsid w:val="008224ED"/>
    <w:rsid w:val="00822871"/>
    <w:rsid w:val="00824935"/>
    <w:rsid w:val="0082631D"/>
    <w:rsid w:val="0083037F"/>
    <w:rsid w:val="00830A4D"/>
    <w:rsid w:val="0083123C"/>
    <w:rsid w:val="00831D98"/>
    <w:rsid w:val="0083473A"/>
    <w:rsid w:val="008354C1"/>
    <w:rsid w:val="00836E72"/>
    <w:rsid w:val="00837633"/>
    <w:rsid w:val="00837E57"/>
    <w:rsid w:val="00840D4B"/>
    <w:rsid w:val="00841664"/>
    <w:rsid w:val="008420F8"/>
    <w:rsid w:val="00842B0E"/>
    <w:rsid w:val="0084538D"/>
    <w:rsid w:val="0084540F"/>
    <w:rsid w:val="0084614F"/>
    <w:rsid w:val="00846F11"/>
    <w:rsid w:val="0084754E"/>
    <w:rsid w:val="00847D7E"/>
    <w:rsid w:val="0085049F"/>
    <w:rsid w:val="0085166B"/>
    <w:rsid w:val="00851FCC"/>
    <w:rsid w:val="008528F7"/>
    <w:rsid w:val="00852B53"/>
    <w:rsid w:val="0085477F"/>
    <w:rsid w:val="00855D9C"/>
    <w:rsid w:val="00856ACD"/>
    <w:rsid w:val="00856C6A"/>
    <w:rsid w:val="00860298"/>
    <w:rsid w:val="00860F9B"/>
    <w:rsid w:val="00861EBD"/>
    <w:rsid w:val="00862635"/>
    <w:rsid w:val="00863B45"/>
    <w:rsid w:val="00863BF9"/>
    <w:rsid w:val="008649E8"/>
    <w:rsid w:val="008666BC"/>
    <w:rsid w:val="00866B68"/>
    <w:rsid w:val="00866D56"/>
    <w:rsid w:val="008678BA"/>
    <w:rsid w:val="008679CC"/>
    <w:rsid w:val="00867EBD"/>
    <w:rsid w:val="008729A8"/>
    <w:rsid w:val="008762BA"/>
    <w:rsid w:val="0087701F"/>
    <w:rsid w:val="00877170"/>
    <w:rsid w:val="008803B3"/>
    <w:rsid w:val="0088076B"/>
    <w:rsid w:val="00880A19"/>
    <w:rsid w:val="0088140F"/>
    <w:rsid w:val="008869C3"/>
    <w:rsid w:val="00896AE7"/>
    <w:rsid w:val="00896E25"/>
    <w:rsid w:val="00897174"/>
    <w:rsid w:val="008A06FE"/>
    <w:rsid w:val="008A0BD4"/>
    <w:rsid w:val="008A35F3"/>
    <w:rsid w:val="008A4136"/>
    <w:rsid w:val="008A43E2"/>
    <w:rsid w:val="008A4845"/>
    <w:rsid w:val="008A6C9F"/>
    <w:rsid w:val="008A7C59"/>
    <w:rsid w:val="008B09B4"/>
    <w:rsid w:val="008B1531"/>
    <w:rsid w:val="008B2609"/>
    <w:rsid w:val="008B3CD5"/>
    <w:rsid w:val="008B6976"/>
    <w:rsid w:val="008B6DF1"/>
    <w:rsid w:val="008B6E11"/>
    <w:rsid w:val="008B725F"/>
    <w:rsid w:val="008B7E3D"/>
    <w:rsid w:val="008C0EAE"/>
    <w:rsid w:val="008C3179"/>
    <w:rsid w:val="008C636B"/>
    <w:rsid w:val="008C6F1F"/>
    <w:rsid w:val="008D08ED"/>
    <w:rsid w:val="008D1D0C"/>
    <w:rsid w:val="008D2399"/>
    <w:rsid w:val="008D24BB"/>
    <w:rsid w:val="008D55AF"/>
    <w:rsid w:val="008D5607"/>
    <w:rsid w:val="008D6A0A"/>
    <w:rsid w:val="008D7896"/>
    <w:rsid w:val="008D7C1B"/>
    <w:rsid w:val="008E1318"/>
    <w:rsid w:val="008E13FF"/>
    <w:rsid w:val="008E28DA"/>
    <w:rsid w:val="008E3A77"/>
    <w:rsid w:val="008E402B"/>
    <w:rsid w:val="008E554B"/>
    <w:rsid w:val="008E6728"/>
    <w:rsid w:val="008E6767"/>
    <w:rsid w:val="008E67D3"/>
    <w:rsid w:val="008E7316"/>
    <w:rsid w:val="008F0591"/>
    <w:rsid w:val="008F05EE"/>
    <w:rsid w:val="008F1655"/>
    <w:rsid w:val="008F31DA"/>
    <w:rsid w:val="008F4DCE"/>
    <w:rsid w:val="008F75C9"/>
    <w:rsid w:val="008F7F47"/>
    <w:rsid w:val="00900C72"/>
    <w:rsid w:val="00902639"/>
    <w:rsid w:val="0090283E"/>
    <w:rsid w:val="00902ED2"/>
    <w:rsid w:val="00903894"/>
    <w:rsid w:val="00903C3C"/>
    <w:rsid w:val="009040C7"/>
    <w:rsid w:val="009040F8"/>
    <w:rsid w:val="0090653A"/>
    <w:rsid w:val="0091000A"/>
    <w:rsid w:val="009102E8"/>
    <w:rsid w:val="00911940"/>
    <w:rsid w:val="009121AE"/>
    <w:rsid w:val="00913B86"/>
    <w:rsid w:val="00914140"/>
    <w:rsid w:val="00914312"/>
    <w:rsid w:val="009210E3"/>
    <w:rsid w:val="00921222"/>
    <w:rsid w:val="00921F27"/>
    <w:rsid w:val="009269D1"/>
    <w:rsid w:val="00926E81"/>
    <w:rsid w:val="00927038"/>
    <w:rsid w:val="00927543"/>
    <w:rsid w:val="00927745"/>
    <w:rsid w:val="009313A1"/>
    <w:rsid w:val="009317CB"/>
    <w:rsid w:val="00931826"/>
    <w:rsid w:val="00932679"/>
    <w:rsid w:val="00933664"/>
    <w:rsid w:val="0093566C"/>
    <w:rsid w:val="0093762D"/>
    <w:rsid w:val="00937794"/>
    <w:rsid w:val="00937E01"/>
    <w:rsid w:val="00940BF9"/>
    <w:rsid w:val="00941206"/>
    <w:rsid w:val="009420E2"/>
    <w:rsid w:val="00942AD6"/>
    <w:rsid w:val="00944FC2"/>
    <w:rsid w:val="00945129"/>
    <w:rsid w:val="00945C09"/>
    <w:rsid w:val="00946947"/>
    <w:rsid w:val="00946EEC"/>
    <w:rsid w:val="00947093"/>
    <w:rsid w:val="00947648"/>
    <w:rsid w:val="00947798"/>
    <w:rsid w:val="009503A4"/>
    <w:rsid w:val="00951BA1"/>
    <w:rsid w:val="0095269E"/>
    <w:rsid w:val="0095287A"/>
    <w:rsid w:val="00954132"/>
    <w:rsid w:val="00954C28"/>
    <w:rsid w:val="0095647B"/>
    <w:rsid w:val="009568F0"/>
    <w:rsid w:val="00963AEC"/>
    <w:rsid w:val="00966522"/>
    <w:rsid w:val="00966B9B"/>
    <w:rsid w:val="00970749"/>
    <w:rsid w:val="00970F19"/>
    <w:rsid w:val="00971BBE"/>
    <w:rsid w:val="00972BC2"/>
    <w:rsid w:val="00974BE1"/>
    <w:rsid w:val="009762D6"/>
    <w:rsid w:val="00976A8B"/>
    <w:rsid w:val="00982869"/>
    <w:rsid w:val="00983E15"/>
    <w:rsid w:val="00984960"/>
    <w:rsid w:val="00985227"/>
    <w:rsid w:val="00985709"/>
    <w:rsid w:val="0098570E"/>
    <w:rsid w:val="00985B67"/>
    <w:rsid w:val="00985F0C"/>
    <w:rsid w:val="00986EF5"/>
    <w:rsid w:val="00987C4C"/>
    <w:rsid w:val="0099102D"/>
    <w:rsid w:val="00992C8E"/>
    <w:rsid w:val="009937BB"/>
    <w:rsid w:val="00993DC3"/>
    <w:rsid w:val="009943A8"/>
    <w:rsid w:val="00994C63"/>
    <w:rsid w:val="00994DA2"/>
    <w:rsid w:val="00996C52"/>
    <w:rsid w:val="00996DDA"/>
    <w:rsid w:val="00997092"/>
    <w:rsid w:val="009A0C14"/>
    <w:rsid w:val="009A0E2B"/>
    <w:rsid w:val="009A22B0"/>
    <w:rsid w:val="009A246F"/>
    <w:rsid w:val="009A2534"/>
    <w:rsid w:val="009A31C9"/>
    <w:rsid w:val="009A4071"/>
    <w:rsid w:val="009A4B2A"/>
    <w:rsid w:val="009A4FC8"/>
    <w:rsid w:val="009A5C51"/>
    <w:rsid w:val="009A5CE7"/>
    <w:rsid w:val="009A68FE"/>
    <w:rsid w:val="009B0205"/>
    <w:rsid w:val="009B041A"/>
    <w:rsid w:val="009B31ED"/>
    <w:rsid w:val="009B537E"/>
    <w:rsid w:val="009B53FE"/>
    <w:rsid w:val="009B547B"/>
    <w:rsid w:val="009B6039"/>
    <w:rsid w:val="009B6309"/>
    <w:rsid w:val="009B6B81"/>
    <w:rsid w:val="009B7FE6"/>
    <w:rsid w:val="009C0628"/>
    <w:rsid w:val="009C11A4"/>
    <w:rsid w:val="009C124B"/>
    <w:rsid w:val="009C1805"/>
    <w:rsid w:val="009C1975"/>
    <w:rsid w:val="009C21A1"/>
    <w:rsid w:val="009C2462"/>
    <w:rsid w:val="009C3A1E"/>
    <w:rsid w:val="009C3AE5"/>
    <w:rsid w:val="009C3B43"/>
    <w:rsid w:val="009C6036"/>
    <w:rsid w:val="009C6F21"/>
    <w:rsid w:val="009D1C63"/>
    <w:rsid w:val="009D3B1C"/>
    <w:rsid w:val="009D401E"/>
    <w:rsid w:val="009D4E4B"/>
    <w:rsid w:val="009D6601"/>
    <w:rsid w:val="009D67E1"/>
    <w:rsid w:val="009D680A"/>
    <w:rsid w:val="009D70DB"/>
    <w:rsid w:val="009D71DD"/>
    <w:rsid w:val="009D7472"/>
    <w:rsid w:val="009D7571"/>
    <w:rsid w:val="009E0773"/>
    <w:rsid w:val="009E285B"/>
    <w:rsid w:val="009E2C45"/>
    <w:rsid w:val="009E3F53"/>
    <w:rsid w:val="009E4B77"/>
    <w:rsid w:val="009E7010"/>
    <w:rsid w:val="009F1AA6"/>
    <w:rsid w:val="009F2C6C"/>
    <w:rsid w:val="009F37CE"/>
    <w:rsid w:val="009F4042"/>
    <w:rsid w:val="009F4512"/>
    <w:rsid w:val="009F4B3A"/>
    <w:rsid w:val="009F5F5E"/>
    <w:rsid w:val="009F6A34"/>
    <w:rsid w:val="009F6D35"/>
    <w:rsid w:val="009F72A8"/>
    <w:rsid w:val="009F7651"/>
    <w:rsid w:val="00A00533"/>
    <w:rsid w:val="00A015D2"/>
    <w:rsid w:val="00A022FE"/>
    <w:rsid w:val="00A065BE"/>
    <w:rsid w:val="00A06D0A"/>
    <w:rsid w:val="00A06F18"/>
    <w:rsid w:val="00A077F9"/>
    <w:rsid w:val="00A1076E"/>
    <w:rsid w:val="00A12AF2"/>
    <w:rsid w:val="00A149DE"/>
    <w:rsid w:val="00A17800"/>
    <w:rsid w:val="00A20BDA"/>
    <w:rsid w:val="00A2226B"/>
    <w:rsid w:val="00A2314A"/>
    <w:rsid w:val="00A237BC"/>
    <w:rsid w:val="00A258DC"/>
    <w:rsid w:val="00A25DFF"/>
    <w:rsid w:val="00A26F1A"/>
    <w:rsid w:val="00A27092"/>
    <w:rsid w:val="00A321A6"/>
    <w:rsid w:val="00A35639"/>
    <w:rsid w:val="00A368F6"/>
    <w:rsid w:val="00A40F79"/>
    <w:rsid w:val="00A43562"/>
    <w:rsid w:val="00A4483E"/>
    <w:rsid w:val="00A4634C"/>
    <w:rsid w:val="00A464C4"/>
    <w:rsid w:val="00A46FFE"/>
    <w:rsid w:val="00A510A4"/>
    <w:rsid w:val="00A5113E"/>
    <w:rsid w:val="00A513B9"/>
    <w:rsid w:val="00A56ABE"/>
    <w:rsid w:val="00A60C61"/>
    <w:rsid w:val="00A6135B"/>
    <w:rsid w:val="00A62138"/>
    <w:rsid w:val="00A6416F"/>
    <w:rsid w:val="00A6689B"/>
    <w:rsid w:val="00A6724A"/>
    <w:rsid w:val="00A676A9"/>
    <w:rsid w:val="00A67BA2"/>
    <w:rsid w:val="00A67FD1"/>
    <w:rsid w:val="00A701E9"/>
    <w:rsid w:val="00A746EE"/>
    <w:rsid w:val="00A759EC"/>
    <w:rsid w:val="00A75C28"/>
    <w:rsid w:val="00A76656"/>
    <w:rsid w:val="00A768BD"/>
    <w:rsid w:val="00A769E0"/>
    <w:rsid w:val="00A76ED3"/>
    <w:rsid w:val="00A77692"/>
    <w:rsid w:val="00A80F4B"/>
    <w:rsid w:val="00A80FD2"/>
    <w:rsid w:val="00A81104"/>
    <w:rsid w:val="00A813B8"/>
    <w:rsid w:val="00A826C1"/>
    <w:rsid w:val="00A828B6"/>
    <w:rsid w:val="00A83140"/>
    <w:rsid w:val="00A8796E"/>
    <w:rsid w:val="00A87993"/>
    <w:rsid w:val="00A9142A"/>
    <w:rsid w:val="00A91795"/>
    <w:rsid w:val="00A91E52"/>
    <w:rsid w:val="00A92737"/>
    <w:rsid w:val="00A92A7B"/>
    <w:rsid w:val="00A936DD"/>
    <w:rsid w:val="00A945BD"/>
    <w:rsid w:val="00A946E8"/>
    <w:rsid w:val="00A94BD9"/>
    <w:rsid w:val="00A94F08"/>
    <w:rsid w:val="00A94FCC"/>
    <w:rsid w:val="00AA04A2"/>
    <w:rsid w:val="00AA19B7"/>
    <w:rsid w:val="00AA19FD"/>
    <w:rsid w:val="00AA1C1D"/>
    <w:rsid w:val="00AA6362"/>
    <w:rsid w:val="00AA6DB3"/>
    <w:rsid w:val="00AA7E40"/>
    <w:rsid w:val="00AB1067"/>
    <w:rsid w:val="00AB161B"/>
    <w:rsid w:val="00AB2751"/>
    <w:rsid w:val="00AB335E"/>
    <w:rsid w:val="00AB404F"/>
    <w:rsid w:val="00AB437C"/>
    <w:rsid w:val="00AB4B0E"/>
    <w:rsid w:val="00AB5094"/>
    <w:rsid w:val="00AB5D7C"/>
    <w:rsid w:val="00AC04CD"/>
    <w:rsid w:val="00AC4540"/>
    <w:rsid w:val="00AC4BF1"/>
    <w:rsid w:val="00AC4EB7"/>
    <w:rsid w:val="00AC6F4C"/>
    <w:rsid w:val="00AC78B1"/>
    <w:rsid w:val="00AD02B8"/>
    <w:rsid w:val="00AD1791"/>
    <w:rsid w:val="00AD1E07"/>
    <w:rsid w:val="00AD27CE"/>
    <w:rsid w:val="00AD2C80"/>
    <w:rsid w:val="00AD422A"/>
    <w:rsid w:val="00AD4977"/>
    <w:rsid w:val="00AD4A92"/>
    <w:rsid w:val="00AD5465"/>
    <w:rsid w:val="00AD7280"/>
    <w:rsid w:val="00AE362D"/>
    <w:rsid w:val="00AE3BAF"/>
    <w:rsid w:val="00AE403A"/>
    <w:rsid w:val="00AE4351"/>
    <w:rsid w:val="00AE438A"/>
    <w:rsid w:val="00AE5163"/>
    <w:rsid w:val="00AE54FA"/>
    <w:rsid w:val="00AE5AA6"/>
    <w:rsid w:val="00AE5E59"/>
    <w:rsid w:val="00AF0129"/>
    <w:rsid w:val="00AF06F9"/>
    <w:rsid w:val="00AF3987"/>
    <w:rsid w:val="00AF3A6B"/>
    <w:rsid w:val="00AF40EB"/>
    <w:rsid w:val="00AF4B79"/>
    <w:rsid w:val="00AF59A9"/>
    <w:rsid w:val="00AF5FED"/>
    <w:rsid w:val="00AF6FCC"/>
    <w:rsid w:val="00B000C8"/>
    <w:rsid w:val="00B0540F"/>
    <w:rsid w:val="00B05937"/>
    <w:rsid w:val="00B0649E"/>
    <w:rsid w:val="00B07011"/>
    <w:rsid w:val="00B073F3"/>
    <w:rsid w:val="00B107A9"/>
    <w:rsid w:val="00B12169"/>
    <w:rsid w:val="00B12E7C"/>
    <w:rsid w:val="00B13571"/>
    <w:rsid w:val="00B1452C"/>
    <w:rsid w:val="00B22F09"/>
    <w:rsid w:val="00B22FDB"/>
    <w:rsid w:val="00B22FF8"/>
    <w:rsid w:val="00B23768"/>
    <w:rsid w:val="00B2458C"/>
    <w:rsid w:val="00B2533F"/>
    <w:rsid w:val="00B269DA"/>
    <w:rsid w:val="00B26E40"/>
    <w:rsid w:val="00B276AC"/>
    <w:rsid w:val="00B30A0E"/>
    <w:rsid w:val="00B30C65"/>
    <w:rsid w:val="00B30E3A"/>
    <w:rsid w:val="00B3102B"/>
    <w:rsid w:val="00B3156D"/>
    <w:rsid w:val="00B328A0"/>
    <w:rsid w:val="00B32A90"/>
    <w:rsid w:val="00B337D0"/>
    <w:rsid w:val="00B33C33"/>
    <w:rsid w:val="00B34386"/>
    <w:rsid w:val="00B34535"/>
    <w:rsid w:val="00B34831"/>
    <w:rsid w:val="00B36CC8"/>
    <w:rsid w:val="00B37F62"/>
    <w:rsid w:val="00B411BE"/>
    <w:rsid w:val="00B42511"/>
    <w:rsid w:val="00B44CA4"/>
    <w:rsid w:val="00B47698"/>
    <w:rsid w:val="00B47A24"/>
    <w:rsid w:val="00B50073"/>
    <w:rsid w:val="00B505F3"/>
    <w:rsid w:val="00B506D6"/>
    <w:rsid w:val="00B50953"/>
    <w:rsid w:val="00B519A4"/>
    <w:rsid w:val="00B52ED2"/>
    <w:rsid w:val="00B5305B"/>
    <w:rsid w:val="00B53FCF"/>
    <w:rsid w:val="00B54842"/>
    <w:rsid w:val="00B54A29"/>
    <w:rsid w:val="00B54ACE"/>
    <w:rsid w:val="00B559EB"/>
    <w:rsid w:val="00B60F5F"/>
    <w:rsid w:val="00B6334A"/>
    <w:rsid w:val="00B638D4"/>
    <w:rsid w:val="00B63BC8"/>
    <w:rsid w:val="00B643CF"/>
    <w:rsid w:val="00B64697"/>
    <w:rsid w:val="00B65D1F"/>
    <w:rsid w:val="00B666F2"/>
    <w:rsid w:val="00B667D2"/>
    <w:rsid w:val="00B668F3"/>
    <w:rsid w:val="00B676C2"/>
    <w:rsid w:val="00B678AA"/>
    <w:rsid w:val="00B67C46"/>
    <w:rsid w:val="00B70E6B"/>
    <w:rsid w:val="00B73A2F"/>
    <w:rsid w:val="00B740E7"/>
    <w:rsid w:val="00B7454D"/>
    <w:rsid w:val="00B7474F"/>
    <w:rsid w:val="00B76873"/>
    <w:rsid w:val="00B76951"/>
    <w:rsid w:val="00B77E6A"/>
    <w:rsid w:val="00B80FA1"/>
    <w:rsid w:val="00B8101F"/>
    <w:rsid w:val="00B81505"/>
    <w:rsid w:val="00B827CD"/>
    <w:rsid w:val="00B830F9"/>
    <w:rsid w:val="00B86979"/>
    <w:rsid w:val="00B9012A"/>
    <w:rsid w:val="00B90D65"/>
    <w:rsid w:val="00B912A0"/>
    <w:rsid w:val="00B914BB"/>
    <w:rsid w:val="00B93187"/>
    <w:rsid w:val="00B9423C"/>
    <w:rsid w:val="00BA0EF9"/>
    <w:rsid w:val="00BA3132"/>
    <w:rsid w:val="00BA605D"/>
    <w:rsid w:val="00BA7303"/>
    <w:rsid w:val="00BA7C77"/>
    <w:rsid w:val="00BA7CE0"/>
    <w:rsid w:val="00BB0288"/>
    <w:rsid w:val="00BB0322"/>
    <w:rsid w:val="00BB0FF6"/>
    <w:rsid w:val="00BB1515"/>
    <w:rsid w:val="00BB2A1C"/>
    <w:rsid w:val="00BB2B78"/>
    <w:rsid w:val="00BB335F"/>
    <w:rsid w:val="00BB4F86"/>
    <w:rsid w:val="00BB58F3"/>
    <w:rsid w:val="00BB58FD"/>
    <w:rsid w:val="00BB5FD8"/>
    <w:rsid w:val="00BB6840"/>
    <w:rsid w:val="00BC1699"/>
    <w:rsid w:val="00BC2F98"/>
    <w:rsid w:val="00BC4DE2"/>
    <w:rsid w:val="00BC6ACD"/>
    <w:rsid w:val="00BC6B5C"/>
    <w:rsid w:val="00BD238A"/>
    <w:rsid w:val="00BD27A9"/>
    <w:rsid w:val="00BD2DDB"/>
    <w:rsid w:val="00BD2F05"/>
    <w:rsid w:val="00BD4B92"/>
    <w:rsid w:val="00BD5CE7"/>
    <w:rsid w:val="00BD6F08"/>
    <w:rsid w:val="00BD7C2C"/>
    <w:rsid w:val="00BE00A3"/>
    <w:rsid w:val="00BE4375"/>
    <w:rsid w:val="00BE4E00"/>
    <w:rsid w:val="00BE4EC7"/>
    <w:rsid w:val="00BE712A"/>
    <w:rsid w:val="00BF0214"/>
    <w:rsid w:val="00BF0368"/>
    <w:rsid w:val="00BF05F8"/>
    <w:rsid w:val="00BF27A1"/>
    <w:rsid w:val="00BF3D2F"/>
    <w:rsid w:val="00BF48BB"/>
    <w:rsid w:val="00BF57C3"/>
    <w:rsid w:val="00BF7DF5"/>
    <w:rsid w:val="00BF7EB8"/>
    <w:rsid w:val="00C00E23"/>
    <w:rsid w:val="00C01027"/>
    <w:rsid w:val="00C02EA7"/>
    <w:rsid w:val="00C035D9"/>
    <w:rsid w:val="00C03822"/>
    <w:rsid w:val="00C0544D"/>
    <w:rsid w:val="00C06850"/>
    <w:rsid w:val="00C101AF"/>
    <w:rsid w:val="00C115E8"/>
    <w:rsid w:val="00C1200E"/>
    <w:rsid w:val="00C12830"/>
    <w:rsid w:val="00C13A8D"/>
    <w:rsid w:val="00C1504A"/>
    <w:rsid w:val="00C15AC2"/>
    <w:rsid w:val="00C16CB1"/>
    <w:rsid w:val="00C17601"/>
    <w:rsid w:val="00C21DE0"/>
    <w:rsid w:val="00C228CA"/>
    <w:rsid w:val="00C23BC2"/>
    <w:rsid w:val="00C23D42"/>
    <w:rsid w:val="00C24317"/>
    <w:rsid w:val="00C26153"/>
    <w:rsid w:val="00C2688B"/>
    <w:rsid w:val="00C27E32"/>
    <w:rsid w:val="00C30A5B"/>
    <w:rsid w:val="00C3322A"/>
    <w:rsid w:val="00C33767"/>
    <w:rsid w:val="00C3382B"/>
    <w:rsid w:val="00C33DFD"/>
    <w:rsid w:val="00C34323"/>
    <w:rsid w:val="00C349A0"/>
    <w:rsid w:val="00C34F8A"/>
    <w:rsid w:val="00C35095"/>
    <w:rsid w:val="00C41485"/>
    <w:rsid w:val="00C4271A"/>
    <w:rsid w:val="00C42E1C"/>
    <w:rsid w:val="00C44E22"/>
    <w:rsid w:val="00C4608B"/>
    <w:rsid w:val="00C466C2"/>
    <w:rsid w:val="00C466D1"/>
    <w:rsid w:val="00C46844"/>
    <w:rsid w:val="00C46A86"/>
    <w:rsid w:val="00C46E56"/>
    <w:rsid w:val="00C50915"/>
    <w:rsid w:val="00C50C2C"/>
    <w:rsid w:val="00C54857"/>
    <w:rsid w:val="00C55685"/>
    <w:rsid w:val="00C5595F"/>
    <w:rsid w:val="00C55CA0"/>
    <w:rsid w:val="00C56259"/>
    <w:rsid w:val="00C5631B"/>
    <w:rsid w:val="00C5702D"/>
    <w:rsid w:val="00C57CF6"/>
    <w:rsid w:val="00C60944"/>
    <w:rsid w:val="00C60D65"/>
    <w:rsid w:val="00C6209B"/>
    <w:rsid w:val="00C628F5"/>
    <w:rsid w:val="00C635B1"/>
    <w:rsid w:val="00C63B27"/>
    <w:rsid w:val="00C641C9"/>
    <w:rsid w:val="00C64A1D"/>
    <w:rsid w:val="00C65F4E"/>
    <w:rsid w:val="00C66361"/>
    <w:rsid w:val="00C66847"/>
    <w:rsid w:val="00C67C5E"/>
    <w:rsid w:val="00C70301"/>
    <w:rsid w:val="00C71C8D"/>
    <w:rsid w:val="00C72A45"/>
    <w:rsid w:val="00C73709"/>
    <w:rsid w:val="00C741A4"/>
    <w:rsid w:val="00C74616"/>
    <w:rsid w:val="00C74E83"/>
    <w:rsid w:val="00C74EA6"/>
    <w:rsid w:val="00C77EAB"/>
    <w:rsid w:val="00C80128"/>
    <w:rsid w:val="00C805EC"/>
    <w:rsid w:val="00C80B14"/>
    <w:rsid w:val="00C82E5B"/>
    <w:rsid w:val="00C836D9"/>
    <w:rsid w:val="00C83A2E"/>
    <w:rsid w:val="00C8487B"/>
    <w:rsid w:val="00C84E2C"/>
    <w:rsid w:val="00C84E3A"/>
    <w:rsid w:val="00C84F66"/>
    <w:rsid w:val="00C85917"/>
    <w:rsid w:val="00C85D73"/>
    <w:rsid w:val="00C877BB"/>
    <w:rsid w:val="00C902A3"/>
    <w:rsid w:val="00C905DD"/>
    <w:rsid w:val="00C909C5"/>
    <w:rsid w:val="00C9173B"/>
    <w:rsid w:val="00C925FE"/>
    <w:rsid w:val="00C92A07"/>
    <w:rsid w:val="00C9360B"/>
    <w:rsid w:val="00C93B00"/>
    <w:rsid w:val="00C97517"/>
    <w:rsid w:val="00C97625"/>
    <w:rsid w:val="00CA0EEB"/>
    <w:rsid w:val="00CA1915"/>
    <w:rsid w:val="00CA3CA7"/>
    <w:rsid w:val="00CA4500"/>
    <w:rsid w:val="00CA6C1C"/>
    <w:rsid w:val="00CA795D"/>
    <w:rsid w:val="00CB12D9"/>
    <w:rsid w:val="00CB16BE"/>
    <w:rsid w:val="00CB1C63"/>
    <w:rsid w:val="00CB4D55"/>
    <w:rsid w:val="00CB5054"/>
    <w:rsid w:val="00CB62D6"/>
    <w:rsid w:val="00CB635F"/>
    <w:rsid w:val="00CB71E8"/>
    <w:rsid w:val="00CB7BB4"/>
    <w:rsid w:val="00CC0153"/>
    <w:rsid w:val="00CC0C24"/>
    <w:rsid w:val="00CC0EC2"/>
    <w:rsid w:val="00CC179A"/>
    <w:rsid w:val="00CC1994"/>
    <w:rsid w:val="00CC2D28"/>
    <w:rsid w:val="00CC35C4"/>
    <w:rsid w:val="00CC3A2F"/>
    <w:rsid w:val="00CC3E67"/>
    <w:rsid w:val="00CC581F"/>
    <w:rsid w:val="00CC5B33"/>
    <w:rsid w:val="00CC6C01"/>
    <w:rsid w:val="00CD0147"/>
    <w:rsid w:val="00CD1364"/>
    <w:rsid w:val="00CD1A2E"/>
    <w:rsid w:val="00CD1C9C"/>
    <w:rsid w:val="00CD1FEE"/>
    <w:rsid w:val="00CD2A94"/>
    <w:rsid w:val="00CD4B88"/>
    <w:rsid w:val="00CD554D"/>
    <w:rsid w:val="00CE0343"/>
    <w:rsid w:val="00CE17F0"/>
    <w:rsid w:val="00CE219E"/>
    <w:rsid w:val="00CE2B9E"/>
    <w:rsid w:val="00CE2C42"/>
    <w:rsid w:val="00CE3A6B"/>
    <w:rsid w:val="00CF09D2"/>
    <w:rsid w:val="00CF136A"/>
    <w:rsid w:val="00CF1A01"/>
    <w:rsid w:val="00CF4695"/>
    <w:rsid w:val="00CF54E1"/>
    <w:rsid w:val="00CF6489"/>
    <w:rsid w:val="00CF6AB9"/>
    <w:rsid w:val="00D022E3"/>
    <w:rsid w:val="00D02776"/>
    <w:rsid w:val="00D02D8A"/>
    <w:rsid w:val="00D033C9"/>
    <w:rsid w:val="00D053DF"/>
    <w:rsid w:val="00D0674A"/>
    <w:rsid w:val="00D06A32"/>
    <w:rsid w:val="00D07063"/>
    <w:rsid w:val="00D07F86"/>
    <w:rsid w:val="00D10848"/>
    <w:rsid w:val="00D1097E"/>
    <w:rsid w:val="00D11A51"/>
    <w:rsid w:val="00D13D71"/>
    <w:rsid w:val="00D13EC2"/>
    <w:rsid w:val="00D141E5"/>
    <w:rsid w:val="00D14C40"/>
    <w:rsid w:val="00D1706B"/>
    <w:rsid w:val="00D17BE1"/>
    <w:rsid w:val="00D20714"/>
    <w:rsid w:val="00D2123D"/>
    <w:rsid w:val="00D21C47"/>
    <w:rsid w:val="00D22D5D"/>
    <w:rsid w:val="00D236DA"/>
    <w:rsid w:val="00D25040"/>
    <w:rsid w:val="00D252F9"/>
    <w:rsid w:val="00D27C75"/>
    <w:rsid w:val="00D30651"/>
    <w:rsid w:val="00D30E44"/>
    <w:rsid w:val="00D315F2"/>
    <w:rsid w:val="00D316DE"/>
    <w:rsid w:val="00D3178D"/>
    <w:rsid w:val="00D330FA"/>
    <w:rsid w:val="00D3419C"/>
    <w:rsid w:val="00D34F39"/>
    <w:rsid w:val="00D35E1D"/>
    <w:rsid w:val="00D36720"/>
    <w:rsid w:val="00D40315"/>
    <w:rsid w:val="00D4038D"/>
    <w:rsid w:val="00D44768"/>
    <w:rsid w:val="00D465B2"/>
    <w:rsid w:val="00D46A51"/>
    <w:rsid w:val="00D46B09"/>
    <w:rsid w:val="00D4722D"/>
    <w:rsid w:val="00D47700"/>
    <w:rsid w:val="00D47AB5"/>
    <w:rsid w:val="00D50312"/>
    <w:rsid w:val="00D51633"/>
    <w:rsid w:val="00D51994"/>
    <w:rsid w:val="00D52B7C"/>
    <w:rsid w:val="00D572C3"/>
    <w:rsid w:val="00D60FC6"/>
    <w:rsid w:val="00D6115E"/>
    <w:rsid w:val="00D6154E"/>
    <w:rsid w:val="00D636AF"/>
    <w:rsid w:val="00D64DF4"/>
    <w:rsid w:val="00D671F6"/>
    <w:rsid w:val="00D67B4C"/>
    <w:rsid w:val="00D70FB0"/>
    <w:rsid w:val="00D72A9A"/>
    <w:rsid w:val="00D72D08"/>
    <w:rsid w:val="00D72DF0"/>
    <w:rsid w:val="00D73152"/>
    <w:rsid w:val="00D740D5"/>
    <w:rsid w:val="00D74ECB"/>
    <w:rsid w:val="00D7610E"/>
    <w:rsid w:val="00D76B5E"/>
    <w:rsid w:val="00D77A43"/>
    <w:rsid w:val="00D80E60"/>
    <w:rsid w:val="00D8588C"/>
    <w:rsid w:val="00D874A4"/>
    <w:rsid w:val="00D876CC"/>
    <w:rsid w:val="00D911BA"/>
    <w:rsid w:val="00D91784"/>
    <w:rsid w:val="00D92C21"/>
    <w:rsid w:val="00D95DCD"/>
    <w:rsid w:val="00D96663"/>
    <w:rsid w:val="00DA00BB"/>
    <w:rsid w:val="00DA132E"/>
    <w:rsid w:val="00DA138D"/>
    <w:rsid w:val="00DA2138"/>
    <w:rsid w:val="00DA264C"/>
    <w:rsid w:val="00DA4C2C"/>
    <w:rsid w:val="00DA6A32"/>
    <w:rsid w:val="00DA7329"/>
    <w:rsid w:val="00DB1670"/>
    <w:rsid w:val="00DB23C5"/>
    <w:rsid w:val="00DB3CA9"/>
    <w:rsid w:val="00DB3F07"/>
    <w:rsid w:val="00DB44F3"/>
    <w:rsid w:val="00DB4596"/>
    <w:rsid w:val="00DB49BF"/>
    <w:rsid w:val="00DB57A2"/>
    <w:rsid w:val="00DB5C1A"/>
    <w:rsid w:val="00DC0338"/>
    <w:rsid w:val="00DC2031"/>
    <w:rsid w:val="00DC2B6C"/>
    <w:rsid w:val="00DC39E0"/>
    <w:rsid w:val="00DC49D9"/>
    <w:rsid w:val="00DC563C"/>
    <w:rsid w:val="00DC5C65"/>
    <w:rsid w:val="00DC7C40"/>
    <w:rsid w:val="00DD0272"/>
    <w:rsid w:val="00DD0338"/>
    <w:rsid w:val="00DD2272"/>
    <w:rsid w:val="00DD2699"/>
    <w:rsid w:val="00DD281D"/>
    <w:rsid w:val="00DD2EAA"/>
    <w:rsid w:val="00DD3B60"/>
    <w:rsid w:val="00DD3EFF"/>
    <w:rsid w:val="00DD52FD"/>
    <w:rsid w:val="00DD5389"/>
    <w:rsid w:val="00DD62CF"/>
    <w:rsid w:val="00DD7C37"/>
    <w:rsid w:val="00DE11EA"/>
    <w:rsid w:val="00DE2032"/>
    <w:rsid w:val="00DE26B6"/>
    <w:rsid w:val="00DE27E4"/>
    <w:rsid w:val="00DE3825"/>
    <w:rsid w:val="00DE3D9C"/>
    <w:rsid w:val="00DE510E"/>
    <w:rsid w:val="00DE5E77"/>
    <w:rsid w:val="00DE6980"/>
    <w:rsid w:val="00DE7ED9"/>
    <w:rsid w:val="00DF2447"/>
    <w:rsid w:val="00DF469C"/>
    <w:rsid w:val="00DF7DF3"/>
    <w:rsid w:val="00E025C3"/>
    <w:rsid w:val="00E03546"/>
    <w:rsid w:val="00E0452B"/>
    <w:rsid w:val="00E04777"/>
    <w:rsid w:val="00E05DCF"/>
    <w:rsid w:val="00E06428"/>
    <w:rsid w:val="00E06960"/>
    <w:rsid w:val="00E077CF"/>
    <w:rsid w:val="00E14826"/>
    <w:rsid w:val="00E22EA3"/>
    <w:rsid w:val="00E2482A"/>
    <w:rsid w:val="00E24B85"/>
    <w:rsid w:val="00E2561A"/>
    <w:rsid w:val="00E274FD"/>
    <w:rsid w:val="00E316D1"/>
    <w:rsid w:val="00E31739"/>
    <w:rsid w:val="00E32ECD"/>
    <w:rsid w:val="00E34CF8"/>
    <w:rsid w:val="00E35A21"/>
    <w:rsid w:val="00E35B67"/>
    <w:rsid w:val="00E35E3D"/>
    <w:rsid w:val="00E3722F"/>
    <w:rsid w:val="00E37C85"/>
    <w:rsid w:val="00E4026E"/>
    <w:rsid w:val="00E40465"/>
    <w:rsid w:val="00E40AA5"/>
    <w:rsid w:val="00E41BE7"/>
    <w:rsid w:val="00E44CA2"/>
    <w:rsid w:val="00E45CB5"/>
    <w:rsid w:val="00E47300"/>
    <w:rsid w:val="00E51D8A"/>
    <w:rsid w:val="00E52017"/>
    <w:rsid w:val="00E55107"/>
    <w:rsid w:val="00E5628D"/>
    <w:rsid w:val="00E56E57"/>
    <w:rsid w:val="00E57A33"/>
    <w:rsid w:val="00E60356"/>
    <w:rsid w:val="00E60DF2"/>
    <w:rsid w:val="00E61101"/>
    <w:rsid w:val="00E61CC9"/>
    <w:rsid w:val="00E625AF"/>
    <w:rsid w:val="00E62E81"/>
    <w:rsid w:val="00E63A86"/>
    <w:rsid w:val="00E646BA"/>
    <w:rsid w:val="00E65434"/>
    <w:rsid w:val="00E66479"/>
    <w:rsid w:val="00E66958"/>
    <w:rsid w:val="00E67EBA"/>
    <w:rsid w:val="00E70D1F"/>
    <w:rsid w:val="00E70F47"/>
    <w:rsid w:val="00E713FE"/>
    <w:rsid w:val="00E71477"/>
    <w:rsid w:val="00E714DE"/>
    <w:rsid w:val="00E715D3"/>
    <w:rsid w:val="00E71C7D"/>
    <w:rsid w:val="00E71DF7"/>
    <w:rsid w:val="00E723A4"/>
    <w:rsid w:val="00E7365B"/>
    <w:rsid w:val="00E7376B"/>
    <w:rsid w:val="00E749C9"/>
    <w:rsid w:val="00E752F8"/>
    <w:rsid w:val="00E756A8"/>
    <w:rsid w:val="00E75B03"/>
    <w:rsid w:val="00E75EDF"/>
    <w:rsid w:val="00E762C3"/>
    <w:rsid w:val="00E77593"/>
    <w:rsid w:val="00E81E49"/>
    <w:rsid w:val="00E823C6"/>
    <w:rsid w:val="00E838F2"/>
    <w:rsid w:val="00E83B72"/>
    <w:rsid w:val="00E858D9"/>
    <w:rsid w:val="00E870E6"/>
    <w:rsid w:val="00E87536"/>
    <w:rsid w:val="00E8755C"/>
    <w:rsid w:val="00E87815"/>
    <w:rsid w:val="00E878B0"/>
    <w:rsid w:val="00E87E8C"/>
    <w:rsid w:val="00E87EB6"/>
    <w:rsid w:val="00E90D7C"/>
    <w:rsid w:val="00E91B53"/>
    <w:rsid w:val="00E922D2"/>
    <w:rsid w:val="00E9339C"/>
    <w:rsid w:val="00E93EFC"/>
    <w:rsid w:val="00E95256"/>
    <w:rsid w:val="00E96571"/>
    <w:rsid w:val="00E96F0C"/>
    <w:rsid w:val="00E9708D"/>
    <w:rsid w:val="00EA1005"/>
    <w:rsid w:val="00EA1CE0"/>
    <w:rsid w:val="00EA20A1"/>
    <w:rsid w:val="00EA28E9"/>
    <w:rsid w:val="00EA4689"/>
    <w:rsid w:val="00EA4FC9"/>
    <w:rsid w:val="00EA5C98"/>
    <w:rsid w:val="00EA61A9"/>
    <w:rsid w:val="00EA69DC"/>
    <w:rsid w:val="00EA6B3F"/>
    <w:rsid w:val="00EA6EF9"/>
    <w:rsid w:val="00EA7CA4"/>
    <w:rsid w:val="00EB0A1B"/>
    <w:rsid w:val="00EB6BAE"/>
    <w:rsid w:val="00EB6DD4"/>
    <w:rsid w:val="00EB70CB"/>
    <w:rsid w:val="00EC1927"/>
    <w:rsid w:val="00EC2902"/>
    <w:rsid w:val="00EC3449"/>
    <w:rsid w:val="00EC34DB"/>
    <w:rsid w:val="00EC4CDE"/>
    <w:rsid w:val="00EC6E9C"/>
    <w:rsid w:val="00EC6F7E"/>
    <w:rsid w:val="00EC79EB"/>
    <w:rsid w:val="00EC7C0B"/>
    <w:rsid w:val="00ED0A43"/>
    <w:rsid w:val="00ED107B"/>
    <w:rsid w:val="00ED30E2"/>
    <w:rsid w:val="00ED4213"/>
    <w:rsid w:val="00ED5426"/>
    <w:rsid w:val="00ED6152"/>
    <w:rsid w:val="00ED64E7"/>
    <w:rsid w:val="00ED670F"/>
    <w:rsid w:val="00ED75C4"/>
    <w:rsid w:val="00ED77FC"/>
    <w:rsid w:val="00EE0199"/>
    <w:rsid w:val="00EE1636"/>
    <w:rsid w:val="00EE3594"/>
    <w:rsid w:val="00EE3AD9"/>
    <w:rsid w:val="00EE5483"/>
    <w:rsid w:val="00EE5579"/>
    <w:rsid w:val="00EE6138"/>
    <w:rsid w:val="00EE6637"/>
    <w:rsid w:val="00EE6ABA"/>
    <w:rsid w:val="00EF092E"/>
    <w:rsid w:val="00EF0DA6"/>
    <w:rsid w:val="00EF1379"/>
    <w:rsid w:val="00EF19EB"/>
    <w:rsid w:val="00EF2822"/>
    <w:rsid w:val="00EF294A"/>
    <w:rsid w:val="00EF363B"/>
    <w:rsid w:val="00EF485B"/>
    <w:rsid w:val="00EF6BA3"/>
    <w:rsid w:val="00EF75E1"/>
    <w:rsid w:val="00EF7DCF"/>
    <w:rsid w:val="00F00187"/>
    <w:rsid w:val="00F001A0"/>
    <w:rsid w:val="00F012E0"/>
    <w:rsid w:val="00F015D4"/>
    <w:rsid w:val="00F01EBF"/>
    <w:rsid w:val="00F036C9"/>
    <w:rsid w:val="00F07368"/>
    <w:rsid w:val="00F1214D"/>
    <w:rsid w:val="00F12BC6"/>
    <w:rsid w:val="00F1526B"/>
    <w:rsid w:val="00F15A2E"/>
    <w:rsid w:val="00F16DB3"/>
    <w:rsid w:val="00F17621"/>
    <w:rsid w:val="00F177F5"/>
    <w:rsid w:val="00F231C5"/>
    <w:rsid w:val="00F245CA"/>
    <w:rsid w:val="00F259D5"/>
    <w:rsid w:val="00F25C07"/>
    <w:rsid w:val="00F27C23"/>
    <w:rsid w:val="00F312E5"/>
    <w:rsid w:val="00F3192C"/>
    <w:rsid w:val="00F33982"/>
    <w:rsid w:val="00F363D4"/>
    <w:rsid w:val="00F40C44"/>
    <w:rsid w:val="00F42D80"/>
    <w:rsid w:val="00F433D4"/>
    <w:rsid w:val="00F434FB"/>
    <w:rsid w:val="00F4465D"/>
    <w:rsid w:val="00F45134"/>
    <w:rsid w:val="00F46B01"/>
    <w:rsid w:val="00F517BA"/>
    <w:rsid w:val="00F525D0"/>
    <w:rsid w:val="00F52658"/>
    <w:rsid w:val="00F53477"/>
    <w:rsid w:val="00F617E9"/>
    <w:rsid w:val="00F61F17"/>
    <w:rsid w:val="00F63655"/>
    <w:rsid w:val="00F649F5"/>
    <w:rsid w:val="00F64EE7"/>
    <w:rsid w:val="00F65BC4"/>
    <w:rsid w:val="00F677B8"/>
    <w:rsid w:val="00F709FA"/>
    <w:rsid w:val="00F70E61"/>
    <w:rsid w:val="00F70F85"/>
    <w:rsid w:val="00F71E2A"/>
    <w:rsid w:val="00F72C45"/>
    <w:rsid w:val="00F73C70"/>
    <w:rsid w:val="00F744A5"/>
    <w:rsid w:val="00F7515B"/>
    <w:rsid w:val="00F76291"/>
    <w:rsid w:val="00F80517"/>
    <w:rsid w:val="00F83015"/>
    <w:rsid w:val="00F83528"/>
    <w:rsid w:val="00F835C2"/>
    <w:rsid w:val="00F8394F"/>
    <w:rsid w:val="00F84EDE"/>
    <w:rsid w:val="00F86F3D"/>
    <w:rsid w:val="00F87072"/>
    <w:rsid w:val="00F90409"/>
    <w:rsid w:val="00F90526"/>
    <w:rsid w:val="00F92CBB"/>
    <w:rsid w:val="00F92F7B"/>
    <w:rsid w:val="00F93721"/>
    <w:rsid w:val="00F93DD8"/>
    <w:rsid w:val="00F93EDD"/>
    <w:rsid w:val="00F95E56"/>
    <w:rsid w:val="00F97070"/>
    <w:rsid w:val="00F971CE"/>
    <w:rsid w:val="00F97810"/>
    <w:rsid w:val="00FA14D6"/>
    <w:rsid w:val="00FA1E38"/>
    <w:rsid w:val="00FA3638"/>
    <w:rsid w:val="00FA6F84"/>
    <w:rsid w:val="00FA7DD2"/>
    <w:rsid w:val="00FB063A"/>
    <w:rsid w:val="00FB0D5D"/>
    <w:rsid w:val="00FB18BA"/>
    <w:rsid w:val="00FB30C3"/>
    <w:rsid w:val="00FB31A9"/>
    <w:rsid w:val="00FB3E93"/>
    <w:rsid w:val="00FB47B0"/>
    <w:rsid w:val="00FB4977"/>
    <w:rsid w:val="00FB61B5"/>
    <w:rsid w:val="00FB7581"/>
    <w:rsid w:val="00FB7B27"/>
    <w:rsid w:val="00FC02D9"/>
    <w:rsid w:val="00FC1CBF"/>
    <w:rsid w:val="00FC1D4B"/>
    <w:rsid w:val="00FC50C7"/>
    <w:rsid w:val="00FC593A"/>
    <w:rsid w:val="00FC6577"/>
    <w:rsid w:val="00FC6A21"/>
    <w:rsid w:val="00FC6BC7"/>
    <w:rsid w:val="00FC7CA1"/>
    <w:rsid w:val="00FD07D5"/>
    <w:rsid w:val="00FD07EA"/>
    <w:rsid w:val="00FD2337"/>
    <w:rsid w:val="00FD474A"/>
    <w:rsid w:val="00FD62BA"/>
    <w:rsid w:val="00FD69BB"/>
    <w:rsid w:val="00FD7128"/>
    <w:rsid w:val="00FD7D95"/>
    <w:rsid w:val="00FE03D7"/>
    <w:rsid w:val="00FE2294"/>
    <w:rsid w:val="00FE3F7D"/>
    <w:rsid w:val="00FE6BD1"/>
    <w:rsid w:val="00FE7BAE"/>
    <w:rsid w:val="00FF0E83"/>
    <w:rsid w:val="00FF366D"/>
    <w:rsid w:val="00FF3AD6"/>
    <w:rsid w:val="00FF3F38"/>
    <w:rsid w:val="00FF5902"/>
    <w:rsid w:val="00FF5FA5"/>
    <w:rsid w:val="00FF5FB9"/>
    <w:rsid w:val="00FF6950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17"/>
    <w:rPr>
      <w:rFonts w:ascii="Times New Roman" w:hAnsi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1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1E9"/>
  </w:style>
  <w:style w:type="paragraph" w:styleId="a7">
    <w:name w:val="footer"/>
    <w:basedOn w:val="a"/>
    <w:link w:val="a8"/>
    <w:uiPriority w:val="99"/>
    <w:unhideWhenUsed/>
    <w:rsid w:val="00A7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01E9"/>
  </w:style>
  <w:style w:type="paragraph" w:styleId="a9">
    <w:name w:val="Balloon Text"/>
    <w:basedOn w:val="a"/>
    <w:link w:val="aa"/>
    <w:uiPriority w:val="99"/>
    <w:semiHidden/>
    <w:unhideWhenUsed/>
    <w:rsid w:val="00A7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01E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qFormat/>
    <w:rsid w:val="00E8755C"/>
    <w:pPr>
      <w:ind w:left="720"/>
      <w:contextualSpacing/>
    </w:pPr>
    <w:rPr>
      <w:rFonts w:ascii="Calibri" w:eastAsia="Times New Roman" w:hAnsi="Calibri" w:cs="Times New Roman"/>
      <w:sz w:val="22"/>
      <w:lang w:val="ru-RU" w:bidi="ar-SA"/>
    </w:rPr>
  </w:style>
  <w:style w:type="paragraph" w:customStyle="1" w:styleId="2">
    <w:name w:val="Абзац списка2"/>
    <w:basedOn w:val="a"/>
    <w:qFormat/>
    <w:rsid w:val="003A63AF"/>
    <w:pPr>
      <w:ind w:left="720"/>
      <w:contextualSpacing/>
    </w:pPr>
    <w:rPr>
      <w:rFonts w:ascii="Calibri" w:eastAsia="Times New Roman" w:hAnsi="Calibri" w:cs="Times New Roman"/>
      <w:sz w:val="22"/>
      <w:lang w:val="ru-RU" w:bidi="ar-SA"/>
    </w:rPr>
  </w:style>
  <w:style w:type="character" w:styleId="ab">
    <w:name w:val="Hyperlink"/>
    <w:rsid w:val="00E71C7D"/>
    <w:rPr>
      <w:rFonts w:cs="Times New Roman"/>
      <w:color w:val="0000FF"/>
      <w:u w:val="single"/>
    </w:rPr>
  </w:style>
  <w:style w:type="paragraph" w:customStyle="1" w:styleId="-1">
    <w:name w:val="Обычный-1"/>
    <w:basedOn w:val="a"/>
    <w:rsid w:val="00E71C7D"/>
    <w:pPr>
      <w:spacing w:after="0" w:line="240" w:lineRule="auto"/>
      <w:jc w:val="both"/>
    </w:pPr>
    <w:rPr>
      <w:rFonts w:eastAsia="Times New Roman" w:cs="Times New Roman"/>
      <w:szCs w:val="20"/>
      <w:lang w:val="ru-RU" w:eastAsia="ru-RU" w:bidi="ar-SA"/>
    </w:rPr>
  </w:style>
  <w:style w:type="paragraph" w:styleId="3">
    <w:name w:val="Body Text Indent 3"/>
    <w:basedOn w:val="a"/>
    <w:link w:val="30"/>
    <w:rsid w:val="00E71C7D"/>
    <w:pPr>
      <w:spacing w:after="120"/>
      <w:ind w:left="283"/>
    </w:pPr>
    <w:rPr>
      <w:rFonts w:ascii="Calibri" w:eastAsia="Times New Roman" w:hAnsi="Calibri" w:cs="Times New Roman"/>
      <w:sz w:val="16"/>
      <w:szCs w:val="20"/>
      <w:lang w:val="ru-RU" w:bidi="ar-SA"/>
    </w:rPr>
  </w:style>
  <w:style w:type="character" w:customStyle="1" w:styleId="30">
    <w:name w:val="Основной текст с отступом 3 Знак"/>
    <w:basedOn w:val="a0"/>
    <w:link w:val="3"/>
    <w:rsid w:val="00E71C7D"/>
    <w:rPr>
      <w:rFonts w:ascii="Calibri" w:eastAsia="Times New Roman" w:hAnsi="Calibri" w:cs="Times New Roman"/>
      <w:sz w:val="16"/>
      <w:szCs w:val="20"/>
    </w:rPr>
  </w:style>
  <w:style w:type="character" w:customStyle="1" w:styleId="20">
    <w:name w:val="Основной текст (2)_"/>
    <w:basedOn w:val="a0"/>
    <w:link w:val="21"/>
    <w:rsid w:val="00143C66"/>
    <w:rPr>
      <w:rFonts w:ascii="Times New Roman" w:eastAsia="Times New Roman" w:hAnsi="Times New Roman" w:cs="Times New Roman"/>
      <w:spacing w:val="-1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43C66"/>
    <w:pPr>
      <w:widowControl w:val="0"/>
      <w:shd w:val="clear" w:color="auto" w:fill="FFFFFF"/>
      <w:spacing w:after="0" w:line="0" w:lineRule="atLeast"/>
      <w:ind w:hanging="1560"/>
      <w:jc w:val="both"/>
    </w:pPr>
    <w:rPr>
      <w:rFonts w:eastAsia="Times New Roman" w:cs="Times New Roman"/>
      <w:spacing w:val="-10"/>
      <w:sz w:val="22"/>
      <w:lang w:val="ru-RU" w:bidi="ar-SA"/>
    </w:rPr>
  </w:style>
  <w:style w:type="paragraph" w:styleId="ac">
    <w:name w:val="Body Text"/>
    <w:basedOn w:val="a"/>
    <w:link w:val="ad"/>
    <w:rsid w:val="00046F59"/>
    <w:pPr>
      <w:spacing w:after="120"/>
    </w:pPr>
    <w:rPr>
      <w:rFonts w:ascii="Calibri" w:eastAsia="Calibri" w:hAnsi="Calibri" w:cs="Times New Roman"/>
      <w:sz w:val="22"/>
      <w:lang w:val="ru-RU" w:eastAsia="ru-RU" w:bidi="ar-SA"/>
    </w:rPr>
  </w:style>
  <w:style w:type="character" w:customStyle="1" w:styleId="ad">
    <w:name w:val="Основной текст Знак"/>
    <w:basedOn w:val="a0"/>
    <w:link w:val="ac"/>
    <w:rsid w:val="00046F59"/>
    <w:rPr>
      <w:rFonts w:ascii="Calibri" w:eastAsia="Calibri" w:hAnsi="Calibri" w:cs="Times New Roman"/>
      <w:lang w:eastAsia="ru-RU"/>
    </w:rPr>
  </w:style>
  <w:style w:type="paragraph" w:customStyle="1" w:styleId="31">
    <w:name w:val="Абзац списка3"/>
    <w:basedOn w:val="a"/>
    <w:qFormat/>
    <w:rsid w:val="00BE00A3"/>
    <w:pPr>
      <w:ind w:left="720"/>
      <w:contextualSpacing/>
    </w:pPr>
    <w:rPr>
      <w:rFonts w:ascii="Calibri" w:eastAsia="Times New Roman" w:hAnsi="Calibri" w:cs="Times New Roman"/>
      <w:sz w:val="22"/>
      <w:lang w:val="ru-RU" w:bidi="ar-SA"/>
    </w:rPr>
  </w:style>
  <w:style w:type="paragraph" w:styleId="ae">
    <w:name w:val="endnote text"/>
    <w:basedOn w:val="a"/>
    <w:link w:val="af"/>
    <w:uiPriority w:val="99"/>
    <w:semiHidden/>
    <w:unhideWhenUsed/>
    <w:rsid w:val="003762D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762DE"/>
    <w:rPr>
      <w:rFonts w:ascii="Times New Roman" w:hAnsi="Times New Roman"/>
      <w:sz w:val="20"/>
      <w:szCs w:val="20"/>
      <w:lang w:val="en-US" w:bidi="en-US"/>
    </w:rPr>
  </w:style>
  <w:style w:type="character" w:styleId="af0">
    <w:name w:val="endnote reference"/>
    <w:basedOn w:val="a0"/>
    <w:uiPriority w:val="99"/>
    <w:semiHidden/>
    <w:unhideWhenUsed/>
    <w:rsid w:val="003762DE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3762D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762DE"/>
    <w:rPr>
      <w:rFonts w:ascii="Times New Roman" w:hAnsi="Times New Roman"/>
      <w:sz w:val="20"/>
      <w:szCs w:val="20"/>
      <w:lang w:val="en-US" w:bidi="en-US"/>
    </w:rPr>
  </w:style>
  <w:style w:type="character" w:styleId="af3">
    <w:name w:val="footnote reference"/>
    <w:basedOn w:val="a0"/>
    <w:uiPriority w:val="99"/>
    <w:semiHidden/>
    <w:unhideWhenUsed/>
    <w:rsid w:val="003762DE"/>
    <w:rPr>
      <w:vertAlign w:val="superscript"/>
    </w:rPr>
  </w:style>
  <w:style w:type="character" w:customStyle="1" w:styleId="2Candara12pt0pt">
    <w:name w:val="Основной текст (2) + Candara;12 pt;Интервал 0 pt"/>
    <w:basedOn w:val="20"/>
    <w:rsid w:val="00CA191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4">
    <w:name w:val="Знак"/>
    <w:basedOn w:val="a"/>
    <w:rsid w:val="00DB1670"/>
    <w:pPr>
      <w:spacing w:after="160" w:line="240" w:lineRule="exact"/>
    </w:pPr>
    <w:rPr>
      <w:rFonts w:ascii="Verdana" w:eastAsia="Times New Roman" w:hAnsi="Verdana" w:cs="Verdana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FA83811E9F9A80BDF144CC52626449EE8AF4FABEE4C0B3D37E16392DE038CAC4B5350CC9E326AT7V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FA83811E9F9A80BDF144CC52626449EE8AF4FABEE4C0B3D37E16392DE038CAC4B5350CC9E3C68T7V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DF801-E0AD-4EED-B2FE-79936A4E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3175</TotalTime>
  <Pages>1</Pages>
  <Words>3851</Words>
  <Characters>21955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Бураева</dc:creator>
  <cp:keywords/>
  <dc:description/>
  <cp:lastModifiedBy>О.М. Кузина</cp:lastModifiedBy>
  <cp:revision>263</cp:revision>
  <cp:lastPrinted>2020-04-26T22:39:00Z</cp:lastPrinted>
  <dcterms:created xsi:type="dcterms:W3CDTF">2020-02-24T09:11:00Z</dcterms:created>
  <dcterms:modified xsi:type="dcterms:W3CDTF">2020-04-27T06:20:00Z</dcterms:modified>
</cp:coreProperties>
</file>