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02" w:rsidRDefault="001B3C02" w:rsidP="00D96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6B4" w:rsidRPr="006466B4" w:rsidRDefault="006466B4" w:rsidP="00646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6B4">
        <w:rPr>
          <w:rFonts w:ascii="Times New Roman" w:hAnsi="Times New Roman" w:cs="Times New Roman"/>
          <w:b/>
          <w:sz w:val="28"/>
          <w:szCs w:val="28"/>
        </w:rPr>
        <w:t>В каких случаях работник может отказаться от служебной командировки?</w:t>
      </w:r>
    </w:p>
    <w:p w:rsidR="006466B4" w:rsidRPr="006466B4" w:rsidRDefault="006466B4" w:rsidP="00646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6B4" w:rsidRPr="006466B4" w:rsidRDefault="006466B4" w:rsidP="0064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B4">
        <w:rPr>
          <w:rFonts w:ascii="Times New Roman" w:hAnsi="Times New Roman" w:cs="Times New Roman"/>
          <w:sz w:val="28"/>
          <w:szCs w:val="28"/>
        </w:rPr>
        <w:t>Особенности направления работников в служебные командировки установлены Постановлением Правительства РФ от 13.10.2008 № 749, согласно которому в командировки направляются работники, состоящие в трудовых отношениях с работодателем</w:t>
      </w:r>
      <w:r w:rsidR="00B10EAB">
        <w:rPr>
          <w:rFonts w:ascii="Times New Roman" w:hAnsi="Times New Roman" w:cs="Times New Roman"/>
          <w:sz w:val="28"/>
          <w:szCs w:val="28"/>
        </w:rPr>
        <w:t>.</w:t>
      </w:r>
    </w:p>
    <w:p w:rsidR="006466B4" w:rsidRPr="006466B4" w:rsidRDefault="006466B4" w:rsidP="0064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B4">
        <w:rPr>
          <w:rFonts w:ascii="Times New Roman" w:hAnsi="Times New Roman" w:cs="Times New Roman"/>
          <w:sz w:val="28"/>
          <w:szCs w:val="28"/>
        </w:rPr>
        <w:t>Нормами трудового законодательства установлено, что любой работник вправе отказаться от командировки, если в заключенном с ним трудовом договоре имеется условие об отсутствии командировок.</w:t>
      </w:r>
    </w:p>
    <w:p w:rsidR="006466B4" w:rsidRPr="006466B4" w:rsidRDefault="006466B4" w:rsidP="0064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B4">
        <w:rPr>
          <w:rFonts w:ascii="Times New Roman" w:hAnsi="Times New Roman" w:cs="Times New Roman"/>
          <w:sz w:val="28"/>
          <w:szCs w:val="28"/>
        </w:rPr>
        <w:t>Воздержаться от командировки в силу закона могут женщины, имеющие детей в возрасте до 3 лет; одинокие родители и опекуны, воспитывающие детей в возрасте до 5 лет; работники, имеющие детей-инвалидов; работники, которые осуществляют уход за больным членом семьи в соответствии с медицинским заключением.</w:t>
      </w:r>
    </w:p>
    <w:p w:rsidR="006466B4" w:rsidRPr="006466B4" w:rsidRDefault="006466B4" w:rsidP="0064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B4">
        <w:rPr>
          <w:rFonts w:ascii="Times New Roman" w:hAnsi="Times New Roman" w:cs="Times New Roman"/>
          <w:sz w:val="28"/>
          <w:szCs w:val="28"/>
        </w:rPr>
        <w:t>Однако имеются категории работников, которых запрещается направлять в командировку, к ним относятся: беременные женщины; несовершеннолетние сотрудники, за исключением спортсменов и творческих работников; работники, заключившие уч</w:t>
      </w:r>
      <w:r w:rsidR="00B10EAB">
        <w:rPr>
          <w:rFonts w:ascii="Times New Roman" w:hAnsi="Times New Roman" w:cs="Times New Roman"/>
          <w:sz w:val="28"/>
          <w:szCs w:val="28"/>
        </w:rPr>
        <w:t>енический договор</w:t>
      </w:r>
      <w:r w:rsidRPr="006466B4">
        <w:rPr>
          <w:rFonts w:ascii="Times New Roman" w:hAnsi="Times New Roman" w:cs="Times New Roman"/>
          <w:sz w:val="28"/>
          <w:szCs w:val="28"/>
        </w:rPr>
        <w:t xml:space="preserve"> </w:t>
      </w:r>
      <w:r w:rsidR="00B10EAB">
        <w:rPr>
          <w:rFonts w:ascii="Times New Roman" w:hAnsi="Times New Roman" w:cs="Times New Roman"/>
          <w:sz w:val="28"/>
          <w:szCs w:val="28"/>
        </w:rPr>
        <w:t>(</w:t>
      </w:r>
      <w:r w:rsidRPr="006466B4">
        <w:rPr>
          <w:rFonts w:ascii="Times New Roman" w:hAnsi="Times New Roman" w:cs="Times New Roman"/>
          <w:sz w:val="28"/>
          <w:szCs w:val="28"/>
        </w:rPr>
        <w:t>если командировка не связ</w:t>
      </w:r>
      <w:r w:rsidR="00B10EAB">
        <w:rPr>
          <w:rFonts w:ascii="Times New Roman" w:hAnsi="Times New Roman" w:cs="Times New Roman"/>
          <w:sz w:val="28"/>
          <w:szCs w:val="28"/>
        </w:rPr>
        <w:t>ана с ученичеством);  ин</w:t>
      </w:r>
      <w:bookmarkStart w:id="0" w:name="_GoBack"/>
      <w:bookmarkEnd w:id="0"/>
      <w:r w:rsidR="00B10EAB">
        <w:rPr>
          <w:rFonts w:ascii="Times New Roman" w:hAnsi="Times New Roman" w:cs="Times New Roman"/>
          <w:sz w:val="28"/>
          <w:szCs w:val="28"/>
        </w:rPr>
        <w:t>валиды (</w:t>
      </w:r>
      <w:r w:rsidRPr="006466B4">
        <w:rPr>
          <w:rFonts w:ascii="Times New Roman" w:hAnsi="Times New Roman" w:cs="Times New Roman"/>
          <w:sz w:val="28"/>
          <w:szCs w:val="28"/>
        </w:rPr>
        <w:t>если такое ограничение указано в индивидуальной программе реабилитации</w:t>
      </w:r>
      <w:r w:rsidR="00B10EAB">
        <w:rPr>
          <w:rFonts w:ascii="Times New Roman" w:hAnsi="Times New Roman" w:cs="Times New Roman"/>
          <w:sz w:val="28"/>
          <w:szCs w:val="28"/>
        </w:rPr>
        <w:t>)</w:t>
      </w:r>
      <w:r w:rsidRPr="006466B4">
        <w:rPr>
          <w:rFonts w:ascii="Times New Roman" w:hAnsi="Times New Roman" w:cs="Times New Roman"/>
          <w:sz w:val="28"/>
          <w:szCs w:val="28"/>
        </w:rPr>
        <w:t>.</w:t>
      </w:r>
    </w:p>
    <w:p w:rsidR="006466B4" w:rsidRPr="006466B4" w:rsidRDefault="006466B4" w:rsidP="0064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B4">
        <w:rPr>
          <w:rFonts w:ascii="Times New Roman" w:hAnsi="Times New Roman" w:cs="Times New Roman"/>
          <w:sz w:val="28"/>
          <w:szCs w:val="28"/>
        </w:rPr>
        <w:t>В случае направления работника в служебную командировку, относящегося к одной из вышеперечисленных категорий, в том числе при наличии его отказа, ответственное лицо может быть привлечено к административной ответственности по ст. 5.27 КоАП РФ (нарушение трудового законодательства и иных нормативных правовых актов, содержащих нормы трудового права).</w:t>
      </w:r>
    </w:p>
    <w:p w:rsidR="006466B4" w:rsidRPr="006466B4" w:rsidRDefault="006466B4" w:rsidP="006466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6B4">
        <w:rPr>
          <w:rFonts w:ascii="Times New Roman" w:hAnsi="Times New Roman" w:cs="Times New Roman"/>
          <w:sz w:val="28"/>
          <w:szCs w:val="28"/>
        </w:rPr>
        <w:t>Если работник не относится к категории работников, которых работодатель не вправе направить в командировку, то работодатель имеет законное право направить работника в служебную командировку.</w:t>
      </w:r>
    </w:p>
    <w:p w:rsidR="006466B4" w:rsidRPr="006466B4" w:rsidRDefault="006466B4" w:rsidP="00646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66B4" w:rsidRPr="006466B4" w:rsidRDefault="006466B4" w:rsidP="006466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66B4">
        <w:rPr>
          <w:rFonts w:ascii="Times New Roman" w:hAnsi="Times New Roman" w:cs="Times New Roman"/>
          <w:b/>
          <w:sz w:val="28"/>
          <w:szCs w:val="28"/>
        </w:rPr>
        <w:tab/>
      </w:r>
      <w:r w:rsidRPr="006466B4">
        <w:rPr>
          <w:rFonts w:ascii="Times New Roman" w:hAnsi="Times New Roman" w:cs="Times New Roman"/>
          <w:b/>
          <w:sz w:val="28"/>
          <w:szCs w:val="28"/>
        </w:rPr>
        <w:tab/>
      </w:r>
      <w:r w:rsidRPr="006466B4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proofErr w:type="gramStart"/>
      <w:r w:rsidRPr="006466B4">
        <w:rPr>
          <w:rFonts w:ascii="Times New Roman" w:hAnsi="Times New Roman" w:cs="Times New Roman"/>
          <w:b/>
          <w:sz w:val="28"/>
          <w:szCs w:val="28"/>
        </w:rPr>
        <w:t>Прокуратура  Первореченского</w:t>
      </w:r>
      <w:proofErr w:type="gramEnd"/>
      <w:r w:rsidRPr="006466B4">
        <w:rPr>
          <w:rFonts w:ascii="Times New Roman" w:hAnsi="Times New Roman" w:cs="Times New Roman"/>
          <w:b/>
          <w:sz w:val="28"/>
          <w:szCs w:val="28"/>
        </w:rPr>
        <w:t xml:space="preserve"> района г. Владивостока</w:t>
      </w:r>
    </w:p>
    <w:p w:rsidR="00C76B00" w:rsidRPr="00800878" w:rsidRDefault="00C76B00" w:rsidP="006466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76B00" w:rsidRPr="00800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B8"/>
    <w:rsid w:val="00073ED0"/>
    <w:rsid w:val="000B4E31"/>
    <w:rsid w:val="000B7030"/>
    <w:rsid w:val="000F62C5"/>
    <w:rsid w:val="00185DBF"/>
    <w:rsid w:val="001B3C02"/>
    <w:rsid w:val="001E4CD9"/>
    <w:rsid w:val="001F37EB"/>
    <w:rsid w:val="00296D33"/>
    <w:rsid w:val="002A7C69"/>
    <w:rsid w:val="002B009C"/>
    <w:rsid w:val="002E4454"/>
    <w:rsid w:val="002E6983"/>
    <w:rsid w:val="00334DDC"/>
    <w:rsid w:val="003D62C4"/>
    <w:rsid w:val="003E237C"/>
    <w:rsid w:val="00433006"/>
    <w:rsid w:val="00436D1C"/>
    <w:rsid w:val="004437F5"/>
    <w:rsid w:val="00456394"/>
    <w:rsid w:val="004E1042"/>
    <w:rsid w:val="005061B8"/>
    <w:rsid w:val="0051282D"/>
    <w:rsid w:val="0055111B"/>
    <w:rsid w:val="005B4FCC"/>
    <w:rsid w:val="005F052A"/>
    <w:rsid w:val="006466B4"/>
    <w:rsid w:val="0064676E"/>
    <w:rsid w:val="0067297F"/>
    <w:rsid w:val="00681CA0"/>
    <w:rsid w:val="00692F2D"/>
    <w:rsid w:val="006D34AC"/>
    <w:rsid w:val="006F78DC"/>
    <w:rsid w:val="0079500D"/>
    <w:rsid w:val="00800878"/>
    <w:rsid w:val="00845F84"/>
    <w:rsid w:val="0085010D"/>
    <w:rsid w:val="00861A76"/>
    <w:rsid w:val="008B5132"/>
    <w:rsid w:val="008B71BD"/>
    <w:rsid w:val="008C6875"/>
    <w:rsid w:val="00A84B93"/>
    <w:rsid w:val="00B10EAB"/>
    <w:rsid w:val="00C15E65"/>
    <w:rsid w:val="00C34B87"/>
    <w:rsid w:val="00C61613"/>
    <w:rsid w:val="00C76B00"/>
    <w:rsid w:val="00CB3C74"/>
    <w:rsid w:val="00CD16A3"/>
    <w:rsid w:val="00CF1345"/>
    <w:rsid w:val="00D325D1"/>
    <w:rsid w:val="00D96B2F"/>
    <w:rsid w:val="00DC56CF"/>
    <w:rsid w:val="00DD1FC5"/>
    <w:rsid w:val="00E70610"/>
    <w:rsid w:val="00E75C62"/>
    <w:rsid w:val="00EC1106"/>
    <w:rsid w:val="00ED5AAD"/>
    <w:rsid w:val="00F22C4C"/>
    <w:rsid w:val="00F50295"/>
    <w:rsid w:val="00F61AC3"/>
    <w:rsid w:val="00FF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0FDCD-CDCC-4825-9875-45C8E408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6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49C76-71A7-4574-95B8-5C587AF4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Ольховская Екатерина Станиславовна</cp:lastModifiedBy>
  <cp:revision>3</cp:revision>
  <cp:lastPrinted>2020-06-17T01:03:00Z</cp:lastPrinted>
  <dcterms:created xsi:type="dcterms:W3CDTF">2020-06-17T01:03:00Z</dcterms:created>
  <dcterms:modified xsi:type="dcterms:W3CDTF">2020-06-17T01:05:00Z</dcterms:modified>
</cp:coreProperties>
</file>