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66" w:rsidRPr="00F82765" w:rsidRDefault="00763666" w:rsidP="00763666">
      <w:pPr>
        <w:jc w:val="center"/>
        <w:rPr>
          <w:sz w:val="32"/>
          <w:szCs w:val="32"/>
        </w:rPr>
      </w:pPr>
    </w:p>
    <w:p w:rsidR="00763666" w:rsidRPr="0099026C" w:rsidRDefault="00763666" w:rsidP="00763666">
      <w:pPr>
        <w:jc w:val="center"/>
        <w:rPr>
          <w:sz w:val="44"/>
          <w:szCs w:val="44"/>
        </w:rPr>
      </w:pPr>
    </w:p>
    <w:p w:rsidR="00763666" w:rsidRPr="0099026C" w:rsidRDefault="00763666" w:rsidP="00763666">
      <w:pPr>
        <w:jc w:val="center"/>
        <w:rPr>
          <w:sz w:val="44"/>
          <w:szCs w:val="44"/>
        </w:rPr>
      </w:pPr>
    </w:p>
    <w:p w:rsidR="00763666" w:rsidRPr="0099026C" w:rsidRDefault="00763666" w:rsidP="00763666">
      <w:pPr>
        <w:jc w:val="center"/>
        <w:rPr>
          <w:sz w:val="44"/>
          <w:szCs w:val="44"/>
        </w:rPr>
      </w:pPr>
      <w:r w:rsidRPr="0099026C">
        <w:rPr>
          <w:rFonts w:ascii="ArialNarrow" w:hAnsi="ArialNarrow" w:cs="ArialNarrow"/>
          <w:noProof/>
          <w:sz w:val="44"/>
          <w:szCs w:val="44"/>
        </w:rPr>
        <w:drawing>
          <wp:inline distT="0" distB="0" distL="0" distR="0" wp14:anchorId="629D9B8F" wp14:editId="5365B835">
            <wp:extent cx="2574116" cy="2544583"/>
            <wp:effectExtent l="0" t="0" r="0" b="8255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39" cy="262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66" w:rsidRPr="00F82765" w:rsidRDefault="00763666" w:rsidP="00763666">
      <w:pPr>
        <w:jc w:val="center"/>
        <w:rPr>
          <w:sz w:val="32"/>
          <w:szCs w:val="32"/>
        </w:rPr>
      </w:pPr>
    </w:p>
    <w:p w:rsidR="00763666" w:rsidRPr="00F82765" w:rsidRDefault="00763666" w:rsidP="00763666">
      <w:pPr>
        <w:jc w:val="center"/>
        <w:rPr>
          <w:sz w:val="32"/>
          <w:szCs w:val="32"/>
        </w:rPr>
      </w:pPr>
    </w:p>
    <w:p w:rsidR="00763666" w:rsidRPr="000E0B5D" w:rsidRDefault="00763666" w:rsidP="0076366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Противодействие </w:t>
      </w:r>
    </w:p>
    <w:p w:rsidR="00763666" w:rsidRPr="000E0B5D" w:rsidRDefault="00763666" w:rsidP="00763666">
      <w:pPr>
        <w:jc w:val="center"/>
        <w:rPr>
          <w:sz w:val="44"/>
          <w:szCs w:val="44"/>
        </w:rPr>
      </w:pPr>
      <w:r>
        <w:rPr>
          <w:sz w:val="44"/>
          <w:szCs w:val="44"/>
        </w:rPr>
        <w:t>э</w:t>
      </w:r>
      <w:r w:rsidRPr="000E0B5D">
        <w:rPr>
          <w:sz w:val="44"/>
          <w:szCs w:val="44"/>
        </w:rPr>
        <w:t>кстремизм</w:t>
      </w:r>
      <w:r>
        <w:rPr>
          <w:sz w:val="44"/>
          <w:szCs w:val="44"/>
        </w:rPr>
        <w:t xml:space="preserve">у </w:t>
      </w:r>
      <w:r w:rsidRPr="000E0B5D">
        <w:rPr>
          <w:sz w:val="44"/>
          <w:szCs w:val="44"/>
        </w:rPr>
        <w:t>в молодежной среде</w:t>
      </w: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763666" w:rsidRDefault="00763666" w:rsidP="00763666">
      <w:pPr>
        <w:jc w:val="center"/>
        <w:rPr>
          <w:sz w:val="36"/>
          <w:szCs w:val="36"/>
        </w:rPr>
      </w:pPr>
    </w:p>
    <w:p w:rsidR="00E36128" w:rsidRDefault="00763666" w:rsidP="00E36128">
      <w:pPr>
        <w:jc w:val="center"/>
        <w:rPr>
          <w:sz w:val="28"/>
          <w:szCs w:val="28"/>
        </w:rPr>
      </w:pPr>
      <w:r w:rsidRPr="0099026C">
        <w:rPr>
          <w:sz w:val="28"/>
          <w:szCs w:val="28"/>
        </w:rPr>
        <w:t>Прокуратура Хабаровского края</w:t>
      </w:r>
    </w:p>
    <w:p w:rsidR="00763666" w:rsidRDefault="00763666" w:rsidP="00E36128">
      <w:pPr>
        <w:jc w:val="center"/>
        <w:rPr>
          <w:sz w:val="28"/>
          <w:szCs w:val="28"/>
        </w:rPr>
      </w:pPr>
      <w:r w:rsidRPr="0099026C">
        <w:rPr>
          <w:sz w:val="28"/>
          <w:szCs w:val="28"/>
        </w:rPr>
        <w:t>2024 го</w:t>
      </w:r>
      <w:r w:rsidR="00E36128">
        <w:rPr>
          <w:sz w:val="28"/>
          <w:szCs w:val="28"/>
        </w:rPr>
        <w:t>д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63666" w:rsidTr="00763666">
        <w:tc>
          <w:tcPr>
            <w:tcW w:w="5103" w:type="dxa"/>
          </w:tcPr>
          <w:p w:rsidR="00763666" w:rsidRPr="00F82765" w:rsidRDefault="00763666" w:rsidP="00763666">
            <w:pPr>
              <w:spacing w:line="226" w:lineRule="auto"/>
              <w:jc w:val="both"/>
              <w:rPr>
                <w:spacing w:val="-6"/>
              </w:rPr>
            </w:pPr>
            <w:r w:rsidRPr="0099026C">
              <w:rPr>
                <w:b/>
                <w:spacing w:val="-6"/>
              </w:rPr>
              <w:lastRenderedPageBreak/>
              <w:t>Экстремизм</w:t>
            </w:r>
            <w:r w:rsidRPr="00F82765">
              <w:rPr>
                <w:spacing w:val="-6"/>
              </w:rPr>
              <w:t xml:space="preserve"> – это приверженность к крайним взглядам и действиям, радикально отрицающим существующие в обществе нормы и правила.</w:t>
            </w:r>
          </w:p>
          <w:p w:rsidR="00763666" w:rsidRDefault="00763666" w:rsidP="00763666">
            <w:pPr>
              <w:spacing w:line="226" w:lineRule="auto"/>
              <w:jc w:val="both"/>
            </w:pPr>
            <w:r w:rsidRPr="004D4500">
              <w:t>Базовой основой экстремизма является агрессивность, наполненная каким-либо идейным содержанием (смыслом).</w:t>
            </w:r>
          </w:p>
          <w:p w:rsidR="00763666" w:rsidRPr="00F82765" w:rsidRDefault="00763666" w:rsidP="00763666">
            <w:pPr>
              <w:spacing w:line="226" w:lineRule="auto"/>
              <w:jc w:val="both"/>
              <w:rPr>
                <w:spacing w:val="-6"/>
              </w:rPr>
            </w:pPr>
            <w:r w:rsidRPr="0099026C">
              <w:rPr>
                <w:b/>
                <w:spacing w:val="-6"/>
              </w:rPr>
              <w:t>Экстремизм</w:t>
            </w:r>
            <w:r w:rsidRPr="00F82765">
              <w:rPr>
                <w:spacing w:val="-6"/>
              </w:rPr>
              <w:t xml:space="preserve"> – крайне опасное явление в жизни любого общества, создающее угрозу основам конституционного строя, ведущее к нарушению конституционных прав и свобод человека и гражданина, подрывающее общественную безопасность и государственную целостность Российской Федерации.</w:t>
            </w:r>
          </w:p>
          <w:p w:rsidR="00763666" w:rsidRPr="00F82765" w:rsidRDefault="00763666" w:rsidP="00763666">
            <w:pPr>
              <w:spacing w:line="226" w:lineRule="auto"/>
              <w:ind w:firstLine="360"/>
              <w:jc w:val="both"/>
              <w:rPr>
                <w:sz w:val="10"/>
                <w:szCs w:val="10"/>
              </w:rPr>
            </w:pPr>
          </w:p>
          <w:p w:rsidR="00763666" w:rsidRDefault="00763666" w:rsidP="00763666">
            <w:pPr>
              <w:spacing w:line="226" w:lineRule="auto"/>
              <w:jc w:val="center"/>
            </w:pPr>
            <w:r>
              <w:t>*   *   *</w:t>
            </w:r>
          </w:p>
          <w:p w:rsidR="00763666" w:rsidRDefault="00763666" w:rsidP="00763666">
            <w:pPr>
              <w:spacing w:line="226" w:lineRule="auto"/>
              <w:jc w:val="both"/>
            </w:pPr>
            <w:r w:rsidRPr="000E0B5D">
              <w:rPr>
                <w:b/>
              </w:rPr>
              <w:t xml:space="preserve">Молодежь </w:t>
            </w:r>
            <w:r>
              <w:t>– одна из самых уязвимых для экстремизма социальная группа.</w:t>
            </w:r>
          </w:p>
          <w:p w:rsidR="00763666" w:rsidRDefault="00763666" w:rsidP="00763666">
            <w:pPr>
              <w:spacing w:line="226" w:lineRule="auto"/>
              <w:jc w:val="both"/>
            </w:pPr>
            <w:r>
              <w:t>Воспитательная работа должна вестись на ранних стадиях, особенно среди тех, кто не сформировал систему ценностей, не имеет средств самореализации и самоутверждения</w:t>
            </w:r>
            <w:proofErr w:type="gramStart"/>
            <w:r>
              <w:t xml:space="preserve">   (</w:t>
            </w:r>
            <w:proofErr w:type="gramEnd"/>
            <w:r>
              <w:t>неустроенный быт, отсутствие работы…).</w:t>
            </w:r>
          </w:p>
          <w:p w:rsidR="00763666" w:rsidRDefault="00763666" w:rsidP="00763666">
            <w:pPr>
              <w:spacing w:line="226" w:lineRule="auto"/>
              <w:jc w:val="both"/>
              <w:rPr>
                <w:b/>
                <w:color w:val="010423"/>
              </w:rPr>
            </w:pPr>
          </w:p>
          <w:p w:rsidR="00763666" w:rsidRPr="00F82765" w:rsidRDefault="00763666" w:rsidP="00763666">
            <w:pPr>
              <w:spacing w:line="226" w:lineRule="auto"/>
              <w:jc w:val="both"/>
              <w:rPr>
                <w:color w:val="010423"/>
              </w:rPr>
            </w:pPr>
            <w:r w:rsidRPr="0099026C">
              <w:rPr>
                <w:b/>
                <w:color w:val="010423"/>
              </w:rPr>
              <w:t>Молодежный экстремизм</w:t>
            </w:r>
            <w:r w:rsidRPr="00F82765">
              <w:rPr>
                <w:color w:val="010423"/>
              </w:rPr>
              <w:t xml:space="preserve"> выражается </w:t>
            </w:r>
            <w:r>
              <w:rPr>
                <w:color w:val="010423"/>
              </w:rPr>
              <w:t xml:space="preserve">                       </w:t>
            </w:r>
            <w:r w:rsidRPr="00F82765">
              <w:rPr>
                <w:color w:val="010423"/>
              </w:rPr>
              <w:t xml:space="preserve">в пренебрежении к действующим </w:t>
            </w:r>
            <w:r>
              <w:rPr>
                <w:color w:val="010423"/>
              </w:rPr>
              <w:t xml:space="preserve">                                 </w:t>
            </w:r>
            <w:r w:rsidRPr="00F82765">
              <w:rPr>
                <w:color w:val="010423"/>
              </w:rPr>
              <w:t xml:space="preserve">в обществе правилам поведения, к закону </w:t>
            </w:r>
            <w:r>
              <w:rPr>
                <w:color w:val="010423"/>
              </w:rPr>
              <w:t xml:space="preserve">                  </w:t>
            </w:r>
            <w:r w:rsidRPr="00F82765">
              <w:rPr>
                <w:color w:val="010423"/>
              </w:rPr>
              <w:t>в целом, появлении неформальных молодежных объединений противоправного характера.</w:t>
            </w:r>
          </w:p>
          <w:p w:rsidR="00763666" w:rsidRDefault="00763666" w:rsidP="00763666">
            <w:pPr>
              <w:spacing w:line="226" w:lineRule="auto"/>
              <w:jc w:val="both"/>
            </w:pPr>
            <w:r w:rsidRPr="00F82765">
              <w:rPr>
                <w:color w:val="010423"/>
                <w:spacing w:val="-6"/>
              </w:rPr>
              <w:t xml:space="preserve">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</w:t>
            </w:r>
            <w:r>
              <w:rPr>
                <w:color w:val="010423"/>
                <w:spacing w:val="-6"/>
              </w:rPr>
              <w:t xml:space="preserve">                                 </w:t>
            </w:r>
            <w:r w:rsidRPr="00F82765">
              <w:rPr>
                <w:color w:val="010423"/>
                <w:spacing w:val="-6"/>
              </w:rPr>
              <w:t>ее поведения.</w:t>
            </w:r>
          </w:p>
          <w:p w:rsidR="00763666" w:rsidRDefault="00763666" w:rsidP="00763666">
            <w:pPr>
              <w:spacing w:line="228" w:lineRule="auto"/>
              <w:jc w:val="center"/>
            </w:pPr>
            <w:r>
              <w:t>*   *   *</w:t>
            </w:r>
          </w:p>
          <w:p w:rsidR="00763666" w:rsidRDefault="00763666" w:rsidP="00763666">
            <w:pPr>
              <w:spacing w:line="226" w:lineRule="auto"/>
              <w:jc w:val="both"/>
              <w:rPr>
                <w:sz w:val="10"/>
                <w:szCs w:val="10"/>
              </w:rPr>
            </w:pPr>
            <w:r w:rsidRPr="00F82765">
              <w:rPr>
                <w:color w:val="010423"/>
              </w:rPr>
              <w:t xml:space="preserve">Одной из форм проявления экстремизма является распространение фашистской </w:t>
            </w:r>
            <w:r>
              <w:rPr>
                <w:color w:val="010423"/>
              </w:rPr>
              <w:t xml:space="preserve">                 </w:t>
            </w:r>
            <w:r w:rsidRPr="00F82765">
              <w:rPr>
                <w:color w:val="010423"/>
              </w:rPr>
              <w:t>и неонацистской идеологии.</w:t>
            </w:r>
            <w:r w:rsidRPr="00F82765">
              <w:rPr>
                <w:sz w:val="10"/>
                <w:szCs w:val="10"/>
              </w:rPr>
              <w:t xml:space="preserve"> </w:t>
            </w:r>
          </w:p>
          <w:p w:rsidR="00763666" w:rsidRPr="006E4697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6" w:lineRule="auto"/>
              <w:ind w:left="0" w:firstLine="284"/>
              <w:jc w:val="both"/>
              <w:rPr>
                <w:sz w:val="28"/>
                <w:szCs w:val="28"/>
              </w:rPr>
            </w:pPr>
            <w:r w:rsidRPr="00955EC8">
              <w:rPr>
                <w:b/>
                <w:bCs/>
                <w:color w:val="000000"/>
              </w:rPr>
              <w:t>Фашизм</w:t>
            </w:r>
            <w:r w:rsidRPr="00955EC8">
              <w:rPr>
                <w:bCs/>
                <w:color w:val="000000"/>
              </w:rPr>
              <w:t xml:space="preserve"> – идеология, политическое движение и социальная практика, которые характеризуются </w:t>
            </w:r>
            <w:r w:rsidRPr="00955EC8">
              <w:rPr>
                <w:color w:val="000000"/>
              </w:rPr>
              <w:t>по расовому признаку превосходства и исключительности одной, провозглашаемой в силу этого господствующей, нации</w:t>
            </w:r>
            <w:r w:rsidR="006E4697">
              <w:rPr>
                <w:color w:val="000000"/>
              </w:rPr>
              <w:t>, в том числе:</w:t>
            </w:r>
          </w:p>
          <w:p w:rsidR="006E4697" w:rsidRPr="00955EC8" w:rsidRDefault="006E4697" w:rsidP="006E4697">
            <w:pPr>
              <w:spacing w:line="226" w:lineRule="auto"/>
              <w:ind w:left="284"/>
              <w:jc w:val="both"/>
              <w:rPr>
                <w:sz w:val="28"/>
                <w:szCs w:val="28"/>
              </w:rPr>
            </w:pPr>
          </w:p>
          <w:p w:rsidR="00763666" w:rsidRDefault="00763666"/>
        </w:tc>
        <w:tc>
          <w:tcPr>
            <w:tcW w:w="4962" w:type="dxa"/>
          </w:tcPr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>нетерпимость и дискриминация по отношению к другим «чужеродным», «враждебным» нациям и национальным меньшинствам;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>отрицание демократии и прав человека;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 xml:space="preserve">насаждение режима, основанного на принципах тоталитарно-корпоративной государственности, </w:t>
            </w:r>
            <w:proofErr w:type="spellStart"/>
            <w:r w:rsidRPr="00F82765">
              <w:rPr>
                <w:color w:val="000000"/>
              </w:rPr>
              <w:t>однопартийности</w:t>
            </w:r>
            <w:proofErr w:type="spellEnd"/>
            <w:r w:rsidRPr="00F827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</w:t>
            </w:r>
            <w:r w:rsidRPr="00F82765">
              <w:rPr>
                <w:color w:val="000000"/>
              </w:rPr>
              <w:t>и вождизма;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 xml:space="preserve">утверждение насилия и террора </w:t>
            </w:r>
            <w:r>
              <w:rPr>
                <w:color w:val="000000"/>
              </w:rPr>
              <w:t xml:space="preserve">                          </w:t>
            </w:r>
            <w:r w:rsidRPr="00F82765">
              <w:rPr>
                <w:color w:val="000000"/>
              </w:rPr>
              <w:t>в целях подавления политического противника и любых форм инакомыслия;</w:t>
            </w:r>
          </w:p>
          <w:p w:rsidR="00763666" w:rsidRPr="00F82765" w:rsidRDefault="00763666" w:rsidP="00763666">
            <w:pPr>
              <w:numPr>
                <w:ilvl w:val="0"/>
                <w:numId w:val="1"/>
              </w:numPr>
              <w:tabs>
                <w:tab w:val="clear" w:pos="1789"/>
                <w:tab w:val="num" w:pos="540"/>
              </w:tabs>
              <w:spacing w:line="228" w:lineRule="auto"/>
              <w:ind w:left="0" w:firstLine="284"/>
              <w:jc w:val="both"/>
              <w:rPr>
                <w:color w:val="000000"/>
              </w:rPr>
            </w:pPr>
            <w:r w:rsidRPr="00F82765">
              <w:rPr>
                <w:color w:val="000000"/>
              </w:rPr>
              <w:t>милитаризация общества, создание военизированных формирований и оправдание войны как средства решения межгосударственных проблем.</w:t>
            </w:r>
          </w:p>
          <w:p w:rsidR="00763666" w:rsidRPr="00F82765" w:rsidRDefault="00763666" w:rsidP="00763666">
            <w:pPr>
              <w:spacing w:line="228" w:lineRule="auto"/>
              <w:jc w:val="both"/>
              <w:rPr>
                <w:shd w:val="clear" w:color="auto" w:fill="FFFFFF"/>
              </w:rPr>
            </w:pPr>
            <w:r w:rsidRPr="0099026C">
              <w:rPr>
                <w:b/>
                <w:bCs/>
                <w:shd w:val="clear" w:color="auto" w:fill="FFFFFF"/>
              </w:rPr>
              <w:t>Нацизм</w:t>
            </w:r>
            <w:r w:rsidRPr="00F82765">
              <w:rPr>
                <w:rStyle w:val="apple-converted-space"/>
                <w:shd w:val="clear" w:color="auto" w:fill="FFFFFF"/>
              </w:rPr>
              <w:t> </w:t>
            </w:r>
            <w:r w:rsidRPr="00F82765">
              <w:rPr>
                <w:shd w:val="clear" w:color="auto" w:fill="FFFFFF"/>
              </w:rPr>
              <w:t>– название идеологии и практики гитлеровского режима в Германии в 1933-1945 гг. Суть н</w:t>
            </w:r>
            <w:r w:rsidRPr="00F82765">
              <w:rPr>
                <w:bCs/>
                <w:shd w:val="clear" w:color="auto" w:fill="FFFFFF"/>
              </w:rPr>
              <w:t xml:space="preserve">ацизма </w:t>
            </w:r>
            <w:r>
              <w:rPr>
                <w:shd w:val="clear" w:color="auto" w:fill="FFFFFF"/>
              </w:rPr>
              <w:t>-</w:t>
            </w:r>
            <w:r w:rsidRPr="00F82765">
              <w:rPr>
                <w:shd w:val="clear" w:color="auto" w:fill="FFFFFF"/>
              </w:rPr>
              <w:t xml:space="preserve"> официальная градация всех наций по степени их «полноценности». Средством реализации идей нацизма стали военная агрессия и геноцид.</w:t>
            </w:r>
          </w:p>
          <w:p w:rsidR="00763666" w:rsidRPr="00F82765" w:rsidRDefault="00763666" w:rsidP="00763666">
            <w:pPr>
              <w:spacing w:line="228" w:lineRule="auto"/>
              <w:jc w:val="both"/>
              <w:rPr>
                <w:sz w:val="10"/>
                <w:szCs w:val="10"/>
              </w:rPr>
            </w:pPr>
            <w:r w:rsidRPr="0099026C">
              <w:rPr>
                <w:b/>
                <w:bCs/>
              </w:rPr>
              <w:t>Неонацизм</w:t>
            </w:r>
            <w:r w:rsidRPr="00F82765">
              <w:rPr>
                <w:bCs/>
              </w:rPr>
              <w:t xml:space="preserve"> – общее название идеологии политических или</w:t>
            </w:r>
            <w:r w:rsidRPr="0002404D">
              <w:t xml:space="preserve"> общественных</w:t>
            </w:r>
            <w:r>
              <w:t xml:space="preserve"> движений, </w:t>
            </w:r>
            <w:r w:rsidRPr="0002404D">
              <w:t>возникших после Второй мировой</w:t>
            </w:r>
            <w:r>
              <w:t xml:space="preserve"> войны. Общей чертой фашизма, нацизма, неонацизма является проявление крайней нетерпимости, неприятия отличающихся групп людей, их идей и мнений.</w:t>
            </w:r>
          </w:p>
          <w:p w:rsidR="00763666" w:rsidRPr="00F82765" w:rsidRDefault="00763666" w:rsidP="00763666">
            <w:pPr>
              <w:spacing w:line="228" w:lineRule="auto"/>
              <w:ind w:firstLine="360"/>
              <w:jc w:val="both"/>
              <w:rPr>
                <w:sz w:val="10"/>
                <w:szCs w:val="10"/>
              </w:rPr>
            </w:pPr>
          </w:p>
          <w:p w:rsidR="00763666" w:rsidRDefault="00763666" w:rsidP="00763666">
            <w:pPr>
              <w:spacing w:line="228" w:lineRule="auto"/>
              <w:jc w:val="center"/>
            </w:pPr>
          </w:p>
          <w:p w:rsidR="00763666" w:rsidRDefault="00763666" w:rsidP="00763666">
            <w:pPr>
              <w:spacing w:line="228" w:lineRule="auto"/>
              <w:jc w:val="center"/>
            </w:pPr>
            <w:r>
              <w:t>*   *   *</w:t>
            </w:r>
          </w:p>
          <w:p w:rsidR="00763666" w:rsidRDefault="00763666" w:rsidP="00763666">
            <w:pPr>
              <w:tabs>
                <w:tab w:val="left" w:pos="5775"/>
              </w:tabs>
              <w:jc w:val="center"/>
              <w:rPr>
                <w:sz w:val="40"/>
                <w:szCs w:val="40"/>
              </w:rPr>
            </w:pPr>
            <w:r w:rsidRPr="00F26137">
              <w:rPr>
                <w:sz w:val="52"/>
                <w:szCs w:val="52"/>
              </w:rPr>
              <w:t>НЕТ</w:t>
            </w:r>
            <w:r w:rsidRPr="00F26137">
              <w:rPr>
                <w:sz w:val="40"/>
                <w:szCs w:val="40"/>
              </w:rPr>
              <w:t xml:space="preserve"> ЭКСТРЕМИЗМУ В МОЛОДЕЖНОЙ СРЕДЕ</w:t>
            </w:r>
          </w:p>
          <w:p w:rsidR="00763666" w:rsidRDefault="00763666" w:rsidP="00763666">
            <w:pPr>
              <w:tabs>
                <w:tab w:val="left" w:pos="5775"/>
              </w:tabs>
              <w:jc w:val="center"/>
              <w:rPr>
                <w:sz w:val="40"/>
                <w:szCs w:val="40"/>
              </w:rPr>
            </w:pPr>
          </w:p>
          <w:p w:rsidR="00763666" w:rsidRDefault="00763666" w:rsidP="007636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941AA" wp14:editId="69C8E0A3">
                  <wp:extent cx="1880884" cy="1773141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478" cy="178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F65" w:rsidRDefault="00FF2F65"/>
    <w:p w:rsidR="00763666" w:rsidRDefault="00763666"/>
    <w:p w:rsidR="00763666" w:rsidRDefault="00763666"/>
    <w:p w:rsidR="00E36128" w:rsidRDefault="00E36128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763666" w:rsidTr="00763666">
        <w:tc>
          <w:tcPr>
            <w:tcW w:w="5103" w:type="dxa"/>
          </w:tcPr>
          <w:p w:rsidR="00763666" w:rsidRDefault="00763666" w:rsidP="00763666">
            <w:pPr>
              <w:jc w:val="both"/>
            </w:pPr>
            <w:r w:rsidRPr="00084EA5">
              <w:lastRenderedPageBreak/>
              <w:t xml:space="preserve">Угроза экстремизма остается одним </w:t>
            </w:r>
            <w:r>
              <w:t xml:space="preserve">                       </w:t>
            </w:r>
            <w:r w:rsidRPr="00084EA5">
              <w:t>из факторов, дестабилизирующих общественно-политическую обстановку</w:t>
            </w:r>
            <w:r w:rsidR="006E4697">
              <w:t>:</w:t>
            </w:r>
            <w:r w:rsidRPr="00084EA5">
              <w:t xml:space="preserve"> в стране</w:t>
            </w:r>
            <w:r w:rsidR="006E4697">
              <w:t xml:space="preserve"> </w:t>
            </w:r>
            <w:r>
              <w:t>-</w:t>
            </w:r>
            <w:r w:rsidR="006E4697">
              <w:t xml:space="preserve"> </w:t>
            </w:r>
            <w:r w:rsidRPr="00084EA5">
              <w:t>провокация беспорядков, гражданское неповиновение, террористические акции, пропаганда нацистской атрибутики, действия, направленные на возбуждение ненависти, вражды, унижение человеческого достоинства и т.д.</w:t>
            </w:r>
          </w:p>
          <w:p w:rsidR="00763666" w:rsidRPr="0092352F" w:rsidRDefault="00763666" w:rsidP="00763666">
            <w:pPr>
              <w:jc w:val="both"/>
              <w:rPr>
                <w:b/>
              </w:rPr>
            </w:pPr>
            <w:r w:rsidRPr="0092352F">
              <w:rPr>
                <w:b/>
              </w:rPr>
              <w:t xml:space="preserve">Одним из важнейших направлений противодействия экстремизма – его профилактика, то есть разъяснительно-предупредительная работа </w:t>
            </w:r>
            <w:r>
              <w:rPr>
                <w:b/>
              </w:rPr>
              <w:t xml:space="preserve">                                                    </w:t>
            </w:r>
            <w:r w:rsidRPr="0092352F">
              <w:rPr>
                <w:b/>
              </w:rPr>
              <w:t>по противодействию экстремистским проявлениям в молодежной среде.</w:t>
            </w:r>
          </w:p>
          <w:p w:rsidR="00763666" w:rsidRDefault="00763666" w:rsidP="00763666">
            <w:pPr>
              <w:jc w:val="both"/>
            </w:pPr>
            <w:r>
              <w:t>В последние годы все более актуальной становится проблема участия молодежи                        в экстремистской деятельности. Этому способствуют проблемы уровня и качества образования, криминализация ряда сфер общественной жизни, изменение ценностных ориентаций, в том числе конституционных обязанностей, рост национализма и сепаратизма, использование в деструктивных целях психологического фактора, использование сети «Интернет» в противоправных целях.</w:t>
            </w:r>
          </w:p>
          <w:p w:rsidR="00763666" w:rsidRPr="0092352F" w:rsidRDefault="00763666" w:rsidP="00763666">
            <w:pPr>
              <w:jc w:val="both"/>
              <w:rPr>
                <w:b/>
              </w:rPr>
            </w:pPr>
            <w:r w:rsidRPr="0092352F">
              <w:rPr>
                <w:b/>
              </w:rPr>
              <w:t>Наиболее перспективные направления                     в сфере профилактики молодежного экстремизма:</w:t>
            </w:r>
          </w:p>
          <w:p w:rsidR="00763666" w:rsidRPr="00F875F2" w:rsidRDefault="00763666" w:rsidP="00763666">
            <w:pPr>
              <w:jc w:val="both"/>
            </w:pPr>
            <w:r w:rsidRPr="00F875F2">
              <w:t>-</w:t>
            </w:r>
            <w:r w:rsidR="006E4697">
              <w:t xml:space="preserve"> </w:t>
            </w:r>
            <w:r w:rsidRPr="00F875F2">
              <w:t>активная деятельность государства по улучшению социально-экономической обстановки в стране;</w:t>
            </w:r>
          </w:p>
          <w:p w:rsidR="00763666" w:rsidRPr="00F875F2" w:rsidRDefault="00763666" w:rsidP="00763666">
            <w:pPr>
              <w:jc w:val="both"/>
            </w:pPr>
            <w:r w:rsidRPr="00F875F2">
              <w:t>-</w:t>
            </w:r>
            <w:r w:rsidR="006E4697">
              <w:t xml:space="preserve"> </w:t>
            </w:r>
            <w:r w:rsidRPr="00F875F2">
              <w:t>усиление социальной защиты граждан, борьба с бедностью, создание условий для честного труда за достойное материальное вознаграждение</w:t>
            </w:r>
            <w:r w:rsidR="006E4697">
              <w:t>;</w:t>
            </w:r>
          </w:p>
          <w:p w:rsidR="00763666" w:rsidRDefault="00763666" w:rsidP="00763666">
            <w:pPr>
              <w:jc w:val="both"/>
            </w:pPr>
            <w:r>
              <w:t>-</w:t>
            </w:r>
            <w:r w:rsidR="006E4697">
              <w:t xml:space="preserve"> </w:t>
            </w:r>
            <w:r>
              <w:t xml:space="preserve">стимулирование </w:t>
            </w:r>
            <w:r w:rsidRPr="00F875F2">
              <w:t>создани</w:t>
            </w:r>
            <w:r>
              <w:t xml:space="preserve">я </w:t>
            </w:r>
            <w:r w:rsidRPr="00F875F2">
              <w:t>и развити</w:t>
            </w:r>
            <w:r>
              <w:t>я</w:t>
            </w:r>
            <w:r w:rsidRPr="00F875F2">
              <w:t xml:space="preserve"> общественных молодежных объединений позитивной направленности. Участие в таких организациях положительно влияет </w:t>
            </w:r>
            <w:r>
              <w:t xml:space="preserve">                                  </w:t>
            </w:r>
            <w:r w:rsidRPr="00F875F2">
              <w:t xml:space="preserve">на правосознание несовершеннолетних </w:t>
            </w:r>
            <w:r>
              <w:t xml:space="preserve">                           </w:t>
            </w:r>
            <w:r w:rsidRPr="00F875F2">
              <w:t>и отвлекает их от участия в экстремистских действиях</w:t>
            </w:r>
            <w:r w:rsidR="006E4697">
              <w:t>;</w:t>
            </w:r>
          </w:p>
          <w:p w:rsidR="00763666" w:rsidRDefault="00763666" w:rsidP="00763666">
            <w:pPr>
              <w:jc w:val="both"/>
            </w:pPr>
            <w:r>
              <w:t>-</w:t>
            </w:r>
            <w:r w:rsidR="006E4697">
              <w:t xml:space="preserve"> </w:t>
            </w:r>
            <w:r w:rsidRPr="00F875F2">
              <w:t>создание эффективной системы правового информирования и принятия мер по ограничению разрушительного воздействия некоторых средств массовой информации, для формирования</w:t>
            </w:r>
            <w:r>
              <w:t xml:space="preserve"> у</w:t>
            </w:r>
            <w:r w:rsidRPr="00F875F2">
              <w:t xml:space="preserve"> молодежи</w:t>
            </w:r>
            <w:r>
              <w:t xml:space="preserve"> п</w:t>
            </w:r>
            <w:r w:rsidRPr="00F875F2">
              <w:t>равильного отношения</w:t>
            </w:r>
            <w:r>
              <w:t xml:space="preserve"> </w:t>
            </w:r>
            <w:r w:rsidRPr="00F875F2">
              <w:t xml:space="preserve">к труду, здоровью, обществу </w:t>
            </w:r>
            <w:r>
              <w:t xml:space="preserve">                                        </w:t>
            </w:r>
            <w:r w:rsidRPr="00F875F2">
              <w:t>и государству</w:t>
            </w:r>
            <w:r w:rsidR="006E4697">
              <w:t>;</w:t>
            </w:r>
          </w:p>
          <w:p w:rsidR="00763666" w:rsidRDefault="00763666"/>
        </w:tc>
        <w:tc>
          <w:tcPr>
            <w:tcW w:w="4962" w:type="dxa"/>
          </w:tcPr>
          <w:p w:rsidR="00763666" w:rsidRDefault="00763666" w:rsidP="00763666">
            <w:pPr>
              <w:jc w:val="both"/>
            </w:pPr>
            <w:r>
              <w:t>-</w:t>
            </w:r>
            <w:r w:rsidR="006E4697">
              <w:t xml:space="preserve"> </w:t>
            </w:r>
            <w:bookmarkStart w:id="0" w:name="_GoBack"/>
            <w:bookmarkEnd w:id="0"/>
            <w:r>
              <w:t xml:space="preserve">работа с учащимися и студентами, принимавшими участие в противоправных акциях, состоящих в «группе риска», родителями, индивидуальная работа с семьями, проведение классных часов, лекций, бесед, семинаров, конференций, дискуссий, тренингов. Информирование молодежи                          об экстремистских организациях, опасности религиозных, националистических, политических идей. Развитие позитивного мышления, поведения и чувства патриотизма. </w:t>
            </w:r>
          </w:p>
          <w:p w:rsidR="00763666" w:rsidRDefault="00763666" w:rsidP="00763666">
            <w:pPr>
              <w:spacing w:line="228" w:lineRule="auto"/>
              <w:jc w:val="center"/>
            </w:pPr>
          </w:p>
          <w:p w:rsidR="00763666" w:rsidRDefault="00763666" w:rsidP="00763666">
            <w:pPr>
              <w:spacing w:line="228" w:lineRule="auto"/>
              <w:jc w:val="center"/>
            </w:pPr>
            <w:r>
              <w:t xml:space="preserve"> *   *   *</w:t>
            </w:r>
          </w:p>
          <w:p w:rsidR="00763666" w:rsidRDefault="00763666" w:rsidP="00763666">
            <w:pPr>
              <w:pStyle w:val="a4"/>
              <w:spacing w:before="0" w:beforeAutospacing="0" w:after="0" w:afterAutospacing="0" w:line="228" w:lineRule="auto"/>
              <w:jc w:val="both"/>
            </w:pPr>
          </w:p>
          <w:p w:rsidR="00763666" w:rsidRPr="00A64AB8" w:rsidRDefault="00763666" w:rsidP="00763666">
            <w:pPr>
              <w:pStyle w:val="a4"/>
              <w:spacing w:before="0" w:beforeAutospacing="0" w:after="0" w:afterAutospacing="0" w:line="228" w:lineRule="auto"/>
              <w:jc w:val="both"/>
            </w:pPr>
            <w:r w:rsidRPr="00A64AB8">
              <w:t>Все мы живем в одном обществе. Вокруг нас тысячи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многообразии. Не все это могут понять и принять.</w:t>
            </w:r>
          </w:p>
          <w:p w:rsidR="00763666" w:rsidRPr="00A64AB8" w:rsidRDefault="00763666" w:rsidP="00763666">
            <w:pPr>
              <w:pStyle w:val="a4"/>
              <w:spacing w:before="0" w:beforeAutospacing="0" w:after="0" w:afterAutospacing="0" w:line="228" w:lineRule="auto"/>
              <w:jc w:val="both"/>
            </w:pPr>
            <w:r w:rsidRPr="00A64AB8">
              <w:t xml:space="preserve">Для того чтобы объединиться всем вместе, нам необходимо проявлять уважение </w:t>
            </w:r>
            <w:r>
              <w:t xml:space="preserve">                        </w:t>
            </w:r>
            <w:r w:rsidRPr="00A64AB8">
              <w:t>к чуждым для себя вещам, культурам, обычаям,</w:t>
            </w:r>
            <w:r>
              <w:t xml:space="preserve"> </w:t>
            </w:r>
            <w:r w:rsidRPr="00A64AB8">
              <w:t>традициям. Мы должны научиться прислушиваться к мнению окружающих.</w:t>
            </w:r>
          </w:p>
          <w:p w:rsidR="00763666" w:rsidRDefault="00763666" w:rsidP="00763666">
            <w:pPr>
              <w:pStyle w:val="a4"/>
              <w:spacing w:before="0" w:beforeAutospacing="0" w:after="0" w:afterAutospacing="0" w:line="228" w:lineRule="auto"/>
              <w:ind w:firstLine="284"/>
              <w:jc w:val="both"/>
              <w:rPr>
                <w:b/>
                <w:sz w:val="26"/>
                <w:szCs w:val="26"/>
              </w:rPr>
            </w:pPr>
          </w:p>
          <w:p w:rsidR="00763666" w:rsidRDefault="00763666" w:rsidP="00763666">
            <w:pPr>
              <w:pStyle w:val="a4"/>
              <w:spacing w:before="0" w:beforeAutospacing="0" w:after="0" w:afterAutospacing="0" w:line="228" w:lineRule="auto"/>
              <w:ind w:firstLine="284"/>
              <w:jc w:val="both"/>
            </w:pPr>
            <w:r w:rsidRPr="00763666">
              <w:rPr>
                <w:b/>
                <w:sz w:val="26"/>
                <w:szCs w:val="26"/>
              </w:rPr>
              <w:t>Будущее мира за новыми поколениями. Так давайте сделаем так, чтобы в этом мире оставалось место для тепла и любви. Это отчасти в наших руках! В руках каждого!</w:t>
            </w:r>
          </w:p>
          <w:p w:rsidR="00763666" w:rsidRDefault="00763666"/>
          <w:p w:rsidR="00763666" w:rsidRDefault="00763666"/>
          <w:p w:rsidR="00763666" w:rsidRDefault="00763666" w:rsidP="00763666">
            <w:pPr>
              <w:jc w:val="center"/>
            </w:pPr>
            <w:r w:rsidRPr="00F82765">
              <w:rPr>
                <w:rFonts w:ascii="ArialNarrow" w:hAnsi="ArialNarrow" w:cs="ArialNarrow"/>
                <w:noProof/>
                <w:sz w:val="28"/>
                <w:szCs w:val="28"/>
              </w:rPr>
              <w:drawing>
                <wp:inline distT="0" distB="0" distL="0" distR="0" wp14:anchorId="0B1D41F9" wp14:editId="7C78A32D">
                  <wp:extent cx="2830775" cy="2123081"/>
                  <wp:effectExtent l="0" t="0" r="0" b="0"/>
                  <wp:docPr id="3" name="Рисунок 3" descr="section_511_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ction_511_1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680" cy="215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666" w:rsidRDefault="00763666"/>
    <w:sectPr w:rsidR="00763666" w:rsidSect="00E361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4F57"/>
    <w:multiLevelType w:val="hybridMultilevel"/>
    <w:tmpl w:val="FC025C70"/>
    <w:lvl w:ilvl="0" w:tplc="09B0EFE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66"/>
    <w:rsid w:val="00414F99"/>
    <w:rsid w:val="006E4697"/>
    <w:rsid w:val="00763666"/>
    <w:rsid w:val="00E36128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8F0C"/>
  <w15:chartTrackingRefBased/>
  <w15:docId w15:val="{FF746CA7-FEBE-424A-BAB7-01FF0BA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63666"/>
  </w:style>
  <w:style w:type="paragraph" w:styleId="a4">
    <w:name w:val="Normal (Web)"/>
    <w:basedOn w:val="a"/>
    <w:rsid w:val="007636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Гершенок Марина Алексеевна</dc:creator>
  <cp:keywords/>
  <dc:description/>
  <cp:lastModifiedBy>Казакова Валерия Евгеньевна</cp:lastModifiedBy>
  <cp:revision>4</cp:revision>
  <cp:lastPrinted>2024-04-10T02:04:00Z</cp:lastPrinted>
  <dcterms:created xsi:type="dcterms:W3CDTF">2024-05-06T02:46:00Z</dcterms:created>
  <dcterms:modified xsi:type="dcterms:W3CDTF">2024-05-07T04:20:00Z</dcterms:modified>
</cp:coreProperties>
</file>