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</w:tblGrid>
      <w:tr w:rsidR="003E45E7" w14:paraId="0C624A52" w14:textId="77777777" w:rsidTr="00014831">
        <w:trPr>
          <w:trHeight w:hRule="exact" w:val="2267"/>
        </w:trPr>
        <w:tc>
          <w:tcPr>
            <w:tcW w:w="3686" w:type="dxa"/>
          </w:tcPr>
          <w:p w14:paraId="291EBEDE" w14:textId="1B8D16B4" w:rsidR="00014831" w:rsidRDefault="00014831" w:rsidP="00014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3D6024" w14:textId="77777777" w:rsidR="00014831" w:rsidRDefault="00014831" w:rsidP="00014831">
            <w:pPr>
              <w:pStyle w:val="aa"/>
              <w:framePr w:w="0" w:hRule="auto" w:hSpace="0" w:wrap="auto" w:hAnchor="text" w:yAlign="inline"/>
              <w:tabs>
                <w:tab w:val="left" w:pos="1701"/>
                <w:tab w:val="left" w:pos="1843"/>
              </w:tabs>
              <w:spacing w:line="192" w:lineRule="auto"/>
              <w:ind w:left="-105"/>
              <w:rPr>
                <w:sz w:val="20"/>
              </w:rPr>
            </w:pPr>
          </w:p>
          <w:p w14:paraId="349DF4BC" w14:textId="77777777" w:rsidR="00014831" w:rsidRPr="00BF3462" w:rsidRDefault="00014831" w:rsidP="00014831">
            <w:pPr>
              <w:pStyle w:val="aa"/>
              <w:framePr w:w="0" w:hRule="auto" w:hSpace="0" w:wrap="auto" w:hAnchor="text" w:yAlign="inline"/>
              <w:tabs>
                <w:tab w:val="left" w:pos="1701"/>
                <w:tab w:val="left" w:pos="1843"/>
              </w:tabs>
              <w:spacing w:line="192" w:lineRule="auto"/>
              <w:ind w:left="-105"/>
              <w:rPr>
                <w:color w:val="FFFFFF" w:themeColor="background1"/>
                <w:sz w:val="20"/>
              </w:rPr>
            </w:pPr>
            <w:r w:rsidRPr="00BF3462">
              <w:rPr>
                <w:color w:val="FFFFFF" w:themeColor="background1"/>
                <w:sz w:val="20"/>
              </w:rPr>
              <w:t>ПРОКУРАТУРА</w:t>
            </w:r>
          </w:p>
          <w:p w14:paraId="2AC297DB" w14:textId="77777777" w:rsidR="00014831" w:rsidRPr="00BF3462" w:rsidRDefault="00014831" w:rsidP="00014831">
            <w:pPr>
              <w:pStyle w:val="aa"/>
              <w:framePr w:w="0" w:hRule="auto" w:hSpace="0" w:wrap="auto" w:hAnchor="text" w:yAlign="inline"/>
              <w:tabs>
                <w:tab w:val="left" w:pos="1701"/>
                <w:tab w:val="left" w:pos="1843"/>
              </w:tabs>
              <w:spacing w:line="192" w:lineRule="auto"/>
              <w:ind w:left="-105"/>
              <w:rPr>
                <w:color w:val="FFFFFF" w:themeColor="background1"/>
                <w:sz w:val="20"/>
              </w:rPr>
            </w:pPr>
            <w:r w:rsidRPr="00BF3462">
              <w:rPr>
                <w:color w:val="FFFFFF" w:themeColor="background1"/>
                <w:sz w:val="20"/>
              </w:rPr>
              <w:t>РОССИЙСКОЙ ФЕДЕРАЦИИ</w:t>
            </w:r>
          </w:p>
          <w:p w14:paraId="064871F2" w14:textId="77777777" w:rsidR="00014831" w:rsidRPr="00BF3462" w:rsidRDefault="00014831" w:rsidP="00014831">
            <w:pPr>
              <w:pStyle w:val="aa"/>
              <w:framePr w:w="0" w:hRule="auto" w:hSpace="0" w:wrap="auto" w:hAnchor="text" w:yAlign="inline"/>
              <w:spacing w:before="60" w:line="240" w:lineRule="auto"/>
              <w:ind w:left="-105"/>
              <w:rPr>
                <w:b/>
                <w:color w:val="FFFFFF" w:themeColor="background1"/>
                <w:sz w:val="24"/>
                <w:szCs w:val="24"/>
              </w:rPr>
            </w:pPr>
            <w:r w:rsidRPr="00BF3462">
              <w:rPr>
                <w:b/>
                <w:color w:val="FFFFFF" w:themeColor="background1"/>
                <w:sz w:val="24"/>
                <w:szCs w:val="24"/>
              </w:rPr>
              <w:t>ПРОКУРАТУРА</w:t>
            </w:r>
          </w:p>
          <w:p w14:paraId="24480C09" w14:textId="77777777" w:rsidR="00014831" w:rsidRPr="00BF3462" w:rsidRDefault="00014831" w:rsidP="00014831">
            <w:pPr>
              <w:pStyle w:val="aa"/>
              <w:framePr w:w="0" w:hRule="auto" w:hSpace="0" w:wrap="auto" w:hAnchor="text" w:yAlign="inline"/>
              <w:spacing w:line="240" w:lineRule="exact"/>
              <w:ind w:left="-105"/>
              <w:rPr>
                <w:b/>
                <w:color w:val="FFFFFF" w:themeColor="background1"/>
                <w:sz w:val="24"/>
                <w:szCs w:val="24"/>
              </w:rPr>
            </w:pPr>
            <w:r w:rsidRPr="00BF3462">
              <w:rPr>
                <w:b/>
                <w:color w:val="FFFFFF" w:themeColor="background1"/>
                <w:sz w:val="24"/>
                <w:szCs w:val="24"/>
              </w:rPr>
              <w:t>СТАВРОПОЛЬСКОГО КРАЯ</w:t>
            </w:r>
          </w:p>
          <w:p w14:paraId="7B0274CE" w14:textId="77777777" w:rsidR="00014831" w:rsidRPr="00BF3462" w:rsidRDefault="00014831" w:rsidP="00014831">
            <w:pPr>
              <w:pStyle w:val="aa"/>
              <w:framePr w:w="0" w:hRule="auto" w:hSpace="0" w:wrap="auto" w:hAnchor="text" w:yAlign="inline"/>
              <w:spacing w:before="60" w:line="240" w:lineRule="auto"/>
              <w:ind w:left="-105"/>
              <w:rPr>
                <w:color w:val="FFFFFF" w:themeColor="background1"/>
                <w:sz w:val="20"/>
              </w:rPr>
            </w:pPr>
            <w:r w:rsidRPr="00BF3462">
              <w:rPr>
                <w:color w:val="FFFFFF" w:themeColor="background1"/>
                <w:sz w:val="20"/>
              </w:rPr>
              <w:t>пр. О. Революции, 9/1 г. Ставрополь,</w:t>
            </w:r>
          </w:p>
          <w:p w14:paraId="2848043D" w14:textId="77777777" w:rsidR="00014831" w:rsidRPr="00BF3462" w:rsidRDefault="00014831" w:rsidP="00014831">
            <w:pPr>
              <w:pStyle w:val="aa"/>
              <w:framePr w:w="0" w:hRule="auto" w:hSpace="0" w:wrap="auto" w:hAnchor="text" w:yAlign="inline"/>
              <w:spacing w:line="240" w:lineRule="auto"/>
              <w:ind w:left="-105"/>
              <w:rPr>
                <w:color w:val="FFFFFF" w:themeColor="background1"/>
                <w:sz w:val="20"/>
              </w:rPr>
            </w:pPr>
            <w:r w:rsidRPr="00BF3462">
              <w:rPr>
                <w:color w:val="FFFFFF" w:themeColor="background1"/>
                <w:sz w:val="20"/>
              </w:rPr>
              <w:t>355035</w:t>
            </w:r>
          </w:p>
          <w:p w14:paraId="0EACB8E2" w14:textId="77777777" w:rsidR="003E45E7" w:rsidRPr="00014831" w:rsidRDefault="003E45E7" w:rsidP="00014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1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2"/>
      </w:tblGrid>
      <w:tr w:rsidR="00932252" w14:paraId="34BD27F1" w14:textId="77777777" w:rsidTr="00453188">
        <w:tc>
          <w:tcPr>
            <w:tcW w:w="4962" w:type="dxa"/>
            <w:tcMar>
              <w:left w:w="0" w:type="dxa"/>
              <w:right w:w="0" w:type="dxa"/>
            </w:tcMar>
          </w:tcPr>
          <w:p w14:paraId="739888E3" w14:textId="57DEDDCD" w:rsidR="005A7465" w:rsidRPr="005A7465" w:rsidRDefault="008C2DA4" w:rsidP="005A7465">
            <w:pPr>
              <w:suppressAutoHyphens/>
              <w:spacing w:after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A7465" w:rsidRPr="005A7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5A7465" w:rsidRPr="005A7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правовой статистики, информационных технологий и защиты информации прокуратуры края        </w:t>
            </w:r>
          </w:p>
          <w:p w14:paraId="15DC051F" w14:textId="61036540" w:rsidR="00932252" w:rsidRPr="009B0AD4" w:rsidRDefault="008C2DA4" w:rsidP="00B252D0">
            <w:pPr>
              <w:spacing w:line="240" w:lineRule="exact"/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Горгосовой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029"/>
        <w:gridCol w:w="283"/>
        <w:gridCol w:w="1702"/>
        <w:gridCol w:w="32"/>
      </w:tblGrid>
      <w:tr w:rsidR="00ED1C26" w14:paraId="6D5A50B5" w14:textId="180D3AC7" w:rsidTr="009F1DDB">
        <w:tc>
          <w:tcPr>
            <w:tcW w:w="1701" w:type="dxa"/>
            <w:gridSpan w:val="2"/>
            <w:tcBorders>
              <w:bottom w:val="single" w:sz="2" w:space="0" w:color="auto"/>
            </w:tcBorders>
            <w:tcMar>
              <w:left w:w="0" w:type="dxa"/>
              <w:bottom w:w="85" w:type="dxa"/>
              <w:right w:w="0" w:type="dxa"/>
            </w:tcMar>
            <w:vAlign w:val="center"/>
          </w:tcPr>
          <w:p w14:paraId="17FFAC4B" w14:textId="3B1E3DDC" w:rsidR="00ED1C26" w:rsidRPr="00935651" w:rsidRDefault="00507B53" w:rsidP="006C7592">
            <w:pPr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SIGNERDATE1"/>
            <w:r w:rsidRPr="00DA6DCD">
              <w:rPr>
                <w:rFonts w:ascii="Times New Roman" w:hAnsi="Times New Roman" w:cs="Times New Roman"/>
                <w:color w:val="A6A6A6" w:themeColor="background1" w:themeShade="A6"/>
                <w:w w:val="10"/>
                <w:sz w:val="24"/>
                <w:szCs w:val="20"/>
              </w:rPr>
              <w:t xml:space="preserve"> </w:t>
            </w:r>
            <w:r w:rsidR="00ED1C26" w:rsidRPr="00DB6AC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0"/>
              </w:rPr>
              <w:t xml:space="preserve">Дата </w:t>
            </w:r>
            <w:proofErr w:type="spellStart"/>
            <w:r w:rsidR="00ED1C26" w:rsidRPr="00DB6AC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0"/>
              </w:rPr>
              <w:t>подп</w:t>
            </w:r>
            <w:bookmarkEnd w:id="0"/>
            <w:proofErr w:type="spellEnd"/>
          </w:p>
        </w:tc>
        <w:tc>
          <w:tcPr>
            <w:tcW w:w="283" w:type="dxa"/>
            <w:tcMar>
              <w:left w:w="0" w:type="dxa"/>
              <w:bottom w:w="85" w:type="dxa"/>
              <w:right w:w="0" w:type="dxa"/>
            </w:tcMar>
            <w:vAlign w:val="bottom"/>
          </w:tcPr>
          <w:p w14:paraId="46816707" w14:textId="58EB8736" w:rsidR="00ED1C26" w:rsidRDefault="00ED1C26" w:rsidP="00934308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C2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1734" w:type="dxa"/>
            <w:gridSpan w:val="2"/>
            <w:tcBorders>
              <w:bottom w:val="single" w:sz="2" w:space="0" w:color="auto"/>
            </w:tcBorders>
            <w:tcMar>
              <w:bottom w:w="85" w:type="dxa"/>
            </w:tcMar>
          </w:tcPr>
          <w:p w14:paraId="4E94B0F2" w14:textId="6B2EDBB6" w:rsidR="00ED1C26" w:rsidRPr="008E7BC1" w:rsidRDefault="00ED1C26" w:rsidP="009F1DDB">
            <w:pPr>
              <w:spacing w:before="12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8E7BC1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en-US"/>
              </w:rPr>
              <w:t>[REGNUMSTAMP]</w:t>
            </w:r>
          </w:p>
        </w:tc>
      </w:tr>
      <w:tr w:rsidR="00DF4BF0" w14:paraId="5B5670BA" w14:textId="77777777" w:rsidTr="00F146CF">
        <w:trPr>
          <w:gridAfter w:val="1"/>
          <w:wAfter w:w="32" w:type="dxa"/>
        </w:trPr>
        <w:tc>
          <w:tcPr>
            <w:tcW w:w="672" w:type="dxa"/>
            <w:tcMar>
              <w:left w:w="0" w:type="dxa"/>
              <w:right w:w="0" w:type="dxa"/>
            </w:tcMar>
            <w:vAlign w:val="bottom"/>
          </w:tcPr>
          <w:p w14:paraId="64E944D7" w14:textId="77777777" w:rsidR="00DF4BF0" w:rsidRPr="00935651" w:rsidRDefault="00DF4BF0" w:rsidP="00507B53">
            <w:pPr>
              <w:spacing w:before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5651">
              <w:rPr>
                <w:rFonts w:ascii="Times New Roman" w:hAnsi="Times New Roman" w:cs="Times New Roman"/>
                <w:b/>
                <w:sz w:val="20"/>
                <w:szCs w:val="20"/>
              </w:rPr>
              <w:t>На №</w:t>
            </w:r>
          </w:p>
        </w:tc>
        <w:tc>
          <w:tcPr>
            <w:tcW w:w="3014" w:type="dxa"/>
            <w:gridSpan w:val="3"/>
            <w:tcBorders>
              <w:bottom w:val="single" w:sz="2" w:space="0" w:color="auto"/>
            </w:tcBorders>
            <w:vAlign w:val="bottom"/>
          </w:tcPr>
          <w:p w14:paraId="6402D29B" w14:textId="692ED735" w:rsidR="00DF4BF0" w:rsidRDefault="00DF4BF0" w:rsidP="00507B53">
            <w:pPr>
              <w:spacing w:before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06E" w14:paraId="20B71B99" w14:textId="77777777" w:rsidTr="004B1191">
        <w:tc>
          <w:tcPr>
            <w:tcW w:w="3718" w:type="dxa"/>
            <w:gridSpan w:val="5"/>
            <w:tcMar>
              <w:left w:w="0" w:type="dxa"/>
              <w:right w:w="0" w:type="dxa"/>
            </w:tcMar>
            <w:vAlign w:val="bottom"/>
          </w:tcPr>
          <w:p w14:paraId="1E2F8968" w14:textId="68287ED7" w:rsidR="007B406E" w:rsidRDefault="007B406E" w:rsidP="00181D70">
            <w:pPr>
              <w:tabs>
                <w:tab w:val="left" w:pos="3676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AA74A1" w14:textId="737EC882" w:rsidR="00C32DEB" w:rsidRDefault="00C32DEB" w:rsidP="00503DD5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815830" w14:textId="3013784C" w:rsidR="005A7465" w:rsidRPr="005A7465" w:rsidRDefault="005A7465" w:rsidP="005A7465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95487476"/>
      <w:r w:rsidRPr="005A746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</w:t>
      </w:r>
      <w:r w:rsidR="008C2DA4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Татьяна Владимировна</w:t>
      </w:r>
      <w:r w:rsidRPr="005A746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bookmarkEnd w:id="1"/>
    <w:p w14:paraId="0BCA2FB1" w14:textId="77777777" w:rsidR="00816E89" w:rsidRPr="00816E89" w:rsidRDefault="00816E89" w:rsidP="00816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E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 информация для размещения на сайте прокуратуры Ставропольского края о проведении конкурса на замещение вакантной должности федеральной государственной гражданской службы:</w:t>
      </w:r>
    </w:p>
    <w:p w14:paraId="6694456E" w14:textId="10CE1809" w:rsidR="00816E89" w:rsidRDefault="00816E89" w:rsidP="0081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6E89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bookmarkStart w:id="2" w:name="_Hlk80801816"/>
      <w:r w:rsidRPr="00816E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End w:id="2"/>
      <w:r w:rsidR="00A44757" w:rsidRPr="00A447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главного специалиста отдела правовой статистики, информационных технологий и защиты информации прокуратуры края (с дислокацией </w:t>
      </w:r>
      <w:r w:rsidR="00A4475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A44757" w:rsidRPr="00A44757">
        <w:rPr>
          <w:rFonts w:ascii="Times New Roman" w:eastAsia="Times New Roman" w:hAnsi="Times New Roman" w:cs="Times New Roman"/>
          <w:sz w:val="28"/>
          <w:szCs w:val="20"/>
          <w:lang w:eastAsia="ru-RU"/>
        </w:rPr>
        <w:t>в г. Ставрополе)</w:t>
      </w:r>
      <w:r w:rsidR="00A44757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14:paraId="4D7CD23B" w14:textId="59DC9396" w:rsidR="00A44757" w:rsidRPr="00816E89" w:rsidRDefault="00A44757" w:rsidP="0081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Pr="00A447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главного специалиста отдела правовой статистики, информационных технологий и защиты информации прокуратуры края (с дислокацией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A44757">
        <w:rPr>
          <w:rFonts w:ascii="Times New Roman" w:eastAsia="Times New Roman" w:hAnsi="Times New Roman" w:cs="Times New Roman"/>
          <w:sz w:val="28"/>
          <w:szCs w:val="20"/>
          <w:lang w:eastAsia="ru-RU"/>
        </w:rPr>
        <w:t>в Георгиевской межрайонной прокуратуре)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61388CA3" w14:textId="77777777" w:rsidR="00816E89" w:rsidRPr="00816E89" w:rsidRDefault="00816E89" w:rsidP="00816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BDC7F9F" w14:textId="03B3C3CE" w:rsidR="00816E89" w:rsidRPr="00816E89" w:rsidRDefault="00816E89" w:rsidP="00A447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6E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Приложение: на </w:t>
      </w:r>
      <w:r w:rsidR="007136CF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816E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л. </w:t>
      </w:r>
    </w:p>
    <w:p w14:paraId="1EE34627" w14:textId="77777777" w:rsidR="00B252D0" w:rsidRDefault="00B252D0" w:rsidP="00A44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403"/>
      </w:tblGrid>
      <w:tr w:rsidR="00014831" w14:paraId="796D7CEC" w14:textId="77777777" w:rsidTr="00014831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3A33C69C" w14:textId="77777777" w:rsidR="005A7465" w:rsidRDefault="005A7465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7B295" w14:textId="6C7B6CC2" w:rsidR="00014831" w:rsidRDefault="00323415" w:rsidP="00016D9A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</w:t>
            </w:r>
            <w:r w:rsidR="005A7465" w:rsidRPr="005A746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ачальник отдела кадров </w:t>
            </w:r>
          </w:p>
        </w:tc>
        <w:tc>
          <w:tcPr>
            <w:tcW w:w="1417" w:type="dxa"/>
            <w:vAlign w:val="bottom"/>
          </w:tcPr>
          <w:p w14:paraId="1CCAC205" w14:textId="77777777" w:rsidR="00014831" w:rsidRDefault="00014831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Align w:val="bottom"/>
          </w:tcPr>
          <w:p w14:paraId="2981F3AA" w14:textId="6C1A96DE" w:rsidR="00014831" w:rsidRDefault="00323415" w:rsidP="00014831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Воеводина</w:t>
            </w:r>
          </w:p>
        </w:tc>
      </w:tr>
    </w:tbl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503D80" w:rsidRPr="00B34B16" w14:paraId="542D781C" w14:textId="77777777" w:rsidTr="008C741D">
        <w:trPr>
          <w:cantSplit/>
          <w:trHeight w:val="1156"/>
        </w:trPr>
        <w:tc>
          <w:tcPr>
            <w:tcW w:w="9923" w:type="dxa"/>
          </w:tcPr>
          <w:p w14:paraId="785E6477" w14:textId="77777777" w:rsidR="00503D80" w:rsidRPr="00503D80" w:rsidRDefault="00503D80" w:rsidP="00FC366F">
            <w:pPr>
              <w:spacing w:before="240" w:line="360" w:lineRule="exact"/>
              <w:ind w:left="2872"/>
              <w:rPr>
                <w:color w:val="BFBFBF" w:themeColor="background1" w:themeShade="BF"/>
                <w:sz w:val="24"/>
                <w:szCs w:val="24"/>
              </w:rPr>
            </w:pPr>
            <w:bookmarkStart w:id="3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3"/>
            <w:proofErr w:type="spellEnd"/>
            <w:proofErr w:type="gramEnd"/>
          </w:p>
          <w:p w14:paraId="58411773" w14:textId="77777777" w:rsidR="00503D80" w:rsidRPr="00B34B16" w:rsidRDefault="00503D80" w:rsidP="00902D4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14:paraId="07EB895B" w14:textId="6C9A95CF" w:rsidR="00EC5B36" w:rsidRDefault="00EC5B36" w:rsidP="008C741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72153F" w14:textId="10A5CCDC" w:rsidR="005A7465" w:rsidRDefault="005A7465" w:rsidP="008C741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B0C587" w14:textId="6F969475" w:rsidR="005A7465" w:rsidRDefault="005A7465" w:rsidP="008C741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CA4EE0" w14:textId="3240E9AD" w:rsidR="005A7465" w:rsidRDefault="005A7465" w:rsidP="008C741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5166E3" w14:textId="70E518E2" w:rsidR="005A7465" w:rsidRDefault="005A7465" w:rsidP="008C741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F89136" w14:textId="1DE788E1" w:rsidR="005A7465" w:rsidRDefault="005A7465" w:rsidP="008C741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7AE56C" w14:textId="43C0373A" w:rsidR="005A7465" w:rsidRDefault="005A7465" w:rsidP="008C741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13817D" w14:textId="475B74F2" w:rsidR="005A7465" w:rsidRDefault="005A7465" w:rsidP="008C741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A24E45" w14:textId="5FA16530" w:rsidR="005A7465" w:rsidRDefault="005A7465" w:rsidP="008C741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B3BE26" w14:textId="03929E3C" w:rsidR="005A7465" w:rsidRDefault="005A7465" w:rsidP="008C741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CD22E3" w14:textId="1AC0360F" w:rsidR="005A7465" w:rsidRDefault="005A7465" w:rsidP="008C741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E69DE3" w14:textId="5C43EF65" w:rsidR="005A7465" w:rsidRDefault="005A7465" w:rsidP="008C741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543DF0B" w14:textId="07D06B50" w:rsidR="005A7465" w:rsidRDefault="005A7465" w:rsidP="008C741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B18605" w14:textId="726F633A" w:rsidR="005A7465" w:rsidRDefault="005A7465" w:rsidP="008C741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3E9A1D" w14:textId="1AAB0FB2" w:rsidR="005A7465" w:rsidRDefault="005A7465" w:rsidP="008C741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82FFC7" w14:textId="079B4ADD" w:rsidR="005A7465" w:rsidRDefault="005A7465" w:rsidP="008C741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41F161" w14:textId="4E2B2420" w:rsidR="005A7465" w:rsidRPr="00A44757" w:rsidRDefault="00CB7E55" w:rsidP="00CB7E55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44757">
        <w:rPr>
          <w:rFonts w:ascii="Times New Roman" w:eastAsia="Times New Roman" w:hAnsi="Times New Roman" w:cs="Times New Roman"/>
          <w:sz w:val="24"/>
          <w:lang w:eastAsia="ru-RU"/>
        </w:rPr>
        <w:t xml:space="preserve">В.Д. Поздеева, </w:t>
      </w:r>
      <w:r w:rsidR="008C2DA4" w:rsidRPr="00A44757">
        <w:rPr>
          <w:rFonts w:ascii="Times New Roman" w:eastAsia="Times New Roman" w:hAnsi="Times New Roman" w:cs="Times New Roman"/>
          <w:sz w:val="24"/>
          <w:lang w:eastAsia="ru-RU"/>
        </w:rPr>
        <w:t>026010014</w:t>
      </w:r>
    </w:p>
    <w:p w14:paraId="32D5263D" w14:textId="77777777" w:rsidR="000C6CD9" w:rsidRPr="000C6CD9" w:rsidRDefault="000C6CD9" w:rsidP="000C6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Для размещения на сайте прокуратуры Ставропольского края:</w:t>
      </w:r>
    </w:p>
    <w:p w14:paraId="3628AF9A" w14:textId="77777777" w:rsidR="000C6CD9" w:rsidRPr="000C6CD9" w:rsidRDefault="000C6CD9" w:rsidP="000C6C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1E57EB0" w14:textId="77777777" w:rsidR="000C6CD9" w:rsidRPr="000C6CD9" w:rsidRDefault="000C6CD9" w:rsidP="000C6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C6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Информация</w:t>
      </w:r>
    </w:p>
    <w:p w14:paraId="6C39F44F" w14:textId="77777777" w:rsidR="000C6CD9" w:rsidRPr="000C6CD9" w:rsidRDefault="000C6CD9" w:rsidP="000C6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C6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проведении конкурса на замещение вакантных должностей                  федеральной государственной гражданской службы                                                       в прокуратуре Ставропольского края  </w:t>
      </w:r>
    </w:p>
    <w:p w14:paraId="065E7AC1" w14:textId="77777777" w:rsidR="000C6CD9" w:rsidRPr="000C6CD9" w:rsidRDefault="000C6CD9" w:rsidP="000C6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19801EC" w14:textId="77777777" w:rsidR="000C6CD9" w:rsidRPr="000C6CD9" w:rsidRDefault="000C6CD9" w:rsidP="000C6C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«Прокуратура Ставропольского края проводит конкурс на замещение вакантных должностей федеральной государственной гражданской службы:</w:t>
      </w:r>
    </w:p>
    <w:p w14:paraId="6F8EA355" w14:textId="77777777" w:rsidR="000C6CD9" w:rsidRPr="000C6CD9" w:rsidRDefault="000C6CD9" w:rsidP="000C6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C6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- главного специалиста отдела правовой статистики, информационных технологий и защиты информации прокуратуры края (с дислокацией </w:t>
      </w:r>
      <w:r w:rsidRPr="000C6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в г. Ставрополе);</w:t>
      </w:r>
    </w:p>
    <w:p w14:paraId="4E1CE399" w14:textId="2A7DFA66" w:rsidR="000C6CD9" w:rsidRPr="000C6CD9" w:rsidRDefault="000C6CD9" w:rsidP="000C6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C6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- главного специалиста отдела правовой статистики, информационных технологий и защиты информации прокуратуры края (с дислокацией </w:t>
      </w:r>
      <w:r w:rsidRPr="000C6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в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Георгиевской межрайонной прокуратуре</w:t>
      </w:r>
      <w:r w:rsidRPr="000C6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).</w:t>
      </w:r>
    </w:p>
    <w:p w14:paraId="455437D4" w14:textId="348E1FE4" w:rsidR="000C6CD9" w:rsidRPr="000C6CD9" w:rsidRDefault="000C6CD9" w:rsidP="000C6C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уровню профессионального образования и направлению подготовки: наличие высшего образования не ниже уровня бакалавриата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«Юриспруденция», «Статистика», «Государственное </w:t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муниципальное управление», «Документоведение и архивоведение», либо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государственной должности федеральной государственной службы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специальностям, соответствующим функциям и конкретным  задачам,  возложенным на отдел.</w:t>
      </w:r>
    </w:p>
    <w:p w14:paraId="4AEE9249" w14:textId="457A1C34" w:rsidR="000C6CD9" w:rsidRPr="000C6CD9" w:rsidRDefault="000C6CD9" w:rsidP="000C6C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подразделом 2 раздела 17 Реестра должностей</w:t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федеральной государственной гражданской службы, утвержденного Указом</w:t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Президента Российской Федерации от 31.12.2005 № 1574 «О Реестре</w:t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должностей федеральной государственной гражданской службы», должность главного специалиста отдела правовой статистики, информационных технологий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защиты информации прокуратуры Ставропольского края</w:t>
      </w:r>
      <w:r w:rsidRPr="000C6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</w:t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специалист) относится к старшей группе должностей категории «специалисты» </w:t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имеет регистрационный номер (код) </w:t>
      </w:r>
      <w:r w:rsidRPr="000C6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17-3-4-035. </w:t>
      </w:r>
    </w:p>
    <w:p w14:paraId="3D6EE54B" w14:textId="77777777" w:rsidR="000C6CD9" w:rsidRPr="000C6CD9" w:rsidRDefault="000C6CD9" w:rsidP="000C6C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стажу государственной гражданской службы </w:t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или работы по специальности: </w:t>
      </w:r>
    </w:p>
    <w:p w14:paraId="625F41DD" w14:textId="77777777" w:rsidR="000C6CD9" w:rsidRPr="000C6CD9" w:rsidRDefault="000C6CD9" w:rsidP="000C6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 предъявления требований к стажу.</w:t>
      </w:r>
    </w:p>
    <w:p w14:paraId="7B6EB065" w14:textId="77777777" w:rsidR="000C6CD9" w:rsidRPr="000C6CD9" w:rsidRDefault="000C6CD9" w:rsidP="000C6C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Гражданские служащие указанной категории должны знать:</w:t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язык Российской Федерации (русский язык), Конституцию Российской Федерации, законодательство о противодействии коррупции, федеральные конституционные законы, федеральные законы, указы Президента Российской Федерации и постановления Правительства Российской Федерации, иные нормативные правовые акты и организационно- распорядительные документы Генеральной прокуратуры Российской Федерации, регулирующие порядок прохождения государственной службы, в том числе гражданской, </w:t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органах прокуратуры Российской Федерации и обеспечения ее деятельности </w:t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части исполнения своих должностных обязанностей; основы делопроизводства; порядок работы с информацией «для служебного пользования», а для лиц, имеющих допуск к государственной тайне, - порядок работы с документами, </w:t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содержащими </w:t>
      </w:r>
      <w:r w:rsidRPr="000C6CD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сведения, составляющие государственную тайну; возможности </w:t>
      </w:r>
      <w:r w:rsidRPr="000C6CD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br/>
        <w:t>и</w:t>
      </w:r>
      <w:r w:rsidRPr="000C6CD9">
        <w:rPr>
          <w:rFonts w:ascii="Times New Roman" w:eastAsia="Times New Roman" w:hAnsi="Times New Roman" w:cs="Times New Roman"/>
          <w:b/>
          <w:bCs/>
          <w:spacing w:val="-4"/>
          <w:sz w:val="17"/>
          <w:szCs w:val="28"/>
          <w:lang w:eastAsia="ru-RU"/>
        </w:rPr>
        <w:t xml:space="preserve"> </w:t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применения информационно-коммуникационных технологий </w:t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государственных органах, в том числе в межведомственном документообороте; общие вопросы в области обеспечения информационной безопасности; базовое программное обеспечение, информационно- аналитические системы; правила делового этикета; правила и нормы охраны труда, техники безопасности </w:t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противопожарной защиты; служебный распорядок и должностной регламент;</w:t>
      </w:r>
    </w:p>
    <w:p w14:paraId="60720F38" w14:textId="77777777" w:rsidR="000C6CD9" w:rsidRPr="000C6CD9" w:rsidRDefault="000C6CD9" w:rsidP="000C6CD9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иметь умения (общие и управленческие), свидетельствующие </w:t>
      </w:r>
      <w:r w:rsidRPr="000C6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 наличии необходимых профессиональных и личностных качеств (компетенций)</w:t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мыслить стратегически (системно); планировать, рационально использовать служебное время и достигать результата; коммуникативные умения; умение управлять изменениями; эффективного планирования деятельности; работы со служебными документами; работы с периферийными устройствами компьютера и базовым программным обеспечением, в том числе </w:t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текстовом редакторе,  операционной системе, сети Интернет, с электронными таблицами и электронной почтой, информационно- аналитическими системами; владения приемами межличностных отношений и недопущения межличностных конфликтов, умение оперативно принимать и реализовывать управленческие решения.</w:t>
      </w:r>
    </w:p>
    <w:p w14:paraId="12BED35A" w14:textId="53713574" w:rsidR="000C6CD9" w:rsidRPr="000C6CD9" w:rsidRDefault="000C6CD9" w:rsidP="000C6CD9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C6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Начало приема документов для участия в конкурсе в 10.00 часов </w:t>
      </w:r>
      <w:r w:rsidRPr="000C6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02 июня</w:t>
      </w:r>
      <w:r w:rsidRPr="000C6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2025 года, окончание – в 17.00 часов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22 июня</w:t>
      </w:r>
      <w:r w:rsidRPr="000C6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2025 года.</w:t>
      </w:r>
    </w:p>
    <w:p w14:paraId="3DBEEEC6" w14:textId="77777777" w:rsidR="000C6CD9" w:rsidRPr="000C6CD9" w:rsidRDefault="000C6CD9" w:rsidP="000C6C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Документы принимаются конкурсной комиссией прокуратуры Ставропольского края по адресу: </w:t>
      </w:r>
      <w:smartTag w:uri="urn:schemas-microsoft-com:office:smarttags" w:element="metricconverter">
        <w:smartTagPr>
          <w:attr w:name="ProductID" w:val="355000, г"/>
        </w:smartTagPr>
        <w:r w:rsidRPr="000C6CD9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355000, г</w:t>
        </w:r>
      </w:smartTag>
      <w:r w:rsidRPr="000C6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Ставрополь, проспект Октябрьской революции, дом 9/1, кабинет: 415, телефон: 25-53-28; либо на электронный адрес: </w:t>
      </w:r>
      <w:hyperlink r:id="rId11" w:history="1">
        <w:r w:rsidRPr="000C6CD9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6@26.mailop.ru</w:t>
        </w:r>
      </w:hyperlink>
      <w:r w:rsidRPr="000C6CD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60DAFBEB" w14:textId="77777777" w:rsidR="000C6CD9" w:rsidRPr="000C6CD9" w:rsidRDefault="000C6CD9" w:rsidP="000C6C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участия в конкурсе гражданин (гражданский служащий) представляет следующие документы:</w:t>
      </w:r>
    </w:p>
    <w:p w14:paraId="4BFF45FB" w14:textId="77777777" w:rsidR="000C6CD9" w:rsidRPr="000C6CD9" w:rsidRDefault="000C6CD9" w:rsidP="000C6C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личное заявление;</w:t>
      </w:r>
    </w:p>
    <w:p w14:paraId="1B2C7F55" w14:textId="77777777" w:rsidR="000C6CD9" w:rsidRPr="000C6CD9" w:rsidRDefault="000C6CD9" w:rsidP="000C6C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заполненную и подписанную анкету по форме, утвержденной </w:t>
      </w:r>
      <w:bookmarkStart w:id="4" w:name="_Hlk190849742"/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Российской Федерации</w:t>
      </w:r>
      <w:r w:rsidRPr="000C6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10.10.2024 № 870</w:t>
      </w:r>
      <w:bookmarkEnd w:id="4"/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фотографией; </w:t>
      </w:r>
    </w:p>
    <w:p w14:paraId="151DAEDB" w14:textId="77777777" w:rsidR="000C6CD9" w:rsidRPr="000C6CD9" w:rsidRDefault="000C6CD9" w:rsidP="000C6C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14:paraId="2EC9CC45" w14:textId="77777777" w:rsidR="000C6CD9" w:rsidRPr="000C6CD9" w:rsidRDefault="000C6CD9" w:rsidP="000C6C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документы, подтверждающие необходимое профессиональное образование, квалификацию и стаж работы:</w:t>
      </w:r>
    </w:p>
    <w:p w14:paraId="0EAE3C33" w14:textId="77777777" w:rsidR="000C6CD9" w:rsidRPr="000C6CD9" w:rsidRDefault="000C6CD9" w:rsidP="000C6C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14:paraId="4D482ECB" w14:textId="086DC1B5" w:rsidR="000C6CD9" w:rsidRPr="000C6CD9" w:rsidRDefault="000C6CD9" w:rsidP="000C6C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трудовой книжки, заверенную нотариально или кадровой службой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работы (службы), и (или) сведения о трудовой деятельности в форме электронного документа, подписанного усиленной квалифицированной электронной подписью (при ее наличии у работодателя) (за исключением случаев, когда служебная (трудовая) деятельность осуществляется впервые), иные документы, подтверждающие трудовую (служебную) деятельность гражданина;</w:t>
      </w:r>
    </w:p>
    <w:p w14:paraId="6537F969" w14:textId="77777777" w:rsidR="000C6CD9" w:rsidRPr="000C6CD9" w:rsidRDefault="000C6CD9" w:rsidP="000C6C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 копии документов воинского учета – для военнообязанных и лиц, подлежащих призыву на военную службу;</w:t>
      </w:r>
    </w:p>
    <w:p w14:paraId="2F681EEA" w14:textId="77777777" w:rsidR="000C6CD9" w:rsidRPr="000C6CD9" w:rsidRDefault="000C6CD9" w:rsidP="000C6C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hyperlink r:id="rId12" w:history="1">
        <w:r w:rsidRPr="000C6C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заключение</w:t>
        </w:r>
      </w:hyperlink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учреждения об отсутствии заболевания, препятствующего поступлению на гражданскую службу Российской Федерации или ее прохождению </w:t>
      </w:r>
      <w:r w:rsidRPr="000C6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форме 001-ГС/у, установленной приказом Министерства здравоохранения и социального развития Российской Федерации от 14.12.2009 </w:t>
      </w:r>
      <w:r w:rsidRPr="000C6CD9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№ 984н;</w:t>
      </w:r>
    </w:p>
    <w:p w14:paraId="4876D4D1" w14:textId="77777777" w:rsidR="000C6CD9" w:rsidRPr="000C6CD9" w:rsidRDefault="000C6CD9" w:rsidP="000C6C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ж)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14:paraId="11CF3FA7" w14:textId="77777777" w:rsidR="000C6CD9" w:rsidRPr="000C6CD9" w:rsidRDefault="000C6CD9" w:rsidP="000C6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Гражданские служащие, замещающие должности гражданской службы </w:t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органах прокуратуры Российской Федерации или государственных органах:</w:t>
      </w:r>
    </w:p>
    <w:p w14:paraId="56C9A875" w14:textId="77777777" w:rsidR="000C6CD9" w:rsidRPr="000C6CD9" w:rsidRDefault="000C6CD9" w:rsidP="000C6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заявление на имя представителя нанимателя;</w:t>
      </w:r>
    </w:p>
    <w:p w14:paraId="11507297" w14:textId="77777777" w:rsidR="000C6CD9" w:rsidRPr="000C6CD9" w:rsidRDefault="000C6CD9" w:rsidP="000C6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заполненную, подписанную и заверенную кадровой службой государственного органа, в котором гражданские служащие замещают должности гражданской службы, анкету по форме, утвержденной Указом Президента Российской Федерации от 10.10.2024 № 870, с приложением фотографии.</w:t>
      </w:r>
    </w:p>
    <w:p w14:paraId="5648B56A" w14:textId="0F5D46B2" w:rsidR="000C6CD9" w:rsidRPr="000C6CD9" w:rsidRDefault="000C6CD9" w:rsidP="000C6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Гражданские служащие прокуратуры Ставропольского края - заявление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имя представителя нанимателя.</w:t>
      </w:r>
    </w:p>
    <w:p w14:paraId="3E6483F1" w14:textId="4433B96C" w:rsidR="000C6CD9" w:rsidRPr="000C6CD9" w:rsidRDefault="000C6CD9" w:rsidP="000C6C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Предполагаемая дата проведения конкурса в здании прокуратуры Ставропольского края в большом зале заседаний в </w:t>
      </w:r>
      <w:r w:rsidRPr="000C6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C6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.00 часов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0C6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0C6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.2025.</w:t>
      </w:r>
    </w:p>
    <w:p w14:paraId="312685A0" w14:textId="77777777" w:rsidR="000C6CD9" w:rsidRPr="000C6CD9" w:rsidRDefault="000C6CD9" w:rsidP="000C6C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Граждане, допущенные к участию в конкурсе, уведомляются о дате, месте </w:t>
      </w:r>
      <w:r w:rsidRPr="000C6CD9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и времени его проведения.</w:t>
      </w:r>
    </w:p>
    <w:p w14:paraId="2DE11322" w14:textId="32952053" w:rsidR="000C6CD9" w:rsidRPr="000C6CD9" w:rsidRDefault="000C6CD9" w:rsidP="000C6C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заключается в оценке профессионального уровня кандидатов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14:paraId="2EA7C82F" w14:textId="63B50988" w:rsidR="000C6CD9" w:rsidRPr="000C6CD9" w:rsidRDefault="000C6CD9" w:rsidP="000C6C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конкурса конкурсная комиссия оценивает кандидатов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 или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14:paraId="75B77BD4" w14:textId="77777777" w:rsidR="000C6CD9" w:rsidRPr="000C6CD9" w:rsidRDefault="000C6CD9" w:rsidP="000C6C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 по этой должности, а также иных положений, установленных </w:t>
      </w:r>
      <w:hyperlink r:id="rId13" w:history="1">
        <w:r w:rsidRPr="000C6C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 государственной гражданской службе.</w:t>
      </w:r>
    </w:p>
    <w:p w14:paraId="1B165C2B" w14:textId="77777777" w:rsidR="000C6CD9" w:rsidRPr="000C6CD9" w:rsidRDefault="000C6CD9" w:rsidP="000C6C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0"/>
          <w:lang w:eastAsia="ru-RU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3DAA3AE" w14:textId="77777777" w:rsidR="000C6CD9" w:rsidRPr="000C6CD9" w:rsidRDefault="000C6CD9" w:rsidP="000C6C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равенстве голосов решающим является голос председателя конкурсной комиссии.</w:t>
      </w:r>
    </w:p>
    <w:p w14:paraId="35C61DAF" w14:textId="77777777" w:rsidR="000C6CD9" w:rsidRPr="000C6CD9" w:rsidRDefault="000C6CD9" w:rsidP="000C6C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конкурсной комиссии принимается в отсутствие кандидата </w:t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является основанием для назначения его на вакантную должность гражданской службы либо отказа в таком назначении.</w:t>
      </w:r>
    </w:p>
    <w:p w14:paraId="0C6D8364" w14:textId="77777777" w:rsidR="000C6CD9" w:rsidRPr="000C6CD9" w:rsidRDefault="000C6CD9" w:rsidP="000C6C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вправе также принять решение, имеющее рекомендательный характер, о включении в кадровый резерв государственного органа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14:paraId="60564B5F" w14:textId="77777777" w:rsidR="000C6CD9" w:rsidRPr="000C6CD9" w:rsidRDefault="000C6CD9" w:rsidP="000C6C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0"/>
          <w:lang w:eastAsia="ru-RU"/>
        </w:rPr>
        <w:t>Кандидатам, участвовавшим в конкурсе, о результатах конкурса направляется сообщение в письменной форме в 7-дневный срок со дня его завершения.</w:t>
      </w:r>
    </w:p>
    <w:p w14:paraId="6996769E" w14:textId="77777777" w:rsidR="000C6CD9" w:rsidRPr="000C6CD9" w:rsidRDefault="000C6CD9" w:rsidP="000C6C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Претенденты для участия в конкурсе вправе для самостоятельной оценки своего профессионального уровня пройти вне рамок конкурса предварительный квалификационный тест, размещенный на сайте </w:t>
      </w:r>
      <w:proofErr w:type="spellStart"/>
      <w:r w:rsidRPr="000C6CD9">
        <w:rPr>
          <w:rFonts w:ascii="Times New Roman" w:eastAsia="Times New Roman" w:hAnsi="Times New Roman" w:cs="Times New Roman"/>
          <w:b/>
          <w:sz w:val="28"/>
          <w:szCs w:val="20"/>
          <w:u w:val="single"/>
          <w:lang w:val="en-US" w:eastAsia="ru-RU"/>
        </w:rPr>
        <w:t>gos</w:t>
      </w:r>
      <w:proofErr w:type="spellEnd"/>
      <w:r w:rsidRPr="000C6CD9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-</w:t>
      </w:r>
      <w:proofErr w:type="spellStart"/>
      <w:r w:rsidRPr="000C6CD9">
        <w:rPr>
          <w:rFonts w:ascii="Times New Roman" w:eastAsia="Times New Roman" w:hAnsi="Times New Roman" w:cs="Times New Roman"/>
          <w:b/>
          <w:sz w:val="28"/>
          <w:szCs w:val="20"/>
          <w:u w:val="single"/>
          <w:lang w:val="en-US" w:eastAsia="ru-RU"/>
        </w:rPr>
        <w:t>sluzhba</w:t>
      </w:r>
      <w:proofErr w:type="spellEnd"/>
      <w:r w:rsidRPr="000C6CD9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.</w:t>
      </w:r>
      <w:proofErr w:type="spellStart"/>
      <w:r w:rsidRPr="000C6CD9">
        <w:rPr>
          <w:rFonts w:ascii="Times New Roman" w:eastAsia="Times New Roman" w:hAnsi="Times New Roman" w:cs="Times New Roman"/>
          <w:b/>
          <w:sz w:val="28"/>
          <w:szCs w:val="20"/>
          <w:u w:val="single"/>
          <w:lang w:val="en-US" w:eastAsia="ru-RU"/>
        </w:rPr>
        <w:t>ru</w:t>
      </w:r>
      <w:proofErr w:type="spellEnd"/>
      <w:r w:rsidRPr="000C6CD9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.</w:t>
      </w:r>
      <w:r w:rsidRPr="000C6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4C5175F2" w14:textId="77777777" w:rsidR="000C6CD9" w:rsidRPr="000C6CD9" w:rsidRDefault="000C6CD9" w:rsidP="000C6C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C26A9FD" w14:textId="77777777" w:rsidR="000C6CD9" w:rsidRPr="000C6CD9" w:rsidRDefault="000C6CD9" w:rsidP="000C6C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2545063" w14:textId="77777777" w:rsidR="000C6CD9" w:rsidRPr="000C6CD9" w:rsidRDefault="000C6CD9" w:rsidP="000C6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C6CD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ОБРАЗЕЦ</w:t>
      </w:r>
    </w:p>
    <w:p w14:paraId="179CBB03" w14:textId="77777777" w:rsidR="000C6CD9" w:rsidRPr="000C6CD9" w:rsidRDefault="000C6CD9" w:rsidP="000C6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C6CD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(заполняется собственноручно</w:t>
      </w:r>
      <w:r w:rsidRPr="000C6CD9"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</w:p>
    <w:p w14:paraId="72BF1BC8" w14:textId="77777777" w:rsidR="000C6CD9" w:rsidRPr="000C6CD9" w:rsidRDefault="000C6CD9" w:rsidP="000C6C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899C29E" w14:textId="77777777" w:rsidR="000C6CD9" w:rsidRPr="000C6CD9" w:rsidRDefault="000C6CD9" w:rsidP="000C6CD9">
      <w:pPr>
        <w:spacing w:after="0" w:line="240" w:lineRule="auto"/>
        <w:ind w:left="450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Прокурору Ставропольского края</w:t>
      </w:r>
    </w:p>
    <w:p w14:paraId="2DCBDDB9" w14:textId="77777777" w:rsidR="000C6CD9" w:rsidRPr="000C6CD9" w:rsidRDefault="000C6CD9" w:rsidP="000C6CD9">
      <w:pPr>
        <w:spacing w:after="0" w:line="240" w:lineRule="auto"/>
        <w:ind w:left="450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государственному советнику </w:t>
      </w:r>
    </w:p>
    <w:p w14:paraId="0105D023" w14:textId="77777777" w:rsidR="000C6CD9" w:rsidRPr="000C6CD9" w:rsidRDefault="000C6CD9" w:rsidP="000C6CD9">
      <w:pPr>
        <w:spacing w:after="0" w:line="240" w:lineRule="auto"/>
        <w:ind w:left="450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юстиции 2 класса </w:t>
      </w:r>
    </w:p>
    <w:p w14:paraId="570E7E98" w14:textId="77777777" w:rsidR="000C6CD9" w:rsidRPr="000C6CD9" w:rsidRDefault="000C6CD9" w:rsidP="000C6CD9">
      <w:pPr>
        <w:spacing w:after="0" w:line="240" w:lineRule="auto"/>
        <w:ind w:left="450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Немкину</w:t>
      </w:r>
      <w:proofErr w:type="spellEnd"/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</w:t>
      </w:r>
    </w:p>
    <w:p w14:paraId="621B69AE" w14:textId="77777777" w:rsidR="000C6CD9" w:rsidRPr="000C6CD9" w:rsidRDefault="000C6CD9" w:rsidP="000C6CD9">
      <w:pPr>
        <w:spacing w:after="0" w:line="240" w:lineRule="auto"/>
        <w:ind w:left="45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2230F" w14:textId="77777777" w:rsidR="000C6CD9" w:rsidRPr="000C6CD9" w:rsidRDefault="000C6CD9" w:rsidP="000C6CD9">
      <w:pPr>
        <w:spacing w:after="0" w:line="240" w:lineRule="auto"/>
        <w:ind w:left="52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в родительном падеже, замещаемая должность для гражданских служащих соответствующего органа прокуратуры, адрес регистрации, фактического проживания – для других кандидатов, телефон</w:t>
      </w:r>
    </w:p>
    <w:p w14:paraId="5CF7D109" w14:textId="77777777" w:rsidR="000C6CD9" w:rsidRPr="000C6CD9" w:rsidRDefault="000C6CD9" w:rsidP="000C6CD9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1B3743" w14:textId="77777777" w:rsidR="000C6CD9" w:rsidRPr="000C6CD9" w:rsidRDefault="000C6CD9" w:rsidP="000C6CD9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23DBE1" w14:textId="77777777" w:rsidR="000C6CD9" w:rsidRPr="000C6CD9" w:rsidRDefault="000C6CD9" w:rsidP="000C6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07B73F14" w14:textId="77777777" w:rsidR="000C6CD9" w:rsidRPr="000C6CD9" w:rsidRDefault="000C6CD9" w:rsidP="000C6C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рассмотреть мою кандидатуру для участия в конкурсе на замещение вакантной должности федеральной государственной гражданской службы Российской Федерации </w:t>
      </w:r>
      <w:r w:rsidRPr="000C6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0C6C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указывается должность</w:t>
      </w:r>
      <w:r w:rsidRPr="000C6C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) </w:t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края.</w:t>
      </w:r>
    </w:p>
    <w:p w14:paraId="1BFB8AF4" w14:textId="77777777" w:rsidR="000C6CD9" w:rsidRPr="000C6CD9" w:rsidRDefault="000C6CD9" w:rsidP="000C6C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уполномоченным должностным лицам прокуратуры Ставропольского края на обработку представленных мной персональных данных.</w:t>
      </w:r>
    </w:p>
    <w:p w14:paraId="1C0E7E52" w14:textId="77777777" w:rsidR="000C6CD9" w:rsidRPr="000C6CD9" w:rsidRDefault="000C6CD9" w:rsidP="000C6C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на ___л.</w:t>
      </w:r>
    </w:p>
    <w:p w14:paraId="7310D4CC" w14:textId="77777777" w:rsidR="000C6CD9" w:rsidRPr="000C6CD9" w:rsidRDefault="000C6CD9" w:rsidP="000C6CD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07B1C" w14:textId="77777777" w:rsidR="000C6CD9" w:rsidRPr="000C6CD9" w:rsidRDefault="000C6CD9" w:rsidP="000C6C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                                                 подпись                              расшифровка подписи</w:t>
      </w:r>
    </w:p>
    <w:p w14:paraId="5E3FDBAE" w14:textId="77777777" w:rsidR="000C6CD9" w:rsidRPr="000C6CD9" w:rsidRDefault="000C6CD9" w:rsidP="000C6C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Положения должностного регламента</w:t>
      </w:r>
    </w:p>
    <w:p w14:paraId="52DB7B60" w14:textId="77777777" w:rsidR="000C6CD9" w:rsidRPr="000C6CD9" w:rsidRDefault="000C6CD9" w:rsidP="000C6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главного специалиста отдела правовой статистики, информационных технологий и защиты информации прокуратуры края</w:t>
      </w:r>
    </w:p>
    <w:p w14:paraId="4918F18F" w14:textId="77777777" w:rsidR="000C6CD9" w:rsidRPr="000C6CD9" w:rsidRDefault="000C6CD9" w:rsidP="000C6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F7D310" w14:textId="77777777" w:rsidR="000C6CD9" w:rsidRPr="000C6CD9" w:rsidRDefault="000C6CD9" w:rsidP="000C6C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Должностные обязанности, права и ответственность за неисполнение (ненадлежащее исполнение) должностных обязанностей</w:t>
      </w:r>
    </w:p>
    <w:p w14:paraId="2A68FE08" w14:textId="77777777" w:rsidR="000C6CD9" w:rsidRPr="000C6CD9" w:rsidRDefault="000C6CD9" w:rsidP="000C6C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отдела обязан:</w:t>
      </w:r>
    </w:p>
    <w:p w14:paraId="18E63DFE" w14:textId="77777777" w:rsidR="000C6CD9" w:rsidRPr="000C6CD9" w:rsidRDefault="000C6CD9" w:rsidP="000C6C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исполнять обязанности гражданского служащего, соблюдать установленные для государственных служащих ограничения, требования  </w:t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служебному поведению, не допускать нарушений запретов, связанных </w:t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прохождением гражданской службы, предусмотренных статьями 15 – 18 Федерального закона от 27.07.2004 № 79-ФЗ «О государственной гражданской службе Российской Федерации»;</w:t>
      </w:r>
    </w:p>
    <w:p w14:paraId="53E4FEE2" w14:textId="77777777" w:rsidR="000C6CD9" w:rsidRPr="000C6CD9" w:rsidRDefault="000C6CD9" w:rsidP="000C6C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соблюдать служебный распорядок федеральных государственных гражданских служащих прокуратуры Ставропольского края, должностной регламент, правила и нормы охраны труда, технику безопасности </w:t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противопожарную безопасность;</w:t>
      </w:r>
    </w:p>
    <w:p w14:paraId="1312F421" w14:textId="333B857E" w:rsidR="000C6CD9" w:rsidRPr="000C6CD9" w:rsidRDefault="000C6CD9" w:rsidP="000C6C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разглашать сведения, составляющие государственную и иную охраняемую федеральным законом тайну, а также сведения, ставшие известными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исполнением должностных обязанностей, в том числе сведения, касающиеся частной жизни и здоровья граждан или затрагивающие их честь </w:t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достоинство;</w:t>
      </w:r>
    </w:p>
    <w:p w14:paraId="592C492A" w14:textId="77777777" w:rsidR="000C6CD9" w:rsidRPr="000C6CD9" w:rsidRDefault="000C6CD9" w:rsidP="000C6C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беречь государственное имущество, в том числе предоставленное ему для исполнения должностных обязанностей; </w:t>
      </w:r>
    </w:p>
    <w:p w14:paraId="12FFAC6C" w14:textId="77777777" w:rsidR="000C6CD9" w:rsidRPr="000C6CD9" w:rsidRDefault="000C6CD9" w:rsidP="000C6C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поддерживать профессиональный уровень, необходимый для надлежащего исполнения должностных обязанностей; </w:t>
      </w:r>
    </w:p>
    <w:p w14:paraId="75866EBE" w14:textId="77777777" w:rsidR="000C6CD9" w:rsidRPr="000C6CD9" w:rsidRDefault="000C6CD9" w:rsidP="000C6C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обеспечивать оперативное прохождение и сохранность служебной документации; </w:t>
      </w:r>
    </w:p>
    <w:p w14:paraId="4153621D" w14:textId="77777777" w:rsidR="000C6CD9" w:rsidRPr="000C6CD9" w:rsidRDefault="000C6CD9" w:rsidP="000C6C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основные принципы, правила и этические нормы служебного поведения, определенные Кодексом этики и служебного поведения федерального государственного гражданского служащего органов прокуратуры Российской Федерации, утвержденным приказом Генерального прокурора Российской Федерации от 25.03.2011 № 79;</w:t>
      </w:r>
    </w:p>
    <w:p w14:paraId="36E7CC60" w14:textId="77777777" w:rsidR="000C6CD9" w:rsidRPr="000C6CD9" w:rsidRDefault="000C6CD9" w:rsidP="000C6C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представлять ежегодно в порядке, установленном Федеральным законом, сведения об адресах сайтов и (или) страниц сайтов в информационно-телекоммуникационной сети «Интернет», на которых он (гражданский служащий) размещал общедоступную информацию, а также данные, позволяющие его (гражданского служащего) идентифицировать;</w:t>
      </w:r>
    </w:p>
    <w:p w14:paraId="7598508B" w14:textId="0D7CF982" w:rsidR="000C6CD9" w:rsidRPr="000C6CD9" w:rsidRDefault="000C6CD9" w:rsidP="000C6C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уведомлять в соответствии с требованиями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25.12.2008 № 273-ФЗ «О противодействии коррупции» и в установленном Генеральным прокурором Российской Федерации порядке обо всех случаях непосредственного обращения к нему (гражданскому служащему) каких-либо лиц с целью склонения к совершению коррупционных правонарушений;</w:t>
      </w:r>
    </w:p>
    <w:p w14:paraId="6F56E43F" w14:textId="0E7CB5B0" w:rsidR="000C6CD9" w:rsidRPr="000C6CD9" w:rsidRDefault="000C6CD9" w:rsidP="000C6C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сообщать в установленном порядке о получении подарка в связи </w:t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протокольными мероприятиями, служебными командировками и другими </w:t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официальными мероприятиями, участие в которых связано с исполнением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служебных (должностных) обязанностей. </w:t>
      </w:r>
    </w:p>
    <w:p w14:paraId="737F398C" w14:textId="77777777" w:rsidR="000C6CD9" w:rsidRPr="000C6CD9" w:rsidRDefault="000C6CD9" w:rsidP="000C6C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он обязан:</w:t>
      </w:r>
    </w:p>
    <w:p w14:paraId="72CFA904" w14:textId="77777777" w:rsidR="000C6CD9" w:rsidRPr="000C6CD9" w:rsidRDefault="000C6CD9" w:rsidP="000C6C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анализировать полноту загруженной информации в ГАС ПС; </w:t>
      </w:r>
    </w:p>
    <w:p w14:paraId="2393F3B8" w14:textId="77777777" w:rsidR="000C6CD9" w:rsidRPr="000C6CD9" w:rsidRDefault="000C6CD9" w:rsidP="000C6C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осуществлять получение и обработку </w:t>
      </w:r>
      <w:r w:rsidRPr="000C6C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ведомственных статистических отчетов подразделений прокуратуры </w:t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края, </w:t>
      </w:r>
      <w:r w:rsidRPr="000C6C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прокуратур </w:t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городов, районов, межрайонных, специализированных прокуратур </w:t>
      </w:r>
      <w:r w:rsidRPr="000C6C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электронном виде </w:t>
      </w:r>
      <w:r w:rsidRPr="000C6C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с использованием информационной системы обеспечения надзора за исполнением </w:t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информационной системы обеспечения надзора за исполнением законов в органах прокуратуры Российской Федерации (ИСОП) и </w:t>
      </w:r>
      <w:r w:rsidRPr="000C6C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информационно-телекоммуникационной сети «Интернет», ввод их в базу данных специального программного обеспечения АРМ «Статистика</w:t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Генеральной прокуратуры Российской Федерации</w:t>
      </w:r>
      <w:r w:rsidRPr="000C6C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», </w:t>
      </w:r>
      <w:proofErr w:type="spellStart"/>
      <w:r w:rsidRPr="000C6C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выгрузк</w:t>
      </w:r>
      <w:proofErr w:type="spellEnd"/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C6C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сводных ведомственных статистических отчетов </w:t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аппарата </w:t>
      </w:r>
      <w:r w:rsidRPr="000C6C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прокуратуры </w:t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и прокуратуры края </w:t>
      </w:r>
      <w:r w:rsidRPr="000C6C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целом;</w:t>
      </w:r>
    </w:p>
    <w:p w14:paraId="7DF997A8" w14:textId="77777777" w:rsidR="000C6CD9" w:rsidRPr="000C6CD9" w:rsidRDefault="000C6CD9" w:rsidP="000C6C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вносить необходимые корректировки в базу статистических данных </w:t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электронном виде по указанию руководства отдела;</w:t>
      </w:r>
    </w:p>
    <w:p w14:paraId="6B3C029D" w14:textId="6152E306" w:rsidR="000C6CD9" w:rsidRPr="000C6CD9" w:rsidRDefault="000C6CD9" w:rsidP="000C6C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проверять правильность заполнения документов первичного учета, поступающих для подписания прокурором края или его заместителем, при отсутствии нарушений визировать документы и передавать для дальнейшего визирования начальнику отдела; при выявлении нарушений принимать меры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их устранению, в том числе путем возвращения в правоохранительный орган для </w:t>
      </w:r>
      <w:proofErr w:type="spellStart"/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дооформления</w:t>
      </w:r>
      <w:proofErr w:type="spellEnd"/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783D212A" w14:textId="77777777" w:rsidR="000C6CD9" w:rsidRPr="000C6CD9" w:rsidRDefault="000C6CD9" w:rsidP="000C6C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C6C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систематиз</w:t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ировать</w:t>
      </w:r>
      <w:proofErr w:type="spellEnd"/>
      <w:r w:rsidRPr="000C6C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0C6C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нак</w:t>
      </w:r>
      <w:proofErr w:type="spellEnd"/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Start"/>
      <w:r w:rsidRPr="000C6C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</w:t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ивать</w:t>
      </w:r>
      <w:proofErr w:type="spellEnd"/>
      <w:r w:rsidRPr="000C6C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</w:t>
      </w:r>
      <w:proofErr w:type="spellStart"/>
      <w:r w:rsidRPr="000C6C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представл</w:t>
      </w:r>
      <w:proofErr w:type="spellEnd"/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ять </w:t>
      </w:r>
      <w:r w:rsidRPr="000C6C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статистически</w:t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6C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C6C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данны</w:t>
      </w:r>
      <w:proofErr w:type="spellEnd"/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6C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C6C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в</w:t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6C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целях</w:t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6C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информационного</w:t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6C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обеспечения</w:t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6C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прокуратуры</w:t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</w:t>
      </w:r>
      <w:r w:rsidRPr="000C6C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нижестоящих </w:t>
      </w:r>
      <w:r w:rsidRPr="000C6C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прокуратур;</w:t>
      </w:r>
    </w:p>
    <w:p w14:paraId="5C2E4A42" w14:textId="77777777" w:rsidR="000C6CD9" w:rsidRPr="000C6CD9" w:rsidRDefault="000C6CD9" w:rsidP="000C6C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C6C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разраб</w:t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атывать</w:t>
      </w:r>
      <w:proofErr w:type="spellEnd"/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выдавать </w:t>
      </w:r>
      <w:r w:rsidRPr="000C6C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аналитически</w:t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6C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таблиц</w:t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>ы,</w:t>
      </w:r>
      <w:r w:rsidRPr="000C6C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сборник</w:t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6C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0C6C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подгот</w:t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авливать</w:t>
      </w:r>
      <w:proofErr w:type="spellEnd"/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6C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ины</w:t>
      </w:r>
      <w:proofErr w:type="spellEnd"/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6C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статистически</w:t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6C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C6C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данны</w:t>
      </w:r>
      <w:proofErr w:type="spellEnd"/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6C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76E3A582" w14:textId="77777777" w:rsidR="000C6CD9" w:rsidRPr="000C6CD9" w:rsidRDefault="000C6CD9" w:rsidP="000C6C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C6C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участ</w:t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вовать</w:t>
      </w:r>
      <w:proofErr w:type="spellEnd"/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6C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подготовке предложений о внесении изменений в алгоритмы формирования ведомственной статистической отчетности; </w:t>
      </w:r>
    </w:p>
    <w:p w14:paraId="16515CC6" w14:textId="77777777" w:rsidR="000C6CD9" w:rsidRPr="000C6CD9" w:rsidRDefault="000C6CD9" w:rsidP="000C6C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участвовать в подготовке предложений по развитию ГАС ПС;</w:t>
      </w:r>
    </w:p>
    <w:p w14:paraId="4A60C4D0" w14:textId="77777777" w:rsidR="000C6CD9" w:rsidRPr="000C6CD9" w:rsidRDefault="000C6CD9" w:rsidP="000C6C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своевременно </w:t>
      </w:r>
      <w:proofErr w:type="spellStart"/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передавами</w:t>
      </w:r>
      <w:proofErr w:type="spellEnd"/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служебные документы руководителю </w:t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исполнителям;</w:t>
      </w:r>
    </w:p>
    <w:p w14:paraId="7D6B31D5" w14:textId="77777777" w:rsidR="000C6CD9" w:rsidRPr="000C6CD9" w:rsidRDefault="000C6CD9" w:rsidP="000C6C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обрабатывать документы и материалы, регистрировать внутреннюю, входящую, исходящую корреспонденцию в АИК «Надзор-</w:t>
      </w:r>
      <w:r w:rsidRPr="000C6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463A328" w14:textId="77777777" w:rsidR="000C6CD9" w:rsidRPr="000C6CD9" w:rsidRDefault="000C6CD9" w:rsidP="000C6C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учет и прохождение корреспонденции отдела;</w:t>
      </w:r>
    </w:p>
    <w:p w14:paraId="4D76E2DD" w14:textId="77777777" w:rsidR="000C6CD9" w:rsidRPr="000C6CD9" w:rsidRDefault="000C6CD9" w:rsidP="000C6C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заводить и формировать надзорные производства, обеспечивать надлежащее состояние и хранение номенклатурных дел и надзорных производств;</w:t>
      </w:r>
    </w:p>
    <w:p w14:paraId="64EA0E00" w14:textId="77777777" w:rsidR="000C6CD9" w:rsidRPr="000C6CD9" w:rsidRDefault="000C6CD9" w:rsidP="000C6C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вести учет материальных ценностей и их целевое использование;</w:t>
      </w:r>
    </w:p>
    <w:p w14:paraId="02280E6A" w14:textId="77777777" w:rsidR="000C6CD9" w:rsidRPr="000C6CD9" w:rsidRDefault="000C6CD9" w:rsidP="000C6C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требования федерального законодательства в сфере защиты персональных данных при их обработке;</w:t>
      </w:r>
    </w:p>
    <w:p w14:paraId="55BDA803" w14:textId="77777777" w:rsidR="000C6CD9" w:rsidRPr="000C6CD9" w:rsidRDefault="000C6CD9" w:rsidP="000C6C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иные полномочия, предусмотренные распределением обязанностей работников отдела;</w:t>
      </w:r>
    </w:p>
    <w:p w14:paraId="67E35B13" w14:textId="77777777" w:rsidR="000C6CD9" w:rsidRPr="000C6CD9" w:rsidRDefault="000C6CD9" w:rsidP="000C6C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выполнять иные поручения начальника отдела, его заместителя </w:t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прокуроров отдела.</w:t>
      </w:r>
    </w:p>
    <w:p w14:paraId="1829CC89" w14:textId="77777777" w:rsidR="000C6CD9" w:rsidRPr="000C6CD9" w:rsidRDefault="000C6CD9" w:rsidP="000C6C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права главного специалиста отдела регулируются статьей 14 </w:t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Федерального закона от 27.07.2004 № 79-ФЗ «О государственной гражданской службе Российской Федерации».</w:t>
      </w:r>
    </w:p>
    <w:p w14:paraId="16985513" w14:textId="77777777" w:rsidR="000C6CD9" w:rsidRPr="000C6CD9" w:rsidRDefault="000C6CD9" w:rsidP="000C6C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он имеет право:</w:t>
      </w:r>
    </w:p>
    <w:p w14:paraId="6D04814E" w14:textId="77777777" w:rsidR="000C6CD9" w:rsidRPr="000C6CD9" w:rsidRDefault="000C6CD9" w:rsidP="000C6C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знакомиться с приказами, указаниями, распоряжениями руководства Генеральной прокуратуры Российской Федерации и прокуратуры края, относящимися к предмету его деятельности; вносить на рассмотрение руководства предложения по вопросам организации труда, получать информацию и материалы, необходимые для исполнения должностных обязанностей; </w:t>
      </w:r>
    </w:p>
    <w:p w14:paraId="60E19182" w14:textId="77777777" w:rsidR="000C6CD9" w:rsidRPr="000C6CD9" w:rsidRDefault="000C6CD9" w:rsidP="000C6C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в установленном порядке предложения о проработке вопросов (проблем), касающихся деятельности отдела.</w:t>
      </w:r>
    </w:p>
    <w:p w14:paraId="489811F3" w14:textId="77777777" w:rsidR="000C6CD9" w:rsidRPr="000C6CD9" w:rsidRDefault="000C6CD9" w:rsidP="000C6C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за неисполнение или ненадлежащее исполнение возложенных на него должностных обязанностей, за нарушение законодательства Российской Федерации, а также в случае исполнения неправомерного поручения несет дисциплинарную, гражданско-правовую, административную или уголовную ответственность в соответствии с федеральными законами.</w:t>
      </w:r>
    </w:p>
    <w:p w14:paraId="0CF57C6F" w14:textId="77777777" w:rsidR="000C6CD9" w:rsidRPr="000C6CD9" w:rsidRDefault="000C6CD9" w:rsidP="000C6CD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6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Показатели эффективности и результативности профессиональной служебной деятельности гражданского служащего </w:t>
      </w:r>
    </w:p>
    <w:p w14:paraId="40B36A0B" w14:textId="77777777" w:rsidR="000C6CD9" w:rsidRPr="000C6CD9" w:rsidRDefault="000C6CD9" w:rsidP="000C6C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Эффективность и результативность профессиональной служебной деятельности главного специалиста</w:t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  <w:r w:rsidRPr="000C6C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оценивается по количественным </w:t>
      </w:r>
      <w:r w:rsidRPr="000C6C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и качественным показателям.</w:t>
      </w:r>
    </w:p>
    <w:p w14:paraId="328250A0" w14:textId="77777777" w:rsidR="00B22B9B" w:rsidRDefault="000C6CD9" w:rsidP="000C6C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6C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Количественные показатели: число подготовленных, рассмотренных служебных документов, изученных материалов, результат</w:t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C6C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работы</w:t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B9B" w:rsidRPr="00B22B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правовой статистики, информационных технологий и защиты информации</w:t>
      </w:r>
      <w:r w:rsidR="00B22B9B" w:rsidRPr="00B22B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прокуратуры края по вопросам </w:t>
      </w:r>
      <w:r w:rsidR="00B22B9B" w:rsidRPr="00B22B9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и статистики</w:t>
      </w:r>
      <w:r w:rsidR="00B22B9B" w:rsidRPr="00B22B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6D152FCD" w14:textId="0082BC66" w:rsidR="000C6CD9" w:rsidRPr="000C6CD9" w:rsidRDefault="000C6CD9" w:rsidP="000C6C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GoBack"/>
      <w:bookmarkEnd w:id="5"/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Качественные показатели: своевременность и качество выполнения служебных обязанностей, рассмотрения и подготовки документов, исполнения поручений; соблюдение служебной дисциплины, отсутствие (наличие) претензий руководства прокуратуры края, жалоб на ненадлежащее исполнение служебных обязанностей; эффективность взаимодействия главного специалиста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структурными подразделениями аппарата прокуратуры края </w:t>
      </w:r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proofErr w:type="spellStart"/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горрайспецпрокуратурами</w:t>
      </w:r>
      <w:proofErr w:type="spellEnd"/>
      <w:r w:rsidRPr="000C6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D7C2E8" w14:textId="77777777" w:rsidR="000C6CD9" w:rsidRPr="000C6CD9" w:rsidRDefault="000C6CD9" w:rsidP="000C6C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5D2CCD" w14:textId="77777777" w:rsidR="000C6CD9" w:rsidRPr="000C6CD9" w:rsidRDefault="000C6CD9" w:rsidP="000C6C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A00CC29" w14:textId="6AB2C3A2" w:rsidR="00894E84" w:rsidRPr="00894E84" w:rsidRDefault="00894E84" w:rsidP="007136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94E84" w:rsidRPr="00894E84" w:rsidSect="00453188">
      <w:headerReference w:type="default" r:id="rId14"/>
      <w:footerReference w:type="first" r:id="rId1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BC325" w14:textId="77777777" w:rsidR="00362BFA" w:rsidRDefault="00362BFA" w:rsidP="007212FD">
      <w:pPr>
        <w:spacing w:after="0" w:line="240" w:lineRule="auto"/>
      </w:pPr>
      <w:r>
        <w:separator/>
      </w:r>
    </w:p>
  </w:endnote>
  <w:endnote w:type="continuationSeparator" w:id="0">
    <w:p w14:paraId="043DC963" w14:textId="77777777" w:rsidR="00362BFA" w:rsidRDefault="00362BFA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6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6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7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7"/>
          <w:proofErr w:type="spell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09614" w14:textId="77777777" w:rsidR="00362BFA" w:rsidRDefault="00362BFA" w:rsidP="007212FD">
      <w:pPr>
        <w:spacing w:after="0" w:line="240" w:lineRule="auto"/>
      </w:pPr>
      <w:r>
        <w:separator/>
      </w:r>
    </w:p>
  </w:footnote>
  <w:footnote w:type="continuationSeparator" w:id="0">
    <w:p w14:paraId="1ECF5234" w14:textId="77777777" w:rsidR="00362BFA" w:rsidRDefault="00362BFA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3013177"/>
      <w:docPartObj>
        <w:docPartGallery w:val="Page Numbers (Top of Page)"/>
        <w:docPartUnique/>
      </w:docPartObj>
    </w:sdtPr>
    <w:sdtEndPr/>
    <w:sdtContent>
      <w:p w14:paraId="47AD278B" w14:textId="2EDFDD3D" w:rsidR="00EC5B36" w:rsidRDefault="00EC5B36" w:rsidP="00EC5B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5DE39D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14574"/>
    <w:rsid w:val="00014831"/>
    <w:rsid w:val="00015409"/>
    <w:rsid w:val="0001634D"/>
    <w:rsid w:val="0001696A"/>
    <w:rsid w:val="00016D9A"/>
    <w:rsid w:val="00021F0F"/>
    <w:rsid w:val="00024D01"/>
    <w:rsid w:val="000270F5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708E"/>
    <w:rsid w:val="000C062E"/>
    <w:rsid w:val="000C225F"/>
    <w:rsid w:val="000C6CD9"/>
    <w:rsid w:val="000D342F"/>
    <w:rsid w:val="000D6814"/>
    <w:rsid w:val="000F2062"/>
    <w:rsid w:val="000F32C2"/>
    <w:rsid w:val="000F46F8"/>
    <w:rsid w:val="000F79F9"/>
    <w:rsid w:val="000F7BB7"/>
    <w:rsid w:val="001028FF"/>
    <w:rsid w:val="00107179"/>
    <w:rsid w:val="00110CFA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06A75"/>
    <w:rsid w:val="0021798D"/>
    <w:rsid w:val="0022476B"/>
    <w:rsid w:val="002403E3"/>
    <w:rsid w:val="002542C3"/>
    <w:rsid w:val="00280D52"/>
    <w:rsid w:val="00281733"/>
    <w:rsid w:val="00282A49"/>
    <w:rsid w:val="00287332"/>
    <w:rsid w:val="00291073"/>
    <w:rsid w:val="002955B5"/>
    <w:rsid w:val="00297BCD"/>
    <w:rsid w:val="002A366C"/>
    <w:rsid w:val="002A61DD"/>
    <w:rsid w:val="002A6465"/>
    <w:rsid w:val="002C7C1D"/>
    <w:rsid w:val="002D484E"/>
    <w:rsid w:val="002E7520"/>
    <w:rsid w:val="002F5211"/>
    <w:rsid w:val="002F7F66"/>
    <w:rsid w:val="00323415"/>
    <w:rsid w:val="003407C6"/>
    <w:rsid w:val="0034238E"/>
    <w:rsid w:val="003443C6"/>
    <w:rsid w:val="00351661"/>
    <w:rsid w:val="00362BFA"/>
    <w:rsid w:val="0037627A"/>
    <w:rsid w:val="0038423E"/>
    <w:rsid w:val="00384D83"/>
    <w:rsid w:val="00385FD2"/>
    <w:rsid w:val="003877B3"/>
    <w:rsid w:val="00387FBB"/>
    <w:rsid w:val="0039045F"/>
    <w:rsid w:val="003B4D0B"/>
    <w:rsid w:val="003B5CF8"/>
    <w:rsid w:val="003B7F94"/>
    <w:rsid w:val="003C030D"/>
    <w:rsid w:val="003C1601"/>
    <w:rsid w:val="003C2B52"/>
    <w:rsid w:val="003D6D41"/>
    <w:rsid w:val="003E45E7"/>
    <w:rsid w:val="003F7E7E"/>
    <w:rsid w:val="004036B5"/>
    <w:rsid w:val="00410A58"/>
    <w:rsid w:val="004241A3"/>
    <w:rsid w:val="00453188"/>
    <w:rsid w:val="004630C6"/>
    <w:rsid w:val="00464C05"/>
    <w:rsid w:val="00470AB3"/>
    <w:rsid w:val="00470BE4"/>
    <w:rsid w:val="00471072"/>
    <w:rsid w:val="00471B0F"/>
    <w:rsid w:val="004840EF"/>
    <w:rsid w:val="00495AA5"/>
    <w:rsid w:val="00497EE9"/>
    <w:rsid w:val="004A2339"/>
    <w:rsid w:val="004A6AB6"/>
    <w:rsid w:val="004B0034"/>
    <w:rsid w:val="004B1191"/>
    <w:rsid w:val="004C37D3"/>
    <w:rsid w:val="004D754A"/>
    <w:rsid w:val="004E0AF0"/>
    <w:rsid w:val="004E1FF1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5CE8"/>
    <w:rsid w:val="00536C62"/>
    <w:rsid w:val="00540698"/>
    <w:rsid w:val="00545A23"/>
    <w:rsid w:val="00546605"/>
    <w:rsid w:val="00555265"/>
    <w:rsid w:val="0056772A"/>
    <w:rsid w:val="00573CBD"/>
    <w:rsid w:val="005741AC"/>
    <w:rsid w:val="005853FE"/>
    <w:rsid w:val="00587ED7"/>
    <w:rsid w:val="00590D66"/>
    <w:rsid w:val="005916D9"/>
    <w:rsid w:val="005A7465"/>
    <w:rsid w:val="005B6345"/>
    <w:rsid w:val="005C1627"/>
    <w:rsid w:val="005C4F44"/>
    <w:rsid w:val="005C6A45"/>
    <w:rsid w:val="005D0F18"/>
    <w:rsid w:val="005E1CDD"/>
    <w:rsid w:val="005E2CC5"/>
    <w:rsid w:val="005F3038"/>
    <w:rsid w:val="00601AAA"/>
    <w:rsid w:val="00602204"/>
    <w:rsid w:val="00610CE9"/>
    <w:rsid w:val="006128E0"/>
    <w:rsid w:val="00613B7C"/>
    <w:rsid w:val="00632958"/>
    <w:rsid w:val="00640924"/>
    <w:rsid w:val="006541AC"/>
    <w:rsid w:val="0065704F"/>
    <w:rsid w:val="00664E25"/>
    <w:rsid w:val="0066659F"/>
    <w:rsid w:val="00672D84"/>
    <w:rsid w:val="0067714B"/>
    <w:rsid w:val="006779E4"/>
    <w:rsid w:val="00677CFD"/>
    <w:rsid w:val="00687476"/>
    <w:rsid w:val="006879C2"/>
    <w:rsid w:val="00693993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136CF"/>
    <w:rsid w:val="007212FD"/>
    <w:rsid w:val="00722A7C"/>
    <w:rsid w:val="00725C8E"/>
    <w:rsid w:val="00726261"/>
    <w:rsid w:val="00746B51"/>
    <w:rsid w:val="0076212D"/>
    <w:rsid w:val="00780C86"/>
    <w:rsid w:val="007928EA"/>
    <w:rsid w:val="0079459D"/>
    <w:rsid w:val="007B406E"/>
    <w:rsid w:val="007B5558"/>
    <w:rsid w:val="007B7CBE"/>
    <w:rsid w:val="007C155E"/>
    <w:rsid w:val="007C17ED"/>
    <w:rsid w:val="007C452D"/>
    <w:rsid w:val="007C46FD"/>
    <w:rsid w:val="007D33FC"/>
    <w:rsid w:val="007F6CD9"/>
    <w:rsid w:val="0080110C"/>
    <w:rsid w:val="00816E89"/>
    <w:rsid w:val="008176C6"/>
    <w:rsid w:val="00843712"/>
    <w:rsid w:val="00861729"/>
    <w:rsid w:val="0086501C"/>
    <w:rsid w:val="00874AEC"/>
    <w:rsid w:val="008825C3"/>
    <w:rsid w:val="00882E6D"/>
    <w:rsid w:val="0089082C"/>
    <w:rsid w:val="00894E84"/>
    <w:rsid w:val="008A14AF"/>
    <w:rsid w:val="008B567E"/>
    <w:rsid w:val="008C26A5"/>
    <w:rsid w:val="008C2816"/>
    <w:rsid w:val="008C2DA4"/>
    <w:rsid w:val="008C741D"/>
    <w:rsid w:val="008D6D54"/>
    <w:rsid w:val="008E7BC1"/>
    <w:rsid w:val="008F0531"/>
    <w:rsid w:val="008F7298"/>
    <w:rsid w:val="00905899"/>
    <w:rsid w:val="009107B5"/>
    <w:rsid w:val="009165E2"/>
    <w:rsid w:val="00923FB5"/>
    <w:rsid w:val="009260CB"/>
    <w:rsid w:val="00932222"/>
    <w:rsid w:val="00932252"/>
    <w:rsid w:val="00934308"/>
    <w:rsid w:val="0093472E"/>
    <w:rsid w:val="00935651"/>
    <w:rsid w:val="009800C5"/>
    <w:rsid w:val="00992E4D"/>
    <w:rsid w:val="009949BA"/>
    <w:rsid w:val="0099556E"/>
    <w:rsid w:val="009A186E"/>
    <w:rsid w:val="009B0AD4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930"/>
    <w:rsid w:val="00A21AA7"/>
    <w:rsid w:val="00A30D31"/>
    <w:rsid w:val="00A44757"/>
    <w:rsid w:val="00A45F78"/>
    <w:rsid w:val="00A52949"/>
    <w:rsid w:val="00A56FBD"/>
    <w:rsid w:val="00A70A77"/>
    <w:rsid w:val="00A858C3"/>
    <w:rsid w:val="00A92256"/>
    <w:rsid w:val="00A95BBB"/>
    <w:rsid w:val="00AE1E7A"/>
    <w:rsid w:val="00AE59FA"/>
    <w:rsid w:val="00AE74B0"/>
    <w:rsid w:val="00B03059"/>
    <w:rsid w:val="00B05F6A"/>
    <w:rsid w:val="00B1201E"/>
    <w:rsid w:val="00B14110"/>
    <w:rsid w:val="00B22B9B"/>
    <w:rsid w:val="00B252D0"/>
    <w:rsid w:val="00B30832"/>
    <w:rsid w:val="00B35CBB"/>
    <w:rsid w:val="00B401BF"/>
    <w:rsid w:val="00B55C7F"/>
    <w:rsid w:val="00B6268B"/>
    <w:rsid w:val="00B63C1F"/>
    <w:rsid w:val="00B811B8"/>
    <w:rsid w:val="00B96E0C"/>
    <w:rsid w:val="00BA1182"/>
    <w:rsid w:val="00BA2E39"/>
    <w:rsid w:val="00BB4BBC"/>
    <w:rsid w:val="00BC6A8C"/>
    <w:rsid w:val="00BE3CB4"/>
    <w:rsid w:val="00BE4328"/>
    <w:rsid w:val="00BE7C58"/>
    <w:rsid w:val="00BF3462"/>
    <w:rsid w:val="00BF42CF"/>
    <w:rsid w:val="00C1310A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3886"/>
    <w:rsid w:val="00C832A5"/>
    <w:rsid w:val="00C858F6"/>
    <w:rsid w:val="00CA18C3"/>
    <w:rsid w:val="00CA5F0B"/>
    <w:rsid w:val="00CB564A"/>
    <w:rsid w:val="00CB793A"/>
    <w:rsid w:val="00CB7E55"/>
    <w:rsid w:val="00CC43A4"/>
    <w:rsid w:val="00CD3804"/>
    <w:rsid w:val="00CE28AF"/>
    <w:rsid w:val="00CE3379"/>
    <w:rsid w:val="00CE37A6"/>
    <w:rsid w:val="00CF03C8"/>
    <w:rsid w:val="00D30322"/>
    <w:rsid w:val="00D33A83"/>
    <w:rsid w:val="00D376A9"/>
    <w:rsid w:val="00D5615B"/>
    <w:rsid w:val="00D67556"/>
    <w:rsid w:val="00D726B2"/>
    <w:rsid w:val="00D76369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6ACA"/>
    <w:rsid w:val="00DC1887"/>
    <w:rsid w:val="00DF4BF0"/>
    <w:rsid w:val="00DF74D9"/>
    <w:rsid w:val="00E12680"/>
    <w:rsid w:val="00E151A6"/>
    <w:rsid w:val="00E239CA"/>
    <w:rsid w:val="00E4286E"/>
    <w:rsid w:val="00E44B9F"/>
    <w:rsid w:val="00E46BE6"/>
    <w:rsid w:val="00E81C9B"/>
    <w:rsid w:val="00E823BC"/>
    <w:rsid w:val="00EA1DA0"/>
    <w:rsid w:val="00EA2B48"/>
    <w:rsid w:val="00EA55AF"/>
    <w:rsid w:val="00EA7E72"/>
    <w:rsid w:val="00EB1906"/>
    <w:rsid w:val="00EB5B39"/>
    <w:rsid w:val="00EC5B36"/>
    <w:rsid w:val="00EC7FC1"/>
    <w:rsid w:val="00ED1C26"/>
    <w:rsid w:val="00ED46F3"/>
    <w:rsid w:val="00EE59E5"/>
    <w:rsid w:val="00EF1A8D"/>
    <w:rsid w:val="00EF32E2"/>
    <w:rsid w:val="00F0673C"/>
    <w:rsid w:val="00F146CF"/>
    <w:rsid w:val="00F15E73"/>
    <w:rsid w:val="00F31E69"/>
    <w:rsid w:val="00F41A8A"/>
    <w:rsid w:val="00F4476D"/>
    <w:rsid w:val="00F50B1B"/>
    <w:rsid w:val="00F5277D"/>
    <w:rsid w:val="00F57360"/>
    <w:rsid w:val="00F66AC5"/>
    <w:rsid w:val="00F8464A"/>
    <w:rsid w:val="00F95708"/>
    <w:rsid w:val="00F95FA4"/>
    <w:rsid w:val="00FA01E1"/>
    <w:rsid w:val="00FC366F"/>
    <w:rsid w:val="00FD0DB3"/>
    <w:rsid w:val="00FD3AE9"/>
    <w:rsid w:val="00FD54C6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aa">
    <w:name w:val="Штамп"/>
    <w:basedOn w:val="a"/>
    <w:rsid w:val="00014831"/>
    <w:pPr>
      <w:framePr w:w="4139" w:h="4139" w:hSpace="181" w:wrap="notBeside" w:hAnchor="margin" w:y="-679"/>
      <w:spacing w:after="0" w:line="72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4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B51BAE7CA470766D4D174F08E1D3A71B642E64EE09D6FA1860318A9657B6MBH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C4E38586CB69C541727E00B414B48C75ED2512955E8B2AD7C9870F5208234AC3FCEFB9B25C8481W94F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6@26.mailop.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FCDC6-BFB1-45CC-975C-8204A1F4E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2732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Поздеева Валерия Дмитриевна</cp:lastModifiedBy>
  <cp:revision>26</cp:revision>
  <cp:lastPrinted>2023-01-23T13:19:00Z</cp:lastPrinted>
  <dcterms:created xsi:type="dcterms:W3CDTF">2022-12-27T11:07:00Z</dcterms:created>
  <dcterms:modified xsi:type="dcterms:W3CDTF">2025-05-30T08:42:00Z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