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C929" w14:textId="77777777" w:rsidR="00963A3F" w:rsidRPr="00963A3F" w:rsidRDefault="00963A3F" w:rsidP="00963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A3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24D5952" w14:textId="77777777" w:rsidR="00963A3F" w:rsidRPr="00963A3F" w:rsidRDefault="00963A3F" w:rsidP="00963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A3F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конкурса на замещение вакантной должности </w:t>
      </w:r>
    </w:p>
    <w:p w14:paraId="1C61C743" w14:textId="77777777" w:rsidR="00963A3F" w:rsidRPr="00963A3F" w:rsidRDefault="00963A3F" w:rsidP="00963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A3F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государственной гражданской службы в прокуратуре </w:t>
      </w:r>
    </w:p>
    <w:p w14:paraId="70BFEED7" w14:textId="53769A94" w:rsidR="00963A3F" w:rsidRDefault="00963A3F" w:rsidP="00963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A3F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081509A5" w14:textId="77777777" w:rsidR="00963A3F" w:rsidRPr="00963A3F" w:rsidRDefault="00963A3F" w:rsidP="00963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D31B9" w14:textId="77777777" w:rsidR="00963A3F" w:rsidRDefault="00963A3F" w:rsidP="0096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3F">
        <w:rPr>
          <w:rFonts w:ascii="Times New Roman" w:hAnsi="Times New Roman" w:cs="Times New Roman"/>
          <w:sz w:val="28"/>
          <w:szCs w:val="28"/>
        </w:rPr>
        <w:t>22.08.2023 проведен конкурс на замещение вакантных должностей федеральной государственной гражданской службы Российской Федерации: главного специалиста отдела правовой статистики, информационных технологий и защиты информации (с дислокацией в Георгиевской межрайонной прокуратуре).</w:t>
      </w:r>
    </w:p>
    <w:p w14:paraId="1B157B2D" w14:textId="5C2033B9" w:rsidR="00963A3F" w:rsidRDefault="00963A3F" w:rsidP="0096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3F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федеральной государственной гражданской службы Российской Федерации главного специалиста отдела правовой статистики, информационных технологий и защиты информации (с дислокацией в Георгиевской межрайонной прокуратуре) признана победителем Шуваева Людмила Сергеевна.</w:t>
      </w:r>
    </w:p>
    <w:p w14:paraId="3D357C35" w14:textId="1F619FA4" w:rsidR="00963A3F" w:rsidRDefault="00963A3F" w:rsidP="00963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A3F">
        <w:rPr>
          <w:rFonts w:ascii="Times New Roman" w:hAnsi="Times New Roman" w:cs="Times New Roman"/>
          <w:sz w:val="28"/>
          <w:szCs w:val="28"/>
        </w:rPr>
        <w:t xml:space="preserve">В кадровый резерв зачислены: Леонова Светлана Витальевна, </w:t>
      </w:r>
      <w:proofErr w:type="spellStart"/>
      <w:r w:rsidRPr="00963A3F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963A3F">
        <w:rPr>
          <w:rFonts w:ascii="Times New Roman" w:hAnsi="Times New Roman" w:cs="Times New Roman"/>
          <w:sz w:val="28"/>
          <w:szCs w:val="28"/>
        </w:rPr>
        <w:t xml:space="preserve"> Дарья Романовна, Магомедова </w:t>
      </w:r>
      <w:proofErr w:type="spellStart"/>
      <w:r w:rsidRPr="00963A3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96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A3F"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 w:rsidRPr="00963A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2A0D1" w14:textId="22233F06" w:rsidR="0060711D" w:rsidRPr="00963A3F" w:rsidRDefault="00963A3F" w:rsidP="00963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A3F"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 заявлению, адресованному в прокуратуру Ставропольского края по адресу: 355000, г. Ставрополь, проспект Октябрьской революции, дом 9/1</w:t>
      </w:r>
    </w:p>
    <w:sectPr w:rsidR="0060711D" w:rsidRPr="0096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DF"/>
    <w:rsid w:val="001F67DF"/>
    <w:rsid w:val="0060711D"/>
    <w:rsid w:val="009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183D"/>
  <w15:chartTrackingRefBased/>
  <w15:docId w15:val="{CBC72C9A-C53F-48D5-BA93-0A6C9061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2023-09-05T11:16:00Z</dcterms:created>
  <dcterms:modified xsi:type="dcterms:W3CDTF">2023-09-05T11:19:00Z</dcterms:modified>
</cp:coreProperties>
</file>