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1F" w:rsidRPr="008A35CD" w:rsidRDefault="0021653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-273050</wp:posOffset>
                </wp:positionV>
                <wp:extent cx="4603750" cy="10230485"/>
                <wp:effectExtent l="0" t="0" r="25400" b="184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10230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Экстремизм (от фр. </w:t>
                            </w:r>
                            <w:proofErr w:type="spellStart"/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exremisme</w:t>
                            </w:r>
                            <w:proofErr w:type="spellEnd"/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, от лат. </w:t>
                            </w:r>
                            <w:proofErr w:type="spellStart"/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extremus</w:t>
                            </w:r>
                            <w:proofErr w:type="spellEnd"/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 – крайний) – это приверженность к крайним взглядам и действиям, радикально отрицающим существующие в обществе нормы и правила. Базовой основой экстремизма является агрессивность, наполненная каким-либо идейным содержанием (смыслом).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Одной из форм проявления экстремизма является распространение фашистской и неонацистской символики: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• специфическая символика (свастика, символы фашистской Германии, изображение фашистского приветствия (приветствие римских легионеров) и т.п.;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• специфические унизительные или ругательные наименования и определения представителей какой-либо национальности;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• специфический сленг или лексикон, распространенный в среде экстремистских формирований;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• специфические имена и клички известных и авторитетных лиц в конкретных радикальных движениях;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• использование специфических «</w:t>
                            </w:r>
                            <w:proofErr w:type="spellStart"/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ников</w:t>
                            </w:r>
                            <w:proofErr w:type="spellEnd"/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» при написании интернет-материалов;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• именные наименования существующих экстремистских группировок.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За осуществление экстремистской деятельности граждане Российской Федерации, иностранные граждане и лица без гражданства несут уголовную и административную ответственность в установленном законодательством Российской Федерации порядке.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В соответствии со статьей 20.29. Кодекса об административных правонарушений Российской Федерации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–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В соответствии со статьей 20.3 КоАП РФ за пропаганду либо публичное демонстрирование нацистской атрибутики или символики экстремистских организаций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правонарушения; на должностных лиц – от одной тысячи до четырех тысяч рублей с конфискацией предмета административного правонарушения; на юридических лиц - от десяти тысяч до пятидесяти тысяч рублей с конфискацией предмета административного правонарушения.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Преступлениями экстремистской направленности в уголовном кодексе Российской Федерации считаются преступления, совершенные по мотивам политической, идеологической, расовой, национальной или религиозной ненависти, вражды либо по мотивам ненависти или вражды в отношении какой-либо социальной группы.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20"/>
                                <w:shd w:val="clear" w:color="auto" w:fill="FFFFFF"/>
                                <w:lang w:eastAsia="ru-RU"/>
                              </w:rPr>
                              <w:t>За публичные призывы к осуществлению экстремистской деятельности в том числе с использованием информационно-телекоммуникационных сетей и «Интернета» согласно со статье 280 УК РФ предусмотрена уголовная ответственность в виде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лет.</w:t>
                            </w:r>
                          </w:p>
                          <w:p w:rsidR="0021653F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Согласно статье 282 УК РФ создание экстремистского сообщества, руководство таким сообществом, объединение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влекут за собой наказание в виде штрафа в размере от трехсот тысяч до семисот тысяч рублей или в размере заработной платы или иного дохода осужденного за период от двух до четырех лет, либо принудительных работ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лет, либо лишение свободы на срок от четырех до восьми лет с ограничением свободы на срок от одного года до двух лет.</w:t>
                            </w:r>
                          </w:p>
                          <w:p w:rsidR="00863EDE" w:rsidRPr="0021653F" w:rsidRDefault="0021653F" w:rsidP="0021653F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Необходимо отметить, что в экстремистские группировки попадает в основном молодёжь, не занятая какой-либо общественно-полезной деятельностью, у которых много свободного времени и они не посещают</w:t>
                            </w: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Pr="0021653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18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спортивные секции, кружки либо заведения дополнительного образования. </w:t>
                            </w:r>
                          </w:p>
                          <w:p w:rsidR="00863EDE" w:rsidRDefault="00863EDE" w:rsidP="00EA764E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91pt;margin-top:-21.5pt;width:362.5pt;height:8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" fillcolor="white [3201]" strokecolor="white [3212]" strokeweight=".5pt">
                <v:textbox>
                  <w:txbxContent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Экстремизм (от фр. </w:t>
                      </w:r>
                      <w:proofErr w:type="spellStart"/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exremisme</w:t>
                      </w:r>
                      <w:proofErr w:type="spellEnd"/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, от лат. </w:t>
                      </w:r>
                      <w:proofErr w:type="spellStart"/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extremus</w:t>
                      </w:r>
                      <w:proofErr w:type="spellEnd"/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 – крайний) – это приверженность к крайним взглядам и действиям, радикально отрицающим существующие в обществе нормы и правила. Базовой основой экстремизма является агрессивность, наполненная каким-либо идейным содержанием (смыслом).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Одной из форм проявления экстремизма является распространение фашистской и неонацистской символики: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• специфическая символика (свастика, символы фашистской Германии, изображение фашистского приветствия (приветствие римских легионеров) и т.п.;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• специфические унизительные или ругательные наименования и определения представителей какой-либо национальности;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• специфический сленг или лексикон, распространенный в среде экстремистских формирований;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• специфические имена и клички известных и авторитетных лиц в конкретных радикальных движениях;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• использование специфических «</w:t>
                      </w:r>
                      <w:proofErr w:type="spellStart"/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ников</w:t>
                      </w:r>
                      <w:proofErr w:type="spellEnd"/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» при написании интернет-материалов;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• именные наименования существующих экстремистских группировок.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За осуществление экстремистской деятельности граждане Российской Федерации, иностранные граждане и лица без гражданства несут уголовную и административную ответственность в установленном законодательством Российской Федерации порядке.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В соответствии со статьей 20.29. Кодекса об административных правонарушений Российской Федерации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–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В соответствии со статьей 20.3 КоАП РФ за пропаганду либо публичное демонстрирование нацистской атрибутики или символики экстремистских организаций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правонарушения; на должностных лиц – от одной тысячи до четырех тысяч рублей с конфискацией предмета административного правонарушения; на юридических лиц - от десяти тысяч до пятидесяти тысяч рублей с конфискацией предмета административного правонарушения.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Преступлениями экстремистской направленности в уголовном кодексе Российской Федерации считаются преступления, совершенные по мотивам политической, идеологической, расовой, национальной или религиозной ненависти, вражды либо по мотивам ненависти или вражды в отношении какой-либо социальной группы.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20"/>
                          <w:shd w:val="clear" w:color="auto" w:fill="FFFFFF"/>
                          <w:lang w:eastAsia="ru-RU"/>
                        </w:rPr>
                        <w:t>За публичные призывы к осуществлению экстремистской деятельности в том числе с использованием информационно-телекоммуникационных сетей и «Интернета» согласно со статье 280 УК РФ предусмотрена уголовная ответственность в виде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лет.</w:t>
                      </w:r>
                    </w:p>
                    <w:p w:rsidR="0021653F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Согласно статье 282 УК РФ создание экстремистского сообщества, руководство таким сообществом, объединение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влекут за собой наказание в виде штрафа в размере от трехсот тысяч до семисот тысяч рублей или в размере заработной платы или иного дохода осужденного за период от двух до четырех лет, либо принудительных работ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лет, либо лишение свободы на срок от четырех до восьми лет с ограничением свободы на срок от одного года до двух лет.</w:t>
                      </w:r>
                    </w:p>
                    <w:p w:rsidR="00863EDE" w:rsidRPr="0021653F" w:rsidRDefault="0021653F" w:rsidP="0021653F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Необходимо отметить, что в экстремистские группировки попадает в основном молодёжь, не занятая какой-либо общественно-полезной деятельностью, у которых много свободного времени и они не посещают</w:t>
                      </w: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Pr="0021653F">
                        <w:rPr>
                          <w:rFonts w:ascii="Times New Roman" w:eastAsia="Times New Roman" w:hAnsi="Times New Roman" w:cs="Times New Roman"/>
                          <w:color w:val="333333"/>
                          <w:sz w:val="18"/>
                          <w:szCs w:val="20"/>
                          <w:shd w:val="clear" w:color="auto" w:fill="FFFFFF"/>
                          <w:lang w:eastAsia="ru-RU"/>
                        </w:rPr>
                        <w:t xml:space="preserve">спортивные секции, кружки либо заведения дополнительного образования. </w:t>
                      </w:r>
                    </w:p>
                    <w:p w:rsidR="00863EDE" w:rsidRDefault="00863EDE" w:rsidP="00EA764E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  <w:r w:rsidR="00B9365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-276045</wp:posOffset>
                </wp:positionV>
                <wp:extent cx="6875145" cy="10230796"/>
                <wp:effectExtent l="0" t="0" r="20955" b="184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145" cy="10230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35CD" w:rsidRPr="004006C1" w:rsidRDefault="008A35CD" w:rsidP="00863EDE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06C1">
                              <w:rPr>
                                <w:b/>
                                <w:noProof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>
                                  <wp:extent cx="2329132" cy="1888905"/>
                                  <wp:effectExtent l="0" t="0" r="0" b="0"/>
                                  <wp:docPr id="2" name="Рисунок 2" descr="https://yoursticker.ru/wp-content/uploads/2017/01/prok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yoursticker.ru/wp-content/uploads/2017/01/prok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918" cy="1909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-21.75pt;width:541.35pt;height:8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" fillcolor="white [3201]" strokecolor="white [3212]" strokeweight=".5pt">
                <v:textbox>
                  <w:txbxContent>
                    <w:p w:rsidR="008A35CD" w:rsidRPr="004006C1" w:rsidRDefault="008A35CD" w:rsidP="00863EDE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006C1">
                        <w:rPr>
                          <w:b/>
                          <w:noProof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>
                            <wp:extent cx="2329132" cy="1888905"/>
                            <wp:effectExtent l="0" t="0" r="0" b="0"/>
                            <wp:docPr id="2" name="Рисунок 2" descr="https://yoursticker.ru/wp-content/uploads/2017/01/prok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yoursticker.ru/wp-content/uploads/2017/01/prok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3918" cy="1909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261F" w:rsidRDefault="0072261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2261F" w:rsidRDefault="0072261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6D5F7B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471420" cy="2241550"/>
                <wp:effectExtent l="0" t="0" r="24130" b="2540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224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D5F7B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ПРОКУРАТУРА </w:t>
                            </w:r>
                          </w:p>
                          <w:p w:rsidR="006D5F7B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>ДОНЕЦКОЙ НАРОДНОЙ РЕСПУБЛИКИ</w:t>
                            </w:r>
                          </w:p>
                          <w:p w:rsidR="0021653F" w:rsidRDefault="0021653F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D5F7B" w:rsidRPr="004006C1" w:rsidRDefault="0021653F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ОТДЕЛ ПО НАДЗОРУ ЗА ИСПОЛНЕНИЕМ ЗАКОНОВ О ФЕДЕРАЛЬНОЙ БЕЗОПАСНОСТИ, МЕЖНАЦИОНАЛЬНЫХ ОТНОШЕНИЯХ, ПРОТИВОДЕЙСТВИИ ЭКСТРЕМИЗМУ И ТЕРРОРИЗМУ</w:t>
                            </w:r>
                          </w:p>
                          <w:p w:rsidR="00863EDE" w:rsidRPr="004006C1" w:rsidRDefault="00863EDE" w:rsidP="00863E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3.2pt;width:194.6pt;height:1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" fillcolor="white [3201]" strokecolor="white [3212]" strokeweight=".5pt">
                <v:textbox>
                  <w:txbxContent>
                    <w:p w:rsidR="006D5F7B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ПРОКУРАТУРА </w:t>
                      </w:r>
                    </w:p>
                    <w:p w:rsidR="006D5F7B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>ДОНЕЦКОЙ НАРОДНОЙ РЕСПУБЛИКИ</w:t>
                      </w:r>
                    </w:p>
                    <w:p w:rsidR="0021653F" w:rsidRDefault="0021653F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D5F7B" w:rsidRPr="004006C1" w:rsidRDefault="0021653F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ОТДЕЛ ПО НАДЗОРУ ЗА ИСПОЛНЕНИЕМ ЗАКОНОВ О ФЕДЕРАЛЬНОЙ БЕЗОПАСНОСТИ, МЕЖНАЦИОНАЛЬНЫХ ОТНОШЕНИЯХ, ПРОТИВОДЕЙСТВИИ ЭКСТРЕМИЗМУ И ТЕРРОРИЗМУ</w:t>
                      </w:r>
                    </w:p>
                    <w:p w:rsidR="00863EDE" w:rsidRPr="004006C1" w:rsidRDefault="00863EDE" w:rsidP="00863E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4006C1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471696" cy="666750"/>
                <wp:effectExtent l="0" t="0" r="2413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696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93659" w:rsidRPr="00B93659" w:rsidRDefault="00B93659" w:rsidP="00B93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>ПАМЯТКА:</w:t>
                            </w:r>
                            <w:r w:rsidRPr="00B936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i/>
                              </w:rPr>
                              <w:t>«</w:t>
                            </w:r>
                            <w:r w:rsidR="0021653F" w:rsidRPr="0021653F">
                              <w:rPr>
                                <w:rFonts w:ascii="Times New Roman" w:hAnsi="Times New Roman" w:cs="Times New Roman"/>
                                <w:i/>
                              </w:rPr>
                              <w:t>Понятие экстремизма. Административная и уголовная ответственн</w:t>
                            </w:r>
                            <w:r w:rsidR="0021653F">
                              <w:rPr>
                                <w:rFonts w:ascii="Times New Roman" w:hAnsi="Times New Roman" w:cs="Times New Roman"/>
                                <w:i/>
                              </w:rPr>
                              <w:t>ость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i/>
                              </w:rPr>
                              <w:t>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0;margin-top:2.95pt;width:194.6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" fillcolor="white [3201]" strokecolor="white [3212]" strokeweight=".5pt">
                <v:textbox>
                  <w:txbxContent>
                    <w:p w:rsidR="00B93659" w:rsidRPr="00B93659" w:rsidRDefault="00B93659" w:rsidP="00B9365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>ПАМЯТКА:</w:t>
                      </w:r>
                      <w:r w:rsidRPr="00B936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006C1">
                        <w:rPr>
                          <w:rFonts w:ascii="Times New Roman" w:hAnsi="Times New Roman" w:cs="Times New Roman"/>
                          <w:i/>
                        </w:rPr>
                        <w:t>«</w:t>
                      </w:r>
                      <w:r w:rsidR="0021653F" w:rsidRPr="0021653F">
                        <w:rPr>
                          <w:rFonts w:ascii="Times New Roman" w:hAnsi="Times New Roman" w:cs="Times New Roman"/>
                          <w:i/>
                        </w:rPr>
                        <w:t>Понятие экстремизма. Административная и уголовная ответственн</w:t>
                      </w:r>
                      <w:r w:rsidR="0021653F">
                        <w:rPr>
                          <w:rFonts w:ascii="Times New Roman" w:hAnsi="Times New Roman" w:cs="Times New Roman"/>
                          <w:i/>
                        </w:rPr>
                        <w:t>ость</w:t>
                      </w:r>
                      <w:r w:rsidRPr="004006C1">
                        <w:rPr>
                          <w:rFonts w:ascii="Times New Roman" w:hAnsi="Times New Roman" w:cs="Times New Roman"/>
                          <w:i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5317F" w:rsidRPr="00643601" w:rsidRDefault="0021653F" w:rsidP="0064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17F" w:rsidRPr="00643601" w:rsidSect="008A3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1"/>
    <w:rsid w:val="000A2817"/>
    <w:rsid w:val="0012207A"/>
    <w:rsid w:val="00130413"/>
    <w:rsid w:val="0021653F"/>
    <w:rsid w:val="002751F3"/>
    <w:rsid w:val="004006C1"/>
    <w:rsid w:val="00496981"/>
    <w:rsid w:val="00615A9D"/>
    <w:rsid w:val="00643601"/>
    <w:rsid w:val="006D5F7B"/>
    <w:rsid w:val="0072261F"/>
    <w:rsid w:val="00746CC6"/>
    <w:rsid w:val="00863EDE"/>
    <w:rsid w:val="008A35CD"/>
    <w:rsid w:val="009B2C69"/>
    <w:rsid w:val="00A03603"/>
    <w:rsid w:val="00A95008"/>
    <w:rsid w:val="00AE60CE"/>
    <w:rsid w:val="00B70C75"/>
    <w:rsid w:val="00B93659"/>
    <w:rsid w:val="00BE6499"/>
    <w:rsid w:val="00C725A2"/>
    <w:rsid w:val="00E36766"/>
    <w:rsid w:val="00E92123"/>
    <w:rsid w:val="00EA764E"/>
    <w:rsid w:val="00EC46F2"/>
    <w:rsid w:val="00F77CE6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8E"/>
  <w15:chartTrackingRefBased/>
  <w15:docId w15:val="{9566175E-8740-4C02-8742-AE886E7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855C-3797-4CD6-A9E8-E8B21E28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Никита Алексеевич</dc:creator>
  <cp:keywords/>
  <dc:description/>
  <cp:lastModifiedBy>Тимченко Михаил Николаевич</cp:lastModifiedBy>
  <cp:revision>9</cp:revision>
  <cp:lastPrinted>2025-03-26T07:25:00Z</cp:lastPrinted>
  <dcterms:created xsi:type="dcterms:W3CDTF">2025-03-26T07:02:00Z</dcterms:created>
  <dcterms:modified xsi:type="dcterms:W3CDTF">2025-06-04T08:44:00Z</dcterms:modified>
</cp:coreProperties>
</file>