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C0" w:rsidRPr="00CE70C0" w:rsidRDefault="00CE70C0" w:rsidP="00CE7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FF0000"/>
          <w:sz w:val="36"/>
          <w:szCs w:val="36"/>
          <w:lang w:val="ru-RU" w:eastAsia="ru-RU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CE70C0">
        <w:rPr>
          <w:rFonts w:ascii="Times New Roman" w:eastAsia="Times New Roman" w:hAnsi="Times New Roman" w:cs="Times New Roman"/>
          <w:b/>
          <w:i w:val="0"/>
          <w:color w:val="FF0000"/>
          <w:sz w:val="36"/>
          <w:szCs w:val="36"/>
          <w:lang w:val="ru-RU" w:eastAsia="ru-RU"/>
          <w14:glow w14:rad="228600">
            <w14:schemeClr w14:val="accent6">
              <w14:alpha w14:val="60000"/>
              <w14:satMod w14:val="175000"/>
            </w14:schemeClr>
          </w14:glow>
        </w:rPr>
        <w:t>ПАМЯТКА ДЛЯ ВОДИТЕЛЕЙ И ПЕШЕХОДОВ</w:t>
      </w:r>
    </w:p>
    <w:p w:rsidR="00CE70C0" w:rsidRPr="006575C0" w:rsidRDefault="00CE70C0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E70C0" w:rsidRPr="006575C0" w:rsidRDefault="00CE70C0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076D" w:rsidRPr="006575C0" w:rsidRDefault="00EE787E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-197857</wp:posOffset>
            </wp:positionH>
            <wp:positionV relativeFrom="paragraph">
              <wp:posOffset>-10204</wp:posOffset>
            </wp:positionV>
            <wp:extent cx="5937250" cy="3962400"/>
            <wp:effectExtent l="19050" t="0" r="6350" b="1104900"/>
            <wp:wrapNone/>
            <wp:docPr id="1" name="Рисунок 1" descr="C:\Users\Прокуратура\Desktop\quote-2020-10-02-565693a4626e193e7127fdd654d53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уратура\Desktop\quote-2020-10-02-565693a4626e193e7127fdd654d531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2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076D" w:rsidRPr="006575C0" w:rsidRDefault="0017076D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076D" w:rsidRPr="006575C0" w:rsidRDefault="0017076D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2213" w:rsidRPr="006575C0" w:rsidRDefault="004B2213" w:rsidP="00443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1F4F" w:rsidRPr="00F26F0F" w:rsidRDefault="00CB1F4F" w:rsidP="00CB1F4F">
      <w:pPr>
        <w:spacing w:after="0" w:line="240" w:lineRule="auto"/>
        <w:ind w:left="426" w:right="566"/>
        <w:jc w:val="both"/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</w:t>
      </w:r>
      <w:r w:rsidR="006575C0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(п. 14.1 п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остановлени</w:t>
      </w:r>
      <w:r w:rsidR="006575C0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я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Правительства РФ от 23.10.1993 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1090 (ред. от 26.03.2020)</w:t>
      </w:r>
      <w:r w:rsidR="006575C0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«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 Правилах дорожного движения</w:t>
      </w:r>
      <w:r w:rsidR="006575C0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»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.</w:t>
      </w:r>
    </w:p>
    <w:p w:rsidR="006575C0" w:rsidRPr="00F26F0F" w:rsidRDefault="006575C0" w:rsidP="006575C0">
      <w:pPr>
        <w:spacing w:after="0" w:line="240" w:lineRule="auto"/>
        <w:ind w:left="426" w:right="566"/>
        <w:jc w:val="both"/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CB1F4F" w:rsidRPr="00F26F0F" w:rsidRDefault="006575C0" w:rsidP="006575C0">
      <w:pPr>
        <w:spacing w:after="0" w:line="240" w:lineRule="auto"/>
        <w:ind w:left="426" w:right="566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ru-RU" w:eastAsia="ru-RU"/>
        </w:rPr>
      </w:pP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Н</w:t>
      </w:r>
      <w:r w:rsidR="00CB1F4F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евыполнение</w:t>
      </w:r>
      <w:r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вышеуказанных требований ПДД</w:t>
      </w:r>
      <w:r w:rsidR="00CB1F4F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B34893" w:rsidRPr="00F26F0F">
        <w:rPr>
          <w:rFonts w:eastAsia="Times New Roman" w:cs="Times New Roman"/>
          <w:b/>
          <w:color w:val="7030A0"/>
          <w:spacing w:val="10"/>
          <w:sz w:val="28"/>
          <w:szCs w:val="28"/>
          <w:lang w:val="ru-RU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влечет наложение административного штрафа в размере от одной тысячи пятисот до двух тысяч пятисот рублей, в соответствии с статьей 12.18 КоАП РФ.</w:t>
      </w:r>
    </w:p>
    <w:sectPr w:rsidR="00CB1F4F" w:rsidRPr="00F26F0F" w:rsidSect="002E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BA"/>
    <w:rsid w:val="001413F1"/>
    <w:rsid w:val="0017076D"/>
    <w:rsid w:val="002E2756"/>
    <w:rsid w:val="004439BA"/>
    <w:rsid w:val="004B2213"/>
    <w:rsid w:val="006575C0"/>
    <w:rsid w:val="006E6C17"/>
    <w:rsid w:val="006F3C05"/>
    <w:rsid w:val="00783366"/>
    <w:rsid w:val="00AC01E8"/>
    <w:rsid w:val="00B34893"/>
    <w:rsid w:val="00CB1F4F"/>
    <w:rsid w:val="00CE70C0"/>
    <w:rsid w:val="00EE787E"/>
    <w:rsid w:val="00F2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200CB-E42A-4044-B285-2B085624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9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34893"/>
    <w:pPr>
      <w:pBdr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pBdr>
      <w:shd w:val="clear" w:color="auto" w:fill="FCEC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925309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93"/>
    <w:pPr>
      <w:pBdr>
        <w:top w:val="single" w:sz="4" w:space="0" w:color="F3A447" w:themeColor="accent2"/>
        <w:left w:val="single" w:sz="48" w:space="2" w:color="F3A447" w:themeColor="accent2"/>
        <w:bottom w:val="single" w:sz="4" w:space="0" w:color="F3A447" w:themeColor="accent2"/>
        <w:right w:val="single" w:sz="4" w:space="4" w:color="F3A44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893"/>
    <w:pPr>
      <w:pBdr>
        <w:left w:val="single" w:sz="48" w:space="2" w:color="F3A447" w:themeColor="accent2"/>
        <w:bottom w:val="single" w:sz="4" w:space="0" w:color="F3A447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893"/>
    <w:pPr>
      <w:pBdr>
        <w:left w:val="single" w:sz="4" w:space="2" w:color="F3A447" w:themeColor="accent2"/>
        <w:bottom w:val="single" w:sz="4" w:space="2" w:color="F3A447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893"/>
    <w:pPr>
      <w:pBdr>
        <w:left w:val="dotted" w:sz="4" w:space="2" w:color="F3A447" w:themeColor="accent2"/>
        <w:bottom w:val="dotted" w:sz="4" w:space="2" w:color="F3A447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893"/>
    <w:pPr>
      <w:pBdr>
        <w:bottom w:val="single" w:sz="4" w:space="2" w:color="FADAB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DC7D0E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893"/>
    <w:pPr>
      <w:pBdr>
        <w:bottom w:val="dotted" w:sz="4" w:space="2" w:color="F7C89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DC7D0E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89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3A447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89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3A447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76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34893"/>
    <w:rPr>
      <w:b/>
      <w:bCs/>
      <w:color w:val="DC7D0E" w:themeColor="accent2" w:themeShade="BF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4893"/>
    <w:rPr>
      <w:rFonts w:asciiTheme="majorHAnsi" w:eastAsiaTheme="majorEastAsia" w:hAnsiTheme="majorHAnsi" w:cstheme="majorBidi"/>
      <w:b/>
      <w:bCs/>
      <w:i/>
      <w:iCs/>
      <w:color w:val="925309" w:themeColor="accent2" w:themeShade="7F"/>
      <w:shd w:val="clear" w:color="auto" w:fill="FCECDA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34893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34893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34893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4893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4893"/>
    <w:rPr>
      <w:rFonts w:asciiTheme="majorHAnsi" w:eastAsiaTheme="majorEastAsia" w:hAnsiTheme="majorHAnsi" w:cstheme="majorBidi"/>
      <w:i/>
      <w:iCs/>
      <w:color w:val="DC7D0E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34893"/>
    <w:rPr>
      <w:rFonts w:asciiTheme="majorHAnsi" w:eastAsiaTheme="majorEastAsia" w:hAnsiTheme="majorHAnsi" w:cstheme="majorBidi"/>
      <w:i/>
      <w:iCs/>
      <w:color w:val="DC7D0E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34893"/>
    <w:rPr>
      <w:rFonts w:asciiTheme="majorHAnsi" w:eastAsiaTheme="majorEastAsia" w:hAnsiTheme="majorHAnsi" w:cstheme="majorBidi"/>
      <w:i/>
      <w:iCs/>
      <w:color w:val="F3A447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34893"/>
    <w:rPr>
      <w:rFonts w:asciiTheme="majorHAnsi" w:eastAsiaTheme="majorEastAsia" w:hAnsiTheme="majorHAnsi" w:cstheme="majorBidi"/>
      <w:i/>
      <w:iCs/>
      <w:color w:val="F3A447" w:themeColor="accent2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B34893"/>
    <w:pPr>
      <w:pBdr>
        <w:top w:val="single" w:sz="48" w:space="0" w:color="F3A447" w:themeColor="accent2"/>
        <w:bottom w:val="single" w:sz="48" w:space="0" w:color="F3A447" w:themeColor="accent2"/>
      </w:pBdr>
      <w:shd w:val="clear" w:color="auto" w:fill="F3A447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sid w:val="00B348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3A447" w:themeFill="accent2"/>
    </w:rPr>
  </w:style>
  <w:style w:type="paragraph" w:styleId="a8">
    <w:name w:val="Subtitle"/>
    <w:basedOn w:val="a"/>
    <w:next w:val="a"/>
    <w:link w:val="a9"/>
    <w:uiPriority w:val="11"/>
    <w:qFormat/>
    <w:rsid w:val="00B34893"/>
    <w:pPr>
      <w:pBdr>
        <w:bottom w:val="dotted" w:sz="8" w:space="10" w:color="F3A447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925309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34893"/>
    <w:rPr>
      <w:rFonts w:asciiTheme="majorHAnsi" w:eastAsiaTheme="majorEastAsia" w:hAnsiTheme="majorHAnsi" w:cstheme="majorBidi"/>
      <w:i/>
      <w:iCs/>
      <w:color w:val="925309" w:themeColor="accent2" w:themeShade="7F"/>
      <w:sz w:val="24"/>
      <w:szCs w:val="24"/>
    </w:rPr>
  </w:style>
  <w:style w:type="character" w:styleId="aa">
    <w:name w:val="Strong"/>
    <w:uiPriority w:val="22"/>
    <w:qFormat/>
    <w:rsid w:val="00B34893"/>
    <w:rPr>
      <w:b/>
      <w:bCs/>
      <w:spacing w:val="0"/>
    </w:rPr>
  </w:style>
  <w:style w:type="character" w:styleId="ab">
    <w:name w:val="Emphasis"/>
    <w:uiPriority w:val="20"/>
    <w:qFormat/>
    <w:rsid w:val="00B34893"/>
    <w:rPr>
      <w:rFonts w:asciiTheme="majorHAnsi" w:eastAsiaTheme="majorEastAsia" w:hAnsiTheme="majorHAnsi" w:cstheme="majorBidi"/>
      <w:b/>
      <w:bCs/>
      <w:i/>
      <w:iCs/>
      <w:color w:val="F3A447" w:themeColor="accent2"/>
      <w:bdr w:val="single" w:sz="18" w:space="0" w:color="FCECDA" w:themeColor="accent2" w:themeTint="33"/>
      <w:shd w:val="clear" w:color="auto" w:fill="FCECDA" w:themeFill="accent2" w:themeFillTint="33"/>
    </w:rPr>
  </w:style>
  <w:style w:type="paragraph" w:styleId="ac">
    <w:name w:val="No Spacing"/>
    <w:basedOn w:val="a"/>
    <w:uiPriority w:val="1"/>
    <w:qFormat/>
    <w:rsid w:val="00B3489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348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4893"/>
    <w:rPr>
      <w:i w:val="0"/>
      <w:iCs w:val="0"/>
      <w:color w:val="DC7D0E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34893"/>
    <w:rPr>
      <w:color w:val="DC7D0E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B34893"/>
    <w:pPr>
      <w:pBdr>
        <w:top w:val="dotted" w:sz="8" w:space="10" w:color="F3A447" w:themeColor="accent2"/>
        <w:bottom w:val="dotted" w:sz="8" w:space="10" w:color="F3A4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3A447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B34893"/>
    <w:rPr>
      <w:rFonts w:asciiTheme="majorHAnsi" w:eastAsiaTheme="majorEastAsia" w:hAnsiTheme="majorHAnsi" w:cstheme="majorBidi"/>
      <w:b/>
      <w:bCs/>
      <w:i/>
      <w:iCs/>
      <w:color w:val="F3A447" w:themeColor="accent2"/>
      <w:sz w:val="20"/>
      <w:szCs w:val="20"/>
    </w:rPr>
  </w:style>
  <w:style w:type="character" w:styleId="af0">
    <w:name w:val="Subtle Emphasis"/>
    <w:uiPriority w:val="19"/>
    <w:qFormat/>
    <w:rsid w:val="00B34893"/>
    <w:rPr>
      <w:rFonts w:asciiTheme="majorHAnsi" w:eastAsiaTheme="majorEastAsia" w:hAnsiTheme="majorHAnsi" w:cstheme="majorBidi"/>
      <w:i/>
      <w:iCs/>
      <w:color w:val="F3A447" w:themeColor="accent2"/>
    </w:rPr>
  </w:style>
  <w:style w:type="character" w:styleId="af1">
    <w:name w:val="Intense Emphasis"/>
    <w:uiPriority w:val="21"/>
    <w:qFormat/>
    <w:rsid w:val="00B348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3A447" w:themeColor="accent2"/>
      <w:shd w:val="clear" w:color="auto" w:fill="F3A447" w:themeFill="accent2"/>
      <w:vertAlign w:val="baseline"/>
    </w:rPr>
  </w:style>
  <w:style w:type="character" w:styleId="af2">
    <w:name w:val="Subtle Reference"/>
    <w:uiPriority w:val="31"/>
    <w:qFormat/>
    <w:rsid w:val="00B34893"/>
    <w:rPr>
      <w:i/>
      <w:iCs/>
      <w:smallCaps/>
      <w:color w:val="F3A447" w:themeColor="accent2"/>
      <w:u w:color="F3A447" w:themeColor="accent2"/>
    </w:rPr>
  </w:style>
  <w:style w:type="character" w:styleId="af3">
    <w:name w:val="Intense Reference"/>
    <w:uiPriority w:val="32"/>
    <w:qFormat/>
    <w:rsid w:val="00B34893"/>
    <w:rPr>
      <w:b/>
      <w:bCs/>
      <w:i/>
      <w:iCs/>
      <w:smallCaps/>
      <w:color w:val="F3A447" w:themeColor="accent2"/>
      <w:u w:color="F3A447" w:themeColor="accent2"/>
    </w:rPr>
  </w:style>
  <w:style w:type="character" w:styleId="af4">
    <w:name w:val="Book Title"/>
    <w:uiPriority w:val="33"/>
    <w:qFormat/>
    <w:rsid w:val="00B34893"/>
    <w:rPr>
      <w:rFonts w:asciiTheme="majorHAnsi" w:eastAsiaTheme="majorEastAsia" w:hAnsiTheme="majorHAnsi" w:cstheme="majorBidi"/>
      <w:b/>
      <w:bCs/>
      <w:i/>
      <w:iCs/>
      <w:smallCaps/>
      <w:color w:val="DC7D0E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348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81B2F-87F4-40E8-B47D-35604965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прокуратуры Смоленской области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Масимов Ханоглан Кемаледдинович</dc:creator>
  <cp:lastModifiedBy>Корнеева Ирина Васильевна</cp:lastModifiedBy>
  <cp:revision>2</cp:revision>
  <cp:lastPrinted>2020-10-02T12:36:00Z</cp:lastPrinted>
  <dcterms:created xsi:type="dcterms:W3CDTF">2020-10-05T12:28:00Z</dcterms:created>
  <dcterms:modified xsi:type="dcterms:W3CDTF">2020-10-05T12:28:00Z</dcterms:modified>
</cp:coreProperties>
</file>