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000000" w:rsidRDefault="005A2790" w:rsidP="005839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_x0000_s1029" style="position:absolute;margin-left:-12.9pt;margin-top:5.5pt;width:228pt;height:530.4pt;z-index:251658240" arcsize="10923f" fillcolor="#9bbb59 [3206]" strokecolor="#f2f2f2 [3041]" strokeweight="3pt">
            <v:shadow on="t" type="perspective" color="#4e6128 [1606]" opacity=".5" offset="1pt" offset2="-1pt"/>
            <v:textbox style="mso-next-textbox:#_x0000_s1029">
              <w:txbxContent>
                <w:p w:rsidR="00A66641" w:rsidRDefault="00A66641"/>
                <w:p w:rsidR="00A66641" w:rsidRDefault="00A66641">
                  <w:r>
                    <w:rPr>
                      <w:noProof/>
                    </w:rPr>
                    <w:drawing>
                      <wp:inline distT="0" distB="0" distL="0" distR="0">
                        <wp:extent cx="2409825" cy="1466850"/>
                        <wp:effectExtent l="0" t="0" r="0" b="0"/>
                        <wp:docPr id="8" name="Рисунок 8" descr="C:\Users\User\Desktop\символика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символик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635" cy="1469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A2790" w:rsidRDefault="005A2790">
                  <w:r w:rsidRPr="005A2790">
                    <w:drawing>
                      <wp:inline distT="0" distB="0" distL="0" distR="0">
                        <wp:extent cx="2413635" cy="1759549"/>
                        <wp:effectExtent l="19050" t="0" r="5715" b="0"/>
                        <wp:docPr id="3" name="Рисунок 15" descr="C:\Users\User\Desktop\фото пам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User\Desktop\фото пам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635" cy="1759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6641" w:rsidRP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A66641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ПРОКУРАТУРА РЕСПУБЛИКИ ИНГУШЕТИЯ</w:t>
                  </w: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A66641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ПРОКУРАТУРА ДЖЕЙРАХСКОГО РАЙОНА</w:t>
                  </w: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sz w:val="28"/>
                      <w:szCs w:val="28"/>
                    </w:rPr>
                    <w:t>2021 г.</w:t>
                  </w:r>
                </w:p>
                <w:p w:rsidR="00E55EE0" w:rsidRDefault="00E55EE0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E55EE0" w:rsidRDefault="00E55EE0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E55EE0" w:rsidRDefault="00E55EE0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E55EE0" w:rsidRDefault="00E55EE0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E55EE0" w:rsidRDefault="00E55EE0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E55EE0" w:rsidRDefault="00E55EE0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4pt;height:24pt"/>
                    </w:pict>
                  </w:r>
                </w:p>
                <w:p w:rsidR="00A66641" w:rsidRDefault="00A66641" w:rsidP="00A66641">
                  <w:pPr>
                    <w:jc w:val="center"/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>
                    <w:t>2021 г.</w:t>
                  </w: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sz w:val="28"/>
                      <w:szCs w:val="28"/>
                    </w:rPr>
                    <w:t>2021 г.</w:t>
                  </w: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A66641" w:rsidRPr="00A66641" w:rsidRDefault="00A66641" w:rsidP="00A66641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E55EE0">
        <w:rPr>
          <w:rFonts w:ascii="Times New Roman" w:hAnsi="Times New Roman" w:cs="Times New Roman"/>
        </w:rPr>
        <w:t xml:space="preserve">                                                                           </w:t>
      </w: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583962">
      <w:pPr>
        <w:rPr>
          <w:rFonts w:ascii="Times New Roman" w:hAnsi="Times New Roman" w:cs="Times New Roman"/>
        </w:rPr>
      </w:pPr>
    </w:p>
    <w:p w:rsidR="00E55EE0" w:rsidRDefault="00E55EE0" w:rsidP="00E55EE0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E55EE0" w:rsidRDefault="00E55EE0" w:rsidP="00E55EE0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E55EE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>Необоснованный отказ в заключении трудового договора</w:t>
      </w:r>
    </w:p>
    <w:p w:rsidR="001060B1" w:rsidRPr="001060B1" w:rsidRDefault="001060B1" w:rsidP="001060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0B1">
        <w:rPr>
          <w:rFonts w:ascii="Times New Roman" w:hAnsi="Times New Roman" w:cs="Times New Roman"/>
          <w:sz w:val="24"/>
          <w:szCs w:val="24"/>
        </w:rPr>
        <w:t>Статьей 64 Трудового Кодекса РФ запрещается необоснованный отказ в заключении трудового договора.</w:t>
      </w:r>
    </w:p>
    <w:p w:rsidR="001060B1" w:rsidRDefault="001060B1" w:rsidP="001060B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</w:rPr>
      </w:pPr>
      <w:r w:rsidRPr="001060B1">
        <w:rPr>
          <w:rFonts w:ascii="Times New Roman" w:hAnsi="Times New Roman" w:cs="Times New Roman"/>
          <w:sz w:val="24"/>
          <w:szCs w:val="24"/>
        </w:rPr>
        <w:t>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пола, расы, цвета кожи, национальности, языка, происхождения, имущественного, семейного, социального и должностного положения, возраста, места жительства (в том числе наличия или отсутствия регистрации по месту жительства или пребывания), отношения к религии, убеждений, принадлежности или непринадлежности к общественным объединениям или каким-либо социальным группам, а также других обстоятельств, не связанных с </w:t>
      </w:r>
      <w:hyperlink r:id="rId8" w:anchor="dst100240" w:history="1">
        <w:r w:rsidRPr="001060B1">
          <w:rPr>
            <w:rStyle w:val="aa"/>
            <w:rFonts w:ascii="Times New Roman" w:hAnsi="Times New Roman" w:cs="Times New Roman"/>
            <w:sz w:val="24"/>
            <w:szCs w:val="24"/>
          </w:rPr>
          <w:t>деловыми качествами</w:t>
        </w:r>
      </w:hyperlink>
      <w:r w:rsidRPr="001060B1">
        <w:rPr>
          <w:rFonts w:ascii="Times New Roman" w:hAnsi="Times New Roman" w:cs="Times New Roman"/>
          <w:sz w:val="24"/>
          <w:szCs w:val="24"/>
        </w:rPr>
        <w:t> работников, не допускается, за исключением случаев, в которых право или обязанность устанавливать такие ограничения или преимущества предусмотрены федеральными законами.</w:t>
      </w:r>
      <w:r w:rsidRPr="001060B1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</w:rPr>
        <w:t xml:space="preserve"> </w:t>
      </w:r>
    </w:p>
    <w:p w:rsidR="001060B1" w:rsidRDefault="001060B1" w:rsidP="001060B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</w:rPr>
      </w:pPr>
    </w:p>
    <w:p w:rsidR="001060B1" w:rsidRDefault="001060B1" w:rsidP="00106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</w:rPr>
        <w:drawing>
          <wp:inline distT="0" distB="0" distL="0" distR="0">
            <wp:extent cx="2800350" cy="1364113"/>
            <wp:effectExtent l="19050" t="0" r="0" b="0"/>
            <wp:docPr id="16" name="Рисунок 15" descr="C:\Users\User\Desktop\труд 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руд догов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07" cy="136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B1" w:rsidRDefault="001060B1" w:rsidP="00106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B1" w:rsidRDefault="001060B1" w:rsidP="00106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B1" w:rsidRDefault="001060B1" w:rsidP="00106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B1" w:rsidRPr="001060B1" w:rsidRDefault="001060B1" w:rsidP="00106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0B1">
        <w:rPr>
          <w:rFonts w:ascii="Times New Roman" w:hAnsi="Times New Roman" w:cs="Times New Roman"/>
          <w:sz w:val="24"/>
          <w:szCs w:val="24"/>
        </w:rPr>
        <w:t>Запрещается отказывать в заключении трудового договора женщинам по мотивам, связанным с беременностью или наличием детей.</w:t>
      </w:r>
    </w:p>
    <w:p w:rsidR="001060B1" w:rsidRPr="001060B1" w:rsidRDefault="001060B1" w:rsidP="00106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0B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ab/>
      </w:r>
      <w:r w:rsidRPr="001060B1">
        <w:rPr>
          <w:rFonts w:ascii="Times New Roman" w:hAnsi="Times New Roman" w:cs="Times New Roman"/>
          <w:sz w:val="24"/>
          <w:szCs w:val="24"/>
        </w:rPr>
        <w:t>Статьей 145 Уголовного кодекса РФ предусмотрена ответственность за необоснованный отказ в приеме на работу или необоснованное увольнение женщины по </w:t>
      </w:r>
      <w:hyperlink r:id="rId10" w:anchor="dst100029" w:history="1">
        <w:r w:rsidRPr="001060B1">
          <w:rPr>
            <w:rStyle w:val="aa"/>
            <w:rFonts w:ascii="Times New Roman" w:hAnsi="Times New Roman" w:cs="Times New Roman"/>
            <w:sz w:val="24"/>
            <w:szCs w:val="24"/>
          </w:rPr>
          <w:t>мотивам</w:t>
        </w:r>
      </w:hyperlink>
      <w:r w:rsidRPr="001060B1">
        <w:rPr>
          <w:rFonts w:ascii="Times New Roman" w:hAnsi="Times New Roman" w:cs="Times New Roman"/>
          <w:sz w:val="24"/>
          <w:szCs w:val="24"/>
        </w:rPr>
        <w:t> ее беременности, а равно необоснованный отказ в приеме на работу или необоснованное увольнение с работы женщины, имеющей детей в возрасте до трех лет, по этим мотивам.</w:t>
      </w:r>
    </w:p>
    <w:p w:rsidR="001060B1" w:rsidRDefault="001060B1" w:rsidP="001060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060B1" w:rsidRDefault="001060B1" w:rsidP="001060B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8325" cy="1771650"/>
            <wp:effectExtent l="19050" t="0" r="9525" b="0"/>
            <wp:docPr id="18" name="Рисунок 18" descr="C:\Users\User\Desktop\тру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труд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26" cy="177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B1" w:rsidRDefault="001060B1" w:rsidP="001060B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060B1" w:rsidRPr="001060B1" w:rsidRDefault="001060B1" w:rsidP="00106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" cy="971550"/>
            <wp:effectExtent l="19050" t="0" r="9525" b="0"/>
            <wp:docPr id="19" name="Рисунок 19" descr="C:\Users\User\Desktop\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зна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09" cy="97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0B1">
        <w:rPr>
          <w:rFonts w:ascii="Times New Roman" w:hAnsi="Times New Roman" w:cs="Times New Roman"/>
          <w:sz w:val="24"/>
          <w:szCs w:val="24"/>
        </w:rPr>
        <w:t>Наказание в виде штрафа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трехсот шестидесяти часов.</w:t>
      </w:r>
    </w:p>
    <w:sectPr w:rsidR="001060B1" w:rsidRPr="001060B1" w:rsidSect="001060B1">
      <w:pgSz w:w="16838" w:h="11906" w:orient="landscape"/>
      <w:pgMar w:top="567" w:right="1134" w:bottom="567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C06" w:rsidRDefault="00C07C06" w:rsidP="00A66641">
      <w:pPr>
        <w:spacing w:after="0" w:line="240" w:lineRule="auto"/>
      </w:pPr>
      <w:r>
        <w:separator/>
      </w:r>
    </w:p>
  </w:endnote>
  <w:endnote w:type="continuationSeparator" w:id="1">
    <w:p w:rsidR="00C07C06" w:rsidRDefault="00C07C06" w:rsidP="00A66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C06" w:rsidRDefault="00C07C06" w:rsidP="00A66641">
      <w:pPr>
        <w:spacing w:after="0" w:line="240" w:lineRule="auto"/>
      </w:pPr>
      <w:r>
        <w:separator/>
      </w:r>
    </w:p>
  </w:footnote>
  <w:footnote w:type="continuationSeparator" w:id="1">
    <w:p w:rsidR="00C07C06" w:rsidRDefault="00C07C06" w:rsidP="00A666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3962"/>
    <w:rsid w:val="001060B1"/>
    <w:rsid w:val="00583962"/>
    <w:rsid w:val="005A2790"/>
    <w:rsid w:val="00A66641"/>
    <w:rsid w:val="00C07C06"/>
    <w:rsid w:val="00E55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7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66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6641"/>
  </w:style>
  <w:style w:type="paragraph" w:styleId="a7">
    <w:name w:val="footer"/>
    <w:basedOn w:val="a"/>
    <w:link w:val="a8"/>
    <w:uiPriority w:val="99"/>
    <w:semiHidden/>
    <w:unhideWhenUsed/>
    <w:rsid w:val="00A66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6641"/>
  </w:style>
  <w:style w:type="paragraph" w:styleId="a9">
    <w:name w:val="Normal (Web)"/>
    <w:basedOn w:val="a"/>
    <w:uiPriority w:val="99"/>
    <w:unhideWhenUsed/>
    <w:rsid w:val="00E55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55EE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9366/307b9638d24d24fa83f0937c6a7f80ffd1a4baa5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http://www.consultant.ru/document/cons_doc_LAW_314616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2021-04-03T14:13:00Z</dcterms:created>
  <dcterms:modified xsi:type="dcterms:W3CDTF">2021-04-03T14:13:00Z</dcterms:modified>
</cp:coreProperties>
</file>