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EEBDD" w14:textId="77777777" w:rsidR="00331898" w:rsidRPr="008E54A0" w:rsidRDefault="00331898" w:rsidP="0033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В случае несвоевременного обеспечения лекарствами по рецептам, отказе в постановке на отсроченное обслуживание при отсутствии в аптеке льготных лекарственных препаратов необходимо сообщить:</w:t>
      </w:r>
    </w:p>
    <w:p w14:paraId="4FAB66A2" w14:textId="77777777" w:rsidR="00331898" w:rsidRPr="008E54A0" w:rsidRDefault="00331898" w:rsidP="003318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Главному врачу медицинской организации;</w:t>
      </w:r>
    </w:p>
    <w:p w14:paraId="7D8D3DAC" w14:textId="77777777" w:rsidR="00331898" w:rsidRPr="008E54A0" w:rsidRDefault="00331898" w:rsidP="003318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В местные органы управления здравоохранения;</w:t>
      </w:r>
    </w:p>
    <w:p w14:paraId="2E83F41C" w14:textId="77777777" w:rsidR="00331898" w:rsidRPr="008E54A0" w:rsidRDefault="00331898" w:rsidP="003318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В территориальное подразделение Федеральной службы по надзору в сфере здравоохранения (Росздравнадзор);</w:t>
      </w:r>
    </w:p>
    <w:p w14:paraId="17389D22" w14:textId="77777777" w:rsidR="00331898" w:rsidRPr="008E54A0" w:rsidRDefault="00331898" w:rsidP="003318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В прокуратуру района.</w:t>
      </w:r>
    </w:p>
    <w:p w14:paraId="71F0D559" w14:textId="77777777" w:rsidR="00331898" w:rsidRPr="008E54A0" w:rsidRDefault="00331898" w:rsidP="0033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Телефон единой «горячей линии» по вопросам коронавируса - 8 800 2000 112.</w:t>
      </w:r>
    </w:p>
    <w:p w14:paraId="3F35B9C8" w14:textId="18D368B0" w:rsidR="00331898" w:rsidRPr="008E54A0" w:rsidRDefault="00331898" w:rsidP="0033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Телефон прокуратуры Северного района – 8 (3535) 421957</w:t>
      </w:r>
      <w:r w:rsidR="008F2961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412316DC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5709BA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5C9714E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5713CD6B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153018B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75D708D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92527F2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0C3868B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463FA286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5882D8EE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FDD03A2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AEB0764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146E2E64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48AE9357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9BC0102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7DDAA2F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B98F22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206B2CC9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EA396FA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5492A303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2ED1929E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4A31000F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1C49EBF8" w14:textId="0FE7895D" w:rsidR="008E54A0" w:rsidRDefault="005354AA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123BB">
        <w:rPr>
          <w:noProof/>
          <w:sz w:val="24"/>
          <w:szCs w:val="24"/>
        </w:rPr>
        <w:drawing>
          <wp:inline distT="0" distB="0" distL="0" distR="0" wp14:anchorId="7A5717A0" wp14:editId="52F80513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9FE5" w14:textId="77777777" w:rsidR="008E54A0" w:rsidRPr="00A958E9" w:rsidRDefault="008E54A0" w:rsidP="008E54A0">
      <w:pPr>
        <w:rPr>
          <w:rFonts w:ascii="Times New Roman" w:hAnsi="Times New Roman"/>
          <w:b/>
        </w:rPr>
      </w:pPr>
    </w:p>
    <w:p w14:paraId="4966DA19" w14:textId="1DD2F958" w:rsidR="008E54A0" w:rsidRPr="00A958E9" w:rsidRDefault="008E54A0" w:rsidP="008E54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A958E9">
        <w:rPr>
          <w:rFonts w:ascii="Times New Roman" w:hAnsi="Times New Roman"/>
          <w:b/>
        </w:rPr>
        <w:t>ПРОКУРАТУРА</w:t>
      </w:r>
    </w:p>
    <w:p w14:paraId="09C9DCFB" w14:textId="33A6C61D" w:rsidR="008E54A0" w:rsidRDefault="008E54A0" w:rsidP="008E54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Pr="00A958E9">
        <w:rPr>
          <w:rFonts w:ascii="Times New Roman" w:hAnsi="Times New Roman"/>
          <w:b/>
        </w:rPr>
        <w:t>ОРЕНБУРГСКОЙ ОБЛАСТИ</w:t>
      </w:r>
    </w:p>
    <w:p w14:paraId="202F523E" w14:textId="5C104B3C" w:rsidR="008E54A0" w:rsidRPr="00A958E9" w:rsidRDefault="008E54A0" w:rsidP="008E54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Прокуратура Северного района</w:t>
      </w:r>
    </w:p>
    <w:p w14:paraId="546082F6" w14:textId="158D0AC2" w:rsidR="008E54A0" w:rsidRDefault="008E54A0" w:rsidP="00331898">
      <w:pPr>
        <w:pStyle w:val="a4"/>
        <w:shd w:val="clear" w:color="auto" w:fill="FFFFFF"/>
        <w:spacing w:before="0" w:beforeAutospacing="0" w:after="0" w:afterAutospacing="0"/>
        <w:textAlignment w:val="top"/>
        <w:rPr>
          <w:b/>
          <w:color w:val="FF0000"/>
        </w:rPr>
      </w:pPr>
    </w:p>
    <w:p w14:paraId="5EE283D3" w14:textId="32E81D34" w:rsidR="008E54A0" w:rsidRDefault="008E54A0" w:rsidP="008E54A0">
      <w:pPr>
        <w:pStyle w:val="a4"/>
        <w:shd w:val="clear" w:color="auto" w:fill="FFFFFF"/>
        <w:spacing w:before="0" w:beforeAutospacing="0" w:after="0" w:afterAutospacing="0"/>
        <w:jc w:val="center"/>
        <w:textAlignment w:val="top"/>
        <w:rPr>
          <w:b/>
          <w:color w:val="FF0000"/>
        </w:rPr>
      </w:pPr>
    </w:p>
    <w:p w14:paraId="0DB52EC8" w14:textId="77777777" w:rsidR="008E54A0" w:rsidRDefault="008E54A0" w:rsidP="008E54A0">
      <w:pPr>
        <w:pStyle w:val="a4"/>
        <w:shd w:val="clear" w:color="auto" w:fill="FFFFFF"/>
        <w:spacing w:before="0" w:beforeAutospacing="0" w:after="0" w:afterAutospacing="0"/>
        <w:jc w:val="center"/>
        <w:textAlignment w:val="top"/>
        <w:rPr>
          <w:b/>
          <w:color w:val="FF0000"/>
        </w:rPr>
      </w:pPr>
    </w:p>
    <w:p w14:paraId="7FA2AD4B" w14:textId="77777777" w:rsidR="008E54A0" w:rsidRDefault="008E54A0" w:rsidP="008E54A0">
      <w:pPr>
        <w:pStyle w:val="a4"/>
        <w:shd w:val="clear" w:color="auto" w:fill="FFFFFF"/>
        <w:spacing w:before="0" w:beforeAutospacing="0" w:after="0" w:afterAutospacing="0"/>
        <w:jc w:val="center"/>
        <w:textAlignment w:val="top"/>
        <w:rPr>
          <w:b/>
          <w:color w:val="FF0000"/>
        </w:rPr>
      </w:pPr>
    </w:p>
    <w:p w14:paraId="03BB6637" w14:textId="77777777" w:rsidR="008E54A0" w:rsidRDefault="008E54A0" w:rsidP="008E54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</w:t>
      </w:r>
      <w:r w:rsidRPr="008E54A0">
        <w:rPr>
          <w:rFonts w:ascii="Times New Roman" w:hAnsi="Times New Roman" w:cs="Times New Roman"/>
          <w:b/>
          <w:sz w:val="32"/>
        </w:rPr>
        <w:t xml:space="preserve">Льготные лекарственные препараты при </w:t>
      </w:r>
      <w:r>
        <w:rPr>
          <w:rFonts w:ascii="Times New Roman" w:hAnsi="Times New Roman" w:cs="Times New Roman"/>
          <w:b/>
          <w:sz w:val="32"/>
        </w:rPr>
        <w:t xml:space="preserve">       </w:t>
      </w:r>
    </w:p>
    <w:p w14:paraId="1AF623BD" w14:textId="6CDF6F0C" w:rsidR="008E54A0" w:rsidRPr="00331898" w:rsidRDefault="008E54A0" w:rsidP="003318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</w:t>
      </w:r>
      <w:proofErr w:type="spellStart"/>
      <w:r w:rsidRPr="008E54A0">
        <w:rPr>
          <w:rFonts w:ascii="Times New Roman" w:hAnsi="Times New Roman" w:cs="Times New Roman"/>
          <w:b/>
          <w:sz w:val="32"/>
        </w:rPr>
        <w:t>коронавирусной</w:t>
      </w:r>
      <w:proofErr w:type="spellEnd"/>
      <w:r w:rsidRPr="008E54A0">
        <w:rPr>
          <w:rFonts w:ascii="Times New Roman" w:hAnsi="Times New Roman" w:cs="Times New Roman"/>
          <w:b/>
          <w:sz w:val="32"/>
        </w:rPr>
        <w:t xml:space="preserve"> инфекции</w:t>
      </w:r>
    </w:p>
    <w:p w14:paraId="11C48492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1BA795CD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7C5F7DA" w14:textId="15FCE3CE" w:rsidR="008E54A0" w:rsidRDefault="00331898" w:rsidP="008E54A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</w:p>
    <w:p w14:paraId="735FFADC" w14:textId="6C7960AB" w:rsidR="008E54A0" w:rsidRDefault="00331898" w:rsidP="0033189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>
        <w:rPr>
          <w:noProof/>
        </w:rPr>
        <w:drawing>
          <wp:inline distT="0" distB="0" distL="0" distR="0" wp14:anchorId="07CD9111" wp14:editId="5854C2FB">
            <wp:extent cx="4081126" cy="2313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080" cy="231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4CC0" w14:textId="77777777" w:rsid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2BBECF6" w14:textId="5C3A20AD" w:rsidR="008E54A0" w:rsidRP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E54A0">
        <w:rPr>
          <w:rFonts w:ascii="Times New Roman" w:hAnsi="Times New Roman" w:cs="Times New Roman"/>
          <w:b/>
        </w:rPr>
        <w:t>Прокуратура Северного района</w:t>
      </w:r>
    </w:p>
    <w:p w14:paraId="3D0481F6" w14:textId="74269A2B" w:rsidR="008E54A0" w:rsidRPr="008E54A0" w:rsidRDefault="008E54A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E54A0">
        <w:rPr>
          <w:rFonts w:ascii="Times New Roman" w:hAnsi="Times New Roman" w:cs="Times New Roman"/>
          <w:b/>
        </w:rPr>
        <w:t>2022 год</w:t>
      </w:r>
    </w:p>
    <w:p w14:paraId="1FDC6A10" w14:textId="2FD2B9EC" w:rsidR="00DC06A0" w:rsidRPr="008E54A0" w:rsidRDefault="00A12D10" w:rsidP="008E54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8E54A0">
        <w:rPr>
          <w:rFonts w:ascii="Times New Roman" w:hAnsi="Times New Roman" w:cs="Times New Roman"/>
          <w:b/>
          <w:sz w:val="24"/>
        </w:rPr>
        <w:lastRenderedPageBreak/>
        <w:t xml:space="preserve">Льготные лекарственные препараты при </w:t>
      </w:r>
      <w:proofErr w:type="spellStart"/>
      <w:r w:rsidRPr="008E54A0">
        <w:rPr>
          <w:rFonts w:ascii="Times New Roman" w:hAnsi="Times New Roman" w:cs="Times New Roman"/>
          <w:b/>
          <w:sz w:val="24"/>
        </w:rPr>
        <w:t>коронавирусной</w:t>
      </w:r>
      <w:proofErr w:type="spellEnd"/>
      <w:r w:rsidRPr="008E54A0">
        <w:rPr>
          <w:rFonts w:ascii="Times New Roman" w:hAnsi="Times New Roman" w:cs="Times New Roman"/>
          <w:b/>
          <w:sz w:val="24"/>
        </w:rPr>
        <w:t xml:space="preserve"> инфекции</w:t>
      </w:r>
    </w:p>
    <w:p w14:paraId="00AD4585" w14:textId="33273E7B" w:rsidR="0047201D" w:rsidRPr="008E54A0" w:rsidRDefault="0047201D" w:rsidP="008E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54A0">
        <w:rPr>
          <w:rFonts w:ascii="Times New Roman" w:hAnsi="Times New Roman" w:cs="Times New Roman"/>
          <w:sz w:val="24"/>
          <w:szCs w:val="28"/>
        </w:rPr>
        <w:t>Министерство</w:t>
      </w:r>
      <w:r w:rsidR="00560E7D" w:rsidRPr="008E54A0">
        <w:rPr>
          <w:rFonts w:ascii="Times New Roman" w:hAnsi="Times New Roman" w:cs="Times New Roman"/>
          <w:sz w:val="24"/>
          <w:szCs w:val="28"/>
        </w:rPr>
        <w:t>м</w:t>
      </w:r>
      <w:r w:rsidRPr="008E54A0">
        <w:rPr>
          <w:rFonts w:ascii="Times New Roman" w:hAnsi="Times New Roman" w:cs="Times New Roman"/>
          <w:sz w:val="24"/>
          <w:szCs w:val="28"/>
        </w:rPr>
        <w:t xml:space="preserve"> здравоохранени</w:t>
      </w:r>
      <w:r w:rsidR="00560E7D" w:rsidRPr="008E54A0">
        <w:rPr>
          <w:rFonts w:ascii="Times New Roman" w:hAnsi="Times New Roman" w:cs="Times New Roman"/>
          <w:sz w:val="24"/>
          <w:szCs w:val="28"/>
        </w:rPr>
        <w:t>я Российской Федерации утверждены</w:t>
      </w:r>
      <w:r w:rsidRPr="008E54A0">
        <w:rPr>
          <w:rFonts w:ascii="Times New Roman" w:hAnsi="Times New Roman" w:cs="Times New Roman"/>
          <w:sz w:val="24"/>
          <w:szCs w:val="28"/>
        </w:rPr>
        <w:t xml:space="preserve"> временные методические рекомендации по профилактики, диагностики и лечении новой </w:t>
      </w:r>
      <w:proofErr w:type="spellStart"/>
      <w:r w:rsidRPr="008E54A0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Pr="008E54A0">
        <w:rPr>
          <w:rFonts w:ascii="Times New Roman" w:hAnsi="Times New Roman" w:cs="Times New Roman"/>
          <w:sz w:val="24"/>
          <w:szCs w:val="28"/>
        </w:rPr>
        <w:t xml:space="preserve"> инфекции (COVID-19) (далее – Рекомендации).</w:t>
      </w:r>
    </w:p>
    <w:p w14:paraId="2E407D42" w14:textId="3428C0D8" w:rsidR="0047201D" w:rsidRPr="008E54A0" w:rsidRDefault="0047201D" w:rsidP="008E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54A0">
        <w:rPr>
          <w:rFonts w:ascii="Times New Roman" w:eastAsia="Times New Roman" w:hAnsi="Times New Roman" w:cs="Times New Roman"/>
          <w:sz w:val="24"/>
          <w:szCs w:val="28"/>
          <w:lang w:eastAsia="ru-RU"/>
        </w:rPr>
        <w:t>Лечение COVID-19 в соответствии с протоколами Рекомендаций проводится в подтвержденных и вероятных случаях заболевания.</w:t>
      </w:r>
    </w:p>
    <w:p w14:paraId="0B7C681C" w14:textId="3C019390" w:rsidR="0047201D" w:rsidRPr="008E54A0" w:rsidRDefault="0047201D" w:rsidP="008E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54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рамках оказания медицинской помощи необходим мониторинг состояния пациента для выявления признаков ухудшения его клинического состояния. Пациенты, инфицированные </w:t>
      </w:r>
      <w:r w:rsidR="00560E7D" w:rsidRPr="008E54A0">
        <w:rPr>
          <w:rFonts w:ascii="Times New Roman" w:hAnsi="Times New Roman" w:cs="Times New Roman"/>
          <w:sz w:val="24"/>
          <w:szCs w:val="28"/>
        </w:rPr>
        <w:t>COVID-19</w:t>
      </w:r>
      <w:r w:rsidRPr="008E54A0">
        <w:rPr>
          <w:rFonts w:ascii="Times New Roman" w:eastAsia="Times New Roman" w:hAnsi="Times New Roman" w:cs="Times New Roman"/>
          <w:sz w:val="24"/>
          <w:szCs w:val="28"/>
          <w:lang w:eastAsia="ru-RU"/>
        </w:rPr>
        <w:t>, должны получать поддерживающую патогенетическую и симптоматическую терапию.</w:t>
      </w:r>
    </w:p>
    <w:p w14:paraId="034C5F6F" w14:textId="38C51621" w:rsidR="00A12D10" w:rsidRDefault="00A12D10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E54A0">
        <w:rPr>
          <w:rFonts w:ascii="Times New Roman" w:hAnsi="Times New Roman" w:cs="Times New Roman"/>
          <w:sz w:val="24"/>
        </w:rPr>
        <w:t>Постановлением Правительства Оренбургской области от 23.12.2013 №</w:t>
      </w:r>
      <w:r w:rsidR="0047201D" w:rsidRPr="008E54A0">
        <w:rPr>
          <w:sz w:val="20"/>
        </w:rPr>
        <w:t> </w:t>
      </w:r>
      <w:r w:rsidRPr="008E54A0">
        <w:rPr>
          <w:rFonts w:ascii="Times New Roman" w:hAnsi="Times New Roman" w:cs="Times New Roman"/>
          <w:sz w:val="24"/>
        </w:rPr>
        <w:t xml:space="preserve">1191-п «О своевременном обеспечении оплаты лекарственных препаратов и изделий медицинского назначения, отпускаемых в установленном порядке по рецептам врачей бесплатно при амбулаторном лечении гражданам, проживающим в Оренбургской области» определен </w:t>
      </w:r>
      <w:r w:rsidRPr="008E54A0">
        <w:rPr>
          <w:rFonts w:ascii="Times New Roman" w:hAnsi="Times New Roman" w:cs="Times New Roman"/>
          <w:bCs/>
          <w:sz w:val="24"/>
        </w:rPr>
        <w:t>перечень лекарственных препаратов и изделий медицинского назначения, отпускаемых в установленном порядке по рецептам врачей бесплатно при амбулаторном лечении гражданам, проживающим в Оренбургской области.</w:t>
      </w:r>
    </w:p>
    <w:p w14:paraId="7BEEBE83" w14:textId="77777777" w:rsidR="00331898" w:rsidRDefault="00331898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4600902" w14:textId="6A9B1AD3" w:rsidR="00331898" w:rsidRPr="008E54A0" w:rsidRDefault="00331898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noProof/>
        </w:rPr>
        <w:drawing>
          <wp:inline distT="0" distB="0" distL="0" distR="0" wp14:anchorId="5B610191" wp14:editId="0275A45D">
            <wp:extent cx="3470324" cy="19532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701" cy="19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612EA" w14:textId="77777777" w:rsidR="00331898" w:rsidRDefault="00331898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E41EB4F" w14:textId="110F8F38" w:rsidR="00A12D10" w:rsidRPr="008E54A0" w:rsidRDefault="00A12D10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E54A0">
        <w:rPr>
          <w:rFonts w:ascii="Times New Roman" w:hAnsi="Times New Roman" w:cs="Times New Roman"/>
          <w:sz w:val="24"/>
          <w:szCs w:val="28"/>
        </w:rPr>
        <w:t xml:space="preserve">Льготные лекарственные препараты при </w:t>
      </w:r>
      <w:proofErr w:type="spellStart"/>
      <w:r w:rsidRPr="008E54A0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Pr="008E54A0">
        <w:rPr>
          <w:rFonts w:ascii="Times New Roman" w:hAnsi="Times New Roman" w:cs="Times New Roman"/>
          <w:sz w:val="24"/>
          <w:szCs w:val="28"/>
        </w:rPr>
        <w:t xml:space="preserve"> инфекции </w:t>
      </w:r>
      <w:r w:rsidRPr="008E54A0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="0047201D" w:rsidRPr="008E54A0">
        <w:rPr>
          <w:rFonts w:ascii="Times New Roman" w:hAnsi="Times New Roman" w:cs="Times New Roman"/>
          <w:sz w:val="24"/>
          <w:szCs w:val="28"/>
        </w:rPr>
        <w:t>COVID-19</w:t>
      </w:r>
      <w:r w:rsidRPr="008E54A0">
        <w:rPr>
          <w:rFonts w:ascii="Times New Roman" w:eastAsia="Times New Roman" w:hAnsi="Times New Roman" w:cs="Times New Roman"/>
          <w:sz w:val="24"/>
          <w:szCs w:val="28"/>
          <w:lang w:eastAsia="ru-RU"/>
        </w:rPr>
        <w:t>):</w:t>
      </w:r>
    </w:p>
    <w:p w14:paraId="39250ACE" w14:textId="6C499765" w:rsidR="00A12D10" w:rsidRPr="008E54A0" w:rsidRDefault="00A12D10" w:rsidP="008E54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интерферон-альфа-2в;</w:t>
      </w:r>
    </w:p>
    <w:p w14:paraId="231778CC" w14:textId="27C4BB42" w:rsidR="00A12D10" w:rsidRPr="008E54A0" w:rsidRDefault="00A12D10" w:rsidP="008E54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E54A0">
        <w:rPr>
          <w:rFonts w:ascii="Times New Roman" w:hAnsi="Times New Roman" w:cs="Times New Roman"/>
          <w:sz w:val="24"/>
        </w:rPr>
        <w:t>умифеновир</w:t>
      </w:r>
      <w:proofErr w:type="spellEnd"/>
      <w:r w:rsidRPr="008E54A0">
        <w:rPr>
          <w:rFonts w:ascii="Times New Roman" w:hAnsi="Times New Roman" w:cs="Times New Roman"/>
          <w:sz w:val="24"/>
        </w:rPr>
        <w:t xml:space="preserve">; </w:t>
      </w:r>
    </w:p>
    <w:p w14:paraId="2C387267" w14:textId="5FBD1D19" w:rsidR="00A12D10" w:rsidRPr="008E54A0" w:rsidRDefault="00A12D10" w:rsidP="008E54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E54A0">
        <w:rPr>
          <w:rFonts w:ascii="Times New Roman" w:hAnsi="Times New Roman" w:cs="Times New Roman"/>
          <w:sz w:val="24"/>
        </w:rPr>
        <w:t>фавипиравир</w:t>
      </w:r>
      <w:proofErr w:type="spellEnd"/>
      <w:r w:rsidRPr="008E54A0">
        <w:rPr>
          <w:rFonts w:ascii="Times New Roman" w:hAnsi="Times New Roman" w:cs="Times New Roman"/>
          <w:sz w:val="24"/>
        </w:rPr>
        <w:t xml:space="preserve">; </w:t>
      </w:r>
    </w:p>
    <w:p w14:paraId="080BDC6A" w14:textId="77777777" w:rsidR="00A12D10" w:rsidRPr="008E54A0" w:rsidRDefault="00A12D10" w:rsidP="008E54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E54A0">
        <w:rPr>
          <w:rFonts w:ascii="Times New Roman" w:hAnsi="Times New Roman" w:cs="Times New Roman"/>
          <w:sz w:val="24"/>
        </w:rPr>
        <w:t>апиксабан</w:t>
      </w:r>
      <w:proofErr w:type="spellEnd"/>
      <w:r w:rsidRPr="008E54A0">
        <w:rPr>
          <w:rFonts w:ascii="Times New Roman" w:hAnsi="Times New Roman" w:cs="Times New Roman"/>
          <w:sz w:val="24"/>
        </w:rPr>
        <w:t xml:space="preserve">; </w:t>
      </w:r>
    </w:p>
    <w:p w14:paraId="40AC21BF" w14:textId="12EC231D" w:rsidR="00A12D10" w:rsidRPr="008E54A0" w:rsidRDefault="00A12D10" w:rsidP="008E54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E54A0">
        <w:rPr>
          <w:rFonts w:ascii="Times New Roman" w:hAnsi="Times New Roman" w:cs="Times New Roman"/>
          <w:sz w:val="24"/>
        </w:rPr>
        <w:t>ривароксабан</w:t>
      </w:r>
      <w:proofErr w:type="spellEnd"/>
      <w:r w:rsidRPr="008E54A0">
        <w:rPr>
          <w:rFonts w:ascii="Times New Roman" w:hAnsi="Times New Roman" w:cs="Times New Roman"/>
          <w:sz w:val="24"/>
        </w:rPr>
        <w:t>;</w:t>
      </w:r>
    </w:p>
    <w:p w14:paraId="6B851A29" w14:textId="77777777" w:rsidR="00A12D10" w:rsidRPr="008E54A0" w:rsidRDefault="00A12D10" w:rsidP="008E54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E54A0">
        <w:rPr>
          <w:rFonts w:ascii="Times New Roman" w:hAnsi="Times New Roman" w:cs="Times New Roman"/>
          <w:sz w:val="24"/>
        </w:rPr>
        <w:t>левофлоксацин</w:t>
      </w:r>
      <w:proofErr w:type="spellEnd"/>
      <w:r w:rsidRPr="008E54A0">
        <w:rPr>
          <w:rFonts w:ascii="Times New Roman" w:hAnsi="Times New Roman" w:cs="Times New Roman"/>
          <w:sz w:val="24"/>
        </w:rPr>
        <w:t xml:space="preserve">; </w:t>
      </w:r>
    </w:p>
    <w:p w14:paraId="15F94F91" w14:textId="5F30AA9E" w:rsidR="0017551B" w:rsidRPr="008E54A0" w:rsidRDefault="00A12D10" w:rsidP="008E54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парацетамол.</w:t>
      </w:r>
    </w:p>
    <w:p w14:paraId="6768C52B" w14:textId="369F3D24" w:rsidR="00A12D10" w:rsidRPr="008E54A0" w:rsidRDefault="00A12D10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Условия получения льготных лекарственных препаратов:</w:t>
      </w:r>
    </w:p>
    <w:p w14:paraId="08F93013" w14:textId="5F337EBF" w:rsidR="00A12D10" w:rsidRPr="008E54A0" w:rsidRDefault="0015493F" w:rsidP="008E54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положительный</w:t>
      </w:r>
      <w:r w:rsidR="00A12D10" w:rsidRPr="008E54A0">
        <w:rPr>
          <w:rFonts w:ascii="Times New Roman" w:hAnsi="Times New Roman" w:cs="Times New Roman"/>
          <w:sz w:val="24"/>
        </w:rPr>
        <w:t xml:space="preserve"> результат тестирования на </w:t>
      </w:r>
      <w:proofErr w:type="spellStart"/>
      <w:r w:rsidR="00A12D10" w:rsidRPr="008E54A0">
        <w:rPr>
          <w:rFonts w:ascii="Times New Roman" w:hAnsi="Times New Roman" w:cs="Times New Roman"/>
          <w:sz w:val="24"/>
          <w:lang w:val="en-US"/>
        </w:rPr>
        <w:t>Covid</w:t>
      </w:r>
      <w:proofErr w:type="spellEnd"/>
      <w:r w:rsidR="00A12D10" w:rsidRPr="008E54A0">
        <w:rPr>
          <w:rFonts w:ascii="Times New Roman" w:hAnsi="Times New Roman" w:cs="Times New Roman"/>
          <w:sz w:val="24"/>
        </w:rPr>
        <w:t>-19;</w:t>
      </w:r>
    </w:p>
    <w:p w14:paraId="697FE089" w14:textId="5DE7B649" w:rsidR="00A12D10" w:rsidRPr="008E54A0" w:rsidRDefault="0015493F" w:rsidP="008E54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амбулаторное лечение;</w:t>
      </w:r>
    </w:p>
    <w:p w14:paraId="65E60F00" w14:textId="3651D419" w:rsidR="0015493F" w:rsidRPr="008E54A0" w:rsidRDefault="0015493F" w:rsidP="008E54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назначение врача (рецепт)</w:t>
      </w:r>
      <w:r w:rsidR="0047201D" w:rsidRPr="008E54A0">
        <w:rPr>
          <w:rFonts w:ascii="Times New Roman" w:hAnsi="Times New Roman" w:cs="Times New Roman"/>
          <w:sz w:val="24"/>
        </w:rPr>
        <w:t>.</w:t>
      </w:r>
    </w:p>
    <w:p w14:paraId="6FE504F9" w14:textId="0A61C364" w:rsidR="00164E1A" w:rsidRPr="008E54A0" w:rsidRDefault="00164E1A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 xml:space="preserve">В случае, если пациент приобрел за свой счет лекарственные препарат, в том числе на лечение от </w:t>
      </w:r>
      <w:proofErr w:type="spellStart"/>
      <w:r w:rsidRPr="008E54A0">
        <w:rPr>
          <w:rFonts w:ascii="Times New Roman" w:hAnsi="Times New Roman" w:cs="Times New Roman"/>
          <w:sz w:val="24"/>
          <w:lang w:val="en-US"/>
        </w:rPr>
        <w:t>Covid</w:t>
      </w:r>
      <w:proofErr w:type="spellEnd"/>
      <w:r w:rsidRPr="008E54A0">
        <w:rPr>
          <w:rFonts w:ascii="Times New Roman" w:hAnsi="Times New Roman" w:cs="Times New Roman"/>
          <w:sz w:val="24"/>
        </w:rPr>
        <w:t>-19, возможен возврат денежных средств. Что для этого необходимо и какие условия?</w:t>
      </w:r>
    </w:p>
    <w:p w14:paraId="40B4BC35" w14:textId="77777777" w:rsidR="00AF01DB" w:rsidRPr="008E54A0" w:rsidRDefault="00164E1A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С помощью социального налогового вычета возможен возврат части средств за лекарства, которые назначены лечащим врачом. Максимальный размер суммы по налоговому вычету составляет 120 тысяч рублей.</w:t>
      </w:r>
      <w:r w:rsidR="00AF01DB" w:rsidRPr="008E54A0">
        <w:rPr>
          <w:rFonts w:ascii="Times New Roman" w:hAnsi="Times New Roman" w:cs="Times New Roman"/>
          <w:sz w:val="24"/>
        </w:rPr>
        <w:t xml:space="preserve"> </w:t>
      </w:r>
    </w:p>
    <w:p w14:paraId="63919197" w14:textId="352AA97C" w:rsidR="00164E1A" w:rsidRPr="008E54A0" w:rsidRDefault="00AF01DB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Существует два способа возврата денежных средств за лекарственные препараты:</w:t>
      </w:r>
    </w:p>
    <w:p w14:paraId="739B0911" w14:textId="029AFC68" w:rsidR="00AF01DB" w:rsidRPr="008E54A0" w:rsidRDefault="00AF01DB" w:rsidP="008E5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>1.</w:t>
      </w:r>
      <w:r w:rsidR="00164E1A" w:rsidRPr="008E54A0">
        <w:rPr>
          <w:rFonts w:ascii="Times New Roman" w:hAnsi="Times New Roman" w:cs="Times New Roman"/>
          <w:sz w:val="24"/>
        </w:rPr>
        <w:t>Необходимо обратиться в налоговую службу с соответствующим заявлением о подтверждении права на социальный вычет. Кроме того, приложить к указанному заявлению чеки</w:t>
      </w:r>
      <w:r w:rsidRPr="008E54A0">
        <w:rPr>
          <w:rFonts w:ascii="Times New Roman" w:hAnsi="Times New Roman" w:cs="Times New Roman"/>
          <w:sz w:val="24"/>
        </w:rPr>
        <w:t xml:space="preserve"> и </w:t>
      </w:r>
      <w:r w:rsidR="00164E1A" w:rsidRPr="008E54A0">
        <w:rPr>
          <w:rFonts w:ascii="Times New Roman" w:hAnsi="Times New Roman" w:cs="Times New Roman"/>
          <w:sz w:val="24"/>
        </w:rPr>
        <w:t>рецепт</w:t>
      </w:r>
      <w:r w:rsidRPr="008E54A0">
        <w:rPr>
          <w:rFonts w:ascii="Times New Roman" w:hAnsi="Times New Roman" w:cs="Times New Roman"/>
          <w:sz w:val="24"/>
        </w:rPr>
        <w:t>, выписанный лечащим врачом. В течение 30 дней придет уведомление, которое необходимо направить своему работодателя для того, чтобы он не удерживал налог с заработной платы.</w:t>
      </w:r>
    </w:p>
    <w:p w14:paraId="5C2E399C" w14:textId="38330C2A" w:rsidR="00560E7D" w:rsidRPr="008E54A0" w:rsidRDefault="00164E1A" w:rsidP="0033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E54A0">
        <w:rPr>
          <w:rFonts w:ascii="Times New Roman" w:hAnsi="Times New Roman" w:cs="Times New Roman"/>
          <w:sz w:val="24"/>
        </w:rPr>
        <w:t xml:space="preserve"> </w:t>
      </w:r>
      <w:r w:rsidR="00AF01DB" w:rsidRPr="008E54A0">
        <w:rPr>
          <w:rFonts w:ascii="Times New Roman" w:hAnsi="Times New Roman" w:cs="Times New Roman"/>
          <w:sz w:val="24"/>
        </w:rPr>
        <w:t>2. В течение трех лет после окончания года, в котором приобретены лекарства, необходимо направить заявление о возврате излишне уплаченного НДФЛ, декларацию и подтверждающие документы (чеки, рецепт) в налоговый орган. После этого на указанный в заявлении счет будут перечислены денежные средства, но не более 120 тысяч рублей.</w:t>
      </w:r>
    </w:p>
    <w:sectPr w:rsidR="00560E7D" w:rsidRPr="008E54A0" w:rsidSect="008E54A0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097F"/>
    <w:multiLevelType w:val="hybridMultilevel"/>
    <w:tmpl w:val="0A468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2417B3F"/>
    <w:multiLevelType w:val="hybridMultilevel"/>
    <w:tmpl w:val="DD3AA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A0"/>
    <w:rsid w:val="00136B1A"/>
    <w:rsid w:val="0015493F"/>
    <w:rsid w:val="00164E1A"/>
    <w:rsid w:val="0017551B"/>
    <w:rsid w:val="00331898"/>
    <w:rsid w:val="004011A3"/>
    <w:rsid w:val="0047201D"/>
    <w:rsid w:val="005354AA"/>
    <w:rsid w:val="00560E7D"/>
    <w:rsid w:val="008D6F70"/>
    <w:rsid w:val="008E54A0"/>
    <w:rsid w:val="008F2961"/>
    <w:rsid w:val="009C2176"/>
    <w:rsid w:val="00A12D10"/>
    <w:rsid w:val="00AF01DB"/>
    <w:rsid w:val="00D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EA0F"/>
  <w15:docId w15:val="{F3920E3D-AAAE-49CC-88A6-17D2BB38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10"/>
    <w:pPr>
      <w:ind w:left="720"/>
      <w:contextualSpacing/>
    </w:pPr>
  </w:style>
  <w:style w:type="paragraph" w:styleId="a4">
    <w:name w:val="Normal (Web)"/>
    <w:basedOn w:val="a"/>
    <w:uiPriority w:val="99"/>
    <w:rsid w:val="008E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Ахматова Эллина Михайловна</dc:creator>
  <cp:keywords/>
  <dc:description/>
  <cp:lastModifiedBy>Ахматова Эллина Михайловна</cp:lastModifiedBy>
  <cp:revision>5</cp:revision>
  <cp:lastPrinted>2022-02-07T08:56:00Z</cp:lastPrinted>
  <dcterms:created xsi:type="dcterms:W3CDTF">2022-02-28T09:42:00Z</dcterms:created>
  <dcterms:modified xsi:type="dcterms:W3CDTF">2022-03-30T11:35:00Z</dcterms:modified>
</cp:coreProperties>
</file>