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A07" w:rsidRPr="0025513F" w:rsidRDefault="00D97A07" w:rsidP="0025513F">
      <w:pPr>
        <w:tabs>
          <w:tab w:val="left" w:pos="33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513F">
        <w:rPr>
          <w:rFonts w:ascii="Times New Roman" w:hAnsi="Times New Roman"/>
          <w:b/>
          <w:sz w:val="28"/>
          <w:szCs w:val="28"/>
        </w:rPr>
        <w:t>СОГЛАШЕНИЕ</w:t>
      </w:r>
    </w:p>
    <w:p w:rsidR="00D97A07" w:rsidRDefault="00D97A07" w:rsidP="0025513F">
      <w:pPr>
        <w:tabs>
          <w:tab w:val="left" w:pos="33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7A07" w:rsidRDefault="008D65B6" w:rsidP="0025513F">
      <w:pPr>
        <w:tabs>
          <w:tab w:val="left" w:pos="33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65B6">
        <w:rPr>
          <w:rFonts w:ascii="Times New Roman" w:hAnsi="Times New Roman"/>
          <w:b/>
          <w:sz w:val="28"/>
          <w:szCs w:val="28"/>
        </w:rPr>
        <w:t xml:space="preserve">Уполномоченного по правам ребенка в Пензенской области </w:t>
      </w:r>
      <w:r>
        <w:rPr>
          <w:rFonts w:ascii="Times New Roman" w:hAnsi="Times New Roman"/>
          <w:b/>
          <w:sz w:val="28"/>
          <w:szCs w:val="28"/>
        </w:rPr>
        <w:br/>
        <w:t xml:space="preserve">и </w:t>
      </w:r>
      <w:r w:rsidR="00D97A07">
        <w:rPr>
          <w:rFonts w:ascii="Times New Roman" w:hAnsi="Times New Roman"/>
          <w:b/>
          <w:sz w:val="28"/>
          <w:szCs w:val="28"/>
        </w:rPr>
        <w:t xml:space="preserve">прокурора </w:t>
      </w:r>
      <w:r>
        <w:rPr>
          <w:rFonts w:ascii="Times New Roman" w:hAnsi="Times New Roman"/>
          <w:b/>
          <w:sz w:val="28"/>
          <w:szCs w:val="28"/>
        </w:rPr>
        <w:t xml:space="preserve">Пензенской области </w:t>
      </w:r>
      <w:r w:rsidR="00D97A07">
        <w:rPr>
          <w:rFonts w:ascii="Times New Roman" w:hAnsi="Times New Roman"/>
          <w:b/>
          <w:sz w:val="28"/>
          <w:szCs w:val="28"/>
        </w:rPr>
        <w:br/>
        <w:t>о взаимодействии по вопросам защиты прав и законных интересов несовершеннолетних</w:t>
      </w:r>
    </w:p>
    <w:p w:rsidR="00D97A07" w:rsidRDefault="00D97A07" w:rsidP="0025513F">
      <w:pPr>
        <w:tabs>
          <w:tab w:val="left" w:pos="33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7A07" w:rsidRDefault="00D97A07" w:rsidP="0025513F">
      <w:pPr>
        <w:tabs>
          <w:tab w:val="left" w:pos="33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513F">
        <w:rPr>
          <w:rFonts w:ascii="Times New Roman" w:hAnsi="Times New Roman"/>
          <w:sz w:val="28"/>
          <w:szCs w:val="28"/>
        </w:rPr>
        <w:t xml:space="preserve">Уполномоченный </w:t>
      </w:r>
      <w:r w:rsidR="008D65B6" w:rsidRPr="008D65B6">
        <w:rPr>
          <w:rFonts w:ascii="Times New Roman" w:hAnsi="Times New Roman"/>
          <w:sz w:val="28"/>
          <w:szCs w:val="28"/>
        </w:rPr>
        <w:t>по правам ребенка в Пензенской области</w:t>
      </w:r>
      <w:r w:rsidRPr="0025513F">
        <w:rPr>
          <w:rFonts w:ascii="Times New Roman" w:hAnsi="Times New Roman"/>
          <w:sz w:val="28"/>
          <w:szCs w:val="28"/>
        </w:rPr>
        <w:t xml:space="preserve"> и </w:t>
      </w:r>
      <w:r w:rsidR="008D65B6">
        <w:rPr>
          <w:rFonts w:ascii="Times New Roman" w:hAnsi="Times New Roman"/>
          <w:sz w:val="28"/>
          <w:szCs w:val="28"/>
        </w:rPr>
        <w:t xml:space="preserve">прокуратура Пензенской области в </w:t>
      </w:r>
      <w:r w:rsidRPr="0025513F">
        <w:rPr>
          <w:rFonts w:ascii="Times New Roman" w:hAnsi="Times New Roman"/>
          <w:sz w:val="28"/>
          <w:szCs w:val="28"/>
        </w:rPr>
        <w:t>лице прокурора</w:t>
      </w:r>
      <w:r w:rsidR="008D65B6" w:rsidRPr="008D65B6">
        <w:rPr>
          <w:rFonts w:ascii="Times New Roman" w:hAnsi="Times New Roman"/>
          <w:sz w:val="28"/>
          <w:szCs w:val="28"/>
        </w:rPr>
        <w:t xml:space="preserve"> </w:t>
      </w:r>
      <w:r w:rsidR="008D65B6">
        <w:rPr>
          <w:rFonts w:ascii="Times New Roman" w:hAnsi="Times New Roman"/>
          <w:sz w:val="28"/>
          <w:szCs w:val="28"/>
        </w:rPr>
        <w:t>Пензенской области</w:t>
      </w:r>
      <w:r w:rsidRPr="0025513F">
        <w:rPr>
          <w:rFonts w:ascii="Times New Roman" w:hAnsi="Times New Roman"/>
          <w:sz w:val="28"/>
          <w:szCs w:val="28"/>
        </w:rPr>
        <w:t>, именуемые в дальнейшем Сторонами,</w:t>
      </w:r>
    </w:p>
    <w:p w:rsidR="00D97A07" w:rsidRDefault="00D97A07" w:rsidP="008D65B6">
      <w:pPr>
        <w:tabs>
          <w:tab w:val="left" w:pos="33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2050">
        <w:rPr>
          <w:rFonts w:ascii="Times New Roman" w:hAnsi="Times New Roman"/>
          <w:sz w:val="28"/>
          <w:szCs w:val="28"/>
        </w:rPr>
        <w:t>руководствуясь Федеральным законом от 17.01.1992 № 2202-1</w:t>
      </w:r>
      <w:r w:rsidRPr="00702050">
        <w:rPr>
          <w:rFonts w:ascii="Times New Roman" w:hAnsi="Times New Roman"/>
          <w:sz w:val="28"/>
          <w:szCs w:val="28"/>
        </w:rPr>
        <w:br/>
        <w:t xml:space="preserve">«О прокуратуре Российской Федерации», Федеральным законом от 24.07.1998 </w:t>
      </w:r>
      <w:r w:rsidR="00E13745">
        <w:rPr>
          <w:rFonts w:ascii="Times New Roman" w:hAnsi="Times New Roman"/>
          <w:sz w:val="28"/>
          <w:szCs w:val="28"/>
        </w:rPr>
        <w:br/>
      </w:r>
      <w:r w:rsidRPr="00702050">
        <w:rPr>
          <w:rFonts w:ascii="Times New Roman" w:hAnsi="Times New Roman"/>
          <w:sz w:val="28"/>
          <w:szCs w:val="28"/>
        </w:rPr>
        <w:t xml:space="preserve">№ 124-ФЗ «Об основных гарантиях прав ребенка в Российской Федерации», Федеральным законом от 27.12.2018 № 501-ФЗ «Об уполномоченных по правам ребенка в Российской Федерации», </w:t>
      </w:r>
      <w:r w:rsidR="008D65B6" w:rsidRPr="008D65B6">
        <w:rPr>
          <w:rFonts w:ascii="Times New Roman" w:hAnsi="Times New Roman"/>
          <w:sz w:val="28"/>
          <w:szCs w:val="28"/>
        </w:rPr>
        <w:t>Закон</w:t>
      </w:r>
      <w:r w:rsidR="008D65B6">
        <w:rPr>
          <w:rFonts w:ascii="Times New Roman" w:hAnsi="Times New Roman"/>
          <w:sz w:val="28"/>
          <w:szCs w:val="28"/>
        </w:rPr>
        <w:t>ом Пензенской области</w:t>
      </w:r>
      <w:r w:rsidR="008D65B6" w:rsidRPr="008D65B6">
        <w:rPr>
          <w:rFonts w:ascii="Times New Roman" w:hAnsi="Times New Roman"/>
          <w:sz w:val="28"/>
          <w:szCs w:val="28"/>
        </w:rPr>
        <w:t xml:space="preserve"> от 07.03.2019 </w:t>
      </w:r>
      <w:r w:rsidR="008D65B6">
        <w:rPr>
          <w:rFonts w:ascii="Times New Roman" w:hAnsi="Times New Roman"/>
          <w:sz w:val="28"/>
          <w:szCs w:val="28"/>
        </w:rPr>
        <w:t>№</w:t>
      </w:r>
      <w:r w:rsidR="008D65B6" w:rsidRPr="008D65B6">
        <w:rPr>
          <w:rFonts w:ascii="Times New Roman" w:hAnsi="Times New Roman"/>
          <w:sz w:val="28"/>
          <w:szCs w:val="28"/>
        </w:rPr>
        <w:t xml:space="preserve"> 3300-ЗПО</w:t>
      </w:r>
      <w:r w:rsidR="008D65B6">
        <w:rPr>
          <w:rFonts w:ascii="Times New Roman" w:hAnsi="Times New Roman"/>
          <w:sz w:val="28"/>
          <w:szCs w:val="28"/>
        </w:rPr>
        <w:t xml:space="preserve"> «</w:t>
      </w:r>
      <w:r w:rsidR="008D65B6" w:rsidRPr="008D65B6">
        <w:rPr>
          <w:rFonts w:ascii="Times New Roman" w:hAnsi="Times New Roman"/>
          <w:sz w:val="28"/>
          <w:szCs w:val="28"/>
        </w:rPr>
        <w:t>Об Уполномоченном по прав</w:t>
      </w:r>
      <w:r w:rsidR="008D65B6">
        <w:rPr>
          <w:rFonts w:ascii="Times New Roman" w:hAnsi="Times New Roman"/>
          <w:sz w:val="28"/>
          <w:szCs w:val="28"/>
        </w:rPr>
        <w:t>ам ребенка в Пензенской области»</w:t>
      </w:r>
      <w:r w:rsidRPr="00702050">
        <w:rPr>
          <w:rFonts w:ascii="Times New Roman" w:hAnsi="Times New Roman"/>
          <w:sz w:val="28"/>
          <w:szCs w:val="28"/>
        </w:rPr>
        <w:t>,</w:t>
      </w:r>
    </w:p>
    <w:p w:rsidR="00D97A07" w:rsidRDefault="00D97A07" w:rsidP="0025513F">
      <w:pPr>
        <w:tabs>
          <w:tab w:val="left" w:pos="33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2050">
        <w:rPr>
          <w:rFonts w:ascii="Times New Roman" w:hAnsi="Times New Roman"/>
          <w:sz w:val="28"/>
          <w:szCs w:val="28"/>
        </w:rPr>
        <w:t>принимая во внимание положения</w:t>
      </w:r>
      <w:r>
        <w:rPr>
          <w:rFonts w:ascii="Times New Roman" w:hAnsi="Times New Roman"/>
          <w:sz w:val="28"/>
          <w:szCs w:val="28"/>
        </w:rPr>
        <w:t xml:space="preserve"> Конвенции ООН о правах ребенка</w:t>
      </w:r>
      <w:r>
        <w:rPr>
          <w:rFonts w:ascii="Times New Roman" w:hAnsi="Times New Roman"/>
          <w:sz w:val="28"/>
          <w:szCs w:val="28"/>
        </w:rPr>
        <w:br/>
        <w:t xml:space="preserve">от 20.11.1989, другие общепризнанные принципы и нормы международного права, нормы законодательства Российской Федерации в </w:t>
      </w:r>
      <w:r w:rsidRPr="00702050">
        <w:rPr>
          <w:rFonts w:ascii="Times New Roman" w:hAnsi="Times New Roman"/>
          <w:sz w:val="28"/>
          <w:szCs w:val="28"/>
        </w:rPr>
        <w:t>сфере защиты прав</w:t>
      </w:r>
      <w:r>
        <w:rPr>
          <w:rFonts w:ascii="Times New Roman" w:hAnsi="Times New Roman"/>
          <w:sz w:val="28"/>
          <w:szCs w:val="28"/>
        </w:rPr>
        <w:br/>
      </w:r>
      <w:r w:rsidRPr="00702050">
        <w:rPr>
          <w:rFonts w:ascii="Times New Roman" w:hAnsi="Times New Roman"/>
          <w:sz w:val="28"/>
          <w:szCs w:val="28"/>
        </w:rPr>
        <w:t xml:space="preserve">и законных интересов </w:t>
      </w:r>
      <w:r>
        <w:rPr>
          <w:rFonts w:ascii="Times New Roman" w:hAnsi="Times New Roman"/>
          <w:sz w:val="28"/>
          <w:szCs w:val="28"/>
        </w:rPr>
        <w:t>несовершеннолетних</w:t>
      </w:r>
      <w:r w:rsidRPr="00702050">
        <w:rPr>
          <w:rFonts w:ascii="Times New Roman" w:hAnsi="Times New Roman"/>
          <w:sz w:val="28"/>
          <w:szCs w:val="28"/>
        </w:rPr>
        <w:t>,</w:t>
      </w:r>
    </w:p>
    <w:p w:rsidR="00D97A07" w:rsidRDefault="00D97A07" w:rsidP="0025513F">
      <w:pPr>
        <w:tabs>
          <w:tab w:val="left" w:pos="33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действуя в</w:t>
      </w:r>
      <w:r w:rsidRPr="00702050">
        <w:rPr>
          <w:rFonts w:ascii="Times New Roman" w:hAnsi="Times New Roman"/>
          <w:sz w:val="28"/>
          <w:szCs w:val="28"/>
        </w:rPr>
        <w:t xml:space="preserve"> целя</w:t>
      </w:r>
      <w:r>
        <w:rPr>
          <w:rFonts w:ascii="Times New Roman" w:hAnsi="Times New Roman"/>
          <w:sz w:val="28"/>
          <w:szCs w:val="28"/>
        </w:rPr>
        <w:t>х</w:t>
      </w:r>
      <w:r w:rsidRPr="00702050">
        <w:rPr>
          <w:rFonts w:ascii="Times New Roman" w:hAnsi="Times New Roman"/>
          <w:sz w:val="28"/>
          <w:szCs w:val="28"/>
        </w:rPr>
        <w:t xml:space="preserve"> развити</w:t>
      </w:r>
      <w:r>
        <w:rPr>
          <w:rFonts w:ascii="Times New Roman" w:hAnsi="Times New Roman"/>
          <w:sz w:val="28"/>
          <w:szCs w:val="28"/>
        </w:rPr>
        <w:t>я</w:t>
      </w:r>
      <w:r w:rsidRPr="00702050">
        <w:rPr>
          <w:rFonts w:ascii="Times New Roman" w:hAnsi="Times New Roman"/>
          <w:sz w:val="28"/>
          <w:szCs w:val="28"/>
        </w:rPr>
        <w:t xml:space="preserve"> на территории </w:t>
      </w:r>
      <w:r w:rsidR="00A736BC">
        <w:rPr>
          <w:rFonts w:ascii="Times New Roman" w:hAnsi="Times New Roman"/>
          <w:sz w:val="28"/>
          <w:szCs w:val="28"/>
        </w:rPr>
        <w:t>Пензенской области</w:t>
      </w:r>
      <w:r w:rsidRPr="007020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эффективной </w:t>
      </w:r>
      <w:r w:rsidRPr="00702050">
        <w:rPr>
          <w:rFonts w:ascii="Times New Roman" w:hAnsi="Times New Roman"/>
          <w:sz w:val="28"/>
          <w:szCs w:val="28"/>
        </w:rPr>
        <w:t>системы обеспечения за</w:t>
      </w:r>
      <w:r>
        <w:rPr>
          <w:rFonts w:ascii="Times New Roman" w:hAnsi="Times New Roman"/>
          <w:sz w:val="28"/>
          <w:szCs w:val="28"/>
        </w:rPr>
        <w:t>щиты прав и законных интересов несовершеннолетних; совершенствования</w:t>
      </w:r>
      <w:r w:rsidRPr="00702050">
        <w:rPr>
          <w:rFonts w:ascii="Times New Roman" w:hAnsi="Times New Roman"/>
          <w:sz w:val="28"/>
          <w:szCs w:val="28"/>
        </w:rPr>
        <w:t xml:space="preserve"> механизмов взаимодействия органов государственной власти в указанной сфере и оперативного </w:t>
      </w:r>
      <w:r>
        <w:rPr>
          <w:rFonts w:ascii="Times New Roman" w:hAnsi="Times New Roman"/>
          <w:sz w:val="28"/>
          <w:szCs w:val="28"/>
        </w:rPr>
        <w:t>реагирования</w:t>
      </w:r>
      <w:r>
        <w:rPr>
          <w:rFonts w:ascii="Times New Roman" w:hAnsi="Times New Roman"/>
          <w:sz w:val="28"/>
          <w:szCs w:val="28"/>
        </w:rPr>
        <w:br/>
        <w:t xml:space="preserve">на сведения </w:t>
      </w:r>
      <w:r w:rsidRPr="00702050">
        <w:rPr>
          <w:rFonts w:ascii="Times New Roman" w:hAnsi="Times New Roman"/>
          <w:sz w:val="28"/>
          <w:szCs w:val="28"/>
        </w:rPr>
        <w:t>о нарушении прав несовершеннолетних,</w:t>
      </w:r>
    </w:p>
    <w:p w:rsidR="00D97A07" w:rsidRPr="00702050" w:rsidRDefault="00D97A07" w:rsidP="0025513F">
      <w:pPr>
        <w:tabs>
          <w:tab w:val="left" w:pos="33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2050">
        <w:rPr>
          <w:rFonts w:ascii="Times New Roman" w:hAnsi="Times New Roman"/>
          <w:sz w:val="28"/>
          <w:szCs w:val="28"/>
        </w:rPr>
        <w:t>согласились о нижеследующем:</w:t>
      </w:r>
    </w:p>
    <w:p w:rsidR="00D97A07" w:rsidRDefault="00D97A07" w:rsidP="0025513F">
      <w:pPr>
        <w:tabs>
          <w:tab w:val="left" w:pos="33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7A07" w:rsidRPr="00CF048F" w:rsidRDefault="00D97A07" w:rsidP="00DB0FCA">
      <w:pPr>
        <w:tabs>
          <w:tab w:val="left" w:pos="33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048F">
        <w:rPr>
          <w:rFonts w:ascii="Times New Roman" w:hAnsi="Times New Roman"/>
          <w:b/>
          <w:sz w:val="28"/>
          <w:szCs w:val="28"/>
        </w:rPr>
        <w:t>Статья 1</w:t>
      </w:r>
    </w:p>
    <w:p w:rsidR="00D97A07" w:rsidRPr="00CF048F" w:rsidRDefault="00D97A07" w:rsidP="00DB0FCA">
      <w:pPr>
        <w:tabs>
          <w:tab w:val="left" w:pos="33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048F">
        <w:rPr>
          <w:rFonts w:ascii="Times New Roman" w:hAnsi="Times New Roman"/>
          <w:b/>
          <w:sz w:val="28"/>
          <w:szCs w:val="28"/>
        </w:rPr>
        <w:t>Предмет Соглашения</w:t>
      </w:r>
    </w:p>
    <w:p w:rsidR="00D97A07" w:rsidRPr="00CF048F" w:rsidRDefault="00D97A07" w:rsidP="00DB0FCA">
      <w:pPr>
        <w:tabs>
          <w:tab w:val="left" w:pos="330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7A07" w:rsidRDefault="00D97A07" w:rsidP="00DB0FCA">
      <w:pPr>
        <w:tabs>
          <w:tab w:val="left" w:pos="33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48F">
        <w:rPr>
          <w:rFonts w:ascii="Times New Roman" w:hAnsi="Times New Roman"/>
          <w:sz w:val="28"/>
          <w:szCs w:val="28"/>
        </w:rPr>
        <w:t>Предметом настоящего Соглашения</w:t>
      </w:r>
      <w:r>
        <w:rPr>
          <w:rFonts w:ascii="Times New Roman" w:hAnsi="Times New Roman"/>
          <w:sz w:val="28"/>
          <w:szCs w:val="28"/>
        </w:rPr>
        <w:t xml:space="preserve"> является взаимодействие Сторон</w:t>
      </w:r>
      <w:r>
        <w:rPr>
          <w:rFonts w:ascii="Times New Roman" w:hAnsi="Times New Roman"/>
          <w:sz w:val="28"/>
          <w:szCs w:val="28"/>
        </w:rPr>
        <w:br/>
      </w:r>
      <w:r w:rsidRPr="00CF048F">
        <w:rPr>
          <w:rFonts w:ascii="Times New Roman" w:hAnsi="Times New Roman"/>
          <w:sz w:val="28"/>
          <w:szCs w:val="28"/>
        </w:rPr>
        <w:t>по вопросам защиты прав и закон</w:t>
      </w:r>
      <w:r>
        <w:rPr>
          <w:rFonts w:ascii="Times New Roman" w:hAnsi="Times New Roman"/>
          <w:sz w:val="28"/>
          <w:szCs w:val="28"/>
        </w:rPr>
        <w:t>ных</w:t>
      </w:r>
      <w:r w:rsidRPr="00CF048F">
        <w:rPr>
          <w:rFonts w:ascii="Times New Roman" w:hAnsi="Times New Roman"/>
          <w:sz w:val="28"/>
          <w:szCs w:val="28"/>
        </w:rPr>
        <w:t xml:space="preserve"> интересов</w:t>
      </w:r>
      <w:r>
        <w:rPr>
          <w:rFonts w:ascii="Times New Roman" w:hAnsi="Times New Roman"/>
          <w:sz w:val="28"/>
          <w:szCs w:val="28"/>
        </w:rPr>
        <w:t xml:space="preserve"> детей</w:t>
      </w:r>
      <w:r w:rsidRPr="00CF048F">
        <w:rPr>
          <w:rFonts w:ascii="Times New Roman" w:hAnsi="Times New Roman"/>
          <w:sz w:val="28"/>
          <w:szCs w:val="28"/>
        </w:rPr>
        <w:t>, предупреждения</w:t>
      </w:r>
      <w:r>
        <w:rPr>
          <w:rFonts w:ascii="Times New Roman" w:hAnsi="Times New Roman"/>
          <w:sz w:val="28"/>
          <w:szCs w:val="28"/>
        </w:rPr>
        <w:br/>
        <w:t>и</w:t>
      </w:r>
      <w:r w:rsidRPr="00CF048F">
        <w:rPr>
          <w:rFonts w:ascii="Times New Roman" w:hAnsi="Times New Roman"/>
          <w:sz w:val="28"/>
          <w:szCs w:val="28"/>
        </w:rPr>
        <w:t xml:space="preserve"> устранения их </w:t>
      </w:r>
      <w:r w:rsidRPr="006C20B8">
        <w:rPr>
          <w:rFonts w:ascii="Times New Roman" w:hAnsi="Times New Roman"/>
          <w:sz w:val="28"/>
          <w:szCs w:val="28"/>
        </w:rPr>
        <w:t>нарушений, профилактики</w:t>
      </w:r>
      <w:r>
        <w:rPr>
          <w:rFonts w:ascii="Times New Roman" w:hAnsi="Times New Roman"/>
          <w:sz w:val="28"/>
          <w:szCs w:val="28"/>
        </w:rPr>
        <w:t xml:space="preserve"> безнадзорности </w:t>
      </w:r>
      <w:r w:rsidRPr="006C20B8">
        <w:rPr>
          <w:rFonts w:ascii="Times New Roman" w:hAnsi="Times New Roman"/>
          <w:sz w:val="28"/>
          <w:szCs w:val="28"/>
        </w:rPr>
        <w:t>и правонарушений несовершеннолетних, использования</w:t>
      </w:r>
      <w:r w:rsidRPr="00CF048F">
        <w:rPr>
          <w:rFonts w:ascii="Times New Roman" w:hAnsi="Times New Roman"/>
          <w:sz w:val="28"/>
          <w:szCs w:val="28"/>
        </w:rPr>
        <w:t xml:space="preserve"> имеющихся правовых, информационных, научных, аналитических, методических</w:t>
      </w:r>
      <w:r>
        <w:rPr>
          <w:rFonts w:ascii="Times New Roman" w:hAnsi="Times New Roman"/>
          <w:sz w:val="28"/>
          <w:szCs w:val="28"/>
        </w:rPr>
        <w:t xml:space="preserve"> и организационных ресурсов </w:t>
      </w:r>
      <w:r w:rsidR="00E1374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при планировании и реализации совместных мероприятий, а также совершенствования законодательства Российской Федерации в части, касающейся защиты прав и законных интересов детей.</w:t>
      </w:r>
    </w:p>
    <w:p w:rsidR="00D97A07" w:rsidRDefault="00D97A07" w:rsidP="008B1E47">
      <w:pPr>
        <w:tabs>
          <w:tab w:val="left" w:pos="33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7A07" w:rsidRDefault="00D97A07" w:rsidP="008B1E47">
      <w:pPr>
        <w:tabs>
          <w:tab w:val="left" w:pos="33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2</w:t>
      </w:r>
    </w:p>
    <w:p w:rsidR="00D97A07" w:rsidRDefault="00D97A07" w:rsidP="008B1E47">
      <w:pPr>
        <w:tabs>
          <w:tab w:val="left" w:pos="33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взаимодействия</w:t>
      </w:r>
    </w:p>
    <w:p w:rsidR="00D97A07" w:rsidRDefault="00D97A07" w:rsidP="008B1E47">
      <w:pPr>
        <w:tabs>
          <w:tab w:val="left" w:pos="33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7A07" w:rsidRDefault="00D97A07" w:rsidP="008B1E47">
      <w:pPr>
        <w:tabs>
          <w:tab w:val="left" w:pos="33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E47">
        <w:rPr>
          <w:rFonts w:ascii="Times New Roman" w:hAnsi="Times New Roman"/>
          <w:sz w:val="28"/>
          <w:szCs w:val="28"/>
        </w:rPr>
        <w:t xml:space="preserve">В целях </w:t>
      </w:r>
      <w:r>
        <w:rPr>
          <w:rFonts w:ascii="Times New Roman" w:hAnsi="Times New Roman"/>
          <w:sz w:val="28"/>
          <w:szCs w:val="28"/>
        </w:rPr>
        <w:t>обеспечения гарантий государственной защиты прав</w:t>
      </w:r>
      <w:r>
        <w:rPr>
          <w:rFonts w:ascii="Times New Roman" w:hAnsi="Times New Roman"/>
          <w:sz w:val="28"/>
          <w:szCs w:val="28"/>
        </w:rPr>
        <w:br/>
        <w:t xml:space="preserve">и охраняемых законом интересов детей, их соблюдения и уважения государственными органами, органами местного самоуправления, </w:t>
      </w:r>
      <w:r>
        <w:rPr>
          <w:rFonts w:ascii="Times New Roman" w:hAnsi="Times New Roman"/>
          <w:sz w:val="28"/>
          <w:szCs w:val="28"/>
        </w:rPr>
        <w:lastRenderedPageBreak/>
        <w:t>организациями и должностными лицами Стороны в соответствии со своей компетенцией используют следующие формы взаимодействия:</w:t>
      </w:r>
    </w:p>
    <w:p w:rsidR="00D97A07" w:rsidRDefault="00D97A07" w:rsidP="008B1E47">
      <w:pPr>
        <w:tabs>
          <w:tab w:val="left" w:pos="33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обмен информацией о выявленных нарушениях прав и законных интересов детей, мерах, принятых в целях их восстановления, а также</w:t>
      </w:r>
      <w:r>
        <w:rPr>
          <w:rFonts w:ascii="Times New Roman" w:hAnsi="Times New Roman"/>
          <w:sz w:val="28"/>
          <w:szCs w:val="28"/>
        </w:rPr>
        <w:br/>
        <w:t>по вопросам профилактики безнадзорности и правонарушений несовершеннолетних;</w:t>
      </w:r>
    </w:p>
    <w:p w:rsidR="00D97A07" w:rsidRPr="0096795E" w:rsidRDefault="00D97A07" w:rsidP="008B1E47">
      <w:pPr>
        <w:tabs>
          <w:tab w:val="left" w:pos="33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осуществление совместных выездов в </w:t>
      </w:r>
      <w:r w:rsidR="00E92282">
        <w:rPr>
          <w:rFonts w:ascii="Times New Roman" w:hAnsi="Times New Roman"/>
          <w:sz w:val="28"/>
          <w:szCs w:val="28"/>
        </w:rPr>
        <w:t>муниципальные образования</w:t>
      </w:r>
      <w:r>
        <w:rPr>
          <w:rFonts w:ascii="Times New Roman" w:hAnsi="Times New Roman"/>
          <w:sz w:val="28"/>
          <w:szCs w:val="28"/>
        </w:rPr>
        <w:t xml:space="preserve"> регион</w:t>
      </w:r>
      <w:r w:rsidR="00E9228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с целью установления причин массовых нарушений прав, свобод </w:t>
      </w:r>
      <w:r w:rsidR="00E9228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охраняемых законом интересов детей, правонарушений несовершеннолетних, а также для принятия </w:t>
      </w:r>
      <w:r w:rsidRPr="0096795E">
        <w:rPr>
          <w:rFonts w:ascii="Times New Roman" w:hAnsi="Times New Roman"/>
          <w:sz w:val="28"/>
          <w:szCs w:val="28"/>
        </w:rPr>
        <w:t>мер</w:t>
      </w:r>
      <w:r>
        <w:rPr>
          <w:rFonts w:ascii="Times New Roman" w:hAnsi="Times New Roman"/>
          <w:sz w:val="28"/>
          <w:szCs w:val="28"/>
        </w:rPr>
        <w:t>, направл</w:t>
      </w:r>
      <w:r w:rsidR="00E92282">
        <w:rPr>
          <w:rFonts w:ascii="Times New Roman" w:hAnsi="Times New Roman"/>
          <w:sz w:val="28"/>
          <w:szCs w:val="28"/>
        </w:rPr>
        <w:t>енных на устранение этих причин</w:t>
      </w:r>
      <w:r w:rsidRPr="0096795E">
        <w:rPr>
          <w:rFonts w:ascii="Times New Roman" w:hAnsi="Times New Roman"/>
          <w:sz w:val="28"/>
          <w:szCs w:val="28"/>
        </w:rPr>
        <w:t>;</w:t>
      </w:r>
    </w:p>
    <w:p w:rsidR="00D97A07" w:rsidRPr="0096795E" w:rsidRDefault="00D97A07" w:rsidP="008B1E47">
      <w:pPr>
        <w:tabs>
          <w:tab w:val="left" w:pos="33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795E">
        <w:rPr>
          <w:rFonts w:ascii="Times New Roman" w:hAnsi="Times New Roman"/>
          <w:sz w:val="28"/>
          <w:szCs w:val="28"/>
        </w:rPr>
        <w:t>рассмотрение на заседаниях межведомственной рабочей группы результатов совместно проведенных выездов и иных мероприятий, а также выработка предложений по их реализации;</w:t>
      </w:r>
    </w:p>
    <w:p w:rsidR="00D97A07" w:rsidRDefault="00D97A07" w:rsidP="008B1E47">
      <w:pPr>
        <w:tabs>
          <w:tab w:val="left" w:pos="33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0B65">
        <w:rPr>
          <w:rFonts w:ascii="Times New Roman" w:hAnsi="Times New Roman"/>
          <w:sz w:val="28"/>
          <w:szCs w:val="28"/>
        </w:rPr>
        <w:t xml:space="preserve">сотрудничество в рамках участия в </w:t>
      </w:r>
      <w:r>
        <w:rPr>
          <w:rFonts w:ascii="Times New Roman" w:hAnsi="Times New Roman"/>
          <w:sz w:val="28"/>
          <w:szCs w:val="28"/>
        </w:rPr>
        <w:t>правотворческой деятельности</w:t>
      </w:r>
      <w:r>
        <w:rPr>
          <w:rFonts w:ascii="Times New Roman" w:hAnsi="Times New Roman"/>
          <w:sz w:val="28"/>
          <w:szCs w:val="28"/>
        </w:rPr>
        <w:br/>
      </w:r>
      <w:r w:rsidRPr="00290B65">
        <w:rPr>
          <w:rFonts w:ascii="Times New Roman" w:hAnsi="Times New Roman"/>
          <w:sz w:val="28"/>
          <w:szCs w:val="28"/>
        </w:rPr>
        <w:t>в целях совершенствования законодательства</w:t>
      </w:r>
      <w:r>
        <w:rPr>
          <w:rFonts w:ascii="Times New Roman" w:hAnsi="Times New Roman"/>
          <w:sz w:val="28"/>
          <w:szCs w:val="28"/>
        </w:rPr>
        <w:t>, направленного на обеспечение реализации прав и законных интересов детей и семей, имеющих несовершеннолетних детей;</w:t>
      </w:r>
    </w:p>
    <w:p w:rsidR="00D97A07" w:rsidRDefault="00D97A07" w:rsidP="008B1E47">
      <w:pPr>
        <w:tabs>
          <w:tab w:val="left" w:pos="33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обращение в средства </w:t>
      </w:r>
      <w:r w:rsidRPr="00A66535">
        <w:rPr>
          <w:rFonts w:ascii="Times New Roman" w:hAnsi="Times New Roman"/>
          <w:sz w:val="28"/>
          <w:szCs w:val="28"/>
        </w:rPr>
        <w:t xml:space="preserve">массовой информации с совместными заявлениями о принятых мерах по защите и восстановлению прав и охраняемых законом интересов детей, а также семей, имеющих несовершеннолетних детей, размещение публикаций о результатах взаимодействия в рамках настоящего Соглашения, в том числе на официальных </w:t>
      </w:r>
      <w:r>
        <w:rPr>
          <w:rFonts w:ascii="Times New Roman" w:hAnsi="Times New Roman"/>
          <w:sz w:val="28"/>
          <w:szCs w:val="28"/>
        </w:rPr>
        <w:t>интернет-</w:t>
      </w:r>
      <w:r w:rsidRPr="00A66535">
        <w:rPr>
          <w:rFonts w:ascii="Times New Roman" w:hAnsi="Times New Roman"/>
          <w:sz w:val="28"/>
          <w:szCs w:val="28"/>
        </w:rPr>
        <w:t>сайтах Сторон;</w:t>
      </w:r>
    </w:p>
    <w:p w:rsidR="00D97A07" w:rsidRDefault="00D97A07" w:rsidP="00A26BF8">
      <w:pPr>
        <w:tabs>
          <w:tab w:val="left" w:pos="33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совместных приемов граждан по вопросам защиты прав</w:t>
      </w:r>
      <w:r>
        <w:rPr>
          <w:rFonts w:ascii="Times New Roman" w:hAnsi="Times New Roman"/>
          <w:sz w:val="28"/>
          <w:szCs w:val="28"/>
        </w:rPr>
        <w:br/>
        <w:t>и законных интересов несовершеннолетних;</w:t>
      </w:r>
    </w:p>
    <w:p w:rsidR="00D97A07" w:rsidRDefault="00D97A07" w:rsidP="008B1E47">
      <w:pPr>
        <w:tabs>
          <w:tab w:val="left" w:pos="33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научно-практических конференций, семинаров и иных мероприятий по вопросам охраны семьи, материнства, отцовства и детства, защиты прав и законных интересов детей, профилактики безнадзорности</w:t>
      </w:r>
      <w:r>
        <w:rPr>
          <w:rFonts w:ascii="Times New Roman" w:hAnsi="Times New Roman"/>
          <w:sz w:val="28"/>
          <w:szCs w:val="28"/>
        </w:rPr>
        <w:br/>
        <w:t>и правонарушений несовершеннолетних, а также участие в обозначенных мероприятиях.</w:t>
      </w:r>
    </w:p>
    <w:p w:rsidR="00D97A07" w:rsidRDefault="00D97A07" w:rsidP="008B1E47">
      <w:pPr>
        <w:tabs>
          <w:tab w:val="left" w:pos="33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реализации настоящего Соглашения по согласованию Сторон могут быть использованы другие не противоречащие законодательству Российской Федерации формы взаимодействия по вопросам защиты прав</w:t>
      </w:r>
      <w:r>
        <w:rPr>
          <w:rFonts w:ascii="Times New Roman" w:hAnsi="Times New Roman"/>
          <w:sz w:val="28"/>
          <w:szCs w:val="28"/>
        </w:rPr>
        <w:br/>
        <w:t>и охраняемых законом интересов несовершеннолетних.</w:t>
      </w:r>
    </w:p>
    <w:p w:rsidR="00D97A07" w:rsidRDefault="00D97A07" w:rsidP="00B75D80">
      <w:pPr>
        <w:tabs>
          <w:tab w:val="left" w:pos="330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7A07" w:rsidRPr="00A1325D" w:rsidRDefault="00E13745" w:rsidP="00A1325D">
      <w:pPr>
        <w:tabs>
          <w:tab w:val="left" w:pos="33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3</w:t>
      </w:r>
    </w:p>
    <w:p w:rsidR="00D97A07" w:rsidRPr="00A1325D" w:rsidRDefault="00D97A07" w:rsidP="00A1325D">
      <w:pPr>
        <w:tabs>
          <w:tab w:val="left" w:pos="33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325D">
        <w:rPr>
          <w:rFonts w:ascii="Times New Roman" w:hAnsi="Times New Roman"/>
          <w:b/>
          <w:sz w:val="28"/>
          <w:szCs w:val="28"/>
        </w:rPr>
        <w:t>Вступление в силу и прекращение действия Соглашения</w:t>
      </w:r>
    </w:p>
    <w:p w:rsidR="00D97A07" w:rsidRDefault="00D97A07" w:rsidP="0025513F">
      <w:pPr>
        <w:tabs>
          <w:tab w:val="left" w:pos="33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7A07" w:rsidRDefault="00D97A07" w:rsidP="0025513F">
      <w:pPr>
        <w:tabs>
          <w:tab w:val="left" w:pos="33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С</w:t>
      </w:r>
      <w:r w:rsidRPr="0097315C">
        <w:rPr>
          <w:rFonts w:ascii="Times New Roman" w:hAnsi="Times New Roman"/>
          <w:sz w:val="28"/>
          <w:szCs w:val="28"/>
        </w:rPr>
        <w:t>оглашение заключается на</w:t>
      </w:r>
      <w:r>
        <w:rPr>
          <w:rFonts w:ascii="Times New Roman" w:hAnsi="Times New Roman"/>
          <w:sz w:val="28"/>
          <w:szCs w:val="28"/>
        </w:rPr>
        <w:t xml:space="preserve"> неопределенный срок и вступает</w:t>
      </w:r>
      <w:r>
        <w:rPr>
          <w:rFonts w:ascii="Times New Roman" w:hAnsi="Times New Roman"/>
          <w:sz w:val="28"/>
          <w:szCs w:val="28"/>
        </w:rPr>
        <w:br/>
      </w:r>
      <w:r w:rsidRPr="0097315C">
        <w:rPr>
          <w:rFonts w:ascii="Times New Roman" w:hAnsi="Times New Roman"/>
          <w:sz w:val="28"/>
          <w:szCs w:val="28"/>
        </w:rPr>
        <w:t>в силу с момента его подписания Сторонами.</w:t>
      </w:r>
    </w:p>
    <w:p w:rsidR="00D97A07" w:rsidRPr="0097315C" w:rsidRDefault="00D97A07" w:rsidP="00A720AD">
      <w:pPr>
        <w:tabs>
          <w:tab w:val="left" w:pos="33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15C">
        <w:rPr>
          <w:rFonts w:ascii="Times New Roman" w:hAnsi="Times New Roman"/>
          <w:sz w:val="28"/>
          <w:szCs w:val="28"/>
        </w:rPr>
        <w:t>Прекращение действия Соглашен</w:t>
      </w:r>
      <w:r>
        <w:rPr>
          <w:rFonts w:ascii="Times New Roman" w:hAnsi="Times New Roman"/>
          <w:sz w:val="28"/>
          <w:szCs w:val="28"/>
        </w:rPr>
        <w:t>ия возможно по инициативе любой</w:t>
      </w:r>
      <w:r>
        <w:rPr>
          <w:rFonts w:ascii="Times New Roman" w:hAnsi="Times New Roman"/>
          <w:sz w:val="28"/>
          <w:szCs w:val="28"/>
        </w:rPr>
        <w:br/>
        <w:t>из С</w:t>
      </w:r>
      <w:r w:rsidRPr="0097315C">
        <w:rPr>
          <w:rFonts w:ascii="Times New Roman" w:hAnsi="Times New Roman"/>
          <w:sz w:val="28"/>
          <w:szCs w:val="28"/>
        </w:rPr>
        <w:t>торон с направлением письменного уведомления об этом второй Стороне.</w:t>
      </w:r>
    </w:p>
    <w:p w:rsidR="00D97A07" w:rsidRPr="0097315C" w:rsidRDefault="00D97A07" w:rsidP="0025513F">
      <w:pPr>
        <w:tabs>
          <w:tab w:val="left" w:pos="33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15C">
        <w:rPr>
          <w:rFonts w:ascii="Times New Roman" w:hAnsi="Times New Roman"/>
          <w:sz w:val="28"/>
          <w:szCs w:val="28"/>
        </w:rPr>
        <w:t>Соглашение прекращает свое дейс</w:t>
      </w:r>
      <w:r>
        <w:rPr>
          <w:rFonts w:ascii="Times New Roman" w:hAnsi="Times New Roman"/>
          <w:sz w:val="28"/>
          <w:szCs w:val="28"/>
        </w:rPr>
        <w:t>твие по истечении одного месяца</w:t>
      </w:r>
      <w:r>
        <w:rPr>
          <w:rFonts w:ascii="Times New Roman" w:hAnsi="Times New Roman"/>
          <w:sz w:val="28"/>
          <w:szCs w:val="28"/>
        </w:rPr>
        <w:br/>
      </w:r>
      <w:r w:rsidRPr="0097315C">
        <w:rPr>
          <w:rFonts w:ascii="Times New Roman" w:hAnsi="Times New Roman"/>
          <w:sz w:val="28"/>
          <w:szCs w:val="28"/>
        </w:rPr>
        <w:t>с даты получения второй Стороной соответствующего уведомления.</w:t>
      </w:r>
    </w:p>
    <w:p w:rsidR="00D97A07" w:rsidRDefault="00D97A07" w:rsidP="0025513F">
      <w:pPr>
        <w:tabs>
          <w:tab w:val="left" w:pos="33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7C4A" w:rsidRDefault="009D7C4A" w:rsidP="00DB0D2C">
      <w:pPr>
        <w:tabs>
          <w:tab w:val="left" w:pos="33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7A07" w:rsidRPr="00DB0D2C" w:rsidRDefault="00D97A07" w:rsidP="00DB0D2C">
      <w:pPr>
        <w:tabs>
          <w:tab w:val="left" w:pos="33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0D2C">
        <w:rPr>
          <w:rFonts w:ascii="Times New Roman" w:hAnsi="Times New Roman"/>
          <w:b/>
          <w:sz w:val="28"/>
          <w:szCs w:val="28"/>
        </w:rPr>
        <w:lastRenderedPageBreak/>
        <w:t xml:space="preserve">Статья </w:t>
      </w:r>
      <w:r w:rsidR="00E13745">
        <w:rPr>
          <w:rFonts w:ascii="Times New Roman" w:hAnsi="Times New Roman"/>
          <w:b/>
          <w:sz w:val="28"/>
          <w:szCs w:val="28"/>
        </w:rPr>
        <w:t>4</w:t>
      </w:r>
    </w:p>
    <w:p w:rsidR="00D97A07" w:rsidRPr="00DB0D2C" w:rsidRDefault="00D97A07" w:rsidP="00DB0D2C">
      <w:pPr>
        <w:tabs>
          <w:tab w:val="left" w:pos="33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0D2C">
        <w:rPr>
          <w:rFonts w:ascii="Times New Roman" w:hAnsi="Times New Roman"/>
          <w:b/>
          <w:sz w:val="28"/>
          <w:szCs w:val="28"/>
        </w:rPr>
        <w:t>Внесение изменений в Соглашение</w:t>
      </w:r>
    </w:p>
    <w:p w:rsidR="00D97A07" w:rsidRDefault="00D97A07" w:rsidP="00DB0D2C">
      <w:pPr>
        <w:tabs>
          <w:tab w:val="left" w:pos="330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7A07" w:rsidRDefault="00D97A07" w:rsidP="00DB0D2C">
      <w:pPr>
        <w:tabs>
          <w:tab w:val="left" w:pos="33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Соглашение по инициативе Сторон в письменной форме могут быть внесены изменения и дополнения, которые будут являться его неотъемлемой частью.</w:t>
      </w:r>
    </w:p>
    <w:p w:rsidR="00D97A07" w:rsidRDefault="00D97A07" w:rsidP="00DB0D2C">
      <w:pPr>
        <w:tabs>
          <w:tab w:val="left" w:pos="33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Изменения и дополнения вступают в силу в порядке, установленном статьей </w:t>
      </w:r>
      <w:r w:rsidR="00E1374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настоящего </w:t>
      </w:r>
      <w:r w:rsidRPr="0097315C">
        <w:rPr>
          <w:rFonts w:ascii="Times New Roman" w:hAnsi="Times New Roman"/>
          <w:sz w:val="28"/>
          <w:szCs w:val="28"/>
        </w:rPr>
        <w:t>Соглашения, если иное н</w:t>
      </w:r>
      <w:r>
        <w:rPr>
          <w:rFonts w:ascii="Times New Roman" w:hAnsi="Times New Roman"/>
          <w:sz w:val="28"/>
          <w:szCs w:val="28"/>
        </w:rPr>
        <w:t>е предусмотрено документом</w:t>
      </w:r>
      <w:r>
        <w:rPr>
          <w:rFonts w:ascii="Times New Roman" w:hAnsi="Times New Roman"/>
          <w:sz w:val="28"/>
          <w:szCs w:val="28"/>
        </w:rPr>
        <w:br/>
      </w:r>
      <w:r w:rsidRPr="0097315C">
        <w:rPr>
          <w:rFonts w:ascii="Times New Roman" w:hAnsi="Times New Roman"/>
          <w:sz w:val="28"/>
          <w:szCs w:val="28"/>
        </w:rPr>
        <w:t>о внесении изменений</w:t>
      </w:r>
      <w:r>
        <w:rPr>
          <w:rFonts w:ascii="Times New Roman" w:hAnsi="Times New Roman"/>
          <w:sz w:val="28"/>
          <w:szCs w:val="28"/>
        </w:rPr>
        <w:t xml:space="preserve"> и дополнений</w:t>
      </w:r>
      <w:r w:rsidRPr="0097315C">
        <w:rPr>
          <w:rFonts w:ascii="Times New Roman" w:hAnsi="Times New Roman"/>
          <w:sz w:val="28"/>
          <w:szCs w:val="28"/>
        </w:rPr>
        <w:t>.</w:t>
      </w:r>
    </w:p>
    <w:p w:rsidR="00D97A07" w:rsidRDefault="00D97A07" w:rsidP="00DB0D2C">
      <w:pPr>
        <w:tabs>
          <w:tab w:val="left" w:pos="33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7A07" w:rsidRPr="009D7C4A" w:rsidRDefault="00D97A07" w:rsidP="00DB0D2C">
      <w:pPr>
        <w:tabs>
          <w:tab w:val="left" w:pos="33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7C4A">
        <w:rPr>
          <w:rFonts w:ascii="Times New Roman" w:hAnsi="Times New Roman"/>
          <w:b/>
          <w:sz w:val="28"/>
          <w:szCs w:val="28"/>
        </w:rPr>
        <w:t xml:space="preserve">Статья </w:t>
      </w:r>
      <w:r w:rsidR="009D7C4A" w:rsidRPr="009D7C4A">
        <w:rPr>
          <w:rFonts w:ascii="Times New Roman" w:hAnsi="Times New Roman"/>
          <w:b/>
          <w:sz w:val="28"/>
          <w:szCs w:val="28"/>
        </w:rPr>
        <w:t>5</w:t>
      </w:r>
    </w:p>
    <w:p w:rsidR="00D97A07" w:rsidRPr="009D7C4A" w:rsidRDefault="00D97A07" w:rsidP="00DB0D2C">
      <w:pPr>
        <w:tabs>
          <w:tab w:val="left" w:pos="33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7C4A"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:rsidR="00D97A07" w:rsidRPr="00E13745" w:rsidRDefault="00D97A07" w:rsidP="008A6ADB">
      <w:pPr>
        <w:tabs>
          <w:tab w:val="left" w:pos="3301"/>
        </w:tabs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</w:p>
    <w:tbl>
      <w:tblPr>
        <w:tblpPr w:leftFromText="180" w:rightFromText="180" w:vertAnchor="text" w:horzAnchor="margin" w:tblpX="108" w:tblpY="1599"/>
        <w:tblW w:w="0" w:type="auto"/>
        <w:tblLook w:val="00A0" w:firstRow="1" w:lastRow="0" w:firstColumn="1" w:lastColumn="0" w:noHBand="0" w:noVBand="0"/>
      </w:tblPr>
      <w:tblGrid>
        <w:gridCol w:w="4927"/>
        <w:gridCol w:w="4710"/>
      </w:tblGrid>
      <w:tr w:rsidR="00D97A07" w:rsidRPr="00701115" w:rsidTr="00EE6B1E">
        <w:trPr>
          <w:trHeight w:val="1704"/>
        </w:trPr>
        <w:tc>
          <w:tcPr>
            <w:tcW w:w="4928" w:type="dxa"/>
          </w:tcPr>
          <w:p w:rsidR="00D97A07" w:rsidRDefault="00D97A07" w:rsidP="00DD7A2E">
            <w:pPr>
              <w:autoSpaceDE w:val="0"/>
              <w:autoSpaceDN w:val="0"/>
              <w:adjustRightInd w:val="0"/>
              <w:spacing w:after="0" w:line="240" w:lineRule="exact"/>
              <w:ind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3745">
              <w:rPr>
                <w:rFonts w:ascii="Times New Roman" w:hAnsi="Times New Roman"/>
                <w:sz w:val="28"/>
                <w:szCs w:val="28"/>
              </w:rPr>
              <w:t>Прокурор Пензенской области</w:t>
            </w:r>
          </w:p>
          <w:p w:rsidR="00D97A07" w:rsidRDefault="00D97A07" w:rsidP="00DD7A2E">
            <w:pPr>
              <w:autoSpaceDE w:val="0"/>
              <w:autoSpaceDN w:val="0"/>
              <w:adjustRightInd w:val="0"/>
              <w:spacing w:after="0" w:line="240" w:lineRule="exact"/>
              <w:ind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7A07" w:rsidRDefault="00D97A07" w:rsidP="009D7C4A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D97A07" w:rsidRDefault="00D97A07" w:rsidP="009D7C4A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D97A07" w:rsidRDefault="00D97A07" w:rsidP="009D7C4A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D97A07" w:rsidRPr="00E91667" w:rsidRDefault="00D97A07" w:rsidP="009D7C4A">
            <w:pPr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9D7C4A">
              <w:rPr>
                <w:rFonts w:ascii="Times New Roman" w:hAnsi="Times New Roman"/>
                <w:sz w:val="28"/>
                <w:szCs w:val="28"/>
              </w:rPr>
              <w:t xml:space="preserve">Н.Е. Канцерова </w:t>
            </w:r>
          </w:p>
        </w:tc>
        <w:tc>
          <w:tcPr>
            <w:tcW w:w="4711" w:type="dxa"/>
          </w:tcPr>
          <w:p w:rsidR="00D97A07" w:rsidRDefault="00D97A07" w:rsidP="00EE6B1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Уполномоченный по правам ребенка</w:t>
            </w:r>
          </w:p>
          <w:p w:rsidR="009D7C4A" w:rsidRDefault="009D7C4A" w:rsidP="00EE6B1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Пензенской области</w:t>
            </w:r>
          </w:p>
          <w:p w:rsidR="00D97A07" w:rsidRDefault="00D97A07" w:rsidP="00EE6B1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D97A07" w:rsidRDefault="00D97A07" w:rsidP="00EE6B1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D97A07" w:rsidRDefault="00D97A07" w:rsidP="00EE6B1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D97A07" w:rsidRPr="00E91667" w:rsidRDefault="00D97A07" w:rsidP="009D7C4A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</w:t>
            </w:r>
            <w:r w:rsidR="009D7C4A">
              <w:rPr>
                <w:rFonts w:ascii="Times New Roman" w:hAnsi="Times New Roman"/>
                <w:sz w:val="28"/>
                <w:szCs w:val="28"/>
              </w:rPr>
              <w:t>Е.А. Столярова</w:t>
            </w:r>
          </w:p>
        </w:tc>
      </w:tr>
    </w:tbl>
    <w:p w:rsidR="00D97A07" w:rsidRPr="0025513F" w:rsidRDefault="00E92282" w:rsidP="009D7C4A">
      <w:pPr>
        <w:tabs>
          <w:tab w:val="left" w:pos="33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Соглашение заключено </w:t>
      </w:r>
      <w:r w:rsidR="005A4931">
        <w:rPr>
          <w:rFonts w:ascii="Times New Roman" w:hAnsi="Times New Roman"/>
          <w:sz w:val="28"/>
          <w:szCs w:val="28"/>
        </w:rPr>
        <w:t>16</w:t>
      </w:r>
      <w:bookmarkStart w:id="0" w:name="_GoBack"/>
      <w:bookmarkEnd w:id="0"/>
      <w:r w:rsidR="00D97A07">
        <w:rPr>
          <w:rFonts w:ascii="Times New Roman" w:hAnsi="Times New Roman"/>
          <w:sz w:val="28"/>
          <w:szCs w:val="28"/>
        </w:rPr>
        <w:t xml:space="preserve"> сентября </w:t>
      </w:r>
      <w:smartTag w:uri="urn:schemas-microsoft-com:office:smarttags" w:element="metricconverter">
        <w:smartTagPr>
          <w:attr w:name="ProductID" w:val="2020 г"/>
        </w:smartTagPr>
        <w:r w:rsidR="00D97A07">
          <w:rPr>
            <w:rFonts w:ascii="Times New Roman" w:hAnsi="Times New Roman"/>
            <w:sz w:val="28"/>
            <w:szCs w:val="28"/>
          </w:rPr>
          <w:t>2020 г</w:t>
        </w:r>
      </w:smartTag>
      <w:r w:rsidR="00D97A07">
        <w:rPr>
          <w:rFonts w:ascii="Times New Roman" w:hAnsi="Times New Roman"/>
          <w:sz w:val="28"/>
          <w:szCs w:val="28"/>
        </w:rPr>
        <w:t>. в двух экземплярах, при этом оба текста имеют одинаковую юридическую силу.</w:t>
      </w:r>
    </w:p>
    <w:sectPr w:rsidR="00D97A07" w:rsidRPr="0025513F" w:rsidSect="00F600C5">
      <w:headerReference w:type="default" r:id="rId7"/>
      <w:pgSz w:w="11906" w:h="16838"/>
      <w:pgMar w:top="1021" w:right="851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83B" w:rsidRDefault="007B183B" w:rsidP="005C7A74">
      <w:pPr>
        <w:spacing w:after="0" w:line="240" w:lineRule="auto"/>
      </w:pPr>
      <w:r>
        <w:separator/>
      </w:r>
    </w:p>
  </w:endnote>
  <w:endnote w:type="continuationSeparator" w:id="0">
    <w:p w:rsidR="007B183B" w:rsidRDefault="007B183B" w:rsidP="005C7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83B" w:rsidRDefault="007B183B" w:rsidP="005C7A74">
      <w:pPr>
        <w:spacing w:after="0" w:line="240" w:lineRule="auto"/>
      </w:pPr>
      <w:r>
        <w:separator/>
      </w:r>
    </w:p>
  </w:footnote>
  <w:footnote w:type="continuationSeparator" w:id="0">
    <w:p w:rsidR="007B183B" w:rsidRDefault="007B183B" w:rsidP="005C7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A07" w:rsidRPr="005C7A74" w:rsidRDefault="00D97A07">
    <w:pPr>
      <w:pStyle w:val="a5"/>
      <w:jc w:val="center"/>
      <w:rPr>
        <w:rFonts w:ascii="Times New Roman" w:hAnsi="Times New Roman"/>
        <w:sz w:val="24"/>
        <w:szCs w:val="24"/>
      </w:rPr>
    </w:pPr>
    <w:r w:rsidRPr="005C7A74">
      <w:rPr>
        <w:rFonts w:ascii="Times New Roman" w:hAnsi="Times New Roman"/>
        <w:sz w:val="24"/>
        <w:szCs w:val="24"/>
      </w:rPr>
      <w:fldChar w:fldCharType="begin"/>
    </w:r>
    <w:r w:rsidRPr="005C7A74">
      <w:rPr>
        <w:rFonts w:ascii="Times New Roman" w:hAnsi="Times New Roman"/>
        <w:sz w:val="24"/>
        <w:szCs w:val="24"/>
      </w:rPr>
      <w:instrText>PAGE   \* MERGEFORMAT</w:instrText>
    </w:r>
    <w:r w:rsidRPr="005C7A74">
      <w:rPr>
        <w:rFonts w:ascii="Times New Roman" w:hAnsi="Times New Roman"/>
        <w:sz w:val="24"/>
        <w:szCs w:val="24"/>
      </w:rPr>
      <w:fldChar w:fldCharType="separate"/>
    </w:r>
    <w:r w:rsidR="00294F49">
      <w:rPr>
        <w:rFonts w:ascii="Times New Roman" w:hAnsi="Times New Roman"/>
        <w:noProof/>
        <w:sz w:val="24"/>
        <w:szCs w:val="24"/>
      </w:rPr>
      <w:t>3</w:t>
    </w:r>
    <w:r w:rsidRPr="005C7A74">
      <w:rPr>
        <w:rFonts w:ascii="Times New Roman" w:hAnsi="Times New Roman"/>
        <w:sz w:val="24"/>
        <w:szCs w:val="24"/>
      </w:rPr>
      <w:fldChar w:fldCharType="end"/>
    </w:r>
  </w:p>
  <w:p w:rsidR="00D97A07" w:rsidRDefault="00D97A0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E2E34"/>
    <w:multiLevelType w:val="hybridMultilevel"/>
    <w:tmpl w:val="97A2873A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C47BC"/>
    <w:multiLevelType w:val="hybridMultilevel"/>
    <w:tmpl w:val="39E2F7BA"/>
    <w:lvl w:ilvl="0" w:tplc="458690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213483C"/>
    <w:multiLevelType w:val="hybridMultilevel"/>
    <w:tmpl w:val="D45C56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E0C38A0"/>
    <w:multiLevelType w:val="hybridMultilevel"/>
    <w:tmpl w:val="FB88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EA52FA8"/>
    <w:multiLevelType w:val="hybridMultilevel"/>
    <w:tmpl w:val="A6F6DEA6"/>
    <w:lvl w:ilvl="0" w:tplc="2AA0B626">
      <w:start w:val="1"/>
      <w:numFmt w:val="decimal"/>
      <w:lvlText w:val="%1."/>
      <w:lvlJc w:val="left"/>
      <w:pPr>
        <w:ind w:left="2464" w:hanging="175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71144BB1"/>
    <w:multiLevelType w:val="hybridMultilevel"/>
    <w:tmpl w:val="EB805224"/>
    <w:lvl w:ilvl="0" w:tplc="C9DA4B18">
      <w:start w:val="5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FB"/>
    <w:rsid w:val="00006AEB"/>
    <w:rsid w:val="00025AA5"/>
    <w:rsid w:val="000443F7"/>
    <w:rsid w:val="00055844"/>
    <w:rsid w:val="00062C91"/>
    <w:rsid w:val="00075922"/>
    <w:rsid w:val="00080BF4"/>
    <w:rsid w:val="00084D02"/>
    <w:rsid w:val="00086BD9"/>
    <w:rsid w:val="000956BA"/>
    <w:rsid w:val="000B52EF"/>
    <w:rsid w:val="000B6715"/>
    <w:rsid w:val="000D1A98"/>
    <w:rsid w:val="000E2083"/>
    <w:rsid w:val="000F063C"/>
    <w:rsid w:val="000F5535"/>
    <w:rsid w:val="000F6E4F"/>
    <w:rsid w:val="00112DAE"/>
    <w:rsid w:val="00113C10"/>
    <w:rsid w:val="00142CA1"/>
    <w:rsid w:val="00143D5E"/>
    <w:rsid w:val="00150A5C"/>
    <w:rsid w:val="0015708B"/>
    <w:rsid w:val="00161CFB"/>
    <w:rsid w:val="00163376"/>
    <w:rsid w:val="00167466"/>
    <w:rsid w:val="001763CA"/>
    <w:rsid w:val="001A7894"/>
    <w:rsid w:val="001B4336"/>
    <w:rsid w:val="001D1B70"/>
    <w:rsid w:val="00200AAE"/>
    <w:rsid w:val="00202241"/>
    <w:rsid w:val="00215276"/>
    <w:rsid w:val="00227A8C"/>
    <w:rsid w:val="0025513F"/>
    <w:rsid w:val="00284646"/>
    <w:rsid w:val="00290B65"/>
    <w:rsid w:val="002928E0"/>
    <w:rsid w:val="00294108"/>
    <w:rsid w:val="00294F49"/>
    <w:rsid w:val="0029518B"/>
    <w:rsid w:val="002A239F"/>
    <w:rsid w:val="002A476B"/>
    <w:rsid w:val="002B57CA"/>
    <w:rsid w:val="002C3FFB"/>
    <w:rsid w:val="002E048A"/>
    <w:rsid w:val="0030572D"/>
    <w:rsid w:val="003135AE"/>
    <w:rsid w:val="003140B3"/>
    <w:rsid w:val="0031490E"/>
    <w:rsid w:val="00321426"/>
    <w:rsid w:val="00381189"/>
    <w:rsid w:val="00384A5C"/>
    <w:rsid w:val="003867BE"/>
    <w:rsid w:val="00391876"/>
    <w:rsid w:val="003928F3"/>
    <w:rsid w:val="003A6B0C"/>
    <w:rsid w:val="003B2A73"/>
    <w:rsid w:val="003C515B"/>
    <w:rsid w:val="003F71EB"/>
    <w:rsid w:val="004132C3"/>
    <w:rsid w:val="00425B6B"/>
    <w:rsid w:val="00441C22"/>
    <w:rsid w:val="00462CF6"/>
    <w:rsid w:val="00466DDB"/>
    <w:rsid w:val="00475EBF"/>
    <w:rsid w:val="004761F1"/>
    <w:rsid w:val="00476AD6"/>
    <w:rsid w:val="004876AA"/>
    <w:rsid w:val="00490509"/>
    <w:rsid w:val="00494CE7"/>
    <w:rsid w:val="004A4155"/>
    <w:rsid w:val="004A4404"/>
    <w:rsid w:val="004D5660"/>
    <w:rsid w:val="004E763B"/>
    <w:rsid w:val="00506BAA"/>
    <w:rsid w:val="005509AF"/>
    <w:rsid w:val="005529E0"/>
    <w:rsid w:val="00555465"/>
    <w:rsid w:val="00563465"/>
    <w:rsid w:val="00567668"/>
    <w:rsid w:val="00575250"/>
    <w:rsid w:val="005814A9"/>
    <w:rsid w:val="00585211"/>
    <w:rsid w:val="00593923"/>
    <w:rsid w:val="005A4931"/>
    <w:rsid w:val="005B416E"/>
    <w:rsid w:val="005C0F81"/>
    <w:rsid w:val="005C31FF"/>
    <w:rsid w:val="005C7A74"/>
    <w:rsid w:val="005D1597"/>
    <w:rsid w:val="005D6D0B"/>
    <w:rsid w:val="005D7F36"/>
    <w:rsid w:val="005E3DAD"/>
    <w:rsid w:val="005F3AA1"/>
    <w:rsid w:val="005F77E1"/>
    <w:rsid w:val="0060586C"/>
    <w:rsid w:val="00613126"/>
    <w:rsid w:val="006231BB"/>
    <w:rsid w:val="00655604"/>
    <w:rsid w:val="006A0EEF"/>
    <w:rsid w:val="006A4175"/>
    <w:rsid w:val="006B2ECE"/>
    <w:rsid w:val="006C1FF2"/>
    <w:rsid w:val="006C20B8"/>
    <w:rsid w:val="006D7DDA"/>
    <w:rsid w:val="006F771F"/>
    <w:rsid w:val="00701115"/>
    <w:rsid w:val="00702050"/>
    <w:rsid w:val="00715088"/>
    <w:rsid w:val="00722262"/>
    <w:rsid w:val="00725D96"/>
    <w:rsid w:val="00731BD4"/>
    <w:rsid w:val="00731DA5"/>
    <w:rsid w:val="00733F2D"/>
    <w:rsid w:val="0074024A"/>
    <w:rsid w:val="00745F9C"/>
    <w:rsid w:val="00755211"/>
    <w:rsid w:val="007557BA"/>
    <w:rsid w:val="007725C1"/>
    <w:rsid w:val="00786AAE"/>
    <w:rsid w:val="007966AC"/>
    <w:rsid w:val="007B183B"/>
    <w:rsid w:val="007B6ADE"/>
    <w:rsid w:val="007E7B93"/>
    <w:rsid w:val="008051B2"/>
    <w:rsid w:val="00806F78"/>
    <w:rsid w:val="008168EF"/>
    <w:rsid w:val="00825D43"/>
    <w:rsid w:val="00827345"/>
    <w:rsid w:val="008531DB"/>
    <w:rsid w:val="00857ECD"/>
    <w:rsid w:val="00874D8C"/>
    <w:rsid w:val="00890508"/>
    <w:rsid w:val="008A3BBB"/>
    <w:rsid w:val="008A6ADB"/>
    <w:rsid w:val="008B1E47"/>
    <w:rsid w:val="008B26E8"/>
    <w:rsid w:val="008B4C8D"/>
    <w:rsid w:val="008B599D"/>
    <w:rsid w:val="008C2AE5"/>
    <w:rsid w:val="008D381E"/>
    <w:rsid w:val="008D65B6"/>
    <w:rsid w:val="008E0C27"/>
    <w:rsid w:val="008E34DA"/>
    <w:rsid w:val="009215AB"/>
    <w:rsid w:val="009358E1"/>
    <w:rsid w:val="0096795E"/>
    <w:rsid w:val="0097315C"/>
    <w:rsid w:val="009802AB"/>
    <w:rsid w:val="00987984"/>
    <w:rsid w:val="009A3335"/>
    <w:rsid w:val="009A4B56"/>
    <w:rsid w:val="009C5D9D"/>
    <w:rsid w:val="009D7C4A"/>
    <w:rsid w:val="009E5901"/>
    <w:rsid w:val="00A10440"/>
    <w:rsid w:val="00A1325D"/>
    <w:rsid w:val="00A16906"/>
    <w:rsid w:val="00A262B6"/>
    <w:rsid w:val="00A26BF8"/>
    <w:rsid w:val="00A46726"/>
    <w:rsid w:val="00A56D7D"/>
    <w:rsid w:val="00A61ABD"/>
    <w:rsid w:val="00A6280F"/>
    <w:rsid w:val="00A66535"/>
    <w:rsid w:val="00A720AD"/>
    <w:rsid w:val="00A73502"/>
    <w:rsid w:val="00A736BC"/>
    <w:rsid w:val="00A804DD"/>
    <w:rsid w:val="00A90936"/>
    <w:rsid w:val="00A922E3"/>
    <w:rsid w:val="00AA536B"/>
    <w:rsid w:val="00AA7C4F"/>
    <w:rsid w:val="00AC244F"/>
    <w:rsid w:val="00AC35E8"/>
    <w:rsid w:val="00AE0F72"/>
    <w:rsid w:val="00B0168D"/>
    <w:rsid w:val="00B05752"/>
    <w:rsid w:val="00B16ECC"/>
    <w:rsid w:val="00B200DF"/>
    <w:rsid w:val="00B2663F"/>
    <w:rsid w:val="00B34704"/>
    <w:rsid w:val="00B41B0F"/>
    <w:rsid w:val="00B67867"/>
    <w:rsid w:val="00B71878"/>
    <w:rsid w:val="00B73C66"/>
    <w:rsid w:val="00B75D80"/>
    <w:rsid w:val="00B768BB"/>
    <w:rsid w:val="00B81610"/>
    <w:rsid w:val="00B84510"/>
    <w:rsid w:val="00BA01FB"/>
    <w:rsid w:val="00BA78F1"/>
    <w:rsid w:val="00BC3659"/>
    <w:rsid w:val="00BE4B5B"/>
    <w:rsid w:val="00BF55B8"/>
    <w:rsid w:val="00C13DAD"/>
    <w:rsid w:val="00C16EBD"/>
    <w:rsid w:val="00C4445E"/>
    <w:rsid w:val="00C72FDD"/>
    <w:rsid w:val="00C74A68"/>
    <w:rsid w:val="00CA24AE"/>
    <w:rsid w:val="00CB67EB"/>
    <w:rsid w:val="00CC1218"/>
    <w:rsid w:val="00CD1C67"/>
    <w:rsid w:val="00CF048F"/>
    <w:rsid w:val="00D17294"/>
    <w:rsid w:val="00D53023"/>
    <w:rsid w:val="00D61479"/>
    <w:rsid w:val="00D655CD"/>
    <w:rsid w:val="00D67045"/>
    <w:rsid w:val="00D8134B"/>
    <w:rsid w:val="00D816F0"/>
    <w:rsid w:val="00D97A07"/>
    <w:rsid w:val="00DB0D2C"/>
    <w:rsid w:val="00DB0FCA"/>
    <w:rsid w:val="00DC02AA"/>
    <w:rsid w:val="00DC0B85"/>
    <w:rsid w:val="00DD544F"/>
    <w:rsid w:val="00DD7A2E"/>
    <w:rsid w:val="00DE1B53"/>
    <w:rsid w:val="00DE6B29"/>
    <w:rsid w:val="00DF32A3"/>
    <w:rsid w:val="00DF70F9"/>
    <w:rsid w:val="00E04502"/>
    <w:rsid w:val="00E13745"/>
    <w:rsid w:val="00E368FF"/>
    <w:rsid w:val="00E61D5D"/>
    <w:rsid w:val="00E81284"/>
    <w:rsid w:val="00E90397"/>
    <w:rsid w:val="00E91667"/>
    <w:rsid w:val="00E91F25"/>
    <w:rsid w:val="00E92282"/>
    <w:rsid w:val="00EA16AC"/>
    <w:rsid w:val="00EA2B90"/>
    <w:rsid w:val="00EA544A"/>
    <w:rsid w:val="00EB0942"/>
    <w:rsid w:val="00ED0745"/>
    <w:rsid w:val="00ED39A9"/>
    <w:rsid w:val="00EE0957"/>
    <w:rsid w:val="00EE1F26"/>
    <w:rsid w:val="00EE6B1E"/>
    <w:rsid w:val="00EE6C18"/>
    <w:rsid w:val="00F0629C"/>
    <w:rsid w:val="00F11502"/>
    <w:rsid w:val="00F13DBD"/>
    <w:rsid w:val="00F34F8D"/>
    <w:rsid w:val="00F458A0"/>
    <w:rsid w:val="00F52C7C"/>
    <w:rsid w:val="00F600C5"/>
    <w:rsid w:val="00F62BD6"/>
    <w:rsid w:val="00F63506"/>
    <w:rsid w:val="00F73AAF"/>
    <w:rsid w:val="00FA6979"/>
    <w:rsid w:val="00FB458F"/>
    <w:rsid w:val="00FD1A8D"/>
    <w:rsid w:val="00FE280A"/>
    <w:rsid w:val="00FE313F"/>
    <w:rsid w:val="00FE4A1A"/>
    <w:rsid w:val="00FE6E8E"/>
    <w:rsid w:val="00FF3432"/>
    <w:rsid w:val="00FF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A5703A"/>
  <w15:docId w15:val="{3020A57A-6CA1-4DA9-907D-8892CF9F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AB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06AE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B67867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4">
    <w:name w:val="List Paragraph"/>
    <w:basedOn w:val="a"/>
    <w:uiPriority w:val="99"/>
    <w:qFormat/>
    <w:rsid w:val="00B67867"/>
    <w:pPr>
      <w:ind w:left="720"/>
      <w:contextualSpacing/>
    </w:pPr>
  </w:style>
  <w:style w:type="paragraph" w:styleId="a5">
    <w:name w:val="header"/>
    <w:basedOn w:val="a"/>
    <w:link w:val="a6"/>
    <w:uiPriority w:val="99"/>
    <w:rsid w:val="005C7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5C7A74"/>
    <w:rPr>
      <w:rFonts w:cs="Times New Roman"/>
    </w:rPr>
  </w:style>
  <w:style w:type="paragraph" w:styleId="a7">
    <w:name w:val="footer"/>
    <w:basedOn w:val="a"/>
    <w:link w:val="a8"/>
    <w:uiPriority w:val="99"/>
    <w:rsid w:val="005C7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5C7A74"/>
    <w:rPr>
      <w:rFonts w:cs="Times New Roman"/>
    </w:rPr>
  </w:style>
  <w:style w:type="paragraph" w:styleId="a9">
    <w:name w:val="footnote text"/>
    <w:basedOn w:val="a"/>
    <w:link w:val="aa"/>
    <w:uiPriority w:val="99"/>
    <w:semiHidden/>
    <w:rsid w:val="004D566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4D5660"/>
    <w:rPr>
      <w:rFonts w:cs="Times New Roman"/>
      <w:sz w:val="20"/>
      <w:szCs w:val="20"/>
    </w:rPr>
  </w:style>
  <w:style w:type="character" w:styleId="ab">
    <w:name w:val="footnote reference"/>
    <w:basedOn w:val="a0"/>
    <w:uiPriority w:val="99"/>
    <w:semiHidden/>
    <w:rsid w:val="004D5660"/>
    <w:rPr>
      <w:rFonts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rsid w:val="005E3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5E3D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91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620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Кудряшов Александр Анатольевич</dc:creator>
  <cp:lastModifiedBy>Кошлевская Елена Анатольевна</cp:lastModifiedBy>
  <cp:revision>2</cp:revision>
  <cp:lastPrinted>2020-09-14T08:14:00Z</cp:lastPrinted>
  <dcterms:created xsi:type="dcterms:W3CDTF">2020-09-16T14:25:00Z</dcterms:created>
  <dcterms:modified xsi:type="dcterms:W3CDTF">2020-09-16T14:25:00Z</dcterms:modified>
</cp:coreProperties>
</file>